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121A7D" w:rsidRPr="00121A7D" w14:paraId="59918043" w14:textId="77777777" w:rsidTr="00E2606B">
        <w:trPr>
          <w:jc w:val="right"/>
        </w:trPr>
        <w:tc>
          <w:tcPr>
            <w:tcW w:w="4700" w:type="dxa"/>
          </w:tcPr>
          <w:p w14:paraId="67DC7909" w14:textId="77777777"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ЗАТВЕРДЖЕНО</w:t>
            </w:r>
          </w:p>
          <w:p w14:paraId="101C360C"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рішенням Уповноваженої особи </w:t>
            </w:r>
          </w:p>
          <w:p w14:paraId="255233CB"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                    філії  БУ «</w:t>
            </w:r>
            <w:proofErr w:type="spellStart"/>
            <w:r w:rsidRPr="00EE5D52">
              <w:rPr>
                <w:rFonts w:eastAsia="Times New Roman" w:cs="Times New Roman"/>
                <w:bCs/>
                <w:color w:val="1F497D"/>
                <w:kern w:val="0"/>
                <w:sz w:val="28"/>
                <w:szCs w:val="28"/>
                <w:lang w:val="uk-UA" w:eastAsia="ru-RU" w:bidi="ar-SA"/>
              </w:rPr>
              <w:t>Укрбургаз</w:t>
            </w:r>
            <w:proofErr w:type="spellEnd"/>
            <w:r w:rsidRPr="00EE5D52">
              <w:rPr>
                <w:rFonts w:eastAsia="Times New Roman" w:cs="Times New Roman"/>
                <w:bCs/>
                <w:color w:val="1F497D"/>
                <w:kern w:val="0"/>
                <w:sz w:val="28"/>
                <w:szCs w:val="28"/>
                <w:lang w:val="uk-UA" w:eastAsia="ru-RU" w:bidi="ar-SA"/>
              </w:rPr>
              <w:t xml:space="preserve">» </w:t>
            </w:r>
          </w:p>
          <w:p w14:paraId="5D99A685"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                  АТ «Укргазвидобування»</w:t>
            </w:r>
          </w:p>
          <w:p w14:paraId="6A9629DC" w14:textId="3916FA2C"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від “</w:t>
            </w:r>
            <w:r w:rsidR="00C53514">
              <w:rPr>
                <w:rFonts w:eastAsia="Times New Roman" w:cs="Times New Roman"/>
                <w:b/>
                <w:bCs/>
                <w:color w:val="1F497D"/>
                <w:kern w:val="0"/>
                <w:sz w:val="28"/>
                <w:szCs w:val="28"/>
                <w:lang w:val="uk-UA" w:eastAsia="ru-RU" w:bidi="ar-SA"/>
              </w:rPr>
              <w:t>29</w:t>
            </w:r>
            <w:r w:rsidRPr="009B5398">
              <w:rPr>
                <w:rFonts w:eastAsia="Times New Roman" w:cs="Times New Roman"/>
                <w:b/>
                <w:bCs/>
                <w:color w:val="1F497D"/>
                <w:kern w:val="0"/>
                <w:sz w:val="28"/>
                <w:szCs w:val="28"/>
                <w:lang w:val="uk-UA" w:eastAsia="ru-RU" w:bidi="ar-SA"/>
              </w:rPr>
              <w:t xml:space="preserve">” </w:t>
            </w:r>
            <w:r w:rsidR="006C688A">
              <w:rPr>
                <w:rFonts w:eastAsia="Times New Roman" w:cs="Times New Roman"/>
                <w:b/>
                <w:bCs/>
                <w:color w:val="1F497D"/>
                <w:kern w:val="0"/>
                <w:sz w:val="28"/>
                <w:szCs w:val="28"/>
                <w:lang w:val="uk-UA" w:eastAsia="ru-RU" w:bidi="ar-SA"/>
              </w:rPr>
              <w:t>березня</w:t>
            </w:r>
            <w:r w:rsidRPr="009B5398">
              <w:rPr>
                <w:rFonts w:eastAsia="Times New Roman" w:cs="Times New Roman"/>
                <w:b/>
                <w:bCs/>
                <w:color w:val="1F497D"/>
                <w:kern w:val="0"/>
                <w:sz w:val="28"/>
                <w:szCs w:val="28"/>
                <w:lang w:val="uk-UA" w:eastAsia="ru-RU" w:bidi="ar-SA"/>
              </w:rPr>
              <w:t xml:space="preserve"> 202</w:t>
            </w:r>
            <w:r>
              <w:rPr>
                <w:rFonts w:eastAsia="Times New Roman" w:cs="Times New Roman"/>
                <w:b/>
                <w:bCs/>
                <w:color w:val="1F497D"/>
                <w:kern w:val="0"/>
                <w:sz w:val="28"/>
                <w:szCs w:val="28"/>
                <w:lang w:val="uk-UA" w:eastAsia="ru-RU" w:bidi="ar-SA"/>
              </w:rPr>
              <w:t>3</w:t>
            </w:r>
            <w:r w:rsidRPr="009B5398">
              <w:rPr>
                <w:rFonts w:eastAsia="Times New Roman" w:cs="Times New Roman"/>
                <w:b/>
                <w:bCs/>
                <w:color w:val="1F497D"/>
                <w:kern w:val="0"/>
                <w:sz w:val="28"/>
                <w:szCs w:val="28"/>
                <w:lang w:val="uk-UA" w:eastAsia="ru-RU" w:bidi="ar-SA"/>
              </w:rPr>
              <w:t xml:space="preserve"> р. </w:t>
            </w:r>
          </w:p>
          <w:p w14:paraId="1DD0CC31" w14:textId="535EF4BE"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протокол № УБГ2</w:t>
            </w:r>
            <w:r>
              <w:rPr>
                <w:rFonts w:eastAsia="Times New Roman" w:cs="Times New Roman"/>
                <w:b/>
                <w:bCs/>
                <w:color w:val="1F497D"/>
                <w:kern w:val="0"/>
                <w:sz w:val="28"/>
                <w:szCs w:val="28"/>
                <w:lang w:val="uk-UA" w:eastAsia="ru-RU" w:bidi="ar-SA"/>
              </w:rPr>
              <w:t>3</w:t>
            </w:r>
            <w:r w:rsidRPr="009B5398">
              <w:rPr>
                <w:rFonts w:eastAsia="Times New Roman" w:cs="Times New Roman"/>
                <w:b/>
                <w:bCs/>
                <w:color w:val="1F497D"/>
                <w:kern w:val="0"/>
                <w:sz w:val="28"/>
                <w:szCs w:val="28"/>
                <w:lang w:val="uk-UA" w:eastAsia="ru-RU" w:bidi="ar-SA"/>
              </w:rPr>
              <w:t>Т (УО)-</w:t>
            </w:r>
            <w:r w:rsidR="00C53514">
              <w:rPr>
                <w:rFonts w:eastAsia="Times New Roman" w:cs="Times New Roman"/>
                <w:b/>
                <w:bCs/>
                <w:color w:val="1F497D"/>
                <w:kern w:val="0"/>
                <w:sz w:val="28"/>
                <w:szCs w:val="28"/>
                <w:lang w:val="uk-UA" w:eastAsia="ru-RU" w:bidi="ar-SA"/>
              </w:rPr>
              <w:t>083</w:t>
            </w:r>
          </w:p>
          <w:p w14:paraId="6E364386" w14:textId="77777777" w:rsidR="000B3E8B" w:rsidRPr="009B5398" w:rsidRDefault="000B3E8B" w:rsidP="000B3E8B">
            <w:pPr>
              <w:pStyle w:val="Standard"/>
              <w:jc w:val="right"/>
              <w:rPr>
                <w:sz w:val="28"/>
                <w:szCs w:val="28"/>
              </w:rPr>
            </w:pPr>
            <w:r w:rsidRPr="009B5398">
              <w:rPr>
                <w:rFonts w:eastAsia="Times New Roman" w:cs="Times New Roman"/>
                <w:b/>
                <w:bCs/>
                <w:color w:val="1F497D"/>
                <w:kern w:val="0"/>
                <w:sz w:val="28"/>
                <w:szCs w:val="28"/>
                <w:lang w:val="uk-UA" w:eastAsia="ru-RU" w:bidi="ar-SA"/>
              </w:rPr>
              <w:t>Євген ТВЄРДОХЛЄБОВ ___________________</w:t>
            </w:r>
          </w:p>
          <w:p w14:paraId="5144DAFA" w14:textId="746326A5" w:rsidR="00121A7D" w:rsidRPr="000B3E8B" w:rsidRDefault="00121A7D" w:rsidP="00E2606B">
            <w:pPr>
              <w:pStyle w:val="3"/>
              <w:spacing w:before="0" w:beforeAutospacing="0" w:after="0" w:afterAutospacing="0"/>
              <w:jc w:val="right"/>
              <w:rPr>
                <w:color w:val="000000" w:themeColor="text1"/>
                <w:sz w:val="24"/>
                <w:szCs w:val="24"/>
                <w:lang w:val="ru-RU"/>
              </w:rPr>
            </w:pPr>
          </w:p>
        </w:tc>
      </w:tr>
    </w:tbl>
    <w:p w14:paraId="6691D519" w14:textId="77777777" w:rsidR="0052641E" w:rsidRPr="00DA3F3D" w:rsidRDefault="0052641E" w:rsidP="00E2498E">
      <w:pPr>
        <w:spacing w:after="0" w:line="240" w:lineRule="auto"/>
        <w:rPr>
          <w:color w:val="000000" w:themeColor="text1"/>
          <w:sz w:val="22"/>
        </w:rPr>
      </w:pPr>
    </w:p>
    <w:p w14:paraId="03A90D8E" w14:textId="77777777" w:rsidR="0052641E" w:rsidRPr="00135533" w:rsidRDefault="0052641E" w:rsidP="007208EF">
      <w:pPr>
        <w:spacing w:after="0" w:line="240" w:lineRule="auto"/>
        <w:jc w:val="right"/>
        <w:rPr>
          <w:color w:val="000000" w:themeColor="text1"/>
          <w:sz w:val="22"/>
          <w:lang w:val="ru-RU"/>
        </w:rPr>
      </w:pPr>
    </w:p>
    <w:p w14:paraId="0779C287" w14:textId="77777777" w:rsidR="0052641E" w:rsidRPr="00DA3F3D" w:rsidRDefault="0052641E" w:rsidP="008E60B4">
      <w:pPr>
        <w:spacing w:after="0" w:line="240" w:lineRule="auto"/>
        <w:rPr>
          <w:color w:val="000000" w:themeColor="text1"/>
          <w:sz w:val="22"/>
        </w:rPr>
      </w:pPr>
    </w:p>
    <w:p w14:paraId="3E36A910" w14:textId="77777777" w:rsidR="00121A7D" w:rsidRPr="00DA3F3D" w:rsidRDefault="00121A7D" w:rsidP="007208EF">
      <w:pPr>
        <w:spacing w:after="0" w:line="240" w:lineRule="auto"/>
        <w:jc w:val="right"/>
        <w:rPr>
          <w:color w:val="000000" w:themeColor="text1"/>
          <w:sz w:val="22"/>
        </w:rPr>
      </w:pPr>
    </w:p>
    <w:p w14:paraId="59589255" w14:textId="77777777" w:rsidR="0052641E" w:rsidRPr="00DA3F3D"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DA3F3D" w14:paraId="3B651DFA" w14:textId="77777777" w:rsidTr="006B7D59">
        <w:trPr>
          <w:trHeight w:val="69"/>
          <w:jc w:val="center"/>
        </w:trPr>
        <w:tc>
          <w:tcPr>
            <w:tcW w:w="8780" w:type="dxa"/>
          </w:tcPr>
          <w:p w14:paraId="35F2B70C" w14:textId="5C64B159" w:rsidR="0052641E" w:rsidRPr="00121A7D" w:rsidRDefault="004F0F02" w:rsidP="007208EF">
            <w:pPr>
              <w:pStyle w:val="3"/>
              <w:spacing w:before="0" w:beforeAutospacing="0" w:after="0" w:afterAutospacing="0"/>
              <w:jc w:val="center"/>
              <w:rPr>
                <w:color w:val="000000" w:themeColor="text1"/>
                <w:sz w:val="32"/>
                <w:szCs w:val="32"/>
              </w:rPr>
            </w:pPr>
            <w:r w:rsidRPr="00121A7D">
              <w:rPr>
                <w:color w:val="000000" w:themeColor="text1"/>
                <w:sz w:val="32"/>
                <w:szCs w:val="32"/>
              </w:rPr>
              <w:t>ТЕНДЕРНА</w:t>
            </w:r>
            <w:r w:rsidR="00295C38">
              <w:rPr>
                <w:color w:val="000000" w:themeColor="text1"/>
                <w:sz w:val="32"/>
                <w:szCs w:val="32"/>
              </w:rPr>
              <w:t xml:space="preserve"> </w:t>
            </w:r>
            <w:r w:rsidRPr="00121A7D">
              <w:rPr>
                <w:color w:val="000000" w:themeColor="text1"/>
                <w:sz w:val="32"/>
                <w:szCs w:val="32"/>
              </w:rPr>
              <w:t>ДОКУМЕНТАЦІЯ</w:t>
            </w:r>
          </w:p>
        </w:tc>
      </w:tr>
      <w:tr w:rsidR="00DA3F3D" w:rsidRPr="00DA3F3D" w14:paraId="5FF77B9E" w14:textId="77777777" w:rsidTr="006B7D59">
        <w:trPr>
          <w:trHeight w:val="69"/>
          <w:jc w:val="center"/>
        </w:trPr>
        <w:tc>
          <w:tcPr>
            <w:tcW w:w="8780" w:type="dxa"/>
          </w:tcPr>
          <w:p w14:paraId="313BD8C3" w14:textId="77777777" w:rsidR="0052641E" w:rsidRPr="00121A7D" w:rsidRDefault="0052641E" w:rsidP="007208EF">
            <w:pPr>
              <w:pStyle w:val="3"/>
              <w:spacing w:before="0" w:beforeAutospacing="0" w:after="0" w:afterAutospacing="0"/>
              <w:jc w:val="center"/>
              <w:rPr>
                <w:color w:val="000000" w:themeColor="text1"/>
                <w:sz w:val="24"/>
                <w:szCs w:val="24"/>
              </w:rPr>
            </w:pPr>
          </w:p>
        </w:tc>
      </w:tr>
      <w:tr w:rsidR="00DA3F3D" w:rsidRPr="00DA3F3D" w14:paraId="391BC178" w14:textId="77777777" w:rsidTr="006B7D59">
        <w:trPr>
          <w:trHeight w:val="69"/>
          <w:jc w:val="center"/>
        </w:trPr>
        <w:tc>
          <w:tcPr>
            <w:tcW w:w="8780" w:type="dxa"/>
          </w:tcPr>
          <w:p w14:paraId="344E40E1" w14:textId="1CC46293" w:rsidR="0052641E" w:rsidRPr="00121A7D" w:rsidRDefault="0052641E" w:rsidP="00295C38">
            <w:pPr>
              <w:pStyle w:val="3"/>
              <w:spacing w:before="0" w:beforeAutospacing="0" w:after="0" w:afterAutospacing="0"/>
              <w:jc w:val="center"/>
              <w:rPr>
                <w:color w:val="000000" w:themeColor="text1"/>
                <w:sz w:val="24"/>
                <w:szCs w:val="24"/>
              </w:rPr>
            </w:pPr>
            <w:r w:rsidRPr="00121A7D">
              <w:rPr>
                <w:color w:val="000000" w:themeColor="text1"/>
                <w:sz w:val="24"/>
                <w:szCs w:val="24"/>
              </w:rPr>
              <w:t>по</w:t>
            </w:r>
            <w:r w:rsidR="00295C38">
              <w:rPr>
                <w:color w:val="000000" w:themeColor="text1"/>
                <w:sz w:val="24"/>
                <w:szCs w:val="24"/>
              </w:rPr>
              <w:t xml:space="preserve"> </w:t>
            </w:r>
            <w:r w:rsidR="004F0F02" w:rsidRPr="00121A7D">
              <w:rPr>
                <w:color w:val="000000" w:themeColor="text1"/>
                <w:sz w:val="24"/>
                <w:szCs w:val="24"/>
              </w:rPr>
              <w:t>предмету</w:t>
            </w:r>
            <w:r w:rsidR="00295C38">
              <w:rPr>
                <w:color w:val="000000" w:themeColor="text1"/>
                <w:sz w:val="24"/>
                <w:szCs w:val="24"/>
              </w:rPr>
              <w:t xml:space="preserve"> </w:t>
            </w:r>
            <w:r w:rsidRPr="00121A7D">
              <w:rPr>
                <w:color w:val="000000" w:themeColor="text1"/>
                <w:sz w:val="24"/>
                <w:szCs w:val="24"/>
              </w:rPr>
              <w:t>закупівлі</w:t>
            </w:r>
          </w:p>
        </w:tc>
      </w:tr>
      <w:tr w:rsidR="00DA3F3D" w:rsidRPr="0043755F" w14:paraId="53E1FEE5" w14:textId="77777777" w:rsidTr="006B7D59">
        <w:trPr>
          <w:trHeight w:val="25"/>
          <w:jc w:val="center"/>
        </w:trPr>
        <w:tc>
          <w:tcPr>
            <w:tcW w:w="8780" w:type="dxa"/>
          </w:tcPr>
          <w:p w14:paraId="78D9E83D" w14:textId="77777777" w:rsidR="0052641E" w:rsidRPr="0043755F" w:rsidRDefault="0052641E" w:rsidP="007208EF">
            <w:pPr>
              <w:pStyle w:val="3"/>
              <w:spacing w:before="0" w:beforeAutospacing="0" w:after="0" w:afterAutospacing="0"/>
              <w:jc w:val="center"/>
              <w:rPr>
                <w:sz w:val="24"/>
                <w:szCs w:val="24"/>
              </w:rPr>
            </w:pPr>
          </w:p>
          <w:p w14:paraId="5AAF6F95" w14:textId="77777777" w:rsidR="00E2498E" w:rsidRPr="0043755F" w:rsidRDefault="00E2498E" w:rsidP="007208EF">
            <w:pPr>
              <w:pStyle w:val="3"/>
              <w:spacing w:before="0" w:beforeAutospacing="0" w:after="0" w:afterAutospacing="0"/>
              <w:jc w:val="center"/>
              <w:rPr>
                <w:sz w:val="24"/>
                <w:szCs w:val="24"/>
              </w:rPr>
            </w:pPr>
          </w:p>
          <w:p w14:paraId="5F38F916" w14:textId="3D040AE8" w:rsidR="00802E33" w:rsidRPr="0043755F" w:rsidRDefault="00EB4AE0" w:rsidP="00521BD7">
            <w:pPr>
              <w:spacing w:after="0" w:line="256" w:lineRule="auto"/>
              <w:jc w:val="center"/>
              <w:rPr>
                <w:b/>
                <w:szCs w:val="28"/>
              </w:rPr>
            </w:pPr>
            <w:r w:rsidRPr="0043755F">
              <w:rPr>
                <w:b/>
                <w:szCs w:val="28"/>
              </w:rPr>
              <w:t>42120000-6 — Насоси та компресори</w:t>
            </w:r>
          </w:p>
          <w:p w14:paraId="27B8A09A" w14:textId="0A4602DC" w:rsidR="00802E33" w:rsidRPr="0043755F" w:rsidRDefault="00802E33" w:rsidP="00521BD7">
            <w:pPr>
              <w:pStyle w:val="HTML"/>
              <w:jc w:val="center"/>
              <w:rPr>
                <w:rFonts w:ascii="Times New Roman" w:hAnsi="Times New Roman" w:cs="Times New Roman"/>
                <w:b/>
                <w:sz w:val="28"/>
                <w:szCs w:val="28"/>
                <w:lang w:val="uk-UA" w:eastAsia="en-US"/>
              </w:rPr>
            </w:pPr>
            <w:r w:rsidRPr="0043755F">
              <w:rPr>
                <w:rFonts w:ascii="Times New Roman" w:hAnsi="Times New Roman" w:cs="Times New Roman"/>
                <w:b/>
                <w:sz w:val="28"/>
                <w:szCs w:val="28"/>
                <w:lang w:val="uk-UA" w:eastAsia="en-US"/>
              </w:rPr>
              <w:t>(</w:t>
            </w:r>
            <w:r w:rsidR="00EB4AE0" w:rsidRPr="0043755F">
              <w:rPr>
                <w:rFonts w:ascii="Times New Roman" w:hAnsi="Times New Roman" w:cs="Times New Roman"/>
                <w:b/>
                <w:sz w:val="28"/>
                <w:szCs w:val="28"/>
                <w:lang w:val="uk-UA" w:eastAsia="en-US"/>
              </w:rPr>
              <w:t>Насоси ручні для бочки 200л.</w:t>
            </w:r>
            <w:r w:rsidRPr="0043755F">
              <w:rPr>
                <w:rFonts w:ascii="Times New Roman" w:hAnsi="Times New Roman" w:cs="Times New Roman"/>
                <w:b/>
                <w:sz w:val="28"/>
                <w:szCs w:val="28"/>
                <w:lang w:val="uk-UA" w:eastAsia="en-US"/>
              </w:rPr>
              <w:t>)</w:t>
            </w:r>
          </w:p>
          <w:p w14:paraId="70F60517" w14:textId="77777777" w:rsidR="00802E33" w:rsidRPr="0043755F" w:rsidRDefault="00802E33" w:rsidP="00802E33">
            <w:pPr>
              <w:shd w:val="clear" w:color="auto" w:fill="FFFFFF"/>
              <w:ind w:right="1"/>
              <w:jc w:val="center"/>
              <w:rPr>
                <w:b/>
                <w:szCs w:val="28"/>
              </w:rPr>
            </w:pPr>
          </w:p>
          <w:p w14:paraId="292E38B2" w14:textId="1C2949A3" w:rsidR="00802E33" w:rsidRPr="0043755F" w:rsidRDefault="00802E33" w:rsidP="00802E33">
            <w:pPr>
              <w:shd w:val="clear" w:color="auto" w:fill="FFFFFF"/>
              <w:ind w:right="1"/>
              <w:jc w:val="center"/>
              <w:rPr>
                <w:szCs w:val="28"/>
                <w:lang w:val="ru-RU"/>
              </w:rPr>
            </w:pPr>
            <w:r w:rsidRPr="0043755F">
              <w:rPr>
                <w:szCs w:val="28"/>
              </w:rPr>
              <w:t xml:space="preserve">Номер процедури закупівлі: </w:t>
            </w:r>
            <w:r w:rsidRPr="0043755F">
              <w:rPr>
                <w:b/>
                <w:szCs w:val="28"/>
              </w:rPr>
              <w:t>УБГ23Т(УО)-</w:t>
            </w:r>
            <w:r w:rsidR="00C53514">
              <w:rPr>
                <w:b/>
                <w:szCs w:val="28"/>
              </w:rPr>
              <w:t>083</w:t>
            </w:r>
          </w:p>
          <w:p w14:paraId="3F484DEB" w14:textId="49E39B95" w:rsidR="00E2498E" w:rsidRPr="0043755F" w:rsidRDefault="00E2498E" w:rsidP="00737272">
            <w:pPr>
              <w:pStyle w:val="3"/>
              <w:spacing w:before="0" w:beforeAutospacing="0" w:after="0" w:afterAutospacing="0"/>
              <w:rPr>
                <w:sz w:val="24"/>
                <w:szCs w:val="24"/>
                <w:lang w:val="ru-RU"/>
              </w:rPr>
            </w:pPr>
          </w:p>
        </w:tc>
      </w:tr>
    </w:tbl>
    <w:p w14:paraId="656F9D34" w14:textId="1F9B690E" w:rsidR="004F0F02" w:rsidRPr="0043755F" w:rsidRDefault="004F0F02" w:rsidP="007208EF">
      <w:pPr>
        <w:spacing w:after="0"/>
        <w:rPr>
          <w:sz w:val="22"/>
          <w:lang w:val="ru-RU"/>
        </w:rPr>
      </w:pPr>
    </w:p>
    <w:p w14:paraId="05EEBAC5" w14:textId="4085981D" w:rsidR="006E437A" w:rsidRPr="0043755F" w:rsidRDefault="006E437A" w:rsidP="007208EF">
      <w:pPr>
        <w:spacing w:after="0"/>
        <w:rPr>
          <w:sz w:val="22"/>
          <w:lang w:val="ru-RU"/>
        </w:rPr>
      </w:pPr>
    </w:p>
    <w:tbl>
      <w:tblPr>
        <w:tblW w:w="0" w:type="auto"/>
        <w:tblInd w:w="-284" w:type="dxa"/>
        <w:tblLook w:val="01E0" w:firstRow="1" w:lastRow="1" w:firstColumn="1" w:lastColumn="1" w:noHBand="0" w:noVBand="0"/>
      </w:tblPr>
      <w:tblGrid>
        <w:gridCol w:w="4698"/>
        <w:gridCol w:w="4656"/>
      </w:tblGrid>
      <w:tr w:rsidR="0043755F" w:rsidRPr="0043755F" w14:paraId="1E903B89" w14:textId="77777777" w:rsidTr="003949EF">
        <w:tc>
          <w:tcPr>
            <w:tcW w:w="4698" w:type="dxa"/>
          </w:tcPr>
          <w:p w14:paraId="327FDA1B" w14:textId="066B114D" w:rsidR="00483464" w:rsidRPr="0043755F" w:rsidRDefault="00483464" w:rsidP="00F90804">
            <w:pPr>
              <w:spacing w:after="0" w:line="240" w:lineRule="auto"/>
              <w:ind w:firstLine="601"/>
              <w:rPr>
                <w:b/>
                <w:bCs/>
                <w:strike/>
                <w:sz w:val="22"/>
              </w:rPr>
            </w:pPr>
          </w:p>
        </w:tc>
        <w:tc>
          <w:tcPr>
            <w:tcW w:w="4656" w:type="dxa"/>
          </w:tcPr>
          <w:p w14:paraId="6DDEFCAC" w14:textId="77777777" w:rsidR="00483464" w:rsidRPr="0043755F" w:rsidRDefault="00483464" w:rsidP="00E87B3E">
            <w:pPr>
              <w:spacing w:after="0" w:line="240" w:lineRule="auto"/>
              <w:jc w:val="center"/>
              <w:rPr>
                <w:rStyle w:val="a9"/>
                <w:b w:val="0"/>
                <w:sz w:val="22"/>
              </w:rPr>
            </w:pPr>
          </w:p>
        </w:tc>
      </w:tr>
      <w:tr w:rsidR="0043755F" w:rsidRPr="0043755F" w14:paraId="78185E29" w14:textId="77777777" w:rsidTr="003949EF">
        <w:tc>
          <w:tcPr>
            <w:tcW w:w="4698" w:type="dxa"/>
          </w:tcPr>
          <w:p w14:paraId="1E48C3B9" w14:textId="77777777" w:rsidR="00483464" w:rsidRPr="0043755F" w:rsidRDefault="00483464" w:rsidP="00E87B3E">
            <w:pPr>
              <w:spacing w:after="0" w:line="240" w:lineRule="auto"/>
              <w:jc w:val="center"/>
              <w:rPr>
                <w:bCs/>
                <w:strike/>
                <w:sz w:val="22"/>
              </w:rPr>
            </w:pPr>
          </w:p>
        </w:tc>
        <w:tc>
          <w:tcPr>
            <w:tcW w:w="4656" w:type="dxa"/>
          </w:tcPr>
          <w:p w14:paraId="68895896" w14:textId="77777777" w:rsidR="00483464" w:rsidRPr="0043755F" w:rsidRDefault="00483464" w:rsidP="00E87B3E">
            <w:pPr>
              <w:spacing w:after="0" w:line="240" w:lineRule="auto"/>
              <w:jc w:val="center"/>
              <w:rPr>
                <w:rStyle w:val="a9"/>
                <w:b w:val="0"/>
                <w:sz w:val="22"/>
              </w:rPr>
            </w:pPr>
          </w:p>
        </w:tc>
      </w:tr>
      <w:tr w:rsidR="0043755F" w:rsidRPr="0043755F" w14:paraId="214AB185" w14:textId="77777777" w:rsidTr="003949EF">
        <w:tc>
          <w:tcPr>
            <w:tcW w:w="4698" w:type="dxa"/>
          </w:tcPr>
          <w:p w14:paraId="59E14BC5" w14:textId="5C667705" w:rsidR="00483464" w:rsidRPr="0043755F" w:rsidRDefault="00483464" w:rsidP="00F90804">
            <w:pPr>
              <w:spacing w:after="0" w:line="240" w:lineRule="auto"/>
              <w:jc w:val="center"/>
              <w:rPr>
                <w:b/>
                <w:bCs/>
                <w:strike/>
                <w:sz w:val="22"/>
                <w:lang w:val="ru-RU"/>
              </w:rPr>
            </w:pPr>
          </w:p>
        </w:tc>
        <w:tc>
          <w:tcPr>
            <w:tcW w:w="4656" w:type="dxa"/>
          </w:tcPr>
          <w:p w14:paraId="3324AE97" w14:textId="77777777" w:rsidR="00483464" w:rsidRPr="0043755F" w:rsidRDefault="00483464" w:rsidP="00E87B3E">
            <w:pPr>
              <w:spacing w:after="0" w:line="240" w:lineRule="auto"/>
              <w:jc w:val="center"/>
              <w:rPr>
                <w:rStyle w:val="a9"/>
                <w:b w:val="0"/>
                <w:sz w:val="22"/>
              </w:rPr>
            </w:pPr>
          </w:p>
        </w:tc>
      </w:tr>
    </w:tbl>
    <w:p w14:paraId="37CD31B4" w14:textId="37AA0A96" w:rsidR="00802E33" w:rsidRPr="00151696" w:rsidRDefault="00802E33" w:rsidP="00802E33">
      <w:pPr>
        <w:jc w:val="center"/>
        <w:rPr>
          <w:color w:val="FFFFFF" w:themeColor="background1"/>
          <w:sz w:val="24"/>
          <w:szCs w:val="24"/>
        </w:rPr>
      </w:pPr>
      <w:r w:rsidRPr="00151696">
        <w:rPr>
          <w:color w:val="FFFFFF" w:themeColor="background1"/>
          <w:sz w:val="24"/>
          <w:szCs w:val="24"/>
        </w:rPr>
        <w:t xml:space="preserve">Відповідальний відділ  _______________ </w:t>
      </w:r>
      <w:r w:rsidR="00DA0223" w:rsidRPr="00151696">
        <w:rPr>
          <w:color w:val="FFFFFF" w:themeColor="background1"/>
          <w:sz w:val="24"/>
          <w:szCs w:val="24"/>
        </w:rPr>
        <w:t>Володимир ХАРЧЕНКО</w:t>
      </w:r>
      <w:r w:rsidR="00DA0223" w:rsidRPr="00151696">
        <w:rPr>
          <w:rFonts w:asciiTheme="minorHAnsi" w:hAnsiTheme="minorHAnsi" w:cstheme="minorHAnsi"/>
          <w:color w:val="FFFFFF" w:themeColor="background1"/>
          <w:sz w:val="20"/>
          <w:szCs w:val="20"/>
          <w:lang w:eastAsia="uk-UA"/>
        </w:rPr>
        <w:t xml:space="preserve">  </w:t>
      </w:r>
    </w:p>
    <w:p w14:paraId="55F8913E" w14:textId="77777777" w:rsidR="00802E33" w:rsidRPr="00151696" w:rsidRDefault="00802E33" w:rsidP="00802E33">
      <w:pPr>
        <w:jc w:val="center"/>
        <w:rPr>
          <w:color w:val="FFFFFF" w:themeColor="background1"/>
          <w:sz w:val="24"/>
          <w:szCs w:val="24"/>
        </w:rPr>
      </w:pPr>
    </w:p>
    <w:p w14:paraId="3BE8E2F9" w14:textId="770CAAE7" w:rsidR="00802E33" w:rsidRPr="00151696" w:rsidRDefault="00802E33" w:rsidP="00802E33">
      <w:pPr>
        <w:shd w:val="clear" w:color="auto" w:fill="FFFFFF"/>
        <w:ind w:right="1"/>
        <w:jc w:val="center"/>
        <w:rPr>
          <w:color w:val="FFFFFF" w:themeColor="background1"/>
          <w:sz w:val="24"/>
          <w:szCs w:val="24"/>
        </w:rPr>
      </w:pPr>
      <w:r w:rsidRPr="00151696">
        <w:rPr>
          <w:color w:val="FFFFFF" w:themeColor="background1"/>
          <w:sz w:val="24"/>
          <w:szCs w:val="24"/>
        </w:rPr>
        <w:t>Відповідальний закупник _____________ Наталія КРАСЮК</w:t>
      </w:r>
    </w:p>
    <w:p w14:paraId="3C056585" w14:textId="2DFDEA21" w:rsidR="004B02E7" w:rsidRPr="0043755F" w:rsidRDefault="004B02E7" w:rsidP="00802E33">
      <w:pPr>
        <w:shd w:val="clear" w:color="auto" w:fill="FFFFFF"/>
        <w:ind w:right="1"/>
        <w:jc w:val="center"/>
        <w:rPr>
          <w:sz w:val="24"/>
          <w:szCs w:val="24"/>
        </w:rPr>
      </w:pPr>
    </w:p>
    <w:p w14:paraId="010BBDF2" w14:textId="77777777" w:rsidR="00DA0223" w:rsidRPr="0043755F" w:rsidRDefault="00DA0223" w:rsidP="00802E33">
      <w:pPr>
        <w:shd w:val="clear" w:color="auto" w:fill="FFFFFF"/>
        <w:ind w:right="1"/>
        <w:jc w:val="center"/>
        <w:rPr>
          <w:sz w:val="24"/>
          <w:szCs w:val="24"/>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2"/>
        <w:gridCol w:w="6369"/>
      </w:tblGrid>
      <w:tr w:rsidR="00630734" w:rsidRPr="0004307F" w14:paraId="08381431" w14:textId="77777777" w:rsidTr="009B2ECF">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lastRenderedPageBreak/>
              <w:t>№</w:t>
            </w:r>
          </w:p>
        </w:tc>
        <w:tc>
          <w:tcPr>
            <w:tcW w:w="9981"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bdr w:val="none" w:sz="0" w:space="0" w:color="auto" w:frame="1"/>
                <w:lang w:eastAsia="uk-UA"/>
              </w:rPr>
              <w:t>Розділ І. Загальні положення</w:t>
            </w:r>
          </w:p>
        </w:tc>
      </w:tr>
      <w:tr w:rsidR="00630734" w:rsidRPr="0004307F" w14:paraId="7E1878B9" w14:textId="77777777" w:rsidTr="009B2ECF">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2</w:t>
            </w:r>
          </w:p>
        </w:tc>
        <w:tc>
          <w:tcPr>
            <w:tcW w:w="6369" w:type="dxa"/>
            <w:tcBorders>
              <w:top w:val="single" w:sz="4" w:space="0" w:color="auto"/>
              <w:left w:val="single" w:sz="4" w:space="0" w:color="auto"/>
              <w:bottom w:val="single" w:sz="4" w:space="0" w:color="auto"/>
              <w:right w:val="single" w:sz="4" w:space="0" w:color="auto"/>
            </w:tcBorders>
            <w:hideMark/>
          </w:tcPr>
          <w:p w14:paraId="3424AD48"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3</w:t>
            </w:r>
          </w:p>
        </w:tc>
      </w:tr>
      <w:tr w:rsidR="00630734" w:rsidRPr="0004307F" w14:paraId="687369B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8A3AC7" w:rsidRDefault="00630734" w:rsidP="00E87B3E">
            <w:pPr>
              <w:widowControl w:val="0"/>
              <w:spacing w:after="0" w:line="240" w:lineRule="auto"/>
              <w:contextualSpacing/>
              <w:rPr>
                <w:b/>
                <w:color w:val="000000" w:themeColor="text1"/>
                <w:sz w:val="24"/>
                <w:szCs w:val="24"/>
                <w:lang w:eastAsia="uk-UA"/>
              </w:rPr>
            </w:pPr>
            <w:r w:rsidRPr="008A3AC7">
              <w:rPr>
                <w:b/>
                <w:color w:val="000000" w:themeColor="text1"/>
                <w:sz w:val="24"/>
                <w:szCs w:val="24"/>
                <w:lang w:eastAsia="uk-UA"/>
              </w:rPr>
              <w:t>Терміни, які вживаються в тендерній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2C80E8E5" w14:textId="5E45918F" w:rsidR="00A555A0" w:rsidRPr="00415344" w:rsidRDefault="00630734" w:rsidP="00A555A0">
            <w:pPr>
              <w:widowControl w:val="0"/>
              <w:tabs>
                <w:tab w:val="left" w:pos="5776"/>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Тендерну документацію розроблено відповідно до вимог </w:t>
            </w:r>
            <w:r w:rsidR="00E81966" w:rsidRPr="00A57132">
              <w:rPr>
                <w:color w:val="000000" w:themeColor="text1"/>
                <w:sz w:val="24"/>
                <w:szCs w:val="24"/>
                <w:lang w:eastAsia="uk-UA"/>
              </w:rPr>
              <w:t xml:space="preserve">постанови Кабінету Міністрів України від </w:t>
            </w:r>
            <w:r w:rsidR="008774F8">
              <w:rPr>
                <w:color w:val="000000" w:themeColor="text1"/>
                <w:sz w:val="24"/>
                <w:szCs w:val="24"/>
                <w:lang w:eastAsia="uk-UA"/>
              </w:rPr>
              <w:t>12 жовтня 2022 р. №</w:t>
            </w:r>
            <w:r w:rsidR="008774F8" w:rsidRPr="008774F8">
              <w:rPr>
                <w:color w:val="000000" w:themeColor="text1"/>
                <w:sz w:val="24"/>
                <w:szCs w:val="24"/>
                <w:lang w:eastAsia="uk-UA"/>
              </w:rPr>
              <w:t xml:space="preserve">1178 </w:t>
            </w:r>
            <w:r w:rsidR="00E31086">
              <w:rPr>
                <w:color w:val="000000" w:themeColor="text1"/>
                <w:sz w:val="24"/>
                <w:szCs w:val="24"/>
                <w:lang w:eastAsia="uk-UA"/>
              </w:rPr>
              <w:t>«</w:t>
            </w:r>
            <w:r w:rsidR="008774F8">
              <w:rPr>
                <w:color w:val="000000" w:themeColor="text1"/>
                <w:sz w:val="24"/>
                <w:szCs w:val="24"/>
                <w:lang w:eastAsia="uk-UA"/>
              </w:rPr>
              <w:t xml:space="preserve">Особливості </w:t>
            </w:r>
            <w:r w:rsidR="008774F8" w:rsidRPr="008774F8">
              <w:rPr>
                <w:color w:val="000000" w:themeColor="text1"/>
                <w:sz w:val="24"/>
                <w:szCs w:val="24"/>
                <w:lang w:eastAsia="uk-UA"/>
              </w:rPr>
              <w:t xml:space="preserve">здійснення публічних </w:t>
            </w:r>
            <w:proofErr w:type="spellStart"/>
            <w:r w:rsidR="008774F8" w:rsidRPr="008774F8">
              <w:rPr>
                <w:color w:val="000000" w:themeColor="text1"/>
                <w:sz w:val="24"/>
                <w:szCs w:val="24"/>
                <w:lang w:eastAsia="uk-UA"/>
              </w:rPr>
              <w:t>закупівель</w:t>
            </w:r>
            <w:proofErr w:type="spellEnd"/>
            <w:r w:rsidR="008774F8" w:rsidRPr="008774F8">
              <w:rPr>
                <w:color w:val="000000" w:themeColor="text1"/>
                <w:sz w:val="24"/>
                <w:szCs w:val="24"/>
                <w:lang w:eastAsia="uk-UA"/>
              </w:rPr>
              <w:t xml:space="preserve"> товарів, робіт і послуг для замовників, передбачених Законом України </w:t>
            </w:r>
            <w:r w:rsidR="008774F8">
              <w:rPr>
                <w:color w:val="000000" w:themeColor="text1"/>
                <w:sz w:val="24"/>
                <w:szCs w:val="24"/>
                <w:lang w:eastAsia="uk-UA"/>
              </w:rPr>
              <w:t>«</w:t>
            </w:r>
            <w:r w:rsidR="008774F8" w:rsidRPr="008774F8">
              <w:rPr>
                <w:color w:val="000000" w:themeColor="text1"/>
                <w:sz w:val="24"/>
                <w:szCs w:val="24"/>
                <w:lang w:eastAsia="uk-UA"/>
              </w:rPr>
              <w:t>Про публічні закупівлі</w:t>
            </w:r>
            <w:r w:rsidR="008774F8">
              <w:rPr>
                <w:color w:val="000000" w:themeColor="text1"/>
                <w:sz w:val="24"/>
                <w:szCs w:val="24"/>
                <w:lang w:eastAsia="uk-UA"/>
              </w:rPr>
              <w:t>»</w:t>
            </w:r>
            <w:r w:rsidR="008774F8" w:rsidRPr="008774F8">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sidR="00E31086">
              <w:rPr>
                <w:color w:val="000000" w:themeColor="text1"/>
                <w:sz w:val="24"/>
                <w:szCs w:val="24"/>
                <w:lang w:eastAsia="uk-UA"/>
              </w:rPr>
              <w:t xml:space="preserve">» </w:t>
            </w:r>
            <w:r w:rsidR="008774F8">
              <w:rPr>
                <w:color w:val="000000" w:themeColor="text1"/>
                <w:sz w:val="24"/>
                <w:szCs w:val="24"/>
                <w:lang w:eastAsia="uk-UA"/>
              </w:rPr>
              <w:t>(</w:t>
            </w:r>
            <w:r w:rsidR="00276106">
              <w:rPr>
                <w:color w:val="000000" w:themeColor="text1"/>
                <w:sz w:val="24"/>
                <w:szCs w:val="24"/>
                <w:lang w:eastAsia="uk-UA"/>
              </w:rPr>
              <w:t xml:space="preserve">зі змінами, </w:t>
            </w:r>
            <w:r w:rsidR="008774F8">
              <w:rPr>
                <w:color w:val="000000" w:themeColor="text1"/>
                <w:sz w:val="24"/>
                <w:szCs w:val="24"/>
                <w:lang w:eastAsia="uk-UA"/>
              </w:rPr>
              <w:t>далі –</w:t>
            </w:r>
            <w:r w:rsidR="0082121B" w:rsidRPr="0082121B">
              <w:rPr>
                <w:color w:val="000000" w:themeColor="text1"/>
                <w:sz w:val="24"/>
                <w:szCs w:val="24"/>
                <w:lang w:eastAsia="uk-UA"/>
              </w:rPr>
              <w:t xml:space="preserve"> </w:t>
            </w:r>
            <w:r w:rsidR="008774F8" w:rsidRPr="008774F8">
              <w:rPr>
                <w:color w:val="000000" w:themeColor="text1"/>
                <w:sz w:val="24"/>
                <w:szCs w:val="24"/>
                <w:lang w:eastAsia="uk-UA"/>
              </w:rPr>
              <w:t>Особливості</w:t>
            </w:r>
            <w:r w:rsidR="00E81966" w:rsidRPr="008774F8">
              <w:rPr>
                <w:color w:val="000000" w:themeColor="text1"/>
                <w:sz w:val="24"/>
                <w:szCs w:val="24"/>
                <w:lang w:eastAsia="uk-UA"/>
              </w:rPr>
              <w:t>)</w:t>
            </w:r>
            <w:r w:rsidR="008774F8">
              <w:rPr>
                <w:color w:val="000000" w:themeColor="text1"/>
                <w:sz w:val="24"/>
                <w:szCs w:val="24"/>
                <w:lang w:eastAsia="uk-UA"/>
              </w:rPr>
              <w:t xml:space="preserve"> та</w:t>
            </w:r>
            <w:r w:rsidR="00E81966" w:rsidRPr="008774F8">
              <w:rPr>
                <w:color w:val="000000" w:themeColor="text1"/>
                <w:sz w:val="24"/>
                <w:szCs w:val="24"/>
                <w:lang w:eastAsia="uk-UA"/>
              </w:rPr>
              <w:t xml:space="preserve"> </w:t>
            </w:r>
            <w:r w:rsidRPr="008774F8">
              <w:rPr>
                <w:color w:val="000000" w:themeColor="text1"/>
                <w:sz w:val="24"/>
                <w:szCs w:val="24"/>
                <w:lang w:eastAsia="uk-UA"/>
              </w:rPr>
              <w:t>Закону</w:t>
            </w:r>
            <w:r w:rsidRPr="008A3AC7">
              <w:rPr>
                <w:color w:val="000000" w:themeColor="text1"/>
                <w:sz w:val="24"/>
                <w:szCs w:val="24"/>
                <w:lang w:eastAsia="uk-UA"/>
              </w:rPr>
              <w:t xml:space="preserve"> України </w:t>
            </w:r>
            <w:r w:rsidR="0004307F" w:rsidRPr="008A3AC7">
              <w:rPr>
                <w:color w:val="000000" w:themeColor="text1"/>
                <w:sz w:val="24"/>
                <w:szCs w:val="24"/>
                <w:lang w:eastAsia="uk-UA"/>
              </w:rPr>
              <w:t>«</w:t>
            </w:r>
            <w:r w:rsidRPr="008A3AC7">
              <w:rPr>
                <w:color w:val="000000" w:themeColor="text1"/>
                <w:sz w:val="24"/>
                <w:szCs w:val="24"/>
                <w:lang w:eastAsia="uk-UA"/>
              </w:rPr>
              <w:t>Про публічні закупівлі</w:t>
            </w:r>
            <w:r w:rsidR="0004307F" w:rsidRPr="006C1DB8">
              <w:rPr>
                <w:color w:val="000000" w:themeColor="text1"/>
                <w:sz w:val="24"/>
                <w:szCs w:val="24"/>
                <w:lang w:eastAsia="uk-UA"/>
              </w:rPr>
              <w:t>»</w:t>
            </w:r>
            <w:r w:rsidRPr="006C1DB8">
              <w:rPr>
                <w:color w:val="000000" w:themeColor="text1"/>
                <w:sz w:val="24"/>
                <w:szCs w:val="24"/>
                <w:lang w:eastAsia="uk-UA"/>
              </w:rPr>
              <w:t xml:space="preserve"> (</w:t>
            </w:r>
            <w:r w:rsidR="0004307F" w:rsidRPr="006C1DB8">
              <w:rPr>
                <w:color w:val="000000" w:themeColor="text1"/>
                <w:sz w:val="24"/>
                <w:szCs w:val="24"/>
                <w:lang w:eastAsia="uk-UA"/>
              </w:rPr>
              <w:t xml:space="preserve">зі змінами, </w:t>
            </w:r>
            <w:r w:rsidRPr="006C1DB8">
              <w:rPr>
                <w:color w:val="000000" w:themeColor="text1"/>
                <w:sz w:val="24"/>
                <w:szCs w:val="24"/>
                <w:lang w:eastAsia="uk-UA"/>
              </w:rPr>
              <w:t>далі – Закон) та інших нормативних документів чинного законодавства</w:t>
            </w:r>
            <w:r w:rsidR="00BF1510">
              <w:rPr>
                <w:color w:val="000000" w:themeColor="text1"/>
                <w:sz w:val="24"/>
                <w:szCs w:val="24"/>
                <w:lang w:eastAsia="uk-UA"/>
              </w:rPr>
              <w:t xml:space="preserve"> України</w:t>
            </w:r>
            <w:r w:rsidRPr="006C1DB8">
              <w:rPr>
                <w:color w:val="000000" w:themeColor="text1"/>
                <w:sz w:val="24"/>
                <w:szCs w:val="24"/>
                <w:lang w:eastAsia="uk-UA"/>
              </w:rPr>
              <w:t xml:space="preserve"> у сфері публічних </w:t>
            </w:r>
            <w:proofErr w:type="spellStart"/>
            <w:r w:rsidRPr="006C1DB8">
              <w:rPr>
                <w:color w:val="000000" w:themeColor="text1"/>
                <w:sz w:val="24"/>
                <w:szCs w:val="24"/>
                <w:lang w:eastAsia="uk-UA"/>
              </w:rPr>
              <w:t>закупівель</w:t>
            </w:r>
            <w:proofErr w:type="spellEnd"/>
            <w:r w:rsidRPr="006C1DB8">
              <w:rPr>
                <w:color w:val="000000" w:themeColor="text1"/>
                <w:sz w:val="24"/>
                <w:szCs w:val="24"/>
                <w:lang w:eastAsia="uk-UA"/>
              </w:rPr>
              <w:t>. Терміни вживаються в значеннях, визначених Законом</w:t>
            </w:r>
            <w:r w:rsidR="008A061C">
              <w:rPr>
                <w:color w:val="000000" w:themeColor="text1"/>
                <w:sz w:val="24"/>
                <w:szCs w:val="24"/>
                <w:lang w:eastAsia="uk-UA"/>
              </w:rPr>
              <w:t>, Особливостями</w:t>
            </w:r>
            <w:r w:rsidR="002D49E1">
              <w:rPr>
                <w:color w:val="000000" w:themeColor="text1"/>
                <w:sz w:val="24"/>
                <w:szCs w:val="24"/>
                <w:lang w:eastAsia="uk-UA"/>
              </w:rPr>
              <w:t xml:space="preserve"> та </w:t>
            </w:r>
            <w:r w:rsidR="008774F8" w:rsidRPr="008774F8">
              <w:rPr>
                <w:color w:val="000000" w:themeColor="text1"/>
                <w:sz w:val="24"/>
                <w:szCs w:val="24"/>
                <w:lang w:eastAsia="uk-UA"/>
              </w:rPr>
              <w:t>постанов</w:t>
            </w:r>
            <w:r w:rsidR="008774F8">
              <w:rPr>
                <w:color w:val="000000" w:themeColor="text1"/>
                <w:sz w:val="24"/>
                <w:szCs w:val="24"/>
                <w:lang w:eastAsia="uk-UA"/>
              </w:rPr>
              <w:t>ою</w:t>
            </w:r>
            <w:r w:rsidR="008774F8" w:rsidRPr="008774F8">
              <w:rPr>
                <w:color w:val="000000" w:themeColor="text1"/>
                <w:sz w:val="24"/>
                <w:szCs w:val="24"/>
                <w:lang w:eastAsia="uk-UA"/>
              </w:rPr>
              <w:t xml:space="preserve"> Кабінету Міністрів Укр</w:t>
            </w:r>
            <w:r w:rsidR="008774F8">
              <w:rPr>
                <w:color w:val="000000" w:themeColor="text1"/>
                <w:sz w:val="24"/>
                <w:szCs w:val="24"/>
                <w:lang w:eastAsia="uk-UA"/>
              </w:rPr>
              <w:t xml:space="preserve">аїни від 24 лютого 2016 р. </w:t>
            </w:r>
            <w:r w:rsidR="008774F8" w:rsidRPr="008774F8">
              <w:rPr>
                <w:color w:val="000000" w:themeColor="text1"/>
                <w:sz w:val="24"/>
                <w:szCs w:val="24"/>
                <w:lang w:eastAsia="uk-UA"/>
              </w:rPr>
              <w:t>№</w:t>
            </w:r>
            <w:r w:rsidR="008774F8">
              <w:rPr>
                <w:color w:val="000000" w:themeColor="text1"/>
                <w:sz w:val="24"/>
                <w:szCs w:val="24"/>
                <w:lang w:eastAsia="uk-UA"/>
              </w:rPr>
              <w:t>166 «</w:t>
            </w:r>
            <w:r w:rsidR="008774F8" w:rsidRPr="008774F8">
              <w:rPr>
                <w:color w:val="000000" w:themeColor="text1"/>
                <w:sz w:val="24"/>
                <w:szCs w:val="24"/>
                <w:lang w:eastAsia="uk-UA"/>
              </w:rPr>
              <w:t xml:space="preserve">Про затвердження Порядку функціонування електронної системи </w:t>
            </w:r>
            <w:proofErr w:type="spellStart"/>
            <w:r w:rsidR="008774F8" w:rsidRPr="008774F8">
              <w:rPr>
                <w:color w:val="000000" w:themeColor="text1"/>
                <w:sz w:val="24"/>
                <w:szCs w:val="24"/>
                <w:lang w:eastAsia="uk-UA"/>
              </w:rPr>
              <w:t>закупівель</w:t>
            </w:r>
            <w:proofErr w:type="spellEnd"/>
            <w:r w:rsidR="008774F8" w:rsidRPr="008774F8">
              <w:rPr>
                <w:color w:val="000000" w:themeColor="text1"/>
                <w:sz w:val="24"/>
                <w:szCs w:val="24"/>
                <w:lang w:eastAsia="uk-UA"/>
              </w:rPr>
              <w:t xml:space="preserve"> та проведення авторизації електронних майданчиків</w:t>
            </w:r>
            <w:r w:rsidR="008774F8">
              <w:rPr>
                <w:color w:val="000000" w:themeColor="text1"/>
                <w:sz w:val="24"/>
                <w:szCs w:val="24"/>
                <w:lang w:eastAsia="uk-UA"/>
              </w:rPr>
              <w:t>»</w:t>
            </w:r>
            <w:r w:rsidR="00AD5C33">
              <w:rPr>
                <w:color w:val="000000" w:themeColor="text1"/>
                <w:sz w:val="24"/>
                <w:szCs w:val="24"/>
                <w:lang w:eastAsia="uk-UA"/>
              </w:rPr>
              <w:t xml:space="preserve">. </w:t>
            </w:r>
            <w:r w:rsidR="00AD5C33" w:rsidRPr="00AD5C33">
              <w:rPr>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r w:rsidR="00AD5C33">
              <w:rPr>
                <w:color w:val="000000" w:themeColor="text1"/>
                <w:sz w:val="24"/>
                <w:szCs w:val="24"/>
                <w:lang w:eastAsia="uk-UA"/>
              </w:rPr>
              <w:t>.</w:t>
            </w:r>
          </w:p>
        </w:tc>
      </w:tr>
      <w:tr w:rsidR="00630734" w:rsidRPr="00E34A32" w14:paraId="48F51E79" w14:textId="77777777" w:rsidTr="009B2ECF">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 xml:space="preserve">Інформація про замовника </w:t>
            </w:r>
            <w:r w:rsidR="0004051F" w:rsidRPr="00E34A32">
              <w:rPr>
                <w:b/>
                <w:color w:val="000000" w:themeColor="text1"/>
                <w:sz w:val="24"/>
                <w:szCs w:val="24"/>
                <w:lang w:eastAsia="uk-UA"/>
              </w:rPr>
              <w:t>тендеру</w:t>
            </w:r>
          </w:p>
        </w:tc>
        <w:tc>
          <w:tcPr>
            <w:tcW w:w="6369" w:type="dxa"/>
            <w:tcBorders>
              <w:top w:val="single" w:sz="4" w:space="0" w:color="auto"/>
              <w:left w:val="single" w:sz="4" w:space="0" w:color="auto"/>
              <w:bottom w:val="single" w:sz="4" w:space="0" w:color="auto"/>
              <w:right w:val="single" w:sz="4" w:space="0" w:color="auto"/>
            </w:tcBorders>
          </w:tcPr>
          <w:p w14:paraId="28EDE19D" w14:textId="77777777" w:rsidR="00630734" w:rsidRPr="00E34A32" w:rsidRDefault="00630734" w:rsidP="00E34A32">
            <w:pPr>
              <w:widowControl w:val="0"/>
              <w:spacing w:after="0" w:line="240" w:lineRule="auto"/>
              <w:contextualSpacing/>
              <w:jc w:val="both"/>
              <w:rPr>
                <w:color w:val="000000" w:themeColor="text1"/>
                <w:sz w:val="24"/>
                <w:szCs w:val="24"/>
                <w:lang w:eastAsia="uk-UA"/>
              </w:rPr>
            </w:pPr>
          </w:p>
        </w:tc>
      </w:tr>
      <w:tr w:rsidR="002D3FB6" w:rsidRPr="00E34A32" w14:paraId="30806D66" w14:textId="77777777" w:rsidTr="009B2ECF">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2D3FB6" w:rsidRPr="00E34A32" w:rsidRDefault="002D3FB6" w:rsidP="002D3FB6">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94417A" w:rsidRDefault="002D3FB6" w:rsidP="002D3FB6">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повне найменування</w:t>
            </w:r>
            <w:r w:rsidRPr="00E81966">
              <w:t>,</w:t>
            </w:r>
            <w:r>
              <w:t xml:space="preserve"> </w:t>
            </w:r>
            <w:r w:rsidRPr="00B374C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2D3FB6">
              <w:rPr>
                <w:color w:val="000000" w:themeColor="text1"/>
                <w:sz w:val="24"/>
                <w:szCs w:val="24"/>
                <w:lang w:eastAsia="uk-UA"/>
              </w:rPr>
              <w:t xml:space="preserve"> </w:t>
            </w:r>
            <w:r w:rsidRPr="00B374C6">
              <w:rPr>
                <w:color w:val="000000" w:themeColor="text1"/>
                <w:sz w:val="24"/>
                <w:szCs w:val="24"/>
                <w:lang w:eastAsia="uk-UA"/>
              </w:rPr>
              <w:t>його категорія</w:t>
            </w:r>
            <w:r>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0A2AA79F" w14:textId="6049D758" w:rsidR="002D3FB6" w:rsidRDefault="00463140" w:rsidP="002D3FB6">
            <w:pPr>
              <w:widowControl w:val="0"/>
              <w:spacing w:after="0" w:line="240" w:lineRule="auto"/>
              <w:ind w:right="113"/>
              <w:contextualSpacing/>
              <w:jc w:val="both"/>
              <w:rPr>
                <w:sz w:val="24"/>
                <w:szCs w:val="24"/>
              </w:rPr>
            </w:pPr>
            <w:r w:rsidRPr="004D0033">
              <w:rPr>
                <w:sz w:val="24"/>
                <w:szCs w:val="24"/>
              </w:rPr>
              <w:t>Філія Бурове управління «</w:t>
            </w:r>
            <w:proofErr w:type="spellStart"/>
            <w:r w:rsidRPr="004D0033">
              <w:rPr>
                <w:sz w:val="24"/>
                <w:szCs w:val="24"/>
              </w:rPr>
              <w:t>Укрбургаз</w:t>
            </w:r>
            <w:proofErr w:type="spellEnd"/>
            <w:r w:rsidRPr="004D0033">
              <w:rPr>
                <w:sz w:val="24"/>
                <w:szCs w:val="24"/>
              </w:rPr>
              <w:t>»</w:t>
            </w:r>
            <w:r w:rsidRPr="004D0033">
              <w:rPr>
                <w:b/>
                <w:sz w:val="24"/>
                <w:szCs w:val="24"/>
              </w:rPr>
              <w:t xml:space="preserve"> </w:t>
            </w:r>
            <w:r w:rsidRPr="004D0033">
              <w:rPr>
                <w:sz w:val="24"/>
                <w:szCs w:val="24"/>
              </w:rPr>
              <w:t>Акціонерного товариства «</w:t>
            </w:r>
            <w:r w:rsidRPr="004D0033">
              <w:rPr>
                <w:bCs/>
                <w:iCs/>
                <w:sz w:val="24"/>
                <w:szCs w:val="24"/>
              </w:rPr>
              <w:t>Укргазвидобування»</w:t>
            </w:r>
            <w:r w:rsidRPr="004D0033">
              <w:rPr>
                <w:color w:val="000000" w:themeColor="text1"/>
                <w:sz w:val="24"/>
                <w:szCs w:val="24"/>
                <w:lang w:eastAsia="uk-UA"/>
              </w:rPr>
              <w:t xml:space="preserve">, код ЄДРПОУ: </w:t>
            </w:r>
            <w:r w:rsidRPr="004D0033">
              <w:rPr>
                <w:sz w:val="24"/>
                <w:szCs w:val="24"/>
              </w:rPr>
              <w:t>00156392</w:t>
            </w:r>
          </w:p>
          <w:p w14:paraId="0BD737D8" w14:textId="77777777" w:rsidR="00463140" w:rsidRDefault="00463140" w:rsidP="002D3FB6">
            <w:pPr>
              <w:widowControl w:val="0"/>
              <w:spacing w:after="0" w:line="240" w:lineRule="auto"/>
              <w:ind w:right="113"/>
              <w:contextualSpacing/>
              <w:jc w:val="both"/>
              <w:rPr>
                <w:color w:val="000000" w:themeColor="text1"/>
                <w:sz w:val="24"/>
                <w:szCs w:val="24"/>
                <w:lang w:eastAsia="uk-UA"/>
              </w:rPr>
            </w:pPr>
          </w:p>
          <w:p w14:paraId="7C5052AB" w14:textId="523DF47B" w:rsidR="002D3FB6" w:rsidRPr="00E81966" w:rsidRDefault="002D3FB6" w:rsidP="002D3FB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Категорія: </w:t>
            </w:r>
            <w:r w:rsidRPr="002D3FB6">
              <w:rPr>
                <w:color w:val="000000" w:themeColor="text1"/>
                <w:sz w:val="24"/>
                <w:szCs w:val="24"/>
                <w:lang w:eastAsia="uk-UA"/>
              </w:rPr>
              <w:t xml:space="preserve">юридичні особи </w:t>
            </w:r>
            <w:r w:rsidRPr="00BA5B4B">
              <w:rPr>
                <w:color w:val="000000" w:themeColor="text1"/>
                <w:sz w:val="24"/>
                <w:szCs w:val="24"/>
                <w:lang w:eastAsia="uk-UA"/>
              </w:rPr>
              <w:t>та/або суб’єкти господарювання</w:t>
            </w:r>
            <w:r w:rsidRPr="002D3FB6">
              <w:rPr>
                <w:color w:val="000000" w:themeColor="text1"/>
                <w:sz w:val="24"/>
                <w:szCs w:val="24"/>
                <w:lang w:eastAsia="uk-UA"/>
              </w:rPr>
              <w:t>, які здійснюють діяльність в окремих сферах господарювання, зазначені у пункті 4 частини першої статті</w:t>
            </w:r>
            <w:r>
              <w:rPr>
                <w:color w:val="000000" w:themeColor="text1"/>
                <w:sz w:val="24"/>
                <w:szCs w:val="24"/>
                <w:lang w:eastAsia="uk-UA"/>
              </w:rPr>
              <w:t xml:space="preserve"> 2 Закону</w:t>
            </w:r>
            <w:r w:rsidR="00E81966" w:rsidRPr="00E81966">
              <w:rPr>
                <w:color w:val="000000" w:themeColor="text1"/>
                <w:sz w:val="24"/>
                <w:szCs w:val="24"/>
                <w:lang w:eastAsia="uk-UA"/>
              </w:rPr>
              <w:t>.</w:t>
            </w:r>
          </w:p>
        </w:tc>
      </w:tr>
      <w:tr w:rsidR="003A58CA" w:rsidRPr="00E34A32" w14:paraId="2F94FF97" w14:textId="77777777" w:rsidTr="009B2ECF">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3A58CA" w:rsidRPr="00E34A32" w:rsidRDefault="003A58CA" w:rsidP="003A58CA">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3A58CA" w:rsidRPr="0094417A" w:rsidRDefault="003A58CA" w:rsidP="003A58CA">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місцезнаходження</w:t>
            </w:r>
          </w:p>
        </w:tc>
        <w:tc>
          <w:tcPr>
            <w:tcW w:w="6369" w:type="dxa"/>
            <w:tcBorders>
              <w:top w:val="single" w:sz="4" w:space="0" w:color="auto"/>
              <w:left w:val="single" w:sz="4" w:space="0" w:color="auto"/>
              <w:bottom w:val="single" w:sz="4" w:space="0" w:color="auto"/>
              <w:right w:val="single" w:sz="4" w:space="0" w:color="auto"/>
            </w:tcBorders>
            <w:hideMark/>
          </w:tcPr>
          <w:p w14:paraId="2961FF89" w14:textId="38895984" w:rsidR="003A58CA" w:rsidRPr="00E81966" w:rsidRDefault="003A58CA" w:rsidP="003A58CA">
            <w:pPr>
              <w:widowControl w:val="0"/>
              <w:spacing w:after="0" w:line="240" w:lineRule="auto"/>
              <w:contextualSpacing/>
              <w:jc w:val="both"/>
              <w:rPr>
                <w:color w:val="000000" w:themeColor="text1"/>
                <w:sz w:val="24"/>
                <w:szCs w:val="24"/>
                <w:lang w:val="ru-RU" w:eastAsia="uk-UA"/>
              </w:rPr>
            </w:pPr>
            <w:r w:rsidRPr="004D0033">
              <w:rPr>
                <w:sz w:val="24"/>
                <w:szCs w:val="24"/>
              </w:rPr>
              <w:t xml:space="preserve">вул. Полтавська, 86 м. </w:t>
            </w:r>
            <w:proofErr w:type="spellStart"/>
            <w:r w:rsidRPr="004D0033">
              <w:rPr>
                <w:sz w:val="24"/>
                <w:szCs w:val="24"/>
              </w:rPr>
              <w:t>Красноград</w:t>
            </w:r>
            <w:proofErr w:type="spellEnd"/>
            <w:r w:rsidRPr="004D0033">
              <w:rPr>
                <w:sz w:val="24"/>
                <w:szCs w:val="24"/>
              </w:rPr>
              <w:t xml:space="preserve"> Харківської обл., 63304</w:t>
            </w:r>
          </w:p>
        </w:tc>
      </w:tr>
      <w:tr w:rsidR="00630734" w:rsidRPr="00E34A32" w14:paraId="333F8F5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посадова особа замовника, уповноважена здійснювати зв</w:t>
            </w:r>
            <w:r w:rsidR="00E81966">
              <w:rPr>
                <w:color w:val="000000" w:themeColor="text1"/>
                <w:sz w:val="24"/>
                <w:szCs w:val="24"/>
                <w:lang w:eastAsia="uk-UA"/>
              </w:rPr>
              <w:t>’</w:t>
            </w:r>
            <w:r w:rsidRPr="00E34A32">
              <w:rPr>
                <w:color w:val="000000" w:themeColor="text1"/>
                <w:sz w:val="24"/>
                <w:szCs w:val="24"/>
                <w:lang w:eastAsia="uk-UA"/>
              </w:rPr>
              <w:t>язок з учасниками</w:t>
            </w:r>
          </w:p>
        </w:tc>
        <w:tc>
          <w:tcPr>
            <w:tcW w:w="6369" w:type="dxa"/>
            <w:tcBorders>
              <w:top w:val="single" w:sz="4" w:space="0" w:color="auto"/>
              <w:left w:val="single" w:sz="4" w:space="0" w:color="auto"/>
              <w:bottom w:val="single" w:sz="4" w:space="0" w:color="auto"/>
              <w:right w:val="single" w:sz="4" w:space="0" w:color="auto"/>
            </w:tcBorders>
            <w:hideMark/>
          </w:tcPr>
          <w:p w14:paraId="78A5C216" w14:textId="77777777" w:rsidR="009B0F9C" w:rsidRPr="002B7F9E" w:rsidRDefault="009B0F9C" w:rsidP="009B0F9C">
            <w:pPr>
              <w:pStyle w:val="Standard"/>
              <w:rPr>
                <w:rFonts w:cs="Times New Roman"/>
                <w:lang w:val="uk-UA"/>
              </w:rPr>
            </w:pPr>
            <w:r w:rsidRPr="002B7F9E">
              <w:rPr>
                <w:rFonts w:cs="Times New Roman"/>
                <w:lang w:val="uk-UA"/>
              </w:rPr>
              <w:t xml:space="preserve">Відповідальний закупник: Красюк Наталія Володимирівна, провідний фахівець  відділу закупівлі матеріально-технічних </w:t>
            </w:r>
            <w:proofErr w:type="spellStart"/>
            <w:r w:rsidRPr="002B7F9E">
              <w:rPr>
                <w:rFonts w:cs="Times New Roman"/>
                <w:lang w:val="uk-UA"/>
              </w:rPr>
              <w:t>ресурів</w:t>
            </w:r>
            <w:proofErr w:type="spellEnd"/>
            <w:r w:rsidRPr="002B7F9E">
              <w:rPr>
                <w:rFonts w:cs="Times New Roman"/>
                <w:lang w:val="uk-UA"/>
              </w:rPr>
              <w:t xml:space="preserve">, </w:t>
            </w:r>
            <w:proofErr w:type="spellStart"/>
            <w:r w:rsidRPr="002B7F9E">
              <w:rPr>
                <w:rFonts w:cs="Times New Roman"/>
                <w:lang w:val="uk-UA"/>
              </w:rPr>
              <w:t>тел</w:t>
            </w:r>
            <w:proofErr w:type="spellEnd"/>
            <w:r w:rsidRPr="002B7F9E">
              <w:rPr>
                <w:rFonts w:cs="Times New Roman"/>
                <w:lang w:val="uk-UA"/>
              </w:rPr>
              <w:t>. (050)420-71-60,</w:t>
            </w:r>
          </w:p>
          <w:p w14:paraId="0A13B08B" w14:textId="77777777" w:rsidR="009B0F9C" w:rsidRPr="002B7F9E" w:rsidRDefault="009B0F9C" w:rsidP="009B0F9C">
            <w:pPr>
              <w:pStyle w:val="Standard"/>
              <w:rPr>
                <w:rStyle w:val="a4"/>
                <w:rFonts w:cs="Times New Roman"/>
                <w:lang w:val="uk-UA"/>
              </w:rPr>
            </w:pPr>
            <w:r w:rsidRPr="002B7F9E">
              <w:rPr>
                <w:rFonts w:cs="Times New Roman"/>
                <w:lang w:val="uk-UA"/>
              </w:rPr>
              <w:t>е-</w:t>
            </w:r>
            <w:proofErr w:type="spellStart"/>
            <w:r w:rsidRPr="002B7F9E">
              <w:rPr>
                <w:rFonts w:cs="Times New Roman"/>
                <w:lang w:val="uk-UA"/>
              </w:rPr>
              <w:t>mail</w:t>
            </w:r>
            <w:proofErr w:type="spellEnd"/>
            <w:r w:rsidRPr="002B7F9E">
              <w:rPr>
                <w:rFonts w:cs="Times New Roman"/>
                <w:lang w:val="uk-UA"/>
              </w:rPr>
              <w:t xml:space="preserve">: </w:t>
            </w:r>
            <w:r w:rsidRPr="002B7F9E">
              <w:rPr>
                <w:rStyle w:val="a4"/>
                <w:rFonts w:cs="Times New Roman"/>
                <w:lang w:val="uk-UA" w:eastAsia="uk-UA"/>
              </w:rPr>
              <w:t>Nataliia.Krasiuk@ugv.com.ua</w:t>
            </w:r>
          </w:p>
          <w:p w14:paraId="7AED2594" w14:textId="3A981D38" w:rsidR="006959A0" w:rsidRPr="002B7F9E" w:rsidRDefault="006959A0" w:rsidP="005016E1">
            <w:pPr>
              <w:widowControl w:val="0"/>
              <w:spacing w:after="0" w:line="240" w:lineRule="auto"/>
              <w:contextualSpacing/>
              <w:jc w:val="both"/>
              <w:rPr>
                <w:color w:val="000000" w:themeColor="text1"/>
                <w:sz w:val="24"/>
                <w:szCs w:val="24"/>
                <w:lang w:eastAsia="uk-UA"/>
              </w:rPr>
            </w:pPr>
          </w:p>
          <w:p w14:paraId="6435B5BD" w14:textId="4392C225" w:rsidR="006959A0" w:rsidRPr="002B7F9E" w:rsidRDefault="006959A0" w:rsidP="005016E1">
            <w:pPr>
              <w:widowControl w:val="0"/>
              <w:spacing w:after="0" w:line="240" w:lineRule="auto"/>
              <w:contextualSpacing/>
              <w:jc w:val="both"/>
              <w:rPr>
                <w:color w:val="000000" w:themeColor="text1"/>
                <w:sz w:val="24"/>
                <w:szCs w:val="24"/>
                <w:lang w:eastAsia="uk-UA"/>
              </w:rPr>
            </w:pPr>
            <w:r w:rsidRPr="002B7F9E">
              <w:rPr>
                <w:color w:val="000000" w:themeColor="text1"/>
                <w:sz w:val="24"/>
                <w:szCs w:val="24"/>
                <w:lang w:eastAsia="uk-UA"/>
              </w:rPr>
              <w:t>за довідками:</w:t>
            </w:r>
          </w:p>
          <w:p w14:paraId="57EF2479" w14:textId="21037B70" w:rsidR="009B0F9C" w:rsidRPr="002B7F9E" w:rsidRDefault="009B0F9C" w:rsidP="00F72D2C">
            <w:pPr>
              <w:rPr>
                <w:color w:val="000000" w:themeColor="text1"/>
                <w:sz w:val="24"/>
                <w:szCs w:val="24"/>
                <w:lang w:eastAsia="uk-UA"/>
              </w:rPr>
            </w:pPr>
            <w:r w:rsidRPr="002B7F9E">
              <w:rPr>
                <w:color w:val="000000" w:themeColor="text1"/>
                <w:sz w:val="24"/>
                <w:szCs w:val="24"/>
                <w:lang w:eastAsia="uk-UA"/>
              </w:rPr>
              <w:t xml:space="preserve">щодо технічних вимог до предмета закупівлі: </w:t>
            </w:r>
            <w:r w:rsidR="004E776F" w:rsidRPr="002B7F9E">
              <w:rPr>
                <w:color w:val="000000" w:themeColor="text1"/>
                <w:sz w:val="24"/>
                <w:szCs w:val="24"/>
                <w:lang w:eastAsia="uk-UA"/>
              </w:rPr>
              <w:t>Бурмака Павло Валентинович</w:t>
            </w:r>
            <w:r w:rsidRPr="002B7F9E">
              <w:rPr>
                <w:color w:val="000000" w:themeColor="text1"/>
                <w:sz w:val="24"/>
                <w:szCs w:val="24"/>
                <w:lang w:eastAsia="uk-UA"/>
              </w:rPr>
              <w:t xml:space="preserve">, </w:t>
            </w:r>
            <w:r w:rsidR="00F72D2C" w:rsidRPr="002B7F9E">
              <w:rPr>
                <w:color w:val="000000"/>
                <w:sz w:val="24"/>
                <w:szCs w:val="24"/>
              </w:rPr>
              <w:t xml:space="preserve">провідний інженер з </w:t>
            </w:r>
            <w:proofErr w:type="spellStart"/>
            <w:r w:rsidR="00F72D2C" w:rsidRPr="002B7F9E">
              <w:rPr>
                <w:color w:val="000000"/>
                <w:sz w:val="24"/>
                <w:szCs w:val="24"/>
              </w:rPr>
              <w:t>вишкобудування</w:t>
            </w:r>
            <w:proofErr w:type="spellEnd"/>
            <w:r w:rsidRPr="002B7F9E">
              <w:rPr>
                <w:color w:val="000000" w:themeColor="text1"/>
                <w:sz w:val="24"/>
                <w:szCs w:val="24"/>
                <w:lang w:eastAsia="uk-UA"/>
              </w:rPr>
              <w:t xml:space="preserve"> БУ «</w:t>
            </w:r>
            <w:proofErr w:type="spellStart"/>
            <w:r w:rsidRPr="002B7F9E">
              <w:rPr>
                <w:color w:val="000000" w:themeColor="text1"/>
                <w:sz w:val="24"/>
                <w:szCs w:val="24"/>
                <w:lang w:eastAsia="uk-UA"/>
              </w:rPr>
              <w:t>Укрбургаз</w:t>
            </w:r>
            <w:proofErr w:type="spellEnd"/>
            <w:r w:rsidRPr="002B7F9E">
              <w:rPr>
                <w:color w:val="000000" w:themeColor="text1"/>
                <w:sz w:val="24"/>
                <w:szCs w:val="24"/>
                <w:lang w:eastAsia="uk-UA"/>
              </w:rPr>
              <w:t>»</w:t>
            </w:r>
            <w:r w:rsidR="00F72D2C" w:rsidRPr="002B7F9E">
              <w:rPr>
                <w:color w:val="000000" w:themeColor="text1"/>
                <w:sz w:val="24"/>
                <w:szCs w:val="24"/>
                <w:lang w:eastAsia="uk-UA"/>
              </w:rPr>
              <w:t>,</w:t>
            </w:r>
            <w:r w:rsidRPr="002B7F9E">
              <w:rPr>
                <w:color w:val="000000" w:themeColor="text1"/>
                <w:sz w:val="24"/>
                <w:szCs w:val="24"/>
                <w:lang w:eastAsia="uk-UA"/>
              </w:rPr>
              <w:t xml:space="preserve"> </w:t>
            </w:r>
            <w:proofErr w:type="spellStart"/>
            <w:r w:rsidRPr="002B7F9E">
              <w:rPr>
                <w:color w:val="000000" w:themeColor="text1"/>
                <w:sz w:val="24"/>
                <w:szCs w:val="24"/>
                <w:lang w:eastAsia="uk-UA"/>
              </w:rPr>
              <w:t>тел</w:t>
            </w:r>
            <w:proofErr w:type="spellEnd"/>
            <w:r w:rsidRPr="002B7F9E">
              <w:rPr>
                <w:color w:val="000000" w:themeColor="text1"/>
                <w:sz w:val="24"/>
                <w:szCs w:val="24"/>
                <w:lang w:eastAsia="uk-UA"/>
              </w:rPr>
              <w:t xml:space="preserve">.: </w:t>
            </w:r>
            <w:r w:rsidR="002B7F9E" w:rsidRPr="007B28B0">
              <w:rPr>
                <w:sz w:val="24"/>
                <w:szCs w:val="24"/>
              </w:rPr>
              <w:t>+380983328088</w:t>
            </w:r>
            <w:r w:rsidRPr="007B28B0">
              <w:rPr>
                <w:sz w:val="24"/>
                <w:szCs w:val="24"/>
                <w:lang w:eastAsia="uk-UA"/>
              </w:rPr>
              <w:t>;</w:t>
            </w:r>
          </w:p>
          <w:p w14:paraId="7B89ED7F" w14:textId="6BB049BE" w:rsidR="006959A0" w:rsidRPr="002B7F9E" w:rsidRDefault="009B0F9C" w:rsidP="009B0F9C">
            <w:pPr>
              <w:widowControl w:val="0"/>
              <w:spacing w:after="0" w:line="240" w:lineRule="auto"/>
              <w:contextualSpacing/>
              <w:jc w:val="both"/>
              <w:rPr>
                <w:color w:val="000000" w:themeColor="text1"/>
                <w:sz w:val="24"/>
                <w:szCs w:val="24"/>
                <w:lang w:eastAsia="uk-UA"/>
              </w:rPr>
            </w:pPr>
            <w:r w:rsidRPr="002B7F9E">
              <w:rPr>
                <w:color w:val="000000" w:themeColor="text1"/>
                <w:sz w:val="24"/>
                <w:szCs w:val="24"/>
                <w:lang w:eastAsia="uk-UA"/>
              </w:rPr>
              <w:t>е-</w:t>
            </w:r>
            <w:r w:rsidRPr="002B7F9E">
              <w:rPr>
                <w:color w:val="000000" w:themeColor="text1"/>
                <w:sz w:val="24"/>
                <w:szCs w:val="24"/>
                <w:lang w:val="en-US" w:eastAsia="uk-UA"/>
              </w:rPr>
              <w:t>mail</w:t>
            </w:r>
            <w:r w:rsidRPr="002B7F9E">
              <w:rPr>
                <w:color w:val="000000" w:themeColor="text1"/>
                <w:sz w:val="24"/>
                <w:szCs w:val="24"/>
                <w:lang w:eastAsia="uk-UA"/>
              </w:rPr>
              <w:t xml:space="preserve">: </w:t>
            </w:r>
            <w:r w:rsidR="004E776F" w:rsidRPr="002B7F9E">
              <w:rPr>
                <w:rStyle w:val="a4"/>
                <w:sz w:val="24"/>
                <w:szCs w:val="24"/>
                <w:lang w:eastAsia="uk-UA"/>
              </w:rPr>
              <w:t>pavlo.burmaka@ugv.com.ua</w:t>
            </w:r>
            <w:r w:rsidR="00131CDC" w:rsidRPr="002B7F9E">
              <w:rPr>
                <w:sz w:val="24"/>
                <w:szCs w:val="24"/>
              </w:rPr>
              <w:t>;</w:t>
            </w:r>
          </w:p>
          <w:p w14:paraId="7569192B" w14:textId="1CE84E5E" w:rsidR="006959A0" w:rsidRPr="002B7F9E" w:rsidRDefault="006959A0" w:rsidP="005016E1">
            <w:pPr>
              <w:widowControl w:val="0"/>
              <w:spacing w:after="0" w:line="240" w:lineRule="auto"/>
              <w:contextualSpacing/>
              <w:jc w:val="both"/>
              <w:rPr>
                <w:color w:val="000000" w:themeColor="text1"/>
                <w:sz w:val="24"/>
                <w:szCs w:val="24"/>
                <w:lang w:eastAsia="uk-UA"/>
              </w:rPr>
            </w:pPr>
          </w:p>
          <w:p w14:paraId="5BF78686" w14:textId="06F2D95E" w:rsidR="006959A0" w:rsidRPr="002B7F9E" w:rsidRDefault="006959A0" w:rsidP="005016E1">
            <w:pPr>
              <w:widowControl w:val="0"/>
              <w:spacing w:after="0" w:line="240" w:lineRule="auto"/>
              <w:contextualSpacing/>
              <w:jc w:val="both"/>
              <w:rPr>
                <w:color w:val="000000" w:themeColor="text1"/>
                <w:sz w:val="24"/>
                <w:szCs w:val="24"/>
                <w:lang w:eastAsia="uk-UA"/>
              </w:rPr>
            </w:pPr>
            <w:r w:rsidRPr="002B7F9E">
              <w:rPr>
                <w:color w:val="000000" w:themeColor="text1"/>
                <w:sz w:val="24"/>
                <w:szCs w:val="24"/>
                <w:lang w:eastAsia="uk-UA"/>
              </w:rPr>
              <w:t>щодо Опитувальника контрагента (</w:t>
            </w:r>
            <w:r w:rsidR="00541A55" w:rsidRPr="002B7F9E">
              <w:rPr>
                <w:color w:val="000000" w:themeColor="text1"/>
                <w:sz w:val="24"/>
                <w:szCs w:val="24"/>
                <w:lang w:eastAsia="uk-UA"/>
              </w:rPr>
              <w:t>д</w:t>
            </w:r>
            <w:r w:rsidRPr="002B7F9E">
              <w:rPr>
                <w:color w:val="000000" w:themeColor="text1"/>
                <w:sz w:val="24"/>
                <w:szCs w:val="24"/>
                <w:lang w:eastAsia="uk-UA"/>
              </w:rPr>
              <w:t xml:space="preserve">одатки </w:t>
            </w:r>
            <w:r w:rsidR="00541A55" w:rsidRPr="002B7F9E">
              <w:rPr>
                <w:color w:val="000000" w:themeColor="text1"/>
                <w:sz w:val="24"/>
                <w:szCs w:val="24"/>
                <w:lang w:eastAsia="uk-UA"/>
              </w:rPr>
              <w:t>№</w:t>
            </w:r>
            <w:r w:rsidR="00A670D8" w:rsidRPr="002B7F9E">
              <w:rPr>
                <w:color w:val="000000" w:themeColor="text1"/>
                <w:sz w:val="24"/>
                <w:szCs w:val="24"/>
                <w:lang w:eastAsia="uk-UA"/>
              </w:rPr>
              <w:t xml:space="preserve">5 </w:t>
            </w:r>
            <w:r w:rsidRPr="002B7F9E">
              <w:rPr>
                <w:color w:val="000000" w:themeColor="text1"/>
                <w:sz w:val="24"/>
                <w:szCs w:val="24"/>
                <w:lang w:eastAsia="uk-UA"/>
              </w:rPr>
              <w:t xml:space="preserve">та </w:t>
            </w:r>
            <w:r w:rsidR="00541A55" w:rsidRPr="002B7F9E">
              <w:rPr>
                <w:color w:val="000000" w:themeColor="text1"/>
                <w:sz w:val="24"/>
                <w:szCs w:val="24"/>
                <w:lang w:eastAsia="uk-UA"/>
              </w:rPr>
              <w:t>№</w:t>
            </w:r>
            <w:r w:rsidR="00A670D8" w:rsidRPr="002B7F9E">
              <w:rPr>
                <w:color w:val="000000" w:themeColor="text1"/>
                <w:sz w:val="24"/>
                <w:szCs w:val="24"/>
                <w:lang w:eastAsia="uk-UA"/>
              </w:rPr>
              <w:t>6</w:t>
            </w:r>
            <w:r w:rsidRPr="002B7F9E">
              <w:rPr>
                <w:color w:val="000000" w:themeColor="text1"/>
                <w:sz w:val="24"/>
                <w:szCs w:val="24"/>
                <w:lang w:eastAsia="uk-UA"/>
              </w:rPr>
              <w:t xml:space="preserve">): </w:t>
            </w:r>
            <w:r w:rsidR="00074A0A" w:rsidRPr="002B7F9E">
              <w:rPr>
                <w:color w:val="000000" w:themeColor="text1"/>
                <w:sz w:val="24"/>
                <w:szCs w:val="24"/>
                <w:lang w:eastAsia="uk-UA"/>
              </w:rPr>
              <w:t>Кріхан В</w:t>
            </w:r>
            <w:r w:rsidR="00AE30F4" w:rsidRPr="002B7F9E">
              <w:rPr>
                <w:color w:val="000000" w:themeColor="text1"/>
                <w:sz w:val="24"/>
                <w:szCs w:val="24"/>
                <w:lang w:eastAsia="uk-UA"/>
              </w:rPr>
              <w:t>’</w:t>
            </w:r>
            <w:r w:rsidR="00074A0A" w:rsidRPr="002B7F9E">
              <w:rPr>
                <w:color w:val="000000" w:themeColor="text1"/>
                <w:sz w:val="24"/>
                <w:szCs w:val="24"/>
                <w:lang w:eastAsia="uk-UA"/>
              </w:rPr>
              <w:t xml:space="preserve">ячеслав Борисович, </w:t>
            </w:r>
            <w:r w:rsidR="00B36633" w:rsidRPr="002B7F9E">
              <w:rPr>
                <w:color w:val="000000" w:themeColor="text1"/>
                <w:sz w:val="24"/>
                <w:szCs w:val="24"/>
                <w:lang w:eastAsia="uk-UA"/>
              </w:rPr>
              <w:t>н</w:t>
            </w:r>
            <w:r w:rsidR="00074A0A" w:rsidRPr="002B7F9E">
              <w:rPr>
                <w:color w:val="000000" w:themeColor="text1"/>
                <w:sz w:val="24"/>
                <w:szCs w:val="24"/>
                <w:lang w:eastAsia="uk-UA"/>
              </w:rPr>
              <w:t>ачальник відділу перевірки та вивчення контрагентів департамент</w:t>
            </w:r>
            <w:r w:rsidR="00805DA8" w:rsidRPr="002B7F9E">
              <w:rPr>
                <w:color w:val="000000" w:themeColor="text1"/>
                <w:sz w:val="24"/>
                <w:szCs w:val="24"/>
                <w:lang w:eastAsia="uk-UA"/>
              </w:rPr>
              <w:t xml:space="preserve">у </w:t>
            </w:r>
            <w:proofErr w:type="spellStart"/>
            <w:r w:rsidR="00805DA8" w:rsidRPr="002B7F9E">
              <w:rPr>
                <w:color w:val="000000" w:themeColor="text1"/>
                <w:sz w:val="24"/>
                <w:szCs w:val="24"/>
                <w:lang w:eastAsia="uk-UA"/>
              </w:rPr>
              <w:t>комплаєнс</w:t>
            </w:r>
            <w:proofErr w:type="spellEnd"/>
            <w:r w:rsidR="00805DA8" w:rsidRPr="002B7F9E">
              <w:rPr>
                <w:color w:val="000000" w:themeColor="text1"/>
                <w:sz w:val="24"/>
                <w:szCs w:val="24"/>
                <w:lang w:eastAsia="uk-UA"/>
              </w:rPr>
              <w:t xml:space="preserve">, </w:t>
            </w:r>
            <w:proofErr w:type="spellStart"/>
            <w:r w:rsidR="00805DA8" w:rsidRPr="002B7F9E">
              <w:rPr>
                <w:color w:val="000000" w:themeColor="text1"/>
                <w:sz w:val="24"/>
                <w:szCs w:val="24"/>
                <w:lang w:eastAsia="uk-UA"/>
              </w:rPr>
              <w:t>тел</w:t>
            </w:r>
            <w:proofErr w:type="spellEnd"/>
            <w:r w:rsidR="00805DA8" w:rsidRPr="002B7F9E">
              <w:rPr>
                <w:color w:val="000000" w:themeColor="text1"/>
                <w:sz w:val="24"/>
                <w:szCs w:val="24"/>
                <w:lang w:eastAsia="uk-UA"/>
              </w:rPr>
              <w:t>.: (044) 461-47-</w:t>
            </w:r>
            <w:r w:rsidR="00074A0A" w:rsidRPr="002B7F9E">
              <w:rPr>
                <w:color w:val="000000" w:themeColor="text1"/>
                <w:sz w:val="24"/>
                <w:szCs w:val="24"/>
                <w:lang w:eastAsia="uk-UA"/>
              </w:rPr>
              <w:t>81; е-</w:t>
            </w:r>
            <w:proofErr w:type="spellStart"/>
            <w:r w:rsidR="00074A0A" w:rsidRPr="002B7F9E">
              <w:rPr>
                <w:color w:val="000000" w:themeColor="text1"/>
                <w:sz w:val="24"/>
                <w:szCs w:val="24"/>
                <w:lang w:eastAsia="uk-UA"/>
              </w:rPr>
              <w:t>mail</w:t>
            </w:r>
            <w:proofErr w:type="spellEnd"/>
            <w:r w:rsidR="00074A0A" w:rsidRPr="002B7F9E">
              <w:rPr>
                <w:color w:val="000000" w:themeColor="text1"/>
                <w:sz w:val="24"/>
                <w:szCs w:val="24"/>
                <w:lang w:eastAsia="uk-UA"/>
              </w:rPr>
              <w:t xml:space="preserve">: </w:t>
            </w:r>
            <w:r w:rsidR="00074A0A" w:rsidRPr="002B7F9E">
              <w:rPr>
                <w:rStyle w:val="a4"/>
                <w:sz w:val="24"/>
                <w:szCs w:val="24"/>
                <w:lang w:eastAsia="uk-UA"/>
              </w:rPr>
              <w:t>viacheslav.krikhan@ugv.com.ua</w:t>
            </w:r>
          </w:p>
          <w:p w14:paraId="6855DECC" w14:textId="1077CBAC" w:rsidR="006959A0" w:rsidRPr="002B7F9E" w:rsidRDefault="006959A0" w:rsidP="005016E1">
            <w:pPr>
              <w:widowControl w:val="0"/>
              <w:spacing w:after="0" w:line="240" w:lineRule="auto"/>
              <w:contextualSpacing/>
              <w:jc w:val="both"/>
              <w:rPr>
                <w:color w:val="000000" w:themeColor="text1"/>
                <w:sz w:val="24"/>
                <w:szCs w:val="24"/>
                <w:lang w:eastAsia="uk-UA"/>
              </w:rPr>
            </w:pPr>
          </w:p>
          <w:p w14:paraId="6F4B3510" w14:textId="2EFB17AA" w:rsidR="00011A0A" w:rsidRPr="002B7F9E" w:rsidRDefault="006959A0" w:rsidP="00B06768">
            <w:pPr>
              <w:widowControl w:val="0"/>
              <w:spacing w:after="0" w:line="240" w:lineRule="auto"/>
              <w:contextualSpacing/>
              <w:jc w:val="both"/>
              <w:rPr>
                <w:color w:val="000000" w:themeColor="text1"/>
                <w:sz w:val="24"/>
                <w:szCs w:val="24"/>
                <w:lang w:eastAsia="uk-UA"/>
              </w:rPr>
            </w:pPr>
            <w:r w:rsidRPr="002B7F9E">
              <w:rPr>
                <w:color w:val="000000" w:themeColor="text1"/>
                <w:sz w:val="24"/>
                <w:szCs w:val="24"/>
                <w:lang w:eastAsia="uk-UA"/>
              </w:rPr>
              <w:t xml:space="preserve">щодо організаційних питань проведення процедури закупівлі – </w:t>
            </w:r>
            <w:r w:rsidR="009C74FD" w:rsidRPr="002B7F9E">
              <w:rPr>
                <w:color w:val="000000" w:themeColor="text1"/>
                <w:sz w:val="24"/>
                <w:szCs w:val="24"/>
                <w:lang w:eastAsia="uk-UA"/>
              </w:rPr>
              <w:t xml:space="preserve">сектор організації </w:t>
            </w:r>
            <w:proofErr w:type="spellStart"/>
            <w:r w:rsidR="009C74FD" w:rsidRPr="002B7F9E">
              <w:rPr>
                <w:color w:val="000000" w:themeColor="text1"/>
                <w:sz w:val="24"/>
                <w:szCs w:val="24"/>
                <w:lang w:eastAsia="uk-UA"/>
              </w:rPr>
              <w:t>закупівель</w:t>
            </w:r>
            <w:proofErr w:type="spellEnd"/>
            <w:r w:rsidR="009C74FD" w:rsidRPr="002B7F9E">
              <w:rPr>
                <w:color w:val="000000" w:themeColor="text1"/>
                <w:sz w:val="24"/>
                <w:szCs w:val="24"/>
                <w:lang w:eastAsia="uk-UA"/>
              </w:rPr>
              <w:t xml:space="preserve">, </w:t>
            </w:r>
            <w:proofErr w:type="spellStart"/>
            <w:r w:rsidR="009C74FD" w:rsidRPr="002B7F9E">
              <w:rPr>
                <w:color w:val="000000" w:themeColor="text1"/>
                <w:sz w:val="24"/>
                <w:szCs w:val="24"/>
                <w:lang w:eastAsia="uk-UA"/>
              </w:rPr>
              <w:t>тел</w:t>
            </w:r>
            <w:proofErr w:type="spellEnd"/>
            <w:r w:rsidR="009C74FD" w:rsidRPr="002B7F9E">
              <w:rPr>
                <w:color w:val="000000" w:themeColor="text1"/>
                <w:sz w:val="24"/>
                <w:szCs w:val="24"/>
                <w:lang w:eastAsia="uk-UA"/>
              </w:rPr>
              <w:t xml:space="preserve"> (05744)7-24-35; е-</w:t>
            </w:r>
            <w:proofErr w:type="spellStart"/>
            <w:r w:rsidR="009C74FD" w:rsidRPr="002B7F9E">
              <w:rPr>
                <w:color w:val="000000" w:themeColor="text1"/>
                <w:sz w:val="24"/>
                <w:szCs w:val="24"/>
                <w:lang w:eastAsia="uk-UA"/>
              </w:rPr>
              <w:t>mail</w:t>
            </w:r>
            <w:proofErr w:type="spellEnd"/>
            <w:r w:rsidR="009C74FD" w:rsidRPr="002B7F9E">
              <w:rPr>
                <w:color w:val="000000" w:themeColor="text1"/>
                <w:sz w:val="24"/>
                <w:szCs w:val="24"/>
                <w:lang w:eastAsia="uk-UA"/>
              </w:rPr>
              <w:t xml:space="preserve">: </w:t>
            </w:r>
            <w:r w:rsidR="009C74FD" w:rsidRPr="002B7F9E">
              <w:rPr>
                <w:rStyle w:val="a4"/>
                <w:sz w:val="24"/>
                <w:szCs w:val="24"/>
                <w:lang w:eastAsia="uk-UA"/>
              </w:rPr>
              <w:t>tender.ubg@ukrburgas.com.ua</w:t>
            </w:r>
            <w:r w:rsidRPr="002B7F9E">
              <w:rPr>
                <w:color w:val="000000" w:themeColor="text1"/>
                <w:sz w:val="24"/>
                <w:szCs w:val="24"/>
                <w:lang w:eastAsia="uk-UA"/>
              </w:rPr>
              <w:t>.</w:t>
            </w:r>
          </w:p>
        </w:tc>
      </w:tr>
      <w:tr w:rsidR="00630734" w:rsidRPr="00DA3F3D" w14:paraId="2AC0BC91" w14:textId="77777777" w:rsidTr="009B2ECF">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Процедура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B75206" w:rsidRDefault="00B75206" w:rsidP="00E34A32">
            <w:pPr>
              <w:widowControl w:val="0"/>
              <w:spacing w:after="0" w:line="240" w:lineRule="auto"/>
              <w:ind w:right="113"/>
              <w:contextualSpacing/>
              <w:jc w:val="both"/>
              <w:rPr>
                <w:color w:val="000000" w:themeColor="text1"/>
                <w:sz w:val="24"/>
                <w:szCs w:val="24"/>
                <w:lang w:eastAsia="uk-UA"/>
              </w:rPr>
            </w:pPr>
            <w:r w:rsidRPr="00B75206">
              <w:rPr>
                <w:color w:val="000000" w:themeColor="text1"/>
                <w:sz w:val="24"/>
                <w:szCs w:val="24"/>
                <w:lang w:eastAsia="uk-UA"/>
              </w:rPr>
              <w:t>В</w:t>
            </w:r>
            <w:r w:rsidR="00630734" w:rsidRPr="00B75206">
              <w:rPr>
                <w:color w:val="000000" w:themeColor="text1"/>
                <w:sz w:val="24"/>
                <w:szCs w:val="24"/>
                <w:lang w:eastAsia="uk-UA"/>
              </w:rPr>
              <w:t>ідкриті торги</w:t>
            </w:r>
            <w:r w:rsidR="00083AAC">
              <w:t xml:space="preserve"> </w:t>
            </w:r>
            <w:r w:rsidR="00083AAC" w:rsidRPr="00083AAC">
              <w:rPr>
                <w:color w:val="000000" w:themeColor="text1"/>
                <w:sz w:val="24"/>
                <w:szCs w:val="24"/>
                <w:lang w:eastAsia="uk-UA"/>
              </w:rPr>
              <w:t>у порядку, визначеному</w:t>
            </w:r>
            <w:r w:rsidR="00083AAC">
              <w:rPr>
                <w:color w:val="000000" w:themeColor="text1"/>
                <w:sz w:val="24"/>
                <w:szCs w:val="24"/>
                <w:lang w:eastAsia="uk-UA"/>
              </w:rPr>
              <w:t xml:space="preserve"> Особливостями (далі – відкриті торги</w:t>
            </w:r>
            <w:r w:rsidR="0091700F">
              <w:rPr>
                <w:color w:val="000000" w:themeColor="text1"/>
                <w:sz w:val="24"/>
                <w:szCs w:val="24"/>
                <w:lang w:eastAsia="uk-UA"/>
              </w:rPr>
              <w:t>, тендер</w:t>
            </w:r>
            <w:r w:rsidR="00083AAC">
              <w:rPr>
                <w:color w:val="000000" w:themeColor="text1"/>
                <w:sz w:val="24"/>
                <w:szCs w:val="24"/>
                <w:lang w:eastAsia="uk-UA"/>
              </w:rPr>
              <w:t>).</w:t>
            </w:r>
          </w:p>
          <w:p w14:paraId="4546087F" w14:textId="2BC92221" w:rsidR="00630734" w:rsidRPr="00E34A32" w:rsidRDefault="00630734" w:rsidP="00E34A32">
            <w:pPr>
              <w:widowControl w:val="0"/>
              <w:spacing w:after="0" w:line="240" w:lineRule="auto"/>
              <w:ind w:right="113"/>
              <w:contextualSpacing/>
              <w:jc w:val="both"/>
              <w:rPr>
                <w:color w:val="000000" w:themeColor="text1"/>
                <w:sz w:val="24"/>
                <w:szCs w:val="24"/>
                <w:lang w:eastAsia="uk-UA"/>
              </w:rPr>
            </w:pPr>
          </w:p>
        </w:tc>
      </w:tr>
      <w:tr w:rsidR="00630734" w:rsidRPr="00DA3F3D" w14:paraId="22C632C0" w14:textId="77777777" w:rsidTr="009B2ECF">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Інформація про предмет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04051F" w:rsidRDefault="00630734" w:rsidP="00EA17DA">
            <w:pPr>
              <w:widowControl w:val="0"/>
              <w:spacing w:after="0" w:line="240" w:lineRule="auto"/>
              <w:ind w:right="113" w:firstLine="176"/>
              <w:contextualSpacing/>
              <w:jc w:val="both"/>
              <w:rPr>
                <w:color w:val="000000" w:themeColor="text1"/>
                <w:sz w:val="24"/>
                <w:szCs w:val="24"/>
                <w:lang w:eastAsia="uk-UA"/>
              </w:rPr>
            </w:pPr>
          </w:p>
        </w:tc>
      </w:tr>
      <w:tr w:rsidR="00630734" w:rsidRPr="00DA3F3D" w14:paraId="70AA0CD6" w14:textId="77777777" w:rsidTr="009B2ECF">
        <w:trPr>
          <w:trHeight w:val="407"/>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04051F" w:rsidRDefault="00630734" w:rsidP="00E87B3E">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назва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47F684F7" w14:textId="77777777" w:rsidR="00D76CA4" w:rsidRPr="00D76CA4" w:rsidRDefault="006228D4" w:rsidP="00D76CA4">
            <w:pPr>
              <w:spacing w:after="0" w:line="256" w:lineRule="auto"/>
              <w:jc w:val="center"/>
              <w:rPr>
                <w:b/>
                <w:sz w:val="24"/>
                <w:szCs w:val="24"/>
              </w:rPr>
            </w:pPr>
            <w:r w:rsidRPr="009A3D23">
              <w:rPr>
                <w:color w:val="000000" w:themeColor="text1"/>
                <w:sz w:val="24"/>
                <w:szCs w:val="24"/>
              </w:rPr>
              <w:t xml:space="preserve">ДК 021:2015 – </w:t>
            </w:r>
            <w:r w:rsidR="00D76CA4" w:rsidRPr="00D76CA4">
              <w:rPr>
                <w:b/>
                <w:sz w:val="24"/>
                <w:szCs w:val="24"/>
              </w:rPr>
              <w:t>42120000-6 — Насоси та компресори</w:t>
            </w:r>
          </w:p>
          <w:p w14:paraId="651EFBAD" w14:textId="5757DF21" w:rsidR="00630734" w:rsidRPr="0004051F" w:rsidRDefault="00D76CA4" w:rsidP="00D76CA4">
            <w:pPr>
              <w:spacing w:after="0" w:line="256" w:lineRule="auto"/>
              <w:jc w:val="both"/>
              <w:rPr>
                <w:color w:val="000000" w:themeColor="text1"/>
                <w:sz w:val="24"/>
                <w:szCs w:val="24"/>
                <w:lang w:eastAsia="uk-UA"/>
              </w:rPr>
            </w:pPr>
            <w:r w:rsidRPr="00D76CA4">
              <w:rPr>
                <w:b/>
                <w:sz w:val="24"/>
                <w:szCs w:val="24"/>
              </w:rPr>
              <w:t>(Насоси ручні для бочки 200л.)</w:t>
            </w:r>
          </w:p>
        </w:tc>
      </w:tr>
      <w:tr w:rsidR="00630734" w:rsidRPr="00DA3F3D" w14:paraId="795A124B" w14:textId="77777777" w:rsidTr="009B2ECF">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04051F" w:rsidRDefault="00630734" w:rsidP="00A64794">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tcBorders>
              <w:top w:val="single" w:sz="4" w:space="0" w:color="auto"/>
              <w:left w:val="single" w:sz="4" w:space="0" w:color="auto"/>
              <w:bottom w:val="single" w:sz="4" w:space="0" w:color="auto"/>
              <w:right w:val="single" w:sz="4" w:space="0" w:color="auto"/>
            </w:tcBorders>
            <w:vAlign w:val="center"/>
            <w:hideMark/>
          </w:tcPr>
          <w:p w14:paraId="3F228241" w14:textId="626891EA" w:rsidR="002D7AB4" w:rsidRDefault="002D7AB4">
            <w:pPr>
              <w:widowControl w:val="0"/>
              <w:spacing w:after="0" w:line="240" w:lineRule="auto"/>
              <w:ind w:right="113" w:firstLine="176"/>
              <w:contextualSpacing/>
              <w:jc w:val="both"/>
              <w:rPr>
                <w:color w:val="000000" w:themeColor="text1"/>
                <w:sz w:val="24"/>
                <w:szCs w:val="24"/>
              </w:rPr>
            </w:pPr>
            <w:r w:rsidRPr="00950286">
              <w:rPr>
                <w:color w:val="000000" w:themeColor="text1"/>
                <w:sz w:val="24"/>
                <w:szCs w:val="24"/>
              </w:rPr>
              <w:t>Дана закупівля здійснюється без поділу на окремі частини предмета закупівлі (лоти).</w:t>
            </w:r>
          </w:p>
          <w:p w14:paraId="0CA03691" w14:textId="0F168D50" w:rsidR="00BB6BD4" w:rsidRPr="0004051F" w:rsidRDefault="00BB6BD4">
            <w:pPr>
              <w:widowControl w:val="0"/>
              <w:spacing w:after="0" w:line="240" w:lineRule="auto"/>
              <w:ind w:right="113" w:firstLine="176"/>
              <w:contextualSpacing/>
              <w:jc w:val="both"/>
              <w:rPr>
                <w:color w:val="000000" w:themeColor="text1"/>
                <w:sz w:val="24"/>
                <w:szCs w:val="24"/>
                <w:lang w:eastAsia="uk-UA"/>
              </w:rPr>
            </w:pPr>
          </w:p>
        </w:tc>
      </w:tr>
      <w:tr w:rsidR="00630734" w:rsidRPr="00DA3F3D" w14:paraId="4DA0E7CB" w14:textId="77777777" w:rsidTr="009B2ECF">
        <w:trPr>
          <w:trHeight w:val="923"/>
        </w:trPr>
        <w:tc>
          <w:tcPr>
            <w:tcW w:w="516" w:type="dxa"/>
            <w:tcBorders>
              <w:top w:val="single" w:sz="4" w:space="0" w:color="auto"/>
              <w:left w:val="single" w:sz="4" w:space="0" w:color="auto"/>
              <w:right w:val="single" w:sz="4" w:space="0" w:color="auto"/>
            </w:tcBorders>
            <w:hideMark/>
          </w:tcPr>
          <w:p w14:paraId="0F7CBB3D"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 xml:space="preserve">кількість, обсяг </w:t>
            </w:r>
            <w:r w:rsidR="00654128">
              <w:rPr>
                <w:color w:val="000000" w:themeColor="text1"/>
                <w:sz w:val="24"/>
                <w:szCs w:val="24"/>
              </w:rPr>
              <w:t xml:space="preserve">та місце </w:t>
            </w:r>
            <w:r w:rsidRPr="0004051F">
              <w:rPr>
                <w:color w:val="000000" w:themeColor="text1"/>
                <w:sz w:val="24"/>
                <w:szCs w:val="24"/>
              </w:rPr>
              <w:t>поставки товарів (надання послуг, виконання робіт)</w:t>
            </w:r>
          </w:p>
        </w:tc>
        <w:tc>
          <w:tcPr>
            <w:tcW w:w="6369" w:type="dxa"/>
            <w:tcBorders>
              <w:top w:val="single" w:sz="4" w:space="0" w:color="auto"/>
              <w:left w:val="single" w:sz="4" w:space="0" w:color="auto"/>
              <w:right w:val="single" w:sz="4" w:space="0" w:color="auto"/>
            </w:tcBorders>
            <w:vAlign w:val="center"/>
            <w:hideMark/>
          </w:tcPr>
          <w:p w14:paraId="46F6E09E" w14:textId="63CCC106" w:rsidR="009D79FB" w:rsidRPr="002D2877" w:rsidRDefault="009D79FB" w:rsidP="009D79FB">
            <w:pPr>
              <w:pStyle w:val="af8"/>
              <w:spacing w:before="40" w:beforeAutospacing="0" w:after="40" w:afterAutospacing="0"/>
              <w:jc w:val="both"/>
            </w:pPr>
            <w:r w:rsidRPr="002D2877">
              <w:rPr>
                <w:b/>
              </w:rPr>
              <w:t xml:space="preserve">Кількість: </w:t>
            </w:r>
            <w:r w:rsidR="00931E77" w:rsidRPr="00931E77">
              <w:t>19</w:t>
            </w:r>
            <w:r w:rsidRPr="00583B26">
              <w:t xml:space="preserve"> ш</w:t>
            </w:r>
            <w:r w:rsidRPr="002D2877">
              <w:t>тук</w:t>
            </w:r>
          </w:p>
          <w:p w14:paraId="0813F314" w14:textId="77777777" w:rsidR="009D79FB" w:rsidRPr="002D2877" w:rsidRDefault="009D79FB" w:rsidP="009D79FB">
            <w:pPr>
              <w:widowControl w:val="0"/>
              <w:spacing w:after="0" w:line="240" w:lineRule="auto"/>
              <w:contextualSpacing/>
              <w:jc w:val="both"/>
              <w:rPr>
                <w:rFonts w:eastAsia="Calibri"/>
                <w:spacing w:val="-10"/>
                <w:sz w:val="24"/>
                <w:szCs w:val="24"/>
                <w:shd w:val="clear" w:color="auto" w:fill="FFFFFF"/>
              </w:rPr>
            </w:pPr>
          </w:p>
          <w:p w14:paraId="7504A0FC" w14:textId="00610C67" w:rsidR="0001796D" w:rsidRPr="0001796D" w:rsidRDefault="009D79FB" w:rsidP="009D79FB">
            <w:pPr>
              <w:widowControl w:val="0"/>
              <w:spacing w:after="0" w:line="240" w:lineRule="auto"/>
              <w:contextualSpacing/>
              <w:jc w:val="both"/>
              <w:rPr>
                <w:b/>
                <w:i/>
                <w:color w:val="000000" w:themeColor="text1"/>
                <w:sz w:val="20"/>
                <w:szCs w:val="20"/>
                <w:lang w:eastAsia="uk-UA"/>
              </w:rPr>
            </w:pPr>
            <w:r w:rsidRPr="002D2877">
              <w:rPr>
                <w:color w:val="000000" w:themeColor="text1"/>
                <w:sz w:val="24"/>
                <w:szCs w:val="24"/>
              </w:rPr>
              <w:t xml:space="preserve">63303, вул. Українська, 165 м. </w:t>
            </w:r>
            <w:proofErr w:type="spellStart"/>
            <w:r w:rsidRPr="002D2877">
              <w:rPr>
                <w:color w:val="000000" w:themeColor="text1"/>
                <w:sz w:val="24"/>
                <w:szCs w:val="24"/>
              </w:rPr>
              <w:t>Красноград</w:t>
            </w:r>
            <w:proofErr w:type="spellEnd"/>
            <w:r w:rsidRPr="002D2877">
              <w:rPr>
                <w:color w:val="000000" w:themeColor="text1"/>
                <w:sz w:val="24"/>
                <w:szCs w:val="24"/>
              </w:rPr>
              <w:t xml:space="preserve">  Харківської обл., </w:t>
            </w:r>
            <w:proofErr w:type="spellStart"/>
            <w:r w:rsidRPr="002D2877">
              <w:rPr>
                <w:color w:val="000000" w:themeColor="text1"/>
                <w:sz w:val="24"/>
                <w:szCs w:val="24"/>
              </w:rPr>
              <w:t>Красноградська</w:t>
            </w:r>
            <w:proofErr w:type="spellEnd"/>
            <w:r w:rsidRPr="002D2877">
              <w:rPr>
                <w:color w:val="000000" w:themeColor="text1"/>
                <w:sz w:val="24"/>
                <w:szCs w:val="24"/>
              </w:rPr>
              <w:t xml:space="preserve"> база виробничо-технічного забезпечення і комплектації (</w:t>
            </w:r>
            <w:proofErr w:type="spellStart"/>
            <w:r w:rsidRPr="002D2877">
              <w:rPr>
                <w:color w:val="000000" w:themeColor="text1"/>
                <w:sz w:val="24"/>
                <w:szCs w:val="24"/>
              </w:rPr>
              <w:t>КБВТЗіК</w:t>
            </w:r>
            <w:proofErr w:type="spellEnd"/>
            <w:r w:rsidRPr="002D2877">
              <w:rPr>
                <w:color w:val="000000" w:themeColor="text1"/>
                <w:sz w:val="24"/>
                <w:szCs w:val="24"/>
              </w:rPr>
              <w:t>) БУ «</w:t>
            </w:r>
            <w:proofErr w:type="spellStart"/>
            <w:r w:rsidRPr="002D2877">
              <w:rPr>
                <w:color w:val="000000" w:themeColor="text1"/>
                <w:sz w:val="24"/>
                <w:szCs w:val="24"/>
              </w:rPr>
              <w:t>Укрбургаз</w:t>
            </w:r>
            <w:proofErr w:type="spellEnd"/>
            <w:r w:rsidRPr="002D2877">
              <w:rPr>
                <w:sz w:val="24"/>
                <w:szCs w:val="24"/>
              </w:rPr>
              <w:t>»</w:t>
            </w:r>
          </w:p>
        </w:tc>
      </w:tr>
      <w:tr w:rsidR="00630734" w:rsidRPr="0004051F" w14:paraId="7D8A3C93"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строк поставки товарів (надання послуг, виконання робіт)</w:t>
            </w:r>
          </w:p>
        </w:tc>
        <w:tc>
          <w:tcPr>
            <w:tcW w:w="6369" w:type="dxa"/>
            <w:tcBorders>
              <w:top w:val="single" w:sz="4" w:space="0" w:color="auto"/>
              <w:left w:val="single" w:sz="4" w:space="0" w:color="auto"/>
              <w:bottom w:val="single" w:sz="4" w:space="0" w:color="auto"/>
              <w:right w:val="single" w:sz="4" w:space="0" w:color="auto"/>
            </w:tcBorders>
            <w:vAlign w:val="center"/>
            <w:hideMark/>
          </w:tcPr>
          <w:p w14:paraId="784A1DDA" w14:textId="36FCD260" w:rsidR="00737272" w:rsidRPr="00E9123C" w:rsidRDefault="00737272">
            <w:pPr>
              <w:widowControl w:val="0"/>
              <w:spacing w:after="0" w:line="240" w:lineRule="auto"/>
              <w:contextualSpacing/>
              <w:jc w:val="both"/>
              <w:rPr>
                <w:sz w:val="24"/>
                <w:szCs w:val="24"/>
                <w:lang w:val="ru-RU"/>
              </w:rPr>
            </w:pPr>
            <w:r w:rsidRPr="00DC1C21">
              <w:rPr>
                <w:sz w:val="24"/>
                <w:szCs w:val="24"/>
              </w:rPr>
              <w:t>Протяго</w:t>
            </w:r>
            <w:bookmarkStart w:id="0" w:name="_GoBack"/>
            <w:bookmarkEnd w:id="0"/>
            <w:r w:rsidRPr="00DC1C21">
              <w:rPr>
                <w:sz w:val="24"/>
                <w:szCs w:val="24"/>
              </w:rPr>
              <w:t xml:space="preserve">м </w:t>
            </w:r>
            <w:r w:rsidR="00931E77">
              <w:rPr>
                <w:sz w:val="24"/>
                <w:szCs w:val="24"/>
              </w:rPr>
              <w:t>60</w:t>
            </w:r>
            <w:r w:rsidRPr="00DC1C21">
              <w:rPr>
                <w:sz w:val="24"/>
                <w:szCs w:val="24"/>
              </w:rPr>
              <w:t xml:space="preserve"> календарних днів з дати укладання </w:t>
            </w:r>
            <w:r w:rsidRPr="004376C2">
              <w:rPr>
                <w:sz w:val="24"/>
                <w:szCs w:val="24"/>
              </w:rPr>
              <w:t>д</w:t>
            </w:r>
            <w:r w:rsidRPr="00DC1C21">
              <w:rPr>
                <w:sz w:val="24"/>
                <w:szCs w:val="24"/>
              </w:rPr>
              <w:t>оговору</w:t>
            </w:r>
            <w:r>
              <w:rPr>
                <w:sz w:val="24"/>
                <w:szCs w:val="24"/>
              </w:rPr>
              <w:t xml:space="preserve"> про закупівлю</w:t>
            </w:r>
            <w:r>
              <w:rPr>
                <w:sz w:val="24"/>
                <w:szCs w:val="24"/>
                <w:lang w:val="ru-RU"/>
              </w:rPr>
              <w:t>*</w:t>
            </w:r>
            <w:r>
              <w:rPr>
                <w:sz w:val="24"/>
                <w:szCs w:val="24"/>
              </w:rPr>
              <w:t xml:space="preserve">, але не пізніше </w:t>
            </w:r>
            <w:r w:rsidR="00E453C6">
              <w:rPr>
                <w:sz w:val="24"/>
                <w:szCs w:val="24"/>
              </w:rPr>
              <w:t>30</w:t>
            </w:r>
            <w:r w:rsidRPr="00DC1C21">
              <w:rPr>
                <w:sz w:val="24"/>
                <w:szCs w:val="24"/>
              </w:rPr>
              <w:t>.</w:t>
            </w:r>
            <w:r w:rsidR="00E453C6">
              <w:rPr>
                <w:sz w:val="24"/>
                <w:szCs w:val="24"/>
              </w:rPr>
              <w:t>06</w:t>
            </w:r>
            <w:r w:rsidRPr="00DC1C21">
              <w:rPr>
                <w:sz w:val="24"/>
                <w:szCs w:val="24"/>
              </w:rPr>
              <w:t>.20</w:t>
            </w:r>
            <w:r w:rsidR="00E453C6">
              <w:rPr>
                <w:sz w:val="24"/>
                <w:szCs w:val="24"/>
              </w:rPr>
              <w:t>23</w:t>
            </w:r>
            <w:r w:rsidRPr="00DC1C21">
              <w:rPr>
                <w:sz w:val="24"/>
                <w:szCs w:val="24"/>
              </w:rPr>
              <w:t xml:space="preserve"> р</w:t>
            </w:r>
            <w:r>
              <w:rPr>
                <w:sz w:val="24"/>
                <w:szCs w:val="24"/>
              </w:rPr>
              <w:t>.</w:t>
            </w:r>
            <w:r>
              <w:rPr>
                <w:sz w:val="24"/>
                <w:szCs w:val="24"/>
                <w:lang w:val="ru-RU"/>
              </w:rPr>
              <w:t>**</w:t>
            </w:r>
          </w:p>
          <w:p w14:paraId="4E68275C" w14:textId="75DA6AF9" w:rsidR="00737272" w:rsidRPr="00B85C01" w:rsidRDefault="00737272">
            <w:pPr>
              <w:widowControl w:val="0"/>
              <w:spacing w:after="0" w:line="240" w:lineRule="auto"/>
              <w:contextualSpacing/>
              <w:jc w:val="both"/>
              <w:rPr>
                <w:i/>
                <w:sz w:val="20"/>
                <w:szCs w:val="20"/>
              </w:rPr>
            </w:pPr>
            <w:r w:rsidRPr="00B85C01">
              <w:rPr>
                <w:i/>
                <w:sz w:val="20"/>
                <w:szCs w:val="20"/>
                <w:lang w:val="ru-RU"/>
              </w:rPr>
              <w:t>*</w:t>
            </w:r>
            <w:r w:rsidRPr="00B85C01">
              <w:rPr>
                <w:i/>
                <w:sz w:val="20"/>
                <w:szCs w:val="20"/>
              </w:rPr>
              <w:t>Даний строк поставки</w:t>
            </w:r>
            <w:r w:rsidR="00AE30F4" w:rsidRPr="00B85C01">
              <w:rPr>
                <w:i/>
                <w:sz w:val="20"/>
                <w:szCs w:val="20"/>
              </w:rPr>
              <w:t xml:space="preserve"> (надання послуг, виконання робіт)</w:t>
            </w:r>
            <w:r w:rsidRPr="00B85C01">
              <w:rPr>
                <w:i/>
                <w:sz w:val="20"/>
                <w:szCs w:val="20"/>
              </w:rPr>
              <w:t xml:space="preserve"> буде зазначатись в договорі про закупівлю.</w:t>
            </w:r>
          </w:p>
          <w:p w14:paraId="63DF0330" w14:textId="2CFA841A" w:rsidR="002D7AB4" w:rsidRPr="0004051F" w:rsidRDefault="00737272">
            <w:pPr>
              <w:widowControl w:val="0"/>
              <w:spacing w:after="0" w:line="240" w:lineRule="auto"/>
              <w:contextualSpacing/>
              <w:jc w:val="both"/>
              <w:rPr>
                <w:color w:val="000000" w:themeColor="text1"/>
                <w:sz w:val="24"/>
                <w:szCs w:val="24"/>
                <w:lang w:eastAsia="uk-UA"/>
              </w:rPr>
            </w:pPr>
            <w:r w:rsidRPr="00B85C01">
              <w:rPr>
                <w:i/>
                <w:sz w:val="20"/>
                <w:szCs w:val="20"/>
                <w:lang w:val="ru-RU"/>
              </w:rPr>
              <w:t>**</w:t>
            </w:r>
            <w:r w:rsidRPr="00B85C01">
              <w:rPr>
                <w:i/>
                <w:sz w:val="20"/>
                <w:szCs w:val="20"/>
              </w:rPr>
              <w:t>Зазначена дата поставки товарів</w:t>
            </w:r>
            <w:r w:rsidR="00B75206" w:rsidRPr="00B85C01">
              <w:rPr>
                <w:i/>
                <w:sz w:val="20"/>
                <w:szCs w:val="20"/>
              </w:rPr>
              <w:t xml:space="preserve"> (</w:t>
            </w:r>
            <w:r w:rsidRPr="00B85C01">
              <w:rPr>
                <w:i/>
                <w:sz w:val="20"/>
                <w:szCs w:val="20"/>
              </w:rPr>
              <w:t>виконання робіт</w:t>
            </w:r>
            <w:r w:rsidR="00B75206" w:rsidRPr="00B85C01">
              <w:rPr>
                <w:i/>
                <w:sz w:val="20"/>
                <w:szCs w:val="20"/>
              </w:rPr>
              <w:t xml:space="preserve">, </w:t>
            </w:r>
            <w:r w:rsidRPr="00B85C01">
              <w:rPr>
                <w:i/>
                <w:sz w:val="20"/>
                <w:szCs w:val="20"/>
              </w:rPr>
              <w:t>надання послуг</w:t>
            </w:r>
            <w:r w:rsidR="00B75206" w:rsidRPr="00B85C01">
              <w:rPr>
                <w:i/>
                <w:sz w:val="20"/>
                <w:szCs w:val="20"/>
              </w:rPr>
              <w:t>)</w:t>
            </w:r>
            <w:r w:rsidRPr="00B85C01">
              <w:rPr>
                <w:i/>
                <w:sz w:val="20"/>
                <w:szCs w:val="20"/>
              </w:rPr>
              <w:t xml:space="preserve"> є орієнтовною, визначена розрахунковим методом та несе інформативний характер та не має жодних юридичних наслідків.</w:t>
            </w:r>
            <w:r w:rsidRPr="00B85C01">
              <w:rPr>
                <w:i/>
                <w:sz w:val="20"/>
                <w:szCs w:val="20"/>
                <w:lang w:val="ru-RU"/>
              </w:rPr>
              <w:t xml:space="preserve"> </w:t>
            </w:r>
            <w:r w:rsidRPr="00B85C01">
              <w:rPr>
                <w:i/>
                <w:sz w:val="20"/>
                <w:szCs w:val="20"/>
              </w:rPr>
              <w:t xml:space="preserve">Дана дата </w:t>
            </w:r>
            <w:proofErr w:type="spellStart"/>
            <w:r w:rsidRPr="00B85C01">
              <w:rPr>
                <w:i/>
                <w:sz w:val="20"/>
                <w:szCs w:val="20"/>
                <w:lang w:val="ru-RU"/>
              </w:rPr>
              <w:t>може</w:t>
            </w:r>
            <w:proofErr w:type="spellEnd"/>
            <w:r w:rsidRPr="00B85C01">
              <w:rPr>
                <w:i/>
                <w:sz w:val="20"/>
                <w:szCs w:val="20"/>
                <w:lang w:val="ru-RU"/>
              </w:rPr>
              <w:t xml:space="preserve"> не</w:t>
            </w:r>
            <w:r w:rsidRPr="00B85C01">
              <w:rPr>
                <w:i/>
                <w:sz w:val="20"/>
                <w:szCs w:val="20"/>
              </w:rPr>
              <w:t xml:space="preserve"> </w:t>
            </w:r>
            <w:proofErr w:type="spellStart"/>
            <w:r w:rsidRPr="00B85C01">
              <w:rPr>
                <w:i/>
                <w:sz w:val="20"/>
                <w:szCs w:val="20"/>
              </w:rPr>
              <w:t>зазнача</w:t>
            </w:r>
            <w:r w:rsidRPr="00B85C01">
              <w:rPr>
                <w:i/>
                <w:sz w:val="20"/>
                <w:szCs w:val="20"/>
                <w:lang w:val="ru-RU"/>
              </w:rPr>
              <w:t>тися</w:t>
            </w:r>
            <w:proofErr w:type="spellEnd"/>
            <w:r w:rsidRPr="00B85C01">
              <w:rPr>
                <w:i/>
                <w:sz w:val="20"/>
                <w:szCs w:val="20"/>
                <w:lang w:val="ru-RU"/>
              </w:rPr>
              <w:t xml:space="preserve"> </w:t>
            </w:r>
            <w:r w:rsidRPr="00B85C01">
              <w:rPr>
                <w:i/>
                <w:sz w:val="20"/>
                <w:szCs w:val="20"/>
              </w:rPr>
              <w:t>в договорі про закупівлю.</w:t>
            </w:r>
          </w:p>
        </w:tc>
      </w:tr>
      <w:tr w:rsidR="00CE05FB" w:rsidRPr="0004051F" w14:paraId="5E59FDB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A4831DB" w14:textId="57857860" w:rsidR="00CE05FB" w:rsidRPr="00CE05FB" w:rsidRDefault="00CE05FB" w:rsidP="00E87B3E">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04051F" w:rsidRDefault="00CE05FB" w:rsidP="00E87B3E">
            <w:pPr>
              <w:widowControl w:val="0"/>
              <w:spacing w:after="0" w:line="240" w:lineRule="auto"/>
              <w:ind w:left="-9" w:right="113"/>
              <w:contextualSpacing/>
              <w:rPr>
                <w:color w:val="000000" w:themeColor="text1"/>
                <w:sz w:val="24"/>
                <w:szCs w:val="24"/>
              </w:rPr>
            </w:pPr>
            <w:r w:rsidRPr="00CE05FB">
              <w:rPr>
                <w:color w:val="000000" w:themeColor="text1"/>
                <w:sz w:val="24"/>
                <w:szCs w:val="24"/>
              </w:rPr>
              <w:t>умови оплати</w:t>
            </w:r>
          </w:p>
        </w:tc>
        <w:tc>
          <w:tcPr>
            <w:tcW w:w="6369" w:type="dxa"/>
            <w:tcBorders>
              <w:top w:val="single" w:sz="4" w:space="0" w:color="auto"/>
              <w:left w:val="single" w:sz="4" w:space="0" w:color="auto"/>
              <w:bottom w:val="single" w:sz="4" w:space="0" w:color="auto"/>
              <w:right w:val="single" w:sz="4" w:space="0" w:color="auto"/>
            </w:tcBorders>
            <w:vAlign w:val="center"/>
          </w:tcPr>
          <w:p w14:paraId="7118C567" w14:textId="67E13638" w:rsidR="00CE05FB" w:rsidRPr="00B75206" w:rsidRDefault="00883674" w:rsidP="0012162F">
            <w:pPr>
              <w:widowControl w:val="0"/>
              <w:spacing w:after="0" w:line="240" w:lineRule="auto"/>
              <w:contextualSpacing/>
              <w:jc w:val="both"/>
              <w:rPr>
                <w:b/>
                <w:sz w:val="24"/>
                <w:szCs w:val="24"/>
                <w:lang w:val="ru-RU"/>
              </w:rPr>
            </w:pPr>
            <w:r w:rsidRPr="002D2877">
              <w:rPr>
                <w:sz w:val="24"/>
                <w:szCs w:val="24"/>
              </w:rPr>
              <w:t>по факту поставки протягом 30 календарних днів з дати поставки товару</w:t>
            </w:r>
          </w:p>
        </w:tc>
      </w:tr>
      <w:tr w:rsidR="00977B1C" w:rsidRPr="0004051F" w14:paraId="1DD4D1B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977B1C" w:rsidRDefault="00977B1C" w:rsidP="00977B1C">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977B1C" w:rsidRDefault="00977B1C" w:rsidP="00977B1C">
            <w:pPr>
              <w:widowControl w:val="0"/>
              <w:spacing w:after="0" w:line="240" w:lineRule="auto"/>
              <w:ind w:left="-9" w:right="113"/>
              <w:contextualSpacing/>
              <w:rPr>
                <w:color w:val="000000" w:themeColor="text1"/>
                <w:sz w:val="24"/>
                <w:szCs w:val="24"/>
                <w:lang w:val="ru-RU"/>
              </w:rPr>
            </w:pPr>
            <w:proofErr w:type="spellStart"/>
            <w:r>
              <w:rPr>
                <w:color w:val="000000" w:themeColor="text1"/>
                <w:sz w:val="24"/>
                <w:szCs w:val="24"/>
                <w:lang w:val="ru-RU"/>
              </w:rPr>
              <w:t>очікувана</w:t>
            </w:r>
            <w:proofErr w:type="spellEnd"/>
            <w:r>
              <w:rPr>
                <w:color w:val="000000" w:themeColor="text1"/>
                <w:sz w:val="24"/>
                <w:szCs w:val="24"/>
                <w:lang w:val="ru-RU"/>
              </w:rPr>
              <w:t xml:space="preserve"> </w:t>
            </w:r>
            <w:proofErr w:type="spellStart"/>
            <w:r>
              <w:rPr>
                <w:color w:val="000000" w:themeColor="text1"/>
                <w:sz w:val="24"/>
                <w:szCs w:val="24"/>
                <w:lang w:val="ru-RU"/>
              </w:rPr>
              <w:t>вартість</w:t>
            </w:r>
            <w:proofErr w:type="spellEnd"/>
            <w:r>
              <w:rPr>
                <w:color w:val="000000" w:themeColor="text1"/>
                <w:sz w:val="24"/>
                <w:szCs w:val="24"/>
                <w:lang w:val="ru-RU"/>
              </w:rPr>
              <w:t xml:space="preserve"> предмета </w:t>
            </w:r>
            <w:proofErr w:type="spellStart"/>
            <w:r>
              <w:rPr>
                <w:color w:val="000000" w:themeColor="text1"/>
                <w:sz w:val="24"/>
                <w:szCs w:val="24"/>
                <w:lang w:val="ru-RU"/>
              </w:rPr>
              <w:t>закупівлі</w:t>
            </w:r>
            <w:proofErr w:type="spellEnd"/>
          </w:p>
        </w:tc>
        <w:tc>
          <w:tcPr>
            <w:tcW w:w="6369" w:type="dxa"/>
            <w:tcBorders>
              <w:top w:val="single" w:sz="4" w:space="0" w:color="auto"/>
              <w:left w:val="single" w:sz="4" w:space="0" w:color="auto"/>
              <w:bottom w:val="single" w:sz="4" w:space="0" w:color="auto"/>
              <w:right w:val="single" w:sz="4" w:space="0" w:color="auto"/>
            </w:tcBorders>
            <w:vAlign w:val="center"/>
          </w:tcPr>
          <w:p w14:paraId="376FEC07" w14:textId="5A2A116D" w:rsidR="00977B1C" w:rsidRPr="00335FA2" w:rsidRDefault="00931E77" w:rsidP="00977B1C">
            <w:pPr>
              <w:widowControl w:val="0"/>
              <w:spacing w:after="0" w:line="240" w:lineRule="auto"/>
              <w:contextualSpacing/>
              <w:jc w:val="both"/>
              <w:rPr>
                <w:sz w:val="24"/>
                <w:szCs w:val="24"/>
              </w:rPr>
            </w:pPr>
            <w:r w:rsidRPr="00335FA2">
              <w:rPr>
                <w:b/>
                <w:sz w:val="24"/>
                <w:szCs w:val="24"/>
              </w:rPr>
              <w:t>46 822,08</w:t>
            </w:r>
            <w:r w:rsidRPr="00335FA2">
              <w:rPr>
                <w:sz w:val="24"/>
                <w:szCs w:val="24"/>
              </w:rPr>
              <w:t xml:space="preserve"> </w:t>
            </w:r>
            <w:r w:rsidR="00254D31" w:rsidRPr="00254D31">
              <w:rPr>
                <w:sz w:val="24"/>
                <w:szCs w:val="24"/>
              </w:rPr>
              <w:t>грн. з ПДВ</w:t>
            </w:r>
          </w:p>
          <w:p w14:paraId="4A659C56" w14:textId="77777777" w:rsidR="00DA1897" w:rsidRDefault="00DA1897" w:rsidP="00977B1C">
            <w:pPr>
              <w:widowControl w:val="0"/>
              <w:spacing w:after="0" w:line="240" w:lineRule="auto"/>
              <w:contextualSpacing/>
              <w:jc w:val="both"/>
              <w:rPr>
                <w:color w:val="000000" w:themeColor="text1"/>
                <w:sz w:val="24"/>
                <w:szCs w:val="24"/>
                <w:lang w:eastAsia="uk-UA"/>
              </w:rPr>
            </w:pPr>
          </w:p>
          <w:p w14:paraId="40D7473D" w14:textId="4C7BB5F5" w:rsidR="00DA1897" w:rsidRPr="006228D4" w:rsidRDefault="004143DA" w:rsidP="00DA1897">
            <w:pPr>
              <w:widowControl w:val="0"/>
              <w:tabs>
                <w:tab w:val="left" w:pos="5800"/>
              </w:tabs>
              <w:spacing w:after="0" w:line="240" w:lineRule="auto"/>
              <w:ind w:firstLine="176"/>
              <w:contextualSpacing/>
              <w:jc w:val="both"/>
              <w:rPr>
                <w:color w:val="000000"/>
                <w:sz w:val="24"/>
                <w:szCs w:val="24"/>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2D7AB4" w:rsidRPr="0004051F" w14:paraId="724F88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2D7AB4" w:rsidRPr="00E86AAB" w:rsidRDefault="000A76E7" w:rsidP="002D7A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Default="002D7AB4" w:rsidP="002D7AB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Кінцевий строк подання тендерних пропозицій</w:t>
            </w:r>
          </w:p>
          <w:p w14:paraId="7D11F247" w14:textId="3F1B778E" w:rsidR="00156B88" w:rsidRPr="00D138D4" w:rsidRDefault="00156B88" w:rsidP="00692DAE">
            <w:pPr>
              <w:widowControl w:val="0"/>
              <w:spacing w:after="0" w:line="240" w:lineRule="auto"/>
              <w:ind w:left="-9" w:right="113"/>
              <w:contextualSpacing/>
              <w:rPr>
                <w:b/>
                <w:color w:val="000000" w:themeColor="text1"/>
                <w:sz w:val="24"/>
                <w:szCs w:val="24"/>
              </w:rPr>
            </w:pPr>
            <w:r>
              <w:rPr>
                <w:i/>
                <w:sz w:val="20"/>
                <w:szCs w:val="20"/>
              </w:rPr>
              <w:t>с</w:t>
            </w:r>
            <w:r w:rsidRPr="0055601E">
              <w:rPr>
                <w:i/>
                <w:sz w:val="20"/>
                <w:szCs w:val="20"/>
              </w:rPr>
              <w:t xml:space="preserve">трок для подання тендерних пропозицій не може бути менше, ніж </w:t>
            </w:r>
            <w:r w:rsidR="00692DAE">
              <w:rPr>
                <w:i/>
                <w:sz w:val="20"/>
                <w:szCs w:val="20"/>
              </w:rPr>
              <w:t>сім</w:t>
            </w:r>
            <w:r w:rsidRPr="0055601E">
              <w:rPr>
                <w:i/>
                <w:sz w:val="20"/>
                <w:szCs w:val="20"/>
              </w:rPr>
              <w:t xml:space="preserve"> днів з дня оприлюднення оголошення про проведення відкритих торгів в електронній системі </w:t>
            </w:r>
            <w:proofErr w:type="spellStart"/>
            <w:r w:rsidRPr="0055601E">
              <w:rPr>
                <w:i/>
                <w:sz w:val="20"/>
                <w:szCs w:val="20"/>
              </w:rPr>
              <w:t>закупівель</w:t>
            </w:r>
            <w:proofErr w:type="spellEnd"/>
          </w:p>
        </w:tc>
        <w:tc>
          <w:tcPr>
            <w:tcW w:w="6369" w:type="dxa"/>
            <w:tcBorders>
              <w:top w:val="single" w:sz="4" w:space="0" w:color="auto"/>
              <w:left w:val="single" w:sz="4" w:space="0" w:color="auto"/>
              <w:bottom w:val="single" w:sz="4" w:space="0" w:color="auto"/>
              <w:right w:val="single" w:sz="4" w:space="0" w:color="auto"/>
            </w:tcBorders>
            <w:vAlign w:val="center"/>
          </w:tcPr>
          <w:p w14:paraId="34887725" w14:textId="49C0A6E2" w:rsidR="002D7AB4" w:rsidRPr="0004051F" w:rsidDel="002D7AB4" w:rsidRDefault="00C53514" w:rsidP="0030122E">
            <w:pPr>
              <w:widowControl w:val="0"/>
              <w:spacing w:after="0" w:line="240" w:lineRule="auto"/>
              <w:ind w:firstLine="176"/>
              <w:contextualSpacing/>
              <w:jc w:val="both"/>
              <w:rPr>
                <w:color w:val="000000" w:themeColor="text1"/>
                <w:sz w:val="24"/>
                <w:szCs w:val="24"/>
                <w:lang w:eastAsia="uk-UA"/>
              </w:rPr>
            </w:pPr>
            <w:r w:rsidRPr="00C53514">
              <w:rPr>
                <w:color w:val="000000" w:themeColor="text1"/>
                <w:sz w:val="24"/>
                <w:szCs w:val="24"/>
                <w:lang w:eastAsia="uk-UA"/>
              </w:rPr>
              <w:t>11.04.2023 року, 15:00 год. за київським часом</w:t>
            </w:r>
          </w:p>
        </w:tc>
      </w:tr>
      <w:tr w:rsidR="00D440C6" w:rsidRPr="0004051F" w14:paraId="04CC5A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D138D4" w:rsidRDefault="00D440C6" w:rsidP="00D138D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Розмір забезпечення тендерної пропозиції </w:t>
            </w:r>
          </w:p>
        </w:tc>
        <w:tc>
          <w:tcPr>
            <w:tcW w:w="6369" w:type="dxa"/>
            <w:tcBorders>
              <w:top w:val="single" w:sz="4" w:space="0" w:color="auto"/>
              <w:left w:val="single" w:sz="4" w:space="0" w:color="auto"/>
              <w:bottom w:val="single" w:sz="4" w:space="0" w:color="auto"/>
              <w:right w:val="single" w:sz="4" w:space="0" w:color="auto"/>
            </w:tcBorders>
            <w:vAlign w:val="center"/>
          </w:tcPr>
          <w:p w14:paraId="52DCE243" w14:textId="77777777" w:rsidR="00B75206" w:rsidRPr="00B75206" w:rsidRDefault="00B75206" w:rsidP="00B75206">
            <w:pPr>
              <w:widowControl w:val="0"/>
              <w:tabs>
                <w:tab w:val="left" w:pos="6129"/>
              </w:tabs>
              <w:spacing w:after="0" w:line="240" w:lineRule="auto"/>
              <w:ind w:firstLine="130"/>
              <w:contextualSpacing/>
              <w:jc w:val="both"/>
              <w:rPr>
                <w:color w:val="000000" w:themeColor="text1"/>
                <w:sz w:val="24"/>
                <w:szCs w:val="24"/>
                <w:lang w:val="ru-RU" w:eastAsia="uk-UA"/>
              </w:rPr>
            </w:pPr>
            <w:proofErr w:type="spellStart"/>
            <w:r w:rsidRPr="00B75206">
              <w:rPr>
                <w:color w:val="000000" w:themeColor="text1"/>
                <w:sz w:val="24"/>
                <w:szCs w:val="24"/>
                <w:lang w:val="ru-RU" w:eastAsia="uk-UA"/>
              </w:rPr>
              <w:t>Забезпечення</w:t>
            </w:r>
            <w:proofErr w:type="spellEnd"/>
            <w:r w:rsidRPr="00B75206">
              <w:rPr>
                <w:color w:val="000000" w:themeColor="text1"/>
                <w:sz w:val="24"/>
                <w:szCs w:val="24"/>
                <w:lang w:val="ru-RU" w:eastAsia="uk-UA"/>
              </w:rPr>
              <w:t xml:space="preserve"> </w:t>
            </w:r>
            <w:proofErr w:type="spellStart"/>
            <w:r w:rsidRPr="00B75206">
              <w:rPr>
                <w:color w:val="000000" w:themeColor="text1"/>
                <w:sz w:val="24"/>
                <w:szCs w:val="24"/>
                <w:lang w:val="ru-RU" w:eastAsia="uk-UA"/>
              </w:rPr>
              <w:t>тендерних</w:t>
            </w:r>
            <w:proofErr w:type="spellEnd"/>
            <w:r w:rsidRPr="00B75206">
              <w:rPr>
                <w:color w:val="000000" w:themeColor="text1"/>
                <w:sz w:val="24"/>
                <w:szCs w:val="24"/>
                <w:lang w:val="ru-RU" w:eastAsia="uk-UA"/>
              </w:rPr>
              <w:t xml:space="preserve"> </w:t>
            </w:r>
            <w:proofErr w:type="spellStart"/>
            <w:r w:rsidRPr="00B75206">
              <w:rPr>
                <w:color w:val="000000" w:themeColor="text1"/>
                <w:sz w:val="24"/>
                <w:szCs w:val="24"/>
                <w:lang w:val="ru-RU" w:eastAsia="uk-UA"/>
              </w:rPr>
              <w:t>пропозицій</w:t>
            </w:r>
            <w:proofErr w:type="spellEnd"/>
            <w:r w:rsidRPr="00B75206">
              <w:rPr>
                <w:color w:val="000000" w:themeColor="text1"/>
                <w:sz w:val="24"/>
                <w:szCs w:val="24"/>
                <w:lang w:val="ru-RU" w:eastAsia="uk-UA"/>
              </w:rPr>
              <w:t xml:space="preserve"> не </w:t>
            </w:r>
            <w:proofErr w:type="spellStart"/>
            <w:r w:rsidRPr="00B75206">
              <w:rPr>
                <w:color w:val="000000" w:themeColor="text1"/>
                <w:sz w:val="24"/>
                <w:szCs w:val="24"/>
                <w:lang w:val="ru-RU" w:eastAsia="uk-UA"/>
              </w:rPr>
              <w:t>вимагається</w:t>
            </w:r>
            <w:proofErr w:type="spellEnd"/>
            <w:r w:rsidRPr="00B75206">
              <w:rPr>
                <w:color w:val="000000" w:themeColor="text1"/>
                <w:sz w:val="24"/>
                <w:szCs w:val="24"/>
                <w:lang w:val="ru-RU" w:eastAsia="uk-UA"/>
              </w:rPr>
              <w:t>.</w:t>
            </w:r>
          </w:p>
          <w:p w14:paraId="1C76634E" w14:textId="1A80E778" w:rsidR="00D440C6" w:rsidRPr="00D52CBC" w:rsidDel="002D7AB4" w:rsidRDefault="00D440C6" w:rsidP="000B350A">
            <w:pPr>
              <w:widowControl w:val="0"/>
              <w:tabs>
                <w:tab w:val="left" w:pos="6129"/>
              </w:tabs>
              <w:spacing w:after="0" w:line="240" w:lineRule="auto"/>
              <w:ind w:firstLine="130"/>
              <w:contextualSpacing/>
              <w:jc w:val="both"/>
              <w:rPr>
                <w:color w:val="000000" w:themeColor="text1"/>
                <w:sz w:val="24"/>
                <w:szCs w:val="24"/>
                <w:lang w:val="ru-RU" w:eastAsia="uk-UA"/>
              </w:rPr>
            </w:pPr>
          </w:p>
        </w:tc>
      </w:tr>
      <w:tr w:rsidR="00D440C6" w:rsidRPr="008E01A8" w14:paraId="1CD92A64"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D440C6" w:rsidRPr="008E01A8" w:rsidRDefault="000A76E7" w:rsidP="003F408F">
            <w:pPr>
              <w:widowControl w:val="0"/>
              <w:spacing w:after="0" w:line="240" w:lineRule="auto"/>
              <w:contextualSpacing/>
              <w:jc w:val="both"/>
              <w:rPr>
                <w:b/>
                <w:color w:val="000000" w:themeColor="text1"/>
                <w:sz w:val="24"/>
                <w:szCs w:val="24"/>
                <w:lang w:eastAsia="uk-UA"/>
              </w:rPr>
            </w:pPr>
            <w:r>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8E01A8" w:rsidRDefault="00E50B5E" w:rsidP="0001796D">
            <w:pPr>
              <w:widowControl w:val="0"/>
              <w:spacing w:after="0" w:line="240" w:lineRule="auto"/>
              <w:ind w:left="-9" w:right="113"/>
              <w:contextualSpacing/>
              <w:jc w:val="both"/>
              <w:rPr>
                <w:b/>
                <w:bCs/>
                <w:color w:val="000000" w:themeColor="text1"/>
                <w:sz w:val="24"/>
                <w:szCs w:val="24"/>
                <w:lang w:eastAsia="uk-UA"/>
              </w:rPr>
            </w:pPr>
            <w:r w:rsidRPr="00E50B5E">
              <w:rPr>
                <w:b/>
                <w:bCs/>
                <w:color w:val="000000" w:themeColor="text1"/>
                <w:sz w:val="24"/>
                <w:szCs w:val="24"/>
                <w:lang w:eastAsia="uk-UA"/>
              </w:rPr>
              <w:t xml:space="preserve">Умови надання забезпечення тендерних пропозицій </w:t>
            </w:r>
            <w:r>
              <w:rPr>
                <w:b/>
                <w:bCs/>
                <w:color w:val="000000" w:themeColor="text1"/>
                <w:sz w:val="24"/>
                <w:szCs w:val="24"/>
                <w:lang w:eastAsia="uk-UA"/>
              </w:rPr>
              <w:t>(в</w:t>
            </w:r>
            <w:r w:rsidRPr="008E01A8">
              <w:rPr>
                <w:b/>
                <w:bCs/>
                <w:color w:val="000000" w:themeColor="text1"/>
                <w:sz w:val="24"/>
                <w:szCs w:val="24"/>
                <w:lang w:eastAsia="uk-UA"/>
              </w:rPr>
              <w:t xml:space="preserve">ид </w:t>
            </w:r>
            <w:r w:rsidR="00D440C6" w:rsidRPr="008E01A8">
              <w:rPr>
                <w:b/>
                <w:bCs/>
                <w:color w:val="000000" w:themeColor="text1"/>
                <w:sz w:val="24"/>
                <w:szCs w:val="24"/>
                <w:lang w:eastAsia="uk-UA"/>
              </w:rPr>
              <w:t>заб</w:t>
            </w:r>
            <w:r w:rsidR="00D138D4" w:rsidRPr="008E01A8">
              <w:rPr>
                <w:b/>
                <w:bCs/>
                <w:color w:val="000000" w:themeColor="text1"/>
                <w:sz w:val="24"/>
                <w:szCs w:val="24"/>
                <w:lang w:eastAsia="uk-UA"/>
              </w:rPr>
              <w:t>езпечення тендерної пропозиції</w:t>
            </w:r>
            <w:r>
              <w:rPr>
                <w:b/>
                <w:bCs/>
                <w:color w:val="000000" w:themeColor="text1"/>
                <w:sz w:val="24"/>
                <w:szCs w:val="24"/>
                <w:lang w:eastAsia="uk-UA"/>
              </w:rPr>
              <w:t>)</w:t>
            </w:r>
            <w:r w:rsidR="00FD6777">
              <w:rPr>
                <w:b/>
                <w:bCs/>
                <w:color w:val="000000" w:themeColor="text1"/>
                <w:sz w:val="24"/>
                <w:szCs w:val="24"/>
                <w:lang w:eastAsia="uk-UA"/>
              </w:rPr>
              <w:t xml:space="preserve">, </w:t>
            </w:r>
            <w:r w:rsidR="00FD6777" w:rsidRPr="00FD6777">
              <w:rPr>
                <w:b/>
                <w:bCs/>
                <w:color w:val="000000" w:themeColor="text1"/>
                <w:sz w:val="24"/>
                <w:szCs w:val="24"/>
                <w:lang w:eastAsia="uk-UA"/>
              </w:rPr>
              <w:t xml:space="preserve">повернення </w:t>
            </w:r>
            <w:r w:rsidR="0001796D">
              <w:rPr>
                <w:b/>
                <w:bCs/>
                <w:color w:val="000000" w:themeColor="text1"/>
                <w:sz w:val="24"/>
                <w:szCs w:val="24"/>
                <w:lang w:eastAsia="uk-UA"/>
              </w:rPr>
              <w:t>та</w:t>
            </w:r>
            <w:r w:rsidR="00FD6777" w:rsidRPr="00FD6777">
              <w:rPr>
                <w:b/>
                <w:bCs/>
                <w:color w:val="000000" w:themeColor="text1"/>
                <w:sz w:val="24"/>
                <w:szCs w:val="24"/>
                <w:lang w:eastAsia="uk-UA"/>
              </w:rPr>
              <w:t xml:space="preserve"> неповернення забезпечення тендерної пропозиції</w:t>
            </w:r>
          </w:p>
        </w:tc>
        <w:tc>
          <w:tcPr>
            <w:tcW w:w="6369" w:type="dxa"/>
            <w:tcBorders>
              <w:top w:val="single" w:sz="4" w:space="0" w:color="auto"/>
              <w:left w:val="single" w:sz="4" w:space="0" w:color="auto"/>
              <w:bottom w:val="single" w:sz="4" w:space="0" w:color="auto"/>
              <w:right w:val="single" w:sz="4" w:space="0" w:color="auto"/>
            </w:tcBorders>
            <w:vAlign w:val="center"/>
          </w:tcPr>
          <w:p w14:paraId="197B715D" w14:textId="59118728" w:rsidR="00B75206" w:rsidRDefault="00B75206" w:rsidP="008E01A8">
            <w:pPr>
              <w:spacing w:after="0" w:line="240" w:lineRule="auto"/>
              <w:ind w:firstLine="176"/>
              <w:contextualSpacing/>
              <w:jc w:val="both"/>
              <w:rPr>
                <w:color w:val="000000"/>
                <w:sz w:val="24"/>
                <w:szCs w:val="24"/>
                <w:lang w:eastAsia="uk-UA"/>
              </w:rPr>
            </w:pPr>
            <w:r w:rsidRPr="00B75206">
              <w:rPr>
                <w:color w:val="000000"/>
                <w:sz w:val="24"/>
                <w:szCs w:val="24"/>
                <w:lang w:eastAsia="uk-UA"/>
              </w:rPr>
              <w:t>Забезпечення тендерних пропозицій не вимагається.</w:t>
            </w:r>
          </w:p>
          <w:p w14:paraId="11CA66DF" w14:textId="0AA4A26B" w:rsidR="00FD6777" w:rsidRPr="008E01A8" w:rsidDel="002D7AB4" w:rsidRDefault="00FD6777" w:rsidP="00FD6777">
            <w:pPr>
              <w:pStyle w:val="af8"/>
              <w:spacing w:before="0" w:beforeAutospacing="0" w:after="0" w:afterAutospacing="0"/>
              <w:ind w:left="-21" w:firstLine="293"/>
              <w:jc w:val="both"/>
              <w:rPr>
                <w:color w:val="000000"/>
              </w:rPr>
            </w:pPr>
          </w:p>
        </w:tc>
      </w:tr>
      <w:tr w:rsidR="00D440C6" w:rsidRPr="0004051F" w14:paraId="4A447CD0"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D138D4" w:rsidRDefault="00D440C6" w:rsidP="00284C49">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Забезпечення виконання договору про закупівлю </w:t>
            </w:r>
          </w:p>
        </w:tc>
        <w:tc>
          <w:tcPr>
            <w:tcW w:w="6369" w:type="dxa"/>
            <w:tcBorders>
              <w:top w:val="single" w:sz="4" w:space="0" w:color="auto"/>
              <w:left w:val="single" w:sz="4" w:space="0" w:color="auto"/>
              <w:bottom w:val="single" w:sz="4" w:space="0" w:color="auto"/>
              <w:right w:val="single" w:sz="4" w:space="0" w:color="auto"/>
            </w:tcBorders>
            <w:vAlign w:val="center"/>
          </w:tcPr>
          <w:p w14:paraId="42002C96" w14:textId="3049D403" w:rsidR="00284C49" w:rsidRPr="00284C49" w:rsidRDefault="00284C49" w:rsidP="00284C49">
            <w:pPr>
              <w:shd w:val="clear" w:color="auto" w:fill="FFFFFF" w:themeFill="background1"/>
              <w:spacing w:after="0" w:line="240" w:lineRule="auto"/>
              <w:ind w:firstLine="124"/>
              <w:jc w:val="both"/>
              <w:rPr>
                <w:i/>
                <w:color w:val="FF0000"/>
                <w:sz w:val="24"/>
                <w:szCs w:val="24"/>
                <w:lang w:eastAsia="uk-UA"/>
              </w:rPr>
            </w:pPr>
            <w:r w:rsidRPr="00284C49">
              <w:rPr>
                <w:sz w:val="24"/>
                <w:szCs w:val="24"/>
              </w:rPr>
              <w:t>Забезпечення виконання договору</w:t>
            </w:r>
            <w:r w:rsidR="00FD6777">
              <w:rPr>
                <w:sz w:val="24"/>
                <w:szCs w:val="24"/>
              </w:rPr>
              <w:t xml:space="preserve"> про закупівлю</w:t>
            </w:r>
            <w:r w:rsidRPr="00284C49">
              <w:rPr>
                <w:sz w:val="24"/>
                <w:szCs w:val="24"/>
              </w:rPr>
              <w:t xml:space="preserve"> не </w:t>
            </w:r>
            <w:r w:rsidR="00BF1510">
              <w:rPr>
                <w:sz w:val="24"/>
                <w:szCs w:val="24"/>
              </w:rPr>
              <w:t>вимагається</w:t>
            </w:r>
            <w:r w:rsidRPr="00284C49">
              <w:rPr>
                <w:sz w:val="24"/>
                <w:szCs w:val="24"/>
              </w:rPr>
              <w:t>.</w:t>
            </w:r>
            <w:r w:rsidRPr="00284C49">
              <w:rPr>
                <w:b/>
                <w:sz w:val="24"/>
                <w:szCs w:val="24"/>
              </w:rPr>
              <w:t xml:space="preserve"> </w:t>
            </w:r>
          </w:p>
          <w:p w14:paraId="33D9EC21" w14:textId="5F7910B4" w:rsidR="00BB2653" w:rsidRPr="0004051F" w:rsidDel="002D7AB4" w:rsidRDefault="00BB2653" w:rsidP="00BB2653">
            <w:pPr>
              <w:widowControl w:val="0"/>
              <w:spacing w:after="0" w:line="240" w:lineRule="auto"/>
              <w:ind w:firstLine="176"/>
              <w:contextualSpacing/>
              <w:jc w:val="both"/>
              <w:rPr>
                <w:color w:val="000000" w:themeColor="text1"/>
                <w:sz w:val="24"/>
                <w:szCs w:val="24"/>
                <w:lang w:eastAsia="uk-UA"/>
              </w:rPr>
            </w:pPr>
          </w:p>
        </w:tc>
      </w:tr>
      <w:tr w:rsidR="00D440C6" w:rsidRPr="00EA17DA" w14:paraId="444EB70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D440C6" w:rsidRPr="00EA17DA"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EA17DA" w:rsidRDefault="00D440C6" w:rsidP="00D440C6">
            <w:pPr>
              <w:widowControl w:val="0"/>
              <w:spacing w:after="0" w:line="240" w:lineRule="auto"/>
              <w:ind w:right="113"/>
              <w:contextualSpacing/>
              <w:rPr>
                <w:b/>
                <w:color w:val="000000" w:themeColor="text1"/>
                <w:sz w:val="24"/>
                <w:szCs w:val="24"/>
                <w:lang w:eastAsia="uk-UA"/>
              </w:rPr>
            </w:pPr>
            <w:r w:rsidRPr="00EA17DA">
              <w:rPr>
                <w:b/>
                <w:color w:val="000000" w:themeColor="text1"/>
                <w:sz w:val="24"/>
                <w:szCs w:val="24"/>
                <w:lang w:eastAsia="uk-UA"/>
              </w:rPr>
              <w:t>Недискримінація учасників</w:t>
            </w:r>
          </w:p>
        </w:tc>
        <w:tc>
          <w:tcPr>
            <w:tcW w:w="6369" w:type="dxa"/>
            <w:tcBorders>
              <w:top w:val="single" w:sz="4" w:space="0" w:color="auto"/>
              <w:left w:val="single" w:sz="4" w:space="0" w:color="auto"/>
              <w:bottom w:val="single" w:sz="4" w:space="0" w:color="auto"/>
              <w:right w:val="single" w:sz="4" w:space="0" w:color="auto"/>
            </w:tcBorders>
            <w:hideMark/>
          </w:tcPr>
          <w:p w14:paraId="0E0C96F0" w14:textId="7D16AB2B" w:rsidR="00D440C6" w:rsidRDefault="00B12B14" w:rsidP="0019725D">
            <w:pPr>
              <w:widowControl w:val="0"/>
              <w:spacing w:after="0" w:line="240" w:lineRule="auto"/>
              <w:ind w:firstLine="176"/>
              <w:contextualSpacing/>
              <w:jc w:val="both"/>
              <w:rPr>
                <w:color w:val="000000" w:themeColor="text1"/>
                <w:sz w:val="24"/>
                <w:szCs w:val="24"/>
                <w:lang w:eastAsia="uk-UA"/>
              </w:rPr>
            </w:pPr>
            <w:r w:rsidRPr="00B12B14">
              <w:rPr>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EA17DA">
              <w:rPr>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w:t>
            </w:r>
            <w:r>
              <w:rPr>
                <w:color w:val="000000" w:themeColor="text1"/>
                <w:sz w:val="24"/>
                <w:szCs w:val="24"/>
                <w:lang w:eastAsia="uk-UA"/>
              </w:rPr>
              <w:t xml:space="preserve">і відкритих торгів </w:t>
            </w:r>
            <w:r w:rsidR="00D440C6" w:rsidRPr="00EA17DA">
              <w:rPr>
                <w:color w:val="000000" w:themeColor="text1"/>
                <w:sz w:val="24"/>
                <w:szCs w:val="24"/>
                <w:lang w:eastAsia="uk-UA"/>
              </w:rPr>
              <w:t>на рівних умовах</w:t>
            </w:r>
            <w:r w:rsidR="00D138D4">
              <w:rPr>
                <w:color w:val="000000" w:themeColor="text1"/>
                <w:sz w:val="24"/>
                <w:szCs w:val="24"/>
                <w:lang w:eastAsia="uk-UA"/>
              </w:rPr>
              <w:t>.</w:t>
            </w:r>
          </w:p>
          <w:p w14:paraId="751E38F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Документи, що надаються іноземною</w:t>
            </w:r>
            <w:r w:rsidRPr="0019725D">
              <w:rPr>
                <w:color w:val="000000" w:themeColor="text1"/>
                <w:lang w:eastAsia="uk-UA"/>
              </w:rPr>
              <w:t xml:space="preserve"> </w:t>
            </w:r>
            <w:r w:rsidRPr="0019725D">
              <w:rPr>
                <w:color w:val="000000" w:themeColor="text1"/>
                <w:sz w:val="24"/>
                <w:szCs w:val="24"/>
                <w:lang w:eastAsia="uk-UA"/>
              </w:rPr>
              <w:t>юридичною особою, мають бути</w:t>
            </w:r>
            <w:r w:rsidRPr="0019725D">
              <w:rPr>
                <w:color w:val="000000" w:themeColor="text1"/>
                <w:lang w:eastAsia="uk-UA"/>
              </w:rPr>
              <w:t xml:space="preserve"> </w:t>
            </w:r>
            <w:r w:rsidRPr="0019725D">
              <w:rPr>
                <w:color w:val="000000" w:themeColor="text1"/>
                <w:sz w:val="24"/>
                <w:szCs w:val="24"/>
                <w:lang w:eastAsia="uk-UA"/>
              </w:rPr>
              <w:t>легалізовані відповідно до законодавства</w:t>
            </w:r>
            <w:r w:rsidRPr="0019725D">
              <w:rPr>
                <w:color w:val="000000" w:themeColor="text1"/>
                <w:lang w:eastAsia="uk-UA"/>
              </w:rPr>
              <w:t xml:space="preserve"> </w:t>
            </w:r>
            <w:r w:rsidRPr="0019725D">
              <w:rPr>
                <w:color w:val="000000" w:themeColor="text1"/>
                <w:sz w:val="24"/>
                <w:szCs w:val="24"/>
                <w:lang w:eastAsia="uk-UA"/>
              </w:rPr>
              <w:t>України.</w:t>
            </w:r>
          </w:p>
          <w:p w14:paraId="237D8AD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держави-учасниці Конвенції, що</w:t>
            </w:r>
            <w:r w:rsidRPr="0019725D">
              <w:rPr>
                <w:color w:val="000000" w:themeColor="text1"/>
                <w:lang w:eastAsia="uk-UA"/>
              </w:rPr>
              <w:t xml:space="preserve"> </w:t>
            </w:r>
            <w:r w:rsidRPr="0019725D">
              <w:rPr>
                <w:color w:val="000000" w:themeColor="text1"/>
                <w:sz w:val="24"/>
                <w:szCs w:val="24"/>
                <w:lang w:eastAsia="uk-UA"/>
              </w:rPr>
              <w:t>скасовує вимоги легалізації іноземних офіційних</w:t>
            </w:r>
            <w:r w:rsidRPr="0019725D">
              <w:rPr>
                <w:color w:val="000000" w:themeColor="text1"/>
                <w:lang w:eastAsia="uk-UA"/>
              </w:rPr>
              <w:t xml:space="preserve"> </w:t>
            </w:r>
            <w:r w:rsidRPr="0019725D">
              <w:rPr>
                <w:color w:val="000000" w:themeColor="text1"/>
                <w:sz w:val="24"/>
                <w:szCs w:val="24"/>
                <w:lang w:eastAsia="uk-UA"/>
              </w:rPr>
              <w:t>документів (Гаазька конвенція), документи</w:t>
            </w:r>
            <w:r w:rsidRPr="0019725D">
              <w:rPr>
                <w:color w:val="000000" w:themeColor="text1"/>
                <w:lang w:eastAsia="uk-UA"/>
              </w:rPr>
              <w:t xml:space="preserve"> </w:t>
            </w:r>
            <w:r w:rsidRPr="0019725D">
              <w:rPr>
                <w:color w:val="000000" w:themeColor="text1"/>
                <w:sz w:val="24"/>
                <w:szCs w:val="24"/>
                <w:lang w:eastAsia="uk-UA"/>
              </w:rPr>
              <w:t xml:space="preserve">можуть бути </w:t>
            </w:r>
            <w:proofErr w:type="spellStart"/>
            <w:r w:rsidRPr="0019725D">
              <w:rPr>
                <w:color w:val="000000" w:themeColor="text1"/>
                <w:sz w:val="24"/>
                <w:szCs w:val="24"/>
                <w:lang w:eastAsia="uk-UA"/>
              </w:rPr>
              <w:t>апостильовані</w:t>
            </w:r>
            <w:proofErr w:type="spellEnd"/>
            <w:r w:rsidRPr="0019725D">
              <w:rPr>
                <w:color w:val="000000" w:themeColor="text1"/>
                <w:sz w:val="24"/>
                <w:szCs w:val="24"/>
                <w:lang w:eastAsia="uk-UA"/>
              </w:rPr>
              <w:t>.</w:t>
            </w:r>
          </w:p>
          <w:p w14:paraId="224546C9" w14:textId="42261A50"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 яка є стороною</w:t>
            </w:r>
            <w:r w:rsidRPr="0019725D">
              <w:rPr>
                <w:color w:val="000000" w:themeColor="text1"/>
                <w:lang w:eastAsia="uk-UA"/>
              </w:rPr>
              <w:t xml:space="preserve"> </w:t>
            </w:r>
            <w:r w:rsidRPr="0019725D">
              <w:rPr>
                <w:color w:val="000000" w:themeColor="text1"/>
                <w:sz w:val="24"/>
                <w:szCs w:val="24"/>
                <w:lang w:eastAsia="uk-UA"/>
              </w:rPr>
              <w:t>двосторонніх договорів з державою України</w:t>
            </w:r>
            <w:r w:rsidRPr="0019725D">
              <w:rPr>
                <w:color w:val="000000" w:themeColor="text1"/>
                <w:lang w:eastAsia="uk-UA"/>
              </w:rPr>
              <w:t xml:space="preserve"> </w:t>
            </w:r>
            <w:r w:rsidRPr="0019725D">
              <w:rPr>
                <w:color w:val="000000" w:themeColor="text1"/>
                <w:sz w:val="24"/>
                <w:szCs w:val="24"/>
                <w:lang w:eastAsia="uk-UA"/>
              </w:rPr>
              <w:t>стосовно надання правової допомоги та умови</w:t>
            </w:r>
            <w:r w:rsidRPr="0019725D">
              <w:rPr>
                <w:color w:val="000000" w:themeColor="text1"/>
                <w:lang w:eastAsia="uk-UA"/>
              </w:rPr>
              <w:t xml:space="preserve"> </w:t>
            </w:r>
            <w:r w:rsidRPr="0019725D">
              <w:rPr>
                <w:color w:val="000000" w:themeColor="text1"/>
                <w:sz w:val="24"/>
                <w:szCs w:val="24"/>
                <w:lang w:eastAsia="uk-UA"/>
              </w:rPr>
              <w:t>яких звільняють від необхідності додаткового</w:t>
            </w:r>
            <w:r w:rsidRPr="0019725D">
              <w:rPr>
                <w:color w:val="000000" w:themeColor="text1"/>
                <w:lang w:eastAsia="uk-UA"/>
              </w:rPr>
              <w:t xml:space="preserve"> </w:t>
            </w:r>
            <w:r w:rsidRPr="0019725D">
              <w:rPr>
                <w:color w:val="000000" w:themeColor="text1"/>
                <w:sz w:val="24"/>
                <w:szCs w:val="24"/>
                <w:lang w:eastAsia="uk-UA"/>
              </w:rPr>
              <w:t>посвідчення та/або перекладу документів, які</w:t>
            </w:r>
            <w:r w:rsidRPr="0019725D">
              <w:rPr>
                <w:color w:val="000000" w:themeColor="text1"/>
                <w:lang w:eastAsia="uk-UA"/>
              </w:rPr>
              <w:t xml:space="preserve"> </w:t>
            </w:r>
            <w:r w:rsidRPr="0019725D">
              <w:rPr>
                <w:color w:val="000000" w:themeColor="text1"/>
                <w:sz w:val="24"/>
                <w:szCs w:val="24"/>
                <w:lang w:eastAsia="uk-UA"/>
              </w:rPr>
              <w:t xml:space="preserve">надаються учасником для участі у </w:t>
            </w:r>
            <w:r w:rsidR="000B350A">
              <w:rPr>
                <w:color w:val="000000" w:themeColor="text1"/>
                <w:sz w:val="24"/>
                <w:szCs w:val="24"/>
                <w:lang w:eastAsia="uk-UA"/>
              </w:rPr>
              <w:t>відкритих торгах</w:t>
            </w:r>
            <w:r w:rsidRPr="0019725D">
              <w:rPr>
                <w:color w:val="000000" w:themeColor="text1"/>
                <w:sz w:val="24"/>
                <w:szCs w:val="24"/>
                <w:lang w:eastAsia="uk-UA"/>
              </w:rPr>
              <w:t>, документи такої іноземної юридичної</w:t>
            </w:r>
            <w:r w:rsidRPr="0019725D">
              <w:rPr>
                <w:color w:val="000000" w:themeColor="text1"/>
                <w:lang w:eastAsia="uk-UA"/>
              </w:rPr>
              <w:t xml:space="preserve"> </w:t>
            </w:r>
            <w:r w:rsidRPr="0019725D">
              <w:rPr>
                <w:color w:val="000000" w:themeColor="text1"/>
                <w:sz w:val="24"/>
                <w:szCs w:val="24"/>
                <w:lang w:eastAsia="uk-UA"/>
              </w:rPr>
              <w:t>особи можуть бути оформлені з урахуванням</w:t>
            </w:r>
            <w:r w:rsidRPr="0019725D">
              <w:rPr>
                <w:color w:val="000000" w:themeColor="text1"/>
                <w:lang w:eastAsia="uk-UA"/>
              </w:rPr>
              <w:t xml:space="preserve"> </w:t>
            </w:r>
            <w:r w:rsidRPr="0019725D">
              <w:rPr>
                <w:color w:val="000000" w:themeColor="text1"/>
                <w:sz w:val="24"/>
                <w:szCs w:val="24"/>
                <w:lang w:eastAsia="uk-UA"/>
              </w:rPr>
              <w:t>вимог таких двосторонніх договорів.</w:t>
            </w:r>
          </w:p>
          <w:p w14:paraId="03A0A10A" w14:textId="12F82E23" w:rsidR="00D138D4" w:rsidRPr="00702E66" w:rsidRDefault="00D138D4" w:rsidP="00045E4C">
            <w:pPr>
              <w:widowControl w:val="0"/>
              <w:spacing w:after="0" w:line="240" w:lineRule="auto"/>
              <w:ind w:firstLine="176"/>
              <w:contextualSpacing/>
              <w:jc w:val="both"/>
              <w:rPr>
                <w:color w:val="000000" w:themeColor="text1"/>
                <w:sz w:val="24"/>
                <w:szCs w:val="24"/>
                <w:lang w:val="ru-RU" w:eastAsia="uk-UA"/>
              </w:rPr>
            </w:pPr>
            <w:r w:rsidRPr="000618DC">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0618DC">
              <w:rPr>
                <w:sz w:val="24"/>
                <w:szCs w:val="24"/>
                <w:lang w:eastAsia="uk-UA"/>
              </w:rPr>
              <w:t>поясненнями:</w:t>
            </w:r>
            <w:r w:rsidR="00BF4DFE" w:rsidRPr="000618DC">
              <w:rPr>
                <w:sz w:val="24"/>
                <w:szCs w:val="24"/>
              </w:rPr>
              <w:t xml:space="preserve"> у</w:t>
            </w:r>
            <w:r w:rsidR="00396199" w:rsidRPr="000618DC">
              <w:rPr>
                <w:sz w:val="24"/>
                <w:szCs w:val="24"/>
              </w:rPr>
              <w:t xml:space="preserve"> разі </w:t>
            </w:r>
            <w:r w:rsidR="00396199" w:rsidRPr="000618DC">
              <w:rPr>
                <w:sz w:val="24"/>
                <w:szCs w:val="24"/>
                <w:lang w:eastAsia="uk-UA"/>
              </w:rPr>
              <w:t>подання аналогу документу</w:t>
            </w:r>
            <w:r w:rsidR="00045E4C" w:rsidRPr="000618DC">
              <w:rPr>
                <w:sz w:val="24"/>
                <w:szCs w:val="24"/>
                <w:lang w:val="ru-RU" w:eastAsia="uk-UA"/>
              </w:rPr>
              <w:t xml:space="preserve"> (</w:t>
            </w:r>
            <w:proofErr w:type="spellStart"/>
            <w:r w:rsidR="00045E4C" w:rsidRPr="000618DC">
              <w:rPr>
                <w:sz w:val="24"/>
                <w:szCs w:val="24"/>
                <w:lang w:val="ru-RU" w:eastAsia="uk-UA"/>
              </w:rPr>
              <w:t>аналогічний</w:t>
            </w:r>
            <w:proofErr w:type="spellEnd"/>
            <w:r w:rsidR="00045E4C" w:rsidRPr="000618DC">
              <w:rPr>
                <w:sz w:val="24"/>
                <w:szCs w:val="24"/>
                <w:lang w:val="ru-RU" w:eastAsia="uk-UA"/>
              </w:rPr>
              <w:t xml:space="preserve"> документ, </w:t>
            </w:r>
            <w:proofErr w:type="spellStart"/>
            <w:r w:rsidR="00045E4C" w:rsidRPr="000618DC">
              <w:rPr>
                <w:sz w:val="24"/>
                <w:szCs w:val="24"/>
                <w:lang w:val="ru-RU" w:eastAsia="uk-UA"/>
              </w:rPr>
              <w:t>що</w:t>
            </w:r>
            <w:proofErr w:type="spellEnd"/>
            <w:r w:rsidR="00045E4C" w:rsidRPr="000618DC">
              <w:rPr>
                <w:sz w:val="24"/>
                <w:szCs w:val="24"/>
                <w:lang w:val="ru-RU" w:eastAsia="uk-UA"/>
              </w:rPr>
              <w:t xml:space="preserve"> за </w:t>
            </w:r>
            <w:proofErr w:type="spellStart"/>
            <w:r w:rsidR="00045E4C" w:rsidRPr="000618DC">
              <w:rPr>
                <w:sz w:val="24"/>
                <w:szCs w:val="24"/>
                <w:lang w:val="ru-RU" w:eastAsia="uk-UA"/>
              </w:rPr>
              <w:t>змістом</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відповідає</w:t>
            </w:r>
            <w:proofErr w:type="spellEnd"/>
            <w:r w:rsidR="00045E4C" w:rsidRPr="000618DC">
              <w:rPr>
                <w:sz w:val="24"/>
                <w:szCs w:val="24"/>
                <w:lang w:val="ru-RU" w:eastAsia="uk-UA"/>
              </w:rPr>
              <w:t xml:space="preserve"> документу, </w:t>
            </w:r>
            <w:proofErr w:type="spellStart"/>
            <w:r w:rsidR="00045E4C" w:rsidRPr="000618DC">
              <w:rPr>
                <w:sz w:val="24"/>
                <w:szCs w:val="24"/>
                <w:lang w:val="ru-RU" w:eastAsia="uk-UA"/>
              </w:rPr>
              <w:t>який</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вимагається</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замовником</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містить</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аналогічне</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наповнення</w:t>
            </w:r>
            <w:proofErr w:type="spellEnd"/>
            <w:r w:rsidR="00396199" w:rsidRPr="000618DC">
              <w:rPr>
                <w:sz w:val="24"/>
                <w:szCs w:val="24"/>
                <w:lang w:eastAsia="uk-UA"/>
              </w:rPr>
              <w:t xml:space="preserve"> </w:t>
            </w:r>
            <w:r w:rsidR="00045E4C" w:rsidRPr="000618DC">
              <w:rPr>
                <w:sz w:val="24"/>
                <w:szCs w:val="24"/>
                <w:lang w:eastAsia="uk-UA"/>
              </w:rPr>
              <w:t>та інформацію, що вимагається</w:t>
            </w:r>
            <w:r w:rsidR="009D624E" w:rsidRPr="000618DC">
              <w:rPr>
                <w:sz w:val="24"/>
                <w:szCs w:val="24"/>
                <w:lang w:eastAsia="uk-UA"/>
              </w:rPr>
              <w:t xml:space="preserve"> замовником</w:t>
            </w:r>
            <w:r w:rsidR="00045E4C" w:rsidRPr="000618DC">
              <w:rPr>
                <w:sz w:val="24"/>
                <w:szCs w:val="24"/>
                <w:lang w:eastAsia="uk-UA"/>
              </w:rPr>
              <w:t xml:space="preserve">) </w:t>
            </w:r>
            <w:r w:rsidR="00396199" w:rsidRPr="000618DC">
              <w:rPr>
                <w:sz w:val="24"/>
                <w:szCs w:val="24"/>
                <w:lang w:eastAsia="uk-UA"/>
              </w:rPr>
              <w:t>або у разі якщо, законодавством, де зареєстрований учасник-нерезидент</w:t>
            </w:r>
            <w:r w:rsidR="00396199" w:rsidRPr="00396199">
              <w:rPr>
                <w:color w:val="000000" w:themeColor="text1"/>
                <w:sz w:val="24"/>
                <w:szCs w:val="24"/>
                <w:lang w:eastAsia="uk-UA"/>
              </w:rPr>
              <w:t>, не передбачено надання</w:t>
            </w:r>
            <w:r w:rsidR="00396199">
              <w:rPr>
                <w:color w:val="000000" w:themeColor="text1"/>
                <w:sz w:val="24"/>
                <w:szCs w:val="24"/>
                <w:lang w:eastAsia="uk-UA"/>
              </w:rPr>
              <w:t xml:space="preserve"> відповідних документів, </w:t>
            </w:r>
            <w:r w:rsidR="00396199" w:rsidRPr="00D138D4">
              <w:rPr>
                <w:color w:val="000000" w:themeColor="text1"/>
                <w:sz w:val="24"/>
                <w:szCs w:val="24"/>
                <w:lang w:eastAsia="uk-UA"/>
              </w:rPr>
              <w:t>учасник-нерезидент повинен додати пояснювальну записку</w:t>
            </w:r>
            <w:r w:rsidR="00396199">
              <w:rPr>
                <w:color w:val="000000" w:themeColor="text1"/>
                <w:sz w:val="24"/>
                <w:szCs w:val="24"/>
                <w:lang w:eastAsia="uk-UA"/>
              </w:rPr>
              <w:t xml:space="preserve"> з роз’ясненнями та </w:t>
            </w:r>
            <w:r w:rsidR="00396199" w:rsidRPr="00D138D4">
              <w:rPr>
                <w:color w:val="000000" w:themeColor="text1"/>
                <w:sz w:val="24"/>
                <w:szCs w:val="24"/>
                <w:lang w:eastAsia="uk-UA"/>
              </w:rPr>
              <w:t>з посиланням на нормативно-пр</w:t>
            </w:r>
            <w:r w:rsidR="00396199">
              <w:rPr>
                <w:color w:val="000000" w:themeColor="text1"/>
                <w:sz w:val="24"/>
                <w:szCs w:val="24"/>
                <w:lang w:eastAsia="uk-UA"/>
              </w:rPr>
              <w:t>авові акти держави, резидентом якої він є</w:t>
            </w:r>
            <w:r w:rsidR="00702E66">
              <w:rPr>
                <w:color w:val="000000" w:themeColor="text1"/>
                <w:sz w:val="24"/>
                <w:szCs w:val="24"/>
                <w:lang w:val="ru-RU" w:eastAsia="uk-UA"/>
              </w:rPr>
              <w:t>.</w:t>
            </w:r>
          </w:p>
        </w:tc>
      </w:tr>
      <w:tr w:rsidR="00D440C6" w:rsidRPr="008A3AC7" w14:paraId="273DBB70"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w:t>
            </w:r>
            <w:r w:rsidR="000A76E7">
              <w:rPr>
                <w:b/>
                <w:color w:val="000000" w:themeColor="text1"/>
                <w:sz w:val="24"/>
                <w:szCs w:val="24"/>
                <w:lang w:eastAsia="uk-UA"/>
              </w:rPr>
              <w:t>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8A3AC7" w:rsidRDefault="00D440C6" w:rsidP="00D440C6">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BCD5ECD" w14:textId="27EBC3DE" w:rsidR="00D440C6" w:rsidRPr="008A3AC7"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Валютою тендерної пропозиції є гривня.</w:t>
            </w:r>
          </w:p>
          <w:p w14:paraId="38F40824" w14:textId="55EB26BB" w:rsidR="0086387A"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Pr>
                <w:color w:val="000000" w:themeColor="text1"/>
                <w:sz w:val="24"/>
                <w:szCs w:val="24"/>
                <w:lang w:eastAsia="uk-UA"/>
              </w:rPr>
              <w:t xml:space="preserve">всіх </w:t>
            </w:r>
            <w:r w:rsidRPr="008A3AC7">
              <w:rPr>
                <w:color w:val="000000" w:themeColor="text1"/>
                <w:sz w:val="24"/>
                <w:szCs w:val="24"/>
                <w:lang w:eastAsia="uk-UA"/>
              </w:rPr>
              <w:t>інших витрат необхідних для виконання договору</w:t>
            </w:r>
            <w:r w:rsidR="00F751B0">
              <w:rPr>
                <w:color w:val="000000" w:themeColor="text1"/>
                <w:sz w:val="24"/>
                <w:szCs w:val="24"/>
                <w:lang w:eastAsia="uk-UA"/>
              </w:rPr>
              <w:t xml:space="preserve"> про закупівлю</w:t>
            </w:r>
            <w:r w:rsidRPr="008A3AC7">
              <w:rPr>
                <w:color w:val="000000" w:themeColor="text1"/>
                <w:sz w:val="24"/>
                <w:szCs w:val="24"/>
                <w:lang w:eastAsia="uk-UA"/>
              </w:rPr>
              <w:t>.</w:t>
            </w:r>
          </w:p>
          <w:p w14:paraId="282EAA8C" w14:textId="734209CE" w:rsidR="0086387A" w:rsidRDefault="0086387A" w:rsidP="00114E44">
            <w:pPr>
              <w:widowControl w:val="0"/>
              <w:tabs>
                <w:tab w:val="left" w:pos="5800"/>
              </w:tabs>
              <w:spacing w:after="0" w:line="240" w:lineRule="auto"/>
              <w:ind w:firstLine="176"/>
              <w:contextualSpacing/>
              <w:jc w:val="both"/>
              <w:rPr>
                <w:color w:val="000000" w:themeColor="text1"/>
                <w:sz w:val="24"/>
                <w:szCs w:val="24"/>
                <w:lang w:eastAsia="uk-UA"/>
              </w:rPr>
            </w:pPr>
            <w:r w:rsidRPr="0086387A">
              <w:rPr>
                <w:color w:val="000000" w:themeColor="text1"/>
                <w:sz w:val="24"/>
                <w:szCs w:val="24"/>
                <w:lang w:eastAsia="uk-UA"/>
              </w:rPr>
              <w:t xml:space="preserve">У разі якщо учасником процедури </w:t>
            </w:r>
            <w:r>
              <w:rPr>
                <w:color w:val="000000" w:themeColor="text1"/>
                <w:sz w:val="24"/>
                <w:szCs w:val="24"/>
                <w:lang w:eastAsia="uk-UA"/>
              </w:rPr>
              <w:t>закупівлі є нерезидент,  такий у</w:t>
            </w:r>
            <w:r w:rsidRPr="0086387A">
              <w:rPr>
                <w:color w:val="000000" w:themeColor="text1"/>
                <w:sz w:val="24"/>
                <w:szCs w:val="24"/>
                <w:lang w:eastAsia="uk-UA"/>
              </w:rPr>
              <w:t xml:space="preserve">часник зазначає ціну </w:t>
            </w:r>
            <w:r>
              <w:rPr>
                <w:color w:val="000000" w:themeColor="text1"/>
                <w:sz w:val="24"/>
                <w:szCs w:val="24"/>
                <w:lang w:eastAsia="uk-UA"/>
              </w:rPr>
              <w:t xml:space="preserve">тендерної </w:t>
            </w:r>
            <w:r w:rsidRPr="0086387A">
              <w:rPr>
                <w:color w:val="000000" w:themeColor="text1"/>
                <w:sz w:val="24"/>
                <w:szCs w:val="24"/>
                <w:lang w:eastAsia="uk-UA"/>
              </w:rPr>
              <w:t xml:space="preserve">пропозиції в електронній системі </w:t>
            </w:r>
            <w:proofErr w:type="spellStart"/>
            <w:r w:rsidRPr="0086387A">
              <w:rPr>
                <w:color w:val="000000" w:themeColor="text1"/>
                <w:sz w:val="24"/>
                <w:szCs w:val="24"/>
                <w:lang w:eastAsia="uk-UA"/>
              </w:rPr>
              <w:t>закупівель</w:t>
            </w:r>
            <w:proofErr w:type="spellEnd"/>
            <w:r w:rsidRPr="0086387A">
              <w:rPr>
                <w:color w:val="000000" w:themeColor="text1"/>
                <w:sz w:val="24"/>
                <w:szCs w:val="24"/>
                <w:lang w:eastAsia="uk-UA"/>
              </w:rPr>
              <w:t xml:space="preserve"> у валюті – гривня</w:t>
            </w:r>
            <w:r>
              <w:rPr>
                <w:color w:val="000000" w:themeColor="text1"/>
                <w:sz w:val="24"/>
                <w:szCs w:val="24"/>
                <w:lang w:eastAsia="uk-UA"/>
              </w:rPr>
              <w:t xml:space="preserve"> з урахуванням роз’яснень наведених в п. 2 розділу </w:t>
            </w:r>
            <w:r>
              <w:rPr>
                <w:color w:val="000000" w:themeColor="text1"/>
                <w:sz w:val="24"/>
                <w:szCs w:val="24"/>
                <w:lang w:val="en-US" w:eastAsia="uk-UA"/>
              </w:rPr>
              <w:t>VII</w:t>
            </w:r>
            <w:r>
              <w:rPr>
                <w:color w:val="000000" w:themeColor="text1"/>
                <w:sz w:val="24"/>
                <w:szCs w:val="24"/>
                <w:lang w:eastAsia="uk-UA"/>
              </w:rPr>
              <w:t xml:space="preserve"> даної тендерної документації. </w:t>
            </w:r>
          </w:p>
          <w:p w14:paraId="405F68A1" w14:textId="3F9B7ACE" w:rsidR="00FF38FB" w:rsidRPr="00DD5B2B" w:rsidRDefault="004217BE" w:rsidP="00DD5B2B">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D440C6" w:rsidRPr="008A3AC7" w14:paraId="0E39F98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1</w:t>
            </w:r>
            <w:r w:rsidR="000A76E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8A3AC7" w:rsidRDefault="00D440C6" w:rsidP="006E3021">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w:t>
            </w:r>
            <w:r w:rsidR="006E3021">
              <w:rPr>
                <w:b/>
                <w:color w:val="000000" w:themeColor="text1"/>
                <w:sz w:val="24"/>
                <w:szCs w:val="24"/>
                <w:lang w:eastAsia="uk-UA"/>
              </w:rPr>
              <w:t xml:space="preserve"> </w:t>
            </w:r>
            <w:r w:rsidRPr="008A3AC7">
              <w:rPr>
                <w:b/>
                <w:color w:val="000000" w:themeColor="text1"/>
                <w:sz w:val="24"/>
                <w:szCs w:val="24"/>
                <w:lang w:eastAsia="uk-UA"/>
              </w:rPr>
              <w:t>про</w:t>
            </w:r>
            <w:r w:rsidR="006E3021">
              <w:rPr>
                <w:b/>
                <w:color w:val="000000" w:themeColor="text1"/>
                <w:sz w:val="24"/>
                <w:szCs w:val="24"/>
                <w:lang w:eastAsia="uk-UA"/>
              </w:rPr>
              <w:t xml:space="preserve"> </w:t>
            </w:r>
            <w:r w:rsidRPr="008A3AC7">
              <w:rPr>
                <w:b/>
                <w:color w:val="000000" w:themeColor="text1"/>
                <w:sz w:val="24"/>
                <w:szCs w:val="24"/>
                <w:lang w:eastAsia="uk-UA"/>
              </w:rPr>
              <w:t>мову (мови),</w:t>
            </w:r>
            <w:r w:rsidR="006E3021">
              <w:rPr>
                <w:b/>
                <w:color w:val="000000" w:themeColor="text1"/>
                <w:sz w:val="24"/>
                <w:szCs w:val="24"/>
                <w:lang w:eastAsia="uk-UA"/>
              </w:rPr>
              <w:t xml:space="preserve"> </w:t>
            </w:r>
            <w:r w:rsidRPr="008A3AC7">
              <w:rPr>
                <w:b/>
                <w:color w:val="000000" w:themeColor="text1"/>
                <w:sz w:val="24"/>
                <w:szCs w:val="24"/>
                <w:lang w:eastAsia="uk-UA"/>
              </w:rPr>
              <w:t>якою</w:t>
            </w:r>
            <w:r w:rsidR="006E3021">
              <w:rPr>
                <w:b/>
                <w:color w:val="000000" w:themeColor="text1"/>
                <w:sz w:val="24"/>
                <w:szCs w:val="24"/>
                <w:lang w:eastAsia="uk-UA"/>
              </w:rPr>
              <w:t xml:space="preserve"> </w:t>
            </w:r>
            <w:r w:rsidRPr="008A3AC7">
              <w:rPr>
                <w:b/>
                <w:color w:val="000000" w:themeColor="text1"/>
                <w:sz w:val="24"/>
                <w:szCs w:val="24"/>
                <w:lang w:eastAsia="uk-UA"/>
              </w:rPr>
              <w:t>(якими) повинно</w:t>
            </w:r>
            <w:r w:rsidR="006B2753">
              <w:rPr>
                <w:b/>
                <w:color w:val="000000" w:themeColor="text1"/>
                <w:sz w:val="24"/>
                <w:szCs w:val="24"/>
                <w:lang w:eastAsia="uk-UA"/>
              </w:rPr>
              <w:t xml:space="preserve"> </w:t>
            </w:r>
            <w:r w:rsidRPr="008A3AC7">
              <w:rPr>
                <w:b/>
                <w:color w:val="000000" w:themeColor="text1"/>
                <w:sz w:val="24"/>
                <w:szCs w:val="24"/>
                <w:lang w:eastAsia="uk-UA"/>
              </w:rPr>
              <w:t>бути</w:t>
            </w:r>
            <w:r w:rsidR="006B2753">
              <w:rPr>
                <w:b/>
                <w:color w:val="000000" w:themeColor="text1"/>
                <w:sz w:val="24"/>
                <w:szCs w:val="24"/>
                <w:lang w:eastAsia="uk-UA"/>
              </w:rPr>
              <w:t xml:space="preserve"> </w:t>
            </w:r>
            <w:r w:rsidRPr="008A3AC7">
              <w:rPr>
                <w:b/>
                <w:color w:val="000000" w:themeColor="text1"/>
                <w:sz w:val="24"/>
                <w:szCs w:val="24"/>
                <w:lang w:eastAsia="uk-UA"/>
              </w:rPr>
              <w:t>складено тендерні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55CA530" w14:textId="56CF3F1E" w:rsidR="00D440C6" w:rsidRPr="00E15E1E" w:rsidRDefault="00457836" w:rsidP="00F258C8">
            <w:pPr>
              <w:widowControl w:val="0"/>
              <w:tabs>
                <w:tab w:val="left" w:pos="5800"/>
              </w:tabs>
              <w:spacing w:after="0" w:line="240" w:lineRule="auto"/>
              <w:ind w:firstLine="176"/>
              <w:contextualSpacing/>
              <w:jc w:val="both"/>
              <w:rPr>
                <w:color w:val="000000" w:themeColor="text1"/>
                <w:sz w:val="24"/>
                <w:szCs w:val="24"/>
                <w:lang w:eastAsia="uk-UA"/>
              </w:rPr>
            </w:pPr>
            <w:r w:rsidRPr="00457836">
              <w:rPr>
                <w:sz w:val="24"/>
                <w:szCs w:val="24"/>
                <w:shd w:val="clear" w:color="auto" w:fill="FFFFFF"/>
              </w:rPr>
              <w:t xml:space="preserve">Мова (мови), якою (якими) повинні готуватися тендерні пропозиції - українська мова. </w:t>
            </w:r>
            <w:r w:rsidRPr="00457836">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Pr>
                <w:sz w:val="24"/>
                <w:szCs w:val="24"/>
                <w:lang w:eastAsia="uk-UA"/>
              </w:rPr>
              <w:t xml:space="preserve"> </w:t>
            </w:r>
            <w:r w:rsidR="008305B2" w:rsidRPr="008305B2">
              <w:rPr>
                <w:sz w:val="24"/>
                <w:szCs w:val="24"/>
                <w:lang w:eastAsia="uk-UA"/>
              </w:rPr>
              <w:t xml:space="preserve">(подання перекладу </w:t>
            </w:r>
            <w:proofErr w:type="spellStart"/>
            <w:r w:rsidR="008305B2" w:rsidRPr="008305B2">
              <w:rPr>
                <w:sz w:val="24"/>
                <w:szCs w:val="24"/>
                <w:lang w:eastAsia="uk-UA"/>
              </w:rPr>
              <w:t>свіфт</w:t>
            </w:r>
            <w:proofErr w:type="spellEnd"/>
            <w:r w:rsidR="008305B2" w:rsidRPr="008305B2">
              <w:rPr>
                <w:sz w:val="24"/>
                <w:szCs w:val="24"/>
                <w:lang w:eastAsia="uk-UA"/>
              </w:rPr>
              <w:t>-повідомлення банку-гаранта не є обов’язковим)</w:t>
            </w:r>
            <w:r w:rsidR="00F258C8">
              <w:rPr>
                <w:sz w:val="24"/>
                <w:szCs w:val="24"/>
                <w:lang w:eastAsia="uk-UA"/>
              </w:rPr>
              <w:t>.</w:t>
            </w:r>
            <w:r w:rsidR="007762D3" w:rsidRPr="007762D3">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C2F68"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C2F68" w:rsidRDefault="00D440C6" w:rsidP="00D440C6">
            <w:pPr>
              <w:widowControl w:val="0"/>
              <w:spacing w:after="0" w:line="240" w:lineRule="auto"/>
              <w:contextualSpacing/>
              <w:jc w:val="center"/>
              <w:rPr>
                <w:b/>
                <w:color w:val="000000" w:themeColor="text1"/>
                <w:sz w:val="24"/>
                <w:szCs w:val="24"/>
                <w:lang w:eastAsia="uk-UA"/>
              </w:rPr>
            </w:pPr>
            <w:r w:rsidRPr="00DC2F68">
              <w:rPr>
                <w:b/>
                <w:color w:val="000000" w:themeColor="text1"/>
                <w:sz w:val="24"/>
                <w:szCs w:val="24"/>
              </w:rPr>
              <w:t>Розділ ІІ. Порядок внесення змін та надання роз’яснень до тендерної документації</w:t>
            </w:r>
          </w:p>
        </w:tc>
      </w:tr>
      <w:tr w:rsidR="00D440C6" w:rsidRPr="00DA3F3D" w14:paraId="1619DA0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D440C6" w:rsidRPr="00382561" w:rsidRDefault="00D440C6" w:rsidP="00D440C6">
            <w:pPr>
              <w:widowControl w:val="0"/>
              <w:spacing w:after="0" w:line="240" w:lineRule="auto"/>
              <w:contextualSpacing/>
              <w:rPr>
                <w:b/>
                <w:color w:val="000000" w:themeColor="text1"/>
                <w:sz w:val="24"/>
                <w:szCs w:val="24"/>
                <w:lang w:eastAsia="uk-UA"/>
              </w:rPr>
            </w:pPr>
            <w:r w:rsidRPr="00382561">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382561" w:rsidRDefault="00D440C6" w:rsidP="00D440C6">
            <w:pPr>
              <w:widowControl w:val="0"/>
              <w:spacing w:after="0" w:line="240" w:lineRule="auto"/>
              <w:ind w:right="113"/>
              <w:contextualSpacing/>
              <w:rPr>
                <w:b/>
                <w:color w:val="000000" w:themeColor="text1"/>
                <w:sz w:val="24"/>
                <w:szCs w:val="24"/>
                <w:lang w:eastAsia="uk-UA"/>
              </w:rPr>
            </w:pPr>
            <w:r w:rsidRPr="00382561">
              <w:rPr>
                <w:b/>
                <w:color w:val="000000" w:themeColor="text1"/>
                <w:sz w:val="24"/>
                <w:szCs w:val="24"/>
                <w:lang w:eastAsia="uk-UA"/>
              </w:rPr>
              <w:t xml:space="preserve">Процедура надання роз’яснень щодо тендерної документації </w:t>
            </w:r>
          </w:p>
        </w:tc>
        <w:tc>
          <w:tcPr>
            <w:tcW w:w="6369" w:type="dxa"/>
            <w:tcBorders>
              <w:top w:val="single" w:sz="4" w:space="0" w:color="auto"/>
              <w:left w:val="single" w:sz="4" w:space="0" w:color="auto"/>
              <w:bottom w:val="single" w:sz="4" w:space="0" w:color="auto"/>
              <w:right w:val="single" w:sz="4" w:space="0" w:color="auto"/>
            </w:tcBorders>
            <w:hideMark/>
          </w:tcPr>
          <w:p w14:paraId="3133B724" w14:textId="1DA6FFF7" w:rsidR="00D440C6" w:rsidRPr="00382561" w:rsidRDefault="00D440C6" w:rsidP="002F6799">
            <w:pPr>
              <w:widowControl w:val="0"/>
              <w:spacing w:after="0" w:line="240" w:lineRule="auto"/>
              <w:ind w:firstLine="176"/>
              <w:contextualSpacing/>
              <w:jc w:val="both"/>
              <w:rPr>
                <w:color w:val="000000" w:themeColor="text1"/>
                <w:sz w:val="24"/>
                <w:szCs w:val="24"/>
                <w:lang w:eastAsia="uk-UA"/>
              </w:rPr>
            </w:pPr>
            <w:r w:rsidRPr="00382561">
              <w:rPr>
                <w:color w:val="000000" w:themeColor="text1"/>
                <w:sz w:val="24"/>
                <w:szCs w:val="24"/>
                <w:lang w:eastAsia="uk-UA"/>
              </w:rPr>
              <w:t xml:space="preserve">Фізична/юридична особа має право не пізніше ніж за </w:t>
            </w:r>
            <w:r w:rsidR="00B36633">
              <w:rPr>
                <w:color w:val="000000" w:themeColor="text1"/>
                <w:sz w:val="24"/>
                <w:szCs w:val="24"/>
                <w:lang w:eastAsia="uk-UA"/>
              </w:rPr>
              <w:t>три</w:t>
            </w:r>
            <w:r w:rsidR="00156B88" w:rsidRPr="00382561">
              <w:rPr>
                <w:color w:val="000000" w:themeColor="text1"/>
                <w:sz w:val="24"/>
                <w:szCs w:val="24"/>
                <w:lang w:eastAsia="uk-UA"/>
              </w:rPr>
              <w:t xml:space="preserve"> </w:t>
            </w:r>
            <w:r w:rsidRPr="00382561">
              <w:rPr>
                <w:color w:val="000000" w:themeColor="text1"/>
                <w:sz w:val="24"/>
                <w:szCs w:val="24"/>
                <w:lang w:eastAsia="uk-UA"/>
              </w:rPr>
              <w:t xml:space="preserve">дні до закінчення строку подання тендерних пропозицій звернутися через електронну систему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 xml:space="preserve"> до замовника за роз’ясненнями щодо тендерної документації </w:t>
            </w:r>
            <w:r w:rsidRPr="00382561">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382561">
              <w:rPr>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 xml:space="preserve"> без ідентифікації особи, яка звернулася до замовника. Замовник повинен протягом </w:t>
            </w:r>
            <w:r w:rsidR="00B36633">
              <w:rPr>
                <w:color w:val="000000" w:themeColor="text1"/>
                <w:sz w:val="24"/>
                <w:szCs w:val="24"/>
                <w:lang w:eastAsia="uk-UA"/>
              </w:rPr>
              <w:t xml:space="preserve">трьох </w:t>
            </w:r>
            <w:r w:rsidRPr="00382561">
              <w:rPr>
                <w:color w:val="000000" w:themeColor="text1"/>
                <w:sz w:val="24"/>
                <w:szCs w:val="24"/>
                <w:lang w:eastAsia="uk-UA"/>
              </w:rPr>
              <w:t xml:space="preserve">днів з </w:t>
            </w:r>
            <w:r w:rsidR="00E24794">
              <w:rPr>
                <w:color w:val="000000" w:themeColor="text1"/>
                <w:sz w:val="24"/>
                <w:szCs w:val="24"/>
                <w:lang w:eastAsia="uk-UA"/>
              </w:rPr>
              <w:t>дати</w:t>
            </w:r>
            <w:r w:rsidR="00E24794" w:rsidRPr="00382561">
              <w:rPr>
                <w:color w:val="000000" w:themeColor="text1"/>
                <w:sz w:val="24"/>
                <w:szCs w:val="24"/>
                <w:lang w:eastAsia="uk-UA"/>
              </w:rPr>
              <w:t xml:space="preserve"> </w:t>
            </w:r>
            <w:r w:rsidRPr="00382561">
              <w:rPr>
                <w:color w:val="000000" w:themeColor="text1"/>
                <w:sz w:val="24"/>
                <w:szCs w:val="24"/>
                <w:lang w:eastAsia="uk-UA"/>
              </w:rPr>
              <w:t xml:space="preserve">їх оприлюднення надати роз’яснення на звернення та оприлюднити його в електронній системі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w:t>
            </w:r>
            <w:r w:rsidR="002F6799" w:rsidRPr="002F6799">
              <w:rPr>
                <w:color w:val="000000" w:themeColor="text1"/>
                <w:sz w:val="24"/>
                <w:szCs w:val="24"/>
                <w:lang w:val="ru-RU" w:eastAsia="uk-UA"/>
              </w:rPr>
              <w:t xml:space="preserve"> </w:t>
            </w:r>
            <w:r w:rsidRPr="003F6855">
              <w:rPr>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3F6855">
              <w:rPr>
                <w:sz w:val="24"/>
                <w:szCs w:val="24"/>
              </w:rPr>
              <w:t xml:space="preserve"> </w:t>
            </w:r>
            <w:r w:rsidRPr="003F6855">
              <w:rPr>
                <w:color w:val="000000" w:themeColor="text1"/>
                <w:sz w:val="24"/>
                <w:szCs w:val="24"/>
                <w:lang w:eastAsia="uk-UA"/>
              </w:rPr>
              <w:t xml:space="preserve">електронна система </w:t>
            </w:r>
            <w:proofErr w:type="spellStart"/>
            <w:r w:rsidRPr="003F6855">
              <w:rPr>
                <w:color w:val="000000" w:themeColor="text1"/>
                <w:sz w:val="24"/>
                <w:szCs w:val="24"/>
                <w:lang w:eastAsia="uk-UA"/>
              </w:rPr>
              <w:t>закупівель</w:t>
            </w:r>
            <w:proofErr w:type="spellEnd"/>
            <w:r w:rsidRPr="003F6855">
              <w:rPr>
                <w:color w:val="000000" w:themeColor="text1"/>
                <w:sz w:val="24"/>
                <w:szCs w:val="24"/>
                <w:lang w:eastAsia="uk-UA"/>
              </w:rPr>
              <w:t xml:space="preserve"> автоматично зупиняє перебіг </w:t>
            </w:r>
            <w:r w:rsidR="0009778C">
              <w:rPr>
                <w:color w:val="000000" w:themeColor="text1"/>
                <w:sz w:val="24"/>
                <w:szCs w:val="24"/>
                <w:lang w:eastAsia="uk-UA"/>
              </w:rPr>
              <w:t>відкритих торгів</w:t>
            </w:r>
            <w:r w:rsidRPr="003F6855">
              <w:rPr>
                <w:color w:val="000000" w:themeColor="text1"/>
                <w:sz w:val="24"/>
                <w:szCs w:val="24"/>
                <w:lang w:eastAsia="uk-UA"/>
              </w:rPr>
              <w:t>.</w:t>
            </w:r>
          </w:p>
          <w:p w14:paraId="759FFF80" w14:textId="028AC4A7" w:rsidR="002F6799" w:rsidRPr="002F6799" w:rsidRDefault="00E81966" w:rsidP="00B36633">
            <w:pPr>
              <w:widowControl w:val="0"/>
              <w:spacing w:after="0" w:line="240" w:lineRule="auto"/>
              <w:ind w:firstLine="176"/>
              <w:contextualSpacing/>
              <w:jc w:val="both"/>
              <w:rPr>
                <w:color w:val="000000" w:themeColor="text1"/>
                <w:sz w:val="24"/>
                <w:szCs w:val="24"/>
                <w:lang w:eastAsia="uk-UA"/>
              </w:rPr>
            </w:pPr>
            <w:r w:rsidRPr="00E81966">
              <w:rPr>
                <w:color w:val="000000" w:themeColor="text1"/>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81966">
              <w:rPr>
                <w:color w:val="000000" w:themeColor="text1"/>
                <w:sz w:val="24"/>
                <w:szCs w:val="24"/>
                <w:lang w:eastAsia="uk-UA"/>
              </w:rPr>
              <w:t>закупівель</w:t>
            </w:r>
            <w:proofErr w:type="spellEnd"/>
            <w:r w:rsidRPr="00E81966">
              <w:rPr>
                <w:color w:val="000000" w:themeColor="text1"/>
                <w:sz w:val="24"/>
                <w:szCs w:val="24"/>
                <w:lang w:eastAsia="uk-UA"/>
              </w:rPr>
              <w:t xml:space="preserve"> з одночасним продовженням строку подання тендерних пропозицій не менш як на чотири дні.</w:t>
            </w:r>
          </w:p>
        </w:tc>
      </w:tr>
      <w:tr w:rsidR="00D440C6" w:rsidRPr="00DA3F3D" w14:paraId="26A3513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D440C6" w:rsidRPr="00A65275" w:rsidRDefault="00D440C6" w:rsidP="00D440C6">
            <w:pPr>
              <w:widowControl w:val="0"/>
              <w:spacing w:after="0" w:line="240" w:lineRule="auto"/>
              <w:contextualSpacing/>
              <w:rPr>
                <w:b/>
                <w:color w:val="000000" w:themeColor="text1"/>
                <w:sz w:val="24"/>
                <w:szCs w:val="24"/>
                <w:lang w:eastAsia="uk-UA"/>
              </w:rPr>
            </w:pPr>
            <w:r w:rsidRPr="00A65275">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A65275" w:rsidRDefault="00D440C6" w:rsidP="00D440C6">
            <w:pPr>
              <w:widowControl w:val="0"/>
              <w:spacing w:after="0" w:line="240" w:lineRule="auto"/>
              <w:ind w:right="113"/>
              <w:contextualSpacing/>
              <w:rPr>
                <w:b/>
                <w:color w:val="000000" w:themeColor="text1"/>
                <w:sz w:val="24"/>
                <w:szCs w:val="24"/>
                <w:lang w:eastAsia="uk-UA"/>
              </w:rPr>
            </w:pPr>
            <w:r w:rsidRPr="00A65275">
              <w:rPr>
                <w:b/>
                <w:color w:val="000000" w:themeColor="text1"/>
                <w:sz w:val="24"/>
                <w:szCs w:val="24"/>
                <w:lang w:eastAsia="uk-UA"/>
              </w:rPr>
              <w:t>Внесення змін до тендерної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02828E8F" w14:textId="20A6E933" w:rsidR="00D440C6" w:rsidRPr="00A65275" w:rsidRDefault="00D440C6" w:rsidP="002F6799">
            <w:pPr>
              <w:widowControl w:val="0"/>
              <w:spacing w:after="0" w:line="240" w:lineRule="auto"/>
              <w:ind w:firstLine="176"/>
              <w:contextualSpacing/>
              <w:jc w:val="both"/>
              <w:rPr>
                <w:color w:val="000000" w:themeColor="text1"/>
                <w:sz w:val="24"/>
                <w:szCs w:val="24"/>
                <w:lang w:eastAsia="uk-UA"/>
              </w:rPr>
            </w:pPr>
            <w:r w:rsidRPr="00A65275">
              <w:rPr>
                <w:color w:val="000000" w:themeColor="text1"/>
                <w:sz w:val="24"/>
                <w:szCs w:val="24"/>
                <w:lang w:eastAsia="uk-UA"/>
              </w:rPr>
              <w:t xml:space="preserve">Замовник має право з власної ініціативи або у разі усунення порушень </w:t>
            </w:r>
            <w:r w:rsidR="00E24794">
              <w:rPr>
                <w:color w:val="000000" w:themeColor="text1"/>
                <w:sz w:val="24"/>
                <w:szCs w:val="24"/>
                <w:lang w:eastAsia="uk-UA"/>
              </w:rPr>
              <w:t xml:space="preserve">вимог </w:t>
            </w:r>
            <w:r w:rsidRPr="00A65275">
              <w:rPr>
                <w:color w:val="000000" w:themeColor="text1"/>
                <w:sz w:val="24"/>
                <w:szCs w:val="24"/>
                <w:lang w:eastAsia="uk-UA"/>
              </w:rPr>
              <w:t xml:space="preserve">законодавства у сфері публічних </w:t>
            </w:r>
            <w:proofErr w:type="spellStart"/>
            <w:r w:rsidRPr="00A65275">
              <w:rPr>
                <w:color w:val="000000" w:themeColor="text1"/>
                <w:sz w:val="24"/>
                <w:szCs w:val="24"/>
                <w:lang w:eastAsia="uk-UA"/>
              </w:rPr>
              <w:t>закупівель</w:t>
            </w:r>
            <w:proofErr w:type="spellEnd"/>
            <w:r w:rsidRPr="00A65275">
              <w:rPr>
                <w:color w:val="000000" w:themeColor="text1"/>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5275">
              <w:rPr>
                <w:color w:val="000000" w:themeColor="text1"/>
                <w:sz w:val="24"/>
                <w:szCs w:val="24"/>
                <w:lang w:eastAsia="uk-UA"/>
              </w:rPr>
              <w:t>внести</w:t>
            </w:r>
            <w:proofErr w:type="spellEnd"/>
            <w:r w:rsidRPr="00A65275">
              <w:rPr>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65275">
              <w:rPr>
                <w:color w:val="000000" w:themeColor="text1"/>
                <w:sz w:val="24"/>
                <w:szCs w:val="24"/>
                <w:lang w:eastAsia="uk-UA"/>
              </w:rPr>
              <w:t>закупівель</w:t>
            </w:r>
            <w:proofErr w:type="spellEnd"/>
            <w:r w:rsidRPr="00A65275">
              <w:rPr>
                <w:color w:val="000000" w:themeColor="text1"/>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Pr>
                <w:color w:val="000000" w:themeColor="text1"/>
                <w:sz w:val="24"/>
                <w:szCs w:val="24"/>
                <w:lang w:eastAsia="uk-UA"/>
              </w:rPr>
              <w:t>чотирьох</w:t>
            </w:r>
            <w:r w:rsidR="00156B88" w:rsidRPr="00A65275">
              <w:rPr>
                <w:color w:val="000000" w:themeColor="text1"/>
                <w:sz w:val="24"/>
                <w:szCs w:val="24"/>
                <w:lang w:eastAsia="uk-UA"/>
              </w:rPr>
              <w:t xml:space="preserve"> </w:t>
            </w:r>
            <w:r w:rsidRPr="00A65275">
              <w:rPr>
                <w:color w:val="000000" w:themeColor="text1"/>
                <w:sz w:val="24"/>
                <w:szCs w:val="24"/>
                <w:lang w:eastAsia="uk-UA"/>
              </w:rPr>
              <w:t>днів.</w:t>
            </w:r>
          </w:p>
          <w:p w14:paraId="53C0CDC8" w14:textId="2F2AA325" w:rsidR="00D440C6" w:rsidRPr="00DA3F3D" w:rsidRDefault="00D440C6" w:rsidP="007A15A8">
            <w:pPr>
              <w:widowControl w:val="0"/>
              <w:spacing w:after="0" w:line="240" w:lineRule="auto"/>
              <w:ind w:firstLine="176"/>
              <w:contextualSpacing/>
              <w:jc w:val="both"/>
              <w:rPr>
                <w:color w:val="000000" w:themeColor="text1"/>
                <w:sz w:val="22"/>
                <w:lang w:eastAsia="uk-UA"/>
              </w:rPr>
            </w:pPr>
            <w:r w:rsidRPr="008807DF">
              <w:rPr>
                <w:color w:val="000000" w:themeColor="text1"/>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807DF">
              <w:rPr>
                <w:color w:val="000000" w:themeColor="text1"/>
                <w:sz w:val="24"/>
                <w:szCs w:val="24"/>
                <w:lang w:eastAsia="uk-UA"/>
              </w:rPr>
              <w:t>закупівель</w:t>
            </w:r>
            <w:proofErr w:type="spellEnd"/>
            <w:r w:rsidRPr="008807DF">
              <w:rPr>
                <w:color w:val="000000" w:themeColor="text1"/>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t xml:space="preserve"> </w:t>
            </w:r>
            <w:r w:rsidR="007A15A8" w:rsidRPr="007A15A8">
              <w:rPr>
                <w:color w:val="000000" w:themeColor="text1"/>
                <w:sz w:val="24"/>
                <w:szCs w:val="24"/>
                <w:lang w:eastAsia="uk-UA"/>
              </w:rPr>
              <w:t xml:space="preserve">Зміни до тендерної документації </w:t>
            </w:r>
            <w:r w:rsidR="007A15A8" w:rsidRPr="007A15A8">
              <w:rPr>
                <w:color w:val="000000" w:themeColor="text1"/>
                <w:sz w:val="24"/>
                <w:szCs w:val="24"/>
                <w:lang w:eastAsia="uk-UA"/>
              </w:rPr>
              <w:lastRenderedPageBreak/>
              <w:t xml:space="preserve">у </w:t>
            </w:r>
            <w:proofErr w:type="spellStart"/>
            <w:r w:rsidR="007A15A8" w:rsidRPr="007A15A8">
              <w:rPr>
                <w:color w:val="000000" w:themeColor="text1"/>
                <w:sz w:val="24"/>
                <w:szCs w:val="24"/>
                <w:lang w:eastAsia="uk-UA"/>
              </w:rPr>
              <w:t>машинозчитувальному</w:t>
            </w:r>
            <w:proofErr w:type="spellEnd"/>
            <w:r w:rsidR="007A15A8" w:rsidRPr="007A15A8">
              <w:rPr>
                <w:color w:val="000000" w:themeColor="text1"/>
                <w:sz w:val="24"/>
                <w:szCs w:val="24"/>
                <w:lang w:eastAsia="uk-UA"/>
              </w:rPr>
              <w:t xml:space="preserve"> форматі розміщуються в електронній системі </w:t>
            </w:r>
            <w:proofErr w:type="spellStart"/>
            <w:r w:rsidR="007A15A8" w:rsidRPr="007A15A8">
              <w:rPr>
                <w:color w:val="000000" w:themeColor="text1"/>
                <w:sz w:val="24"/>
                <w:szCs w:val="24"/>
                <w:lang w:eastAsia="uk-UA"/>
              </w:rPr>
              <w:t>закупівель</w:t>
            </w:r>
            <w:proofErr w:type="spellEnd"/>
            <w:r w:rsidR="007A15A8" w:rsidRPr="007A15A8">
              <w:rPr>
                <w:color w:val="000000" w:themeColor="text1"/>
                <w:sz w:val="24"/>
                <w:szCs w:val="24"/>
                <w:lang w:eastAsia="uk-UA"/>
              </w:rPr>
              <w:t xml:space="preserve"> протягом одного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рішення про їх внесення.</w:t>
            </w:r>
          </w:p>
        </w:tc>
      </w:tr>
      <w:tr w:rsidR="00D440C6" w:rsidRPr="008807DF"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8807DF" w:rsidRDefault="00D440C6" w:rsidP="00D440C6">
            <w:pPr>
              <w:widowControl w:val="0"/>
              <w:spacing w:after="0" w:line="240" w:lineRule="auto"/>
              <w:contextualSpacing/>
              <w:jc w:val="center"/>
              <w:rPr>
                <w:b/>
                <w:color w:val="000000" w:themeColor="text1"/>
                <w:sz w:val="24"/>
                <w:szCs w:val="24"/>
                <w:lang w:eastAsia="uk-UA"/>
              </w:rPr>
            </w:pPr>
            <w:r w:rsidRPr="008807DF">
              <w:rPr>
                <w:b/>
                <w:color w:val="000000" w:themeColor="text1"/>
                <w:sz w:val="24"/>
                <w:szCs w:val="24"/>
                <w:bdr w:val="none" w:sz="0" w:space="0" w:color="auto" w:frame="1"/>
                <w:lang w:eastAsia="uk-UA"/>
              </w:rPr>
              <w:lastRenderedPageBreak/>
              <w:t>Розділ ІІІ. Інструкція з підготовки тендерних пропозицій</w:t>
            </w:r>
          </w:p>
        </w:tc>
      </w:tr>
      <w:tr w:rsidR="00D440C6" w:rsidRPr="000546A7" w14:paraId="58F282E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D440C6" w:rsidRPr="00F80A98" w:rsidRDefault="00D440C6" w:rsidP="00D440C6">
            <w:pPr>
              <w:widowControl w:val="0"/>
              <w:spacing w:after="0" w:line="240" w:lineRule="auto"/>
              <w:contextualSpacing/>
              <w:rPr>
                <w:b/>
                <w:color w:val="000000" w:themeColor="text1"/>
                <w:sz w:val="24"/>
                <w:szCs w:val="24"/>
                <w:lang w:eastAsia="uk-UA"/>
              </w:rPr>
            </w:pPr>
            <w:r w:rsidRPr="00F80A98">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F80A98" w:rsidRDefault="00D440C6" w:rsidP="00D440C6">
            <w:pPr>
              <w:widowControl w:val="0"/>
              <w:spacing w:after="0" w:line="240" w:lineRule="auto"/>
              <w:ind w:right="113"/>
              <w:contextualSpacing/>
              <w:rPr>
                <w:b/>
                <w:color w:val="000000" w:themeColor="text1"/>
                <w:sz w:val="24"/>
                <w:szCs w:val="24"/>
                <w:lang w:eastAsia="uk-UA"/>
              </w:rPr>
            </w:pPr>
            <w:r w:rsidRPr="00F80A98">
              <w:rPr>
                <w:b/>
                <w:color w:val="000000" w:themeColor="text1"/>
                <w:sz w:val="24"/>
                <w:szCs w:val="24"/>
                <w:lang w:eastAsia="uk-UA"/>
              </w:rPr>
              <w:t>Зміст і спосіб подання тендерних пропозицій</w:t>
            </w:r>
          </w:p>
          <w:p w14:paraId="48CEA5B9" w14:textId="77777777" w:rsidR="00D440C6" w:rsidRPr="00F80A98" w:rsidRDefault="00D440C6" w:rsidP="00F751B0">
            <w:pPr>
              <w:widowControl w:val="0"/>
              <w:spacing w:after="0" w:line="240" w:lineRule="auto"/>
              <w:ind w:right="113"/>
              <w:contextualSpacing/>
              <w:rPr>
                <w:b/>
                <w:color w:val="000000" w:themeColor="text1"/>
                <w:sz w:val="24"/>
                <w:szCs w:val="24"/>
                <w:lang w:eastAsia="uk-UA"/>
              </w:rPr>
            </w:pPr>
          </w:p>
        </w:tc>
        <w:tc>
          <w:tcPr>
            <w:tcW w:w="6369" w:type="dxa"/>
            <w:tcBorders>
              <w:top w:val="single" w:sz="4" w:space="0" w:color="auto"/>
              <w:left w:val="single" w:sz="4" w:space="0" w:color="auto"/>
              <w:bottom w:val="single" w:sz="4" w:space="0" w:color="auto"/>
              <w:right w:val="single" w:sz="4" w:space="0" w:color="auto"/>
            </w:tcBorders>
            <w:hideMark/>
          </w:tcPr>
          <w:p w14:paraId="4D83FB55" w14:textId="34B775F3" w:rsidR="0098646D" w:rsidRPr="003B1866" w:rsidRDefault="00D440C6" w:rsidP="003B1866">
            <w:pPr>
              <w:pStyle w:val="aa"/>
              <w:widowControl w:val="0"/>
              <w:spacing w:after="0" w:line="240" w:lineRule="auto"/>
              <w:ind w:left="14" w:firstLine="142"/>
              <w:jc w:val="both"/>
              <w:rPr>
                <w:color w:val="000000"/>
                <w:sz w:val="24"/>
                <w:szCs w:val="24"/>
                <w:shd w:val="clear" w:color="auto" w:fill="FFFFFF"/>
              </w:rPr>
            </w:pPr>
            <w:r w:rsidRPr="009E4E62">
              <w:rPr>
                <w:sz w:val="24"/>
                <w:szCs w:val="24"/>
                <w:lang w:eastAsia="uk-UA"/>
              </w:rPr>
              <w:t xml:space="preserve">Тендерна пропозиція подається в електронному вигляді через електронну систему </w:t>
            </w:r>
            <w:proofErr w:type="spellStart"/>
            <w:r w:rsidRPr="009E4E62">
              <w:rPr>
                <w:sz w:val="24"/>
                <w:szCs w:val="24"/>
                <w:lang w:eastAsia="uk-UA"/>
              </w:rPr>
              <w:t>закупівель</w:t>
            </w:r>
            <w:proofErr w:type="spellEnd"/>
            <w:r w:rsidRPr="009E4E62">
              <w:rPr>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4E62">
              <w:rPr>
                <w:color w:val="000000"/>
                <w:sz w:val="24"/>
                <w:szCs w:val="24"/>
                <w:shd w:val="clear" w:color="auto" w:fill="FFFFFF"/>
              </w:rPr>
              <w:t>інформація від учасника процедури закупівлі про його відповідність кваліфікаційним (</w:t>
            </w:r>
            <w:r w:rsidRPr="004641B3">
              <w:rPr>
                <w:color w:val="000000"/>
                <w:sz w:val="24"/>
                <w:szCs w:val="24"/>
                <w:shd w:val="clear" w:color="auto" w:fill="FFFFFF"/>
              </w:rPr>
              <w:t>кваліфікаційному) критеріям</w:t>
            </w:r>
            <w:r w:rsidR="0071395E">
              <w:rPr>
                <w:color w:val="000000"/>
                <w:sz w:val="24"/>
                <w:szCs w:val="24"/>
                <w:shd w:val="clear" w:color="auto" w:fill="FFFFFF"/>
              </w:rPr>
              <w:t>,</w:t>
            </w:r>
            <w:r w:rsidR="00A156E2">
              <w:rPr>
                <w:color w:val="000000"/>
                <w:sz w:val="24"/>
                <w:szCs w:val="24"/>
                <w:shd w:val="clear" w:color="auto" w:fill="FFFFFF"/>
              </w:rPr>
              <w:t xml:space="preserve"> </w:t>
            </w:r>
            <w:r w:rsidRPr="004641B3">
              <w:rPr>
                <w:color w:val="000000"/>
                <w:sz w:val="24"/>
                <w:szCs w:val="24"/>
                <w:shd w:val="clear" w:color="auto" w:fill="FFFFFF"/>
              </w:rPr>
              <w:t xml:space="preserve">наявність/відсутність підстав </w:t>
            </w:r>
            <w:r w:rsidR="003B1866" w:rsidRPr="003B1866">
              <w:rPr>
                <w:color w:val="000000"/>
                <w:sz w:val="24"/>
                <w:szCs w:val="24"/>
                <w:shd w:val="clear" w:color="auto" w:fill="FFFFFF"/>
              </w:rPr>
              <w:t xml:space="preserve">для відмови в участі у відкритих торгах, встановлені </w:t>
            </w:r>
            <w:r w:rsidR="003B1866">
              <w:rPr>
                <w:color w:val="000000"/>
                <w:sz w:val="24"/>
                <w:szCs w:val="24"/>
                <w:shd w:val="clear" w:color="auto" w:fill="FFFFFF"/>
              </w:rPr>
              <w:t xml:space="preserve"> </w:t>
            </w:r>
            <w:r w:rsidR="003B1866" w:rsidRPr="003B1866">
              <w:rPr>
                <w:color w:val="000000"/>
                <w:sz w:val="24"/>
                <w:szCs w:val="24"/>
                <w:shd w:val="clear" w:color="auto" w:fill="FFFFFF"/>
              </w:rPr>
              <w:t xml:space="preserve">пунктом 44 </w:t>
            </w:r>
            <w:r w:rsidR="003B1866">
              <w:rPr>
                <w:color w:val="000000"/>
                <w:sz w:val="24"/>
                <w:szCs w:val="24"/>
                <w:shd w:val="clear" w:color="auto" w:fill="FFFFFF"/>
              </w:rPr>
              <w:t>О</w:t>
            </w:r>
            <w:r w:rsidR="003B1866" w:rsidRPr="003B1866">
              <w:rPr>
                <w:color w:val="000000"/>
                <w:sz w:val="24"/>
                <w:szCs w:val="24"/>
                <w:shd w:val="clear" w:color="auto" w:fill="FFFFFF"/>
              </w:rPr>
              <w:t>собливостей</w:t>
            </w:r>
            <w:r w:rsidR="00523635">
              <w:rPr>
                <w:color w:val="000000"/>
                <w:sz w:val="24"/>
                <w:szCs w:val="24"/>
                <w:shd w:val="clear" w:color="auto" w:fill="FFFFFF"/>
              </w:rPr>
              <w:t xml:space="preserve"> (крім абзацу чотирнадцятого цього пункту)</w:t>
            </w:r>
            <w:r w:rsidR="003B1866" w:rsidRPr="003B1866">
              <w:rPr>
                <w:color w:val="000000"/>
                <w:sz w:val="24"/>
                <w:szCs w:val="24"/>
                <w:shd w:val="clear" w:color="auto" w:fill="FFFFFF"/>
              </w:rPr>
              <w:t xml:space="preserve">, </w:t>
            </w:r>
            <w:r w:rsidR="008D4CC6" w:rsidRPr="008D4CC6">
              <w:rPr>
                <w:color w:val="000000"/>
                <w:sz w:val="24"/>
                <w:szCs w:val="24"/>
                <w:shd w:val="clear" w:color="auto" w:fill="FFFFFF"/>
              </w:rPr>
              <w:t xml:space="preserve">шляхом самостійного декларування відсутності таких підстав в електронній системі </w:t>
            </w:r>
            <w:proofErr w:type="spellStart"/>
            <w:r w:rsidR="008D4CC6" w:rsidRPr="008D4CC6">
              <w:rPr>
                <w:color w:val="000000"/>
                <w:sz w:val="24"/>
                <w:szCs w:val="24"/>
                <w:shd w:val="clear" w:color="auto" w:fill="FFFFFF"/>
              </w:rPr>
              <w:t>закупівель</w:t>
            </w:r>
            <w:proofErr w:type="spellEnd"/>
            <w:r w:rsidR="008D4CC6" w:rsidRPr="008D4CC6">
              <w:rPr>
                <w:color w:val="000000"/>
                <w:sz w:val="24"/>
                <w:szCs w:val="24"/>
                <w:shd w:val="clear" w:color="auto" w:fill="FFFFFF"/>
              </w:rPr>
              <w:t xml:space="preserve"> під час подання тендерної пропозиції</w:t>
            </w:r>
            <w:r w:rsidR="008D4CC6">
              <w:rPr>
                <w:color w:val="000000"/>
                <w:sz w:val="24"/>
                <w:szCs w:val="24"/>
                <w:shd w:val="clear" w:color="auto" w:fill="FFFFFF"/>
              </w:rPr>
              <w:t xml:space="preserve"> </w:t>
            </w:r>
            <w:r w:rsidRPr="004641B3">
              <w:rPr>
                <w:color w:val="000000"/>
                <w:sz w:val="24"/>
                <w:szCs w:val="24"/>
                <w:shd w:val="clear" w:color="auto" w:fill="FFFFFF"/>
              </w:rPr>
              <w:t xml:space="preserve">та </w:t>
            </w:r>
            <w:r w:rsidRPr="004641B3">
              <w:rPr>
                <w:sz w:val="24"/>
                <w:szCs w:val="24"/>
                <w:lang w:eastAsia="uk-UA"/>
              </w:rPr>
              <w:t xml:space="preserve">завантаження </w:t>
            </w:r>
            <w:r w:rsidR="003053F6" w:rsidRPr="004641B3">
              <w:rPr>
                <w:sz w:val="24"/>
                <w:szCs w:val="24"/>
                <w:lang w:eastAsia="uk-UA"/>
              </w:rPr>
              <w:t>всіх документів передбачених цією тендерною документацією до кінцевого строку подання тендерних пропозицій</w:t>
            </w:r>
            <w:r w:rsidR="00275AA4">
              <w:rPr>
                <w:sz w:val="24"/>
                <w:szCs w:val="24"/>
                <w:lang w:eastAsia="uk-UA"/>
              </w:rPr>
              <w:t xml:space="preserve">, </w:t>
            </w:r>
            <w:r w:rsidR="003B1866">
              <w:rPr>
                <w:sz w:val="24"/>
                <w:szCs w:val="24"/>
                <w:lang w:eastAsia="uk-UA"/>
              </w:rPr>
              <w:t>.</w:t>
            </w:r>
          </w:p>
          <w:p w14:paraId="2B1C91DD" w14:textId="57464B93" w:rsidR="00BF4D81" w:rsidRDefault="00D440C6" w:rsidP="002A1163">
            <w:pPr>
              <w:widowControl w:val="0"/>
              <w:spacing w:after="0" w:line="240" w:lineRule="auto"/>
              <w:ind w:firstLine="272"/>
              <w:contextualSpacing/>
              <w:jc w:val="both"/>
              <w:rPr>
                <w:rFonts w:eastAsia="Calibri"/>
                <w:sz w:val="24"/>
                <w:szCs w:val="24"/>
              </w:rPr>
            </w:pPr>
            <w:r w:rsidRPr="009E4E62">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Pr>
                <w:sz w:val="24"/>
                <w:szCs w:val="24"/>
                <w:lang w:eastAsia="uk-UA"/>
              </w:rPr>
              <w:t xml:space="preserve"> </w:t>
            </w:r>
            <w:r w:rsidRPr="00DB05E2">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B05E2">
              <w:rPr>
                <w:sz w:val="24"/>
                <w:szCs w:val="24"/>
                <w:lang w:eastAsia="uk-UA"/>
              </w:rPr>
              <w:t>закупівель</w:t>
            </w:r>
            <w:proofErr w:type="spellEnd"/>
            <w:r w:rsidRPr="00DB05E2">
              <w:rPr>
                <w:sz w:val="24"/>
                <w:szCs w:val="24"/>
                <w:lang w:eastAsia="uk-UA"/>
              </w:rPr>
              <w:t xml:space="preserve"> у вигляді </w:t>
            </w:r>
            <w:r w:rsidRPr="00B84B7D">
              <w:rPr>
                <w:sz w:val="24"/>
                <w:szCs w:val="24"/>
                <w:lang w:eastAsia="uk-UA"/>
              </w:rPr>
              <w:t xml:space="preserve">придатному для </w:t>
            </w:r>
            <w:proofErr w:type="spellStart"/>
            <w:r w:rsidRPr="00B84B7D">
              <w:rPr>
                <w:sz w:val="24"/>
                <w:szCs w:val="24"/>
                <w:lang w:eastAsia="uk-UA"/>
              </w:rPr>
              <w:t>машинозчитування</w:t>
            </w:r>
            <w:proofErr w:type="spellEnd"/>
            <w:r w:rsidRPr="00B84B7D">
              <w:rPr>
                <w:sz w:val="24"/>
                <w:szCs w:val="24"/>
                <w:lang w:eastAsia="uk-UA"/>
              </w:rPr>
              <w:t xml:space="preserve"> (файли з розширенням «</w:t>
            </w:r>
            <w:r w:rsidR="0094417A" w:rsidRPr="00B84B7D">
              <w:rPr>
                <w:sz w:val="24"/>
                <w:szCs w:val="24"/>
                <w:lang w:eastAsia="uk-UA"/>
              </w:rPr>
              <w:t>.</w:t>
            </w:r>
            <w:proofErr w:type="spellStart"/>
            <w:r w:rsidR="00C268FC">
              <w:rPr>
                <w:sz w:val="24"/>
                <w:szCs w:val="24"/>
              </w:rPr>
              <w:t>pdf</w:t>
            </w:r>
            <w:proofErr w:type="spellEnd"/>
            <w:r w:rsidR="00C268FC">
              <w:rPr>
                <w:sz w:val="24"/>
                <w:szCs w:val="24"/>
              </w:rPr>
              <w:t xml:space="preserve">.», </w:t>
            </w:r>
            <w:r w:rsidR="00C268FC" w:rsidRPr="00C268FC">
              <w:rPr>
                <w:color w:val="000000" w:themeColor="text1"/>
                <w:sz w:val="24"/>
                <w:szCs w:val="24"/>
              </w:rPr>
              <w:t>«.</w:t>
            </w:r>
            <w:proofErr w:type="spellStart"/>
            <w:r w:rsidR="00C268FC" w:rsidRPr="00C268FC">
              <w:rPr>
                <w:color w:val="000000" w:themeColor="text1"/>
                <w:sz w:val="24"/>
                <w:szCs w:val="24"/>
              </w:rPr>
              <w:t>jpeg</w:t>
            </w:r>
            <w:proofErr w:type="spellEnd"/>
            <w:r w:rsidR="00C268FC" w:rsidRPr="00C268FC">
              <w:rPr>
                <w:color w:val="000000" w:themeColor="text1"/>
                <w:sz w:val="24"/>
                <w:szCs w:val="24"/>
              </w:rPr>
              <w:t>.»</w:t>
            </w:r>
            <w:r w:rsidR="00F751B0">
              <w:rPr>
                <w:color w:val="000000" w:themeColor="text1"/>
                <w:sz w:val="24"/>
                <w:szCs w:val="24"/>
              </w:rPr>
              <w:t xml:space="preserve">, </w:t>
            </w:r>
            <w:r w:rsidR="00F751B0">
              <w:rPr>
                <w:sz w:val="24"/>
                <w:szCs w:val="24"/>
                <w:lang w:eastAsia="ru-RU"/>
              </w:rPr>
              <w:t>«.</w:t>
            </w:r>
            <w:r w:rsidR="00F751B0">
              <w:rPr>
                <w:sz w:val="24"/>
                <w:szCs w:val="24"/>
                <w:lang w:val="en-US" w:eastAsia="ru-RU"/>
              </w:rPr>
              <w:t>doc</w:t>
            </w:r>
            <w:r w:rsidR="00F751B0">
              <w:rPr>
                <w:sz w:val="24"/>
                <w:szCs w:val="24"/>
                <w:lang w:eastAsia="ru-RU"/>
              </w:rPr>
              <w:t>.»</w:t>
            </w:r>
            <w:r w:rsidR="003C4025" w:rsidRPr="00A87FFB">
              <w:rPr>
                <w:sz w:val="24"/>
                <w:szCs w:val="24"/>
                <w:lang w:eastAsia="ru-RU"/>
              </w:rPr>
              <w:t>,</w:t>
            </w:r>
            <w:r w:rsidR="00C268FC" w:rsidRPr="00C268FC">
              <w:rPr>
                <w:color w:val="000000" w:themeColor="text1"/>
                <w:sz w:val="24"/>
                <w:szCs w:val="24"/>
              </w:rPr>
              <w:t xml:space="preserve"> </w:t>
            </w:r>
            <w:r w:rsidR="00C268FC" w:rsidRPr="00C268FC">
              <w:rPr>
                <w:rFonts w:eastAsia="Calibri"/>
                <w:color w:val="000000" w:themeColor="text1"/>
                <w:sz w:val="24"/>
                <w:szCs w:val="24"/>
              </w:rPr>
              <w:t>які забезпечують можливість ознайомлення зі змістом такого документу</w:t>
            </w:r>
            <w:r w:rsidRPr="00C268FC">
              <w:rPr>
                <w:color w:val="000000" w:themeColor="text1"/>
                <w:sz w:val="24"/>
                <w:szCs w:val="24"/>
              </w:rPr>
              <w:t xml:space="preserve">) із </w:t>
            </w:r>
            <w:r w:rsidRPr="00B84B7D">
              <w:rPr>
                <w:sz w:val="24"/>
                <w:szCs w:val="24"/>
              </w:rPr>
              <w:t>зазначення</w:t>
            </w:r>
            <w:r w:rsidR="001065F7" w:rsidRPr="00583E59">
              <w:rPr>
                <w:sz w:val="24"/>
                <w:szCs w:val="24"/>
              </w:rPr>
              <w:t>м</w:t>
            </w:r>
            <w:r w:rsidRPr="00B84B7D">
              <w:rPr>
                <w:sz w:val="24"/>
                <w:szCs w:val="24"/>
              </w:rPr>
              <w:t xml:space="preserve"> назви документу, що відповідає змісту такого документу.</w:t>
            </w:r>
            <w:r w:rsidR="00B84B7D" w:rsidRPr="00B84B7D">
              <w:rPr>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C268FC">
              <w:rPr>
                <w:rFonts w:eastAsia="Calibri"/>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C268FC">
              <w:rPr>
                <w:rFonts w:eastAsia="Calibri"/>
                <w:color w:val="000000" w:themeColor="text1"/>
                <w:sz w:val="24"/>
                <w:szCs w:val="24"/>
              </w:rPr>
              <w:t>закупівель</w:t>
            </w:r>
            <w:proofErr w:type="spellEnd"/>
            <w:r w:rsidR="00C268FC" w:rsidRPr="00C268FC">
              <w:rPr>
                <w:rFonts w:eastAsia="Calibri"/>
                <w:color w:val="000000" w:themeColor="text1"/>
                <w:sz w:val="24"/>
                <w:szCs w:val="24"/>
              </w:rPr>
              <w:t xml:space="preserve"> із накладанням кваліфікованого електронного підпису</w:t>
            </w:r>
            <w:r w:rsidR="009B3053">
              <w:rPr>
                <w:rFonts w:eastAsia="Calibri"/>
                <w:color w:val="000000" w:themeColor="text1"/>
                <w:sz w:val="24"/>
                <w:szCs w:val="24"/>
              </w:rPr>
              <w:t xml:space="preserve"> </w:t>
            </w:r>
            <w:r w:rsidR="009B3053" w:rsidRPr="009B3053">
              <w:rPr>
                <w:rFonts w:eastAsia="Calibri"/>
                <w:sz w:val="24"/>
                <w:szCs w:val="24"/>
                <w:lang w:eastAsia="uk-UA"/>
              </w:rPr>
              <w:t xml:space="preserve">(або </w:t>
            </w:r>
            <w:r w:rsidR="00446539" w:rsidRPr="009B3053">
              <w:rPr>
                <w:rFonts w:eastAsia="Calibri"/>
                <w:sz w:val="24"/>
                <w:szCs w:val="24"/>
                <w:lang w:eastAsia="uk-UA"/>
              </w:rPr>
              <w:t>удосконален</w:t>
            </w:r>
            <w:r w:rsidR="00446539" w:rsidRPr="00446539">
              <w:rPr>
                <w:rFonts w:eastAsia="Calibri"/>
                <w:sz w:val="24"/>
                <w:szCs w:val="24"/>
                <w:lang w:eastAsia="uk-UA"/>
              </w:rPr>
              <w:t>ого</w:t>
            </w:r>
            <w:r w:rsidR="00446539" w:rsidRPr="009B3053">
              <w:rPr>
                <w:rFonts w:eastAsia="Calibri"/>
                <w:sz w:val="24"/>
                <w:szCs w:val="24"/>
                <w:lang w:eastAsia="uk-UA"/>
              </w:rPr>
              <w:t xml:space="preserve"> електронн</w:t>
            </w:r>
            <w:r w:rsidR="00446539" w:rsidRPr="00446539">
              <w:rPr>
                <w:rFonts w:eastAsia="Calibri"/>
                <w:sz w:val="24"/>
                <w:szCs w:val="24"/>
                <w:lang w:eastAsia="uk-UA"/>
              </w:rPr>
              <w:t>ого</w:t>
            </w:r>
            <w:r w:rsidR="00446539" w:rsidRPr="009B3053">
              <w:rPr>
                <w:rFonts w:eastAsia="Calibri"/>
                <w:sz w:val="24"/>
                <w:szCs w:val="24"/>
                <w:lang w:eastAsia="uk-UA"/>
              </w:rPr>
              <w:t xml:space="preserve"> </w:t>
            </w:r>
            <w:r w:rsidR="009B3053" w:rsidRPr="009B3053">
              <w:rPr>
                <w:rFonts w:eastAsia="Calibri"/>
                <w:sz w:val="24"/>
                <w:szCs w:val="24"/>
                <w:lang w:eastAsia="uk-UA"/>
              </w:rPr>
              <w:t>підпис</w:t>
            </w:r>
            <w:r w:rsidR="00446539" w:rsidRPr="00446539">
              <w:rPr>
                <w:rFonts w:eastAsia="Calibri"/>
                <w:sz w:val="24"/>
                <w:szCs w:val="24"/>
                <w:lang w:eastAsia="uk-UA"/>
              </w:rPr>
              <w:t>у</w:t>
            </w:r>
            <w:r w:rsidR="009B3053" w:rsidRPr="009B3053">
              <w:rPr>
                <w:rFonts w:eastAsia="Calibri"/>
                <w:sz w:val="24"/>
                <w:szCs w:val="24"/>
                <w:lang w:eastAsia="uk-UA"/>
              </w:rPr>
              <w:t>, який базується на кваліфікованому сертифікаті відкритого ключа, що</w:t>
            </w:r>
            <w:r w:rsidR="009B3053" w:rsidRPr="009B3053">
              <w:rPr>
                <w:rFonts w:eastAsia="Calibri"/>
                <w:lang w:eastAsia="uk-UA"/>
              </w:rPr>
              <w:t xml:space="preserve"> </w:t>
            </w:r>
            <w:r w:rsidR="009B3053" w:rsidRPr="009B3053">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9B3053">
              <w:rPr>
                <w:rFonts w:eastAsia="Calibri"/>
                <w:sz w:val="24"/>
                <w:szCs w:val="24"/>
              </w:rPr>
              <w:t>.</w:t>
            </w:r>
          </w:p>
          <w:p w14:paraId="0E9A3C46" w14:textId="236BD939" w:rsidR="00BF4D81" w:rsidRDefault="00C268FC" w:rsidP="002A1163">
            <w:pPr>
              <w:widowControl w:val="0"/>
              <w:spacing w:after="0" w:line="240" w:lineRule="auto"/>
              <w:ind w:firstLine="272"/>
              <w:contextualSpacing/>
              <w:jc w:val="both"/>
              <w:rPr>
                <w:rFonts w:eastAsia="Calibri"/>
                <w:color w:val="FF0000"/>
                <w:sz w:val="24"/>
                <w:szCs w:val="24"/>
              </w:rPr>
            </w:pPr>
            <w:r w:rsidRPr="00C268FC">
              <w:rPr>
                <w:rFonts w:eastAsia="Calibri"/>
                <w:color w:val="000000" w:themeColor="text1"/>
                <w:sz w:val="24"/>
                <w:szCs w:val="24"/>
              </w:rPr>
              <w:t xml:space="preserve">Створити та підписати електронний документ за допомогою кваліфікованого електронного підпису </w:t>
            </w:r>
            <w:r w:rsidR="009B3053" w:rsidRPr="0040138E">
              <w:rPr>
                <w:rFonts w:eastAsia="Calibri"/>
                <w:sz w:val="24"/>
                <w:szCs w:val="24"/>
                <w:lang w:eastAsia="uk-UA"/>
              </w:rPr>
              <w:t xml:space="preserve">(або </w:t>
            </w:r>
            <w:proofErr w:type="spellStart"/>
            <w:r w:rsidR="00D54E0C">
              <w:rPr>
                <w:rFonts w:eastAsia="Calibri"/>
                <w:sz w:val="24"/>
                <w:szCs w:val="24"/>
                <w:lang w:val="ru-RU" w:eastAsia="uk-UA"/>
              </w:rPr>
              <w:t>удосконаленого</w:t>
            </w:r>
            <w:proofErr w:type="spellEnd"/>
            <w:r w:rsidR="00D54E0C" w:rsidRPr="0040138E">
              <w:rPr>
                <w:rFonts w:eastAsia="Calibri"/>
                <w:sz w:val="24"/>
                <w:szCs w:val="24"/>
                <w:lang w:eastAsia="uk-UA"/>
              </w:rPr>
              <w:t xml:space="preserve"> </w:t>
            </w:r>
            <w:proofErr w:type="spellStart"/>
            <w:r w:rsidR="00D54E0C" w:rsidRPr="0040138E">
              <w:rPr>
                <w:rFonts w:eastAsia="Calibri"/>
                <w:sz w:val="24"/>
                <w:szCs w:val="24"/>
                <w:lang w:eastAsia="uk-UA"/>
              </w:rPr>
              <w:t>електронн</w:t>
            </w:r>
            <w:proofErr w:type="spellEnd"/>
            <w:r w:rsidR="00D54E0C">
              <w:rPr>
                <w:rFonts w:eastAsia="Calibri"/>
                <w:sz w:val="24"/>
                <w:szCs w:val="24"/>
                <w:lang w:val="ru-RU" w:eastAsia="uk-UA"/>
              </w:rPr>
              <w:t>ого</w:t>
            </w:r>
            <w:r w:rsidR="00D54E0C" w:rsidRPr="0040138E">
              <w:rPr>
                <w:rFonts w:eastAsia="Calibri"/>
                <w:sz w:val="24"/>
                <w:szCs w:val="24"/>
                <w:lang w:eastAsia="uk-UA"/>
              </w:rPr>
              <w:t xml:space="preserve"> </w:t>
            </w:r>
            <w:r w:rsidR="009B3053" w:rsidRPr="0040138E">
              <w:rPr>
                <w:rFonts w:eastAsia="Calibri"/>
                <w:sz w:val="24"/>
                <w:szCs w:val="24"/>
                <w:lang w:eastAsia="uk-UA"/>
              </w:rPr>
              <w:t>підпис</w:t>
            </w:r>
            <w:r w:rsidR="00D54E0C">
              <w:rPr>
                <w:rFonts w:eastAsia="Calibri"/>
                <w:sz w:val="24"/>
                <w:szCs w:val="24"/>
                <w:lang w:val="ru-RU" w:eastAsia="uk-UA"/>
              </w:rPr>
              <w:t>у</w:t>
            </w:r>
            <w:r w:rsidR="009B3053" w:rsidRPr="0040138E">
              <w:rPr>
                <w:rFonts w:eastAsia="Calibr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9B3053">
              <w:rPr>
                <w:rFonts w:eastAsia="Calibri"/>
                <w:lang w:eastAsia="uk-UA"/>
              </w:rPr>
              <w:t xml:space="preserve"> </w:t>
            </w:r>
            <w:r w:rsidRPr="00C268FC">
              <w:rPr>
                <w:rFonts w:eastAsia="Calibri"/>
                <w:color w:val="000000" w:themeColor="text1"/>
                <w:sz w:val="24"/>
                <w:szCs w:val="24"/>
              </w:rPr>
              <w:t xml:space="preserve">можна за допомогою загальнодоступних програмних комплексів, наприклад: </w:t>
            </w:r>
            <w:hyperlink r:id="rId11" w:history="1">
              <w:r w:rsidRPr="00487549">
                <w:rPr>
                  <w:rFonts w:eastAsia="Calibri"/>
                  <w:color w:val="0000FF"/>
                  <w:sz w:val="24"/>
                  <w:szCs w:val="24"/>
                  <w:u w:val="single"/>
                </w:rPr>
                <w:t>https://acskidd.gov.ua/sign</w:t>
              </w:r>
            </w:hyperlink>
            <w:r w:rsidRPr="00C268FC">
              <w:rPr>
                <w:rFonts w:eastAsia="Calibri"/>
                <w:color w:val="000000" w:themeColor="text1"/>
                <w:sz w:val="24"/>
                <w:szCs w:val="24"/>
              </w:rPr>
              <w:t>.</w:t>
            </w:r>
          </w:p>
          <w:p w14:paraId="31840EC1" w14:textId="2211EB6C" w:rsidR="00D440C6" w:rsidRPr="005E0745" w:rsidRDefault="00D440C6" w:rsidP="002A1163">
            <w:pPr>
              <w:widowControl w:val="0"/>
              <w:spacing w:after="0" w:line="240" w:lineRule="auto"/>
              <w:ind w:firstLine="272"/>
              <w:contextualSpacing/>
              <w:jc w:val="both"/>
              <w:rPr>
                <w:sz w:val="24"/>
                <w:szCs w:val="24"/>
                <w:lang w:eastAsia="uk-UA"/>
              </w:rPr>
            </w:pPr>
            <w:r w:rsidRPr="00B84B7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w:t>
            </w:r>
            <w:r w:rsidRPr="00966B3F">
              <w:rPr>
                <w:sz w:val="24"/>
                <w:szCs w:val="24"/>
              </w:rPr>
              <w:t xml:space="preserve"> виконати умови закупівлі згідно </w:t>
            </w:r>
            <w:r w:rsidR="00275AA4">
              <w:rPr>
                <w:sz w:val="24"/>
                <w:szCs w:val="24"/>
              </w:rPr>
              <w:t xml:space="preserve">з </w:t>
            </w:r>
            <w:r w:rsidRPr="00966B3F">
              <w:rPr>
                <w:sz w:val="24"/>
                <w:szCs w:val="24"/>
              </w:rPr>
              <w:lastRenderedPageBreak/>
              <w:t>вимог</w:t>
            </w:r>
            <w:r w:rsidR="00275AA4">
              <w:rPr>
                <w:sz w:val="24"/>
                <w:szCs w:val="24"/>
              </w:rPr>
              <w:t>ами</w:t>
            </w:r>
            <w:r w:rsidRPr="00966B3F">
              <w:rPr>
                <w:sz w:val="24"/>
                <w:szCs w:val="24"/>
              </w:rPr>
              <w:t xml:space="preserve"> замовника, в тому числі з урахуванням технічних, якісних та кількісних характеристик предмету</w:t>
            </w:r>
            <w:r w:rsidRPr="00966B3F">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r>
              <w:rPr>
                <w:sz w:val="24"/>
                <w:szCs w:val="24"/>
                <w:lang w:eastAsia="uk-UA"/>
              </w:rPr>
              <w:t>.</w:t>
            </w:r>
          </w:p>
          <w:p w14:paraId="4377E984" w14:textId="77777777" w:rsidR="005A6707" w:rsidRPr="00A22CF4" w:rsidRDefault="005A6707" w:rsidP="002C69E3">
            <w:pPr>
              <w:pStyle w:val="af8"/>
              <w:spacing w:before="0" w:beforeAutospacing="0" w:after="0" w:afterAutospacing="0"/>
              <w:ind w:left="-21" w:firstLine="293"/>
              <w:jc w:val="both"/>
              <w:rPr>
                <w:b/>
                <w:u w:val="single"/>
              </w:rPr>
            </w:pPr>
            <w:r w:rsidRPr="00A22CF4">
              <w:rPr>
                <w:b/>
                <w:u w:val="single"/>
              </w:rPr>
              <w:t>ВАЖЛИВО!!!</w:t>
            </w:r>
          </w:p>
          <w:p w14:paraId="2B5811A0" w14:textId="2460F4A9" w:rsidR="00802BEA" w:rsidRPr="00FE484E" w:rsidRDefault="00802BEA" w:rsidP="001E6A4F">
            <w:pPr>
              <w:pStyle w:val="af8"/>
              <w:spacing w:before="0" w:beforeAutospacing="0" w:after="0" w:afterAutospacing="0"/>
              <w:ind w:left="-21" w:firstLine="293"/>
              <w:jc w:val="both"/>
            </w:pPr>
            <w:r w:rsidRPr="00FE484E">
              <w:t xml:space="preserve">Під час використання електронної системи </w:t>
            </w:r>
            <w:proofErr w:type="spellStart"/>
            <w:r w:rsidRPr="00FE484E">
              <w:t>закупівель</w:t>
            </w:r>
            <w:proofErr w:type="spellEnd"/>
            <w:r w:rsidRPr="00FE484E">
              <w:t xml:space="preserve"> з метою подання тендерних пропозицій та їх оцінки документи, які вимагаються замовником </w:t>
            </w:r>
            <w:r w:rsidR="00CB6C7F" w:rsidRPr="00FE484E">
              <w:t xml:space="preserve">у </w:t>
            </w:r>
            <w:r w:rsidRPr="00FE484E">
              <w:t>ці</w:t>
            </w:r>
            <w:r w:rsidR="00B25080" w:rsidRPr="00FE484E">
              <w:t>й</w:t>
            </w:r>
            <w:r w:rsidRPr="00FE484E">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FE484E">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t xml:space="preserve"> та з урахуванням Постанови Кабінету Міністрів України №617 від 24.05.2022 р.</w:t>
            </w:r>
            <w:r w:rsidR="001E6A4F" w:rsidRPr="00FE484E">
              <w:t xml:space="preserve">, </w:t>
            </w:r>
            <w:r w:rsidR="00276FA6" w:rsidRPr="00FE484E">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FE484E">
              <w:t>,</w:t>
            </w:r>
            <w:r w:rsidR="00276FA6" w:rsidRPr="00FE484E">
              <w:t xml:space="preserve"> </w:t>
            </w:r>
            <w:r w:rsidR="00A0719D" w:rsidRPr="00FE484E">
              <w:t xml:space="preserve">на тендерну пропозицію </w:t>
            </w:r>
            <w:r w:rsidRPr="00FE484E">
              <w:t>(</w:t>
            </w:r>
            <w:r w:rsidR="00530E06" w:rsidRPr="00530E06">
              <w:t>дана вимога не встановлюється для нерезидентів</w:t>
            </w:r>
            <w:r w:rsidR="00530E06">
              <w:t>).</w:t>
            </w:r>
          </w:p>
          <w:p w14:paraId="433EBD57" w14:textId="1DF070E0" w:rsidR="00A403DD" w:rsidRPr="00781C88" w:rsidRDefault="00260706" w:rsidP="003B1866">
            <w:pPr>
              <w:widowControl w:val="0"/>
              <w:spacing w:after="0" w:line="240" w:lineRule="auto"/>
              <w:ind w:firstLine="176"/>
              <w:contextualSpacing/>
              <w:jc w:val="both"/>
              <w:rPr>
                <w:b/>
                <w:sz w:val="24"/>
                <w:szCs w:val="24"/>
                <w:u w:val="single"/>
                <w:lang w:eastAsia="uk-UA"/>
              </w:rPr>
            </w:pPr>
            <w:r w:rsidRPr="00781C88">
              <w:rPr>
                <w:sz w:val="24"/>
                <w:szCs w:val="24"/>
              </w:rPr>
              <w:t xml:space="preserve">Учасники зобов’язані </w:t>
            </w:r>
            <w:r w:rsidR="00691D21" w:rsidRPr="00781C88">
              <w:rPr>
                <w:sz w:val="24"/>
                <w:szCs w:val="24"/>
              </w:rPr>
              <w:t xml:space="preserve">на підтвердження відповідності своєї тендерної пропозиції вимогам тендерної документації </w:t>
            </w:r>
            <w:r w:rsidRPr="00781C88">
              <w:rPr>
                <w:sz w:val="24"/>
                <w:szCs w:val="24"/>
              </w:rPr>
              <w:t xml:space="preserve">завантажити усі </w:t>
            </w:r>
            <w:r w:rsidR="00691D21" w:rsidRPr="00781C88">
              <w:rPr>
                <w:sz w:val="24"/>
                <w:szCs w:val="24"/>
              </w:rPr>
              <w:t xml:space="preserve">визначені нею </w:t>
            </w:r>
            <w:r w:rsidR="003B0D65" w:rsidRPr="00781C88">
              <w:rPr>
                <w:sz w:val="24"/>
                <w:szCs w:val="24"/>
              </w:rPr>
              <w:t xml:space="preserve">документи </w:t>
            </w:r>
            <w:r w:rsidRPr="00781C88">
              <w:rPr>
                <w:sz w:val="24"/>
                <w:szCs w:val="24"/>
              </w:rPr>
              <w:t xml:space="preserve">в електронну систему </w:t>
            </w:r>
            <w:proofErr w:type="spellStart"/>
            <w:r w:rsidRPr="00781C88">
              <w:rPr>
                <w:sz w:val="24"/>
                <w:szCs w:val="24"/>
              </w:rPr>
              <w:t>закупівель</w:t>
            </w:r>
            <w:proofErr w:type="spellEnd"/>
            <w:r w:rsidRPr="00781C88">
              <w:rPr>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781C88">
              <w:rPr>
                <w:sz w:val="24"/>
                <w:szCs w:val="24"/>
              </w:rPr>
              <w:t>закупівель</w:t>
            </w:r>
            <w:proofErr w:type="spellEnd"/>
            <w:r w:rsidR="003B0D65" w:rsidRPr="00781C88">
              <w:rPr>
                <w:sz w:val="24"/>
                <w:szCs w:val="24"/>
              </w:rPr>
              <w:t xml:space="preserve"> до кінцевого строку подання тендерних пропозицій</w:t>
            </w:r>
            <w:r w:rsidR="00156B88" w:rsidRPr="00781C88">
              <w:rPr>
                <w:sz w:val="24"/>
                <w:szCs w:val="24"/>
              </w:rPr>
              <w:t xml:space="preserve"> або не усунення </w:t>
            </w:r>
            <w:proofErr w:type="spellStart"/>
            <w:r w:rsidR="001065F7" w:rsidRPr="00781C88">
              <w:rPr>
                <w:sz w:val="24"/>
                <w:szCs w:val="24"/>
              </w:rPr>
              <w:t>невідповідностей</w:t>
            </w:r>
            <w:proofErr w:type="spellEnd"/>
            <w:r w:rsidR="00156B88" w:rsidRPr="00781C88">
              <w:rPr>
                <w:sz w:val="24"/>
                <w:szCs w:val="24"/>
              </w:rPr>
              <w:t>, що виявлені з</w:t>
            </w:r>
            <w:r w:rsidR="00156B88" w:rsidRPr="00781C88">
              <w:rPr>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781C88">
              <w:rPr>
                <w:sz w:val="24"/>
                <w:szCs w:val="24"/>
              </w:rPr>
              <w:t xml:space="preserve">замовник відхиляє тендерну пропозицію учасника на підставі п. </w:t>
            </w:r>
            <w:r w:rsidR="00E73740" w:rsidRPr="00781C88">
              <w:rPr>
                <w:sz w:val="24"/>
                <w:szCs w:val="24"/>
              </w:rPr>
              <w:t>41</w:t>
            </w:r>
            <w:r w:rsidR="00A156E2" w:rsidRPr="00781C88">
              <w:rPr>
                <w:sz w:val="24"/>
                <w:szCs w:val="24"/>
              </w:rPr>
              <w:t xml:space="preserve"> Особливостей</w:t>
            </w:r>
            <w:r w:rsidR="003B1866">
              <w:rPr>
                <w:sz w:val="24"/>
                <w:szCs w:val="24"/>
              </w:rPr>
              <w:t>.</w:t>
            </w:r>
            <w:r w:rsidR="00E5243F" w:rsidRPr="00781C88">
              <w:rPr>
                <w:sz w:val="24"/>
                <w:szCs w:val="24"/>
                <w:shd w:val="clear" w:color="auto" w:fill="FFFFFF"/>
              </w:rPr>
              <w:t xml:space="preserve"> </w:t>
            </w:r>
          </w:p>
        </w:tc>
      </w:tr>
      <w:tr w:rsidR="00D440C6" w:rsidRPr="006E62E4" w14:paraId="4E7043A8"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D440C6" w:rsidRPr="007C3980"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095028" w:rsidRDefault="00E50B5E" w:rsidP="00D440C6">
            <w:pPr>
              <w:pStyle w:val="a3"/>
              <w:widowControl w:val="0"/>
              <w:ind w:right="113"/>
              <w:contextualSpacing/>
              <w:rPr>
                <w:rFonts w:ascii="Times New Roman" w:hAnsi="Times New Roman"/>
                <w:b/>
                <w:color w:val="000000" w:themeColor="text1"/>
                <w:sz w:val="24"/>
                <w:szCs w:val="24"/>
                <w:lang w:eastAsia="uk-UA"/>
              </w:rPr>
            </w:pPr>
            <w:r w:rsidRPr="00E50B5E">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9" w:type="dxa"/>
            <w:tcBorders>
              <w:top w:val="single" w:sz="4" w:space="0" w:color="auto"/>
              <w:left w:val="single" w:sz="4" w:space="0" w:color="auto"/>
              <w:bottom w:val="single" w:sz="4" w:space="0" w:color="auto"/>
              <w:right w:val="single" w:sz="4" w:space="0" w:color="auto"/>
            </w:tcBorders>
            <w:hideMark/>
          </w:tcPr>
          <w:p w14:paraId="23A5AA01" w14:textId="64C8E900" w:rsidR="0012506D"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Тендерні пропозиції </w:t>
            </w:r>
            <w:r w:rsidR="00F103F8" w:rsidRPr="00F103F8">
              <w:rPr>
                <w:color w:val="000000" w:themeColor="text1"/>
                <w:sz w:val="24"/>
                <w:szCs w:val="24"/>
                <w:lang w:eastAsia="uk-UA"/>
              </w:rPr>
              <w:t xml:space="preserve">залишаються </w:t>
            </w:r>
            <w:r w:rsidRPr="007C3980">
              <w:rPr>
                <w:color w:val="000000" w:themeColor="text1"/>
                <w:sz w:val="24"/>
                <w:szCs w:val="24"/>
                <w:lang w:eastAsia="uk-UA"/>
              </w:rPr>
              <w:t xml:space="preserve">дійсними протягом </w:t>
            </w:r>
            <w:r w:rsidR="00E73740">
              <w:rPr>
                <w:color w:val="000000" w:themeColor="text1"/>
                <w:sz w:val="24"/>
                <w:szCs w:val="24"/>
                <w:lang w:eastAsia="uk-UA"/>
              </w:rPr>
              <w:t>90</w:t>
            </w:r>
            <w:r w:rsidR="00E73740" w:rsidRPr="007C3980">
              <w:rPr>
                <w:color w:val="000000" w:themeColor="text1"/>
                <w:sz w:val="24"/>
                <w:szCs w:val="24"/>
                <w:lang w:eastAsia="uk-UA"/>
              </w:rPr>
              <w:t xml:space="preserve"> </w:t>
            </w:r>
            <w:r w:rsidRPr="007C3980">
              <w:rPr>
                <w:color w:val="000000" w:themeColor="text1"/>
                <w:sz w:val="24"/>
                <w:szCs w:val="24"/>
                <w:lang w:eastAsia="uk-UA"/>
              </w:rPr>
              <w:t xml:space="preserve">днів </w:t>
            </w:r>
            <w:r w:rsidR="00095028" w:rsidRPr="00095028">
              <w:rPr>
                <w:color w:val="000000" w:themeColor="text1"/>
                <w:sz w:val="24"/>
                <w:szCs w:val="24"/>
                <w:lang w:eastAsia="uk-UA"/>
              </w:rPr>
              <w:t>із дати кінцевого строку подання тендерних пропозицій</w:t>
            </w:r>
            <w:r w:rsidR="0012506D">
              <w:rPr>
                <w:color w:val="000000" w:themeColor="text1"/>
                <w:sz w:val="24"/>
                <w:szCs w:val="24"/>
                <w:lang w:val="ru-RU" w:eastAsia="uk-UA"/>
              </w:rPr>
              <w:t>.</w:t>
            </w:r>
            <w:r w:rsidR="0012506D" w:rsidRPr="0012506D">
              <w:rPr>
                <w:color w:val="000000" w:themeColor="text1"/>
                <w:sz w:val="24"/>
                <w:szCs w:val="24"/>
                <w:lang w:val="ru-RU" w:eastAsia="uk-UA"/>
              </w:rPr>
              <w:t xml:space="preserve"> </w:t>
            </w:r>
            <w:r w:rsidR="0012506D">
              <w:rPr>
                <w:color w:val="000000" w:themeColor="text1"/>
                <w:sz w:val="24"/>
                <w:szCs w:val="24"/>
                <w:lang w:val="ru-RU" w:eastAsia="uk-UA"/>
              </w:rPr>
              <w:t xml:space="preserve">Строк </w:t>
            </w:r>
            <w:proofErr w:type="spellStart"/>
            <w:r w:rsidR="0012506D">
              <w:rPr>
                <w:color w:val="000000" w:themeColor="text1"/>
                <w:sz w:val="24"/>
                <w:szCs w:val="24"/>
                <w:lang w:val="ru-RU" w:eastAsia="uk-UA"/>
              </w:rPr>
              <w:t>дії</w:t>
            </w:r>
            <w:proofErr w:type="spellEnd"/>
            <w:r w:rsidR="0012506D">
              <w:rPr>
                <w:color w:val="000000" w:themeColor="text1"/>
                <w:sz w:val="24"/>
                <w:szCs w:val="24"/>
                <w:lang w:val="ru-RU" w:eastAsia="uk-UA"/>
              </w:rPr>
              <w:t xml:space="preserve"> </w:t>
            </w:r>
            <w:proofErr w:type="spellStart"/>
            <w:r w:rsidR="0012506D">
              <w:rPr>
                <w:color w:val="000000" w:themeColor="text1"/>
                <w:sz w:val="24"/>
                <w:szCs w:val="24"/>
                <w:lang w:val="ru-RU" w:eastAsia="uk-UA"/>
              </w:rPr>
              <w:t>тендерних</w:t>
            </w:r>
            <w:proofErr w:type="spellEnd"/>
            <w:r w:rsidR="0012506D">
              <w:rPr>
                <w:color w:val="000000" w:themeColor="text1"/>
                <w:sz w:val="24"/>
                <w:szCs w:val="24"/>
                <w:lang w:val="ru-RU" w:eastAsia="uk-UA"/>
              </w:rPr>
              <w:t xml:space="preserve"> </w:t>
            </w:r>
            <w:proofErr w:type="spellStart"/>
            <w:r w:rsidR="0012506D">
              <w:rPr>
                <w:color w:val="000000" w:themeColor="text1"/>
                <w:sz w:val="24"/>
                <w:szCs w:val="24"/>
                <w:lang w:val="ru-RU" w:eastAsia="uk-UA"/>
              </w:rPr>
              <w:t>пропозицій</w:t>
            </w:r>
            <w:proofErr w:type="spellEnd"/>
            <w:r w:rsidR="0012506D">
              <w:rPr>
                <w:color w:val="000000" w:themeColor="text1"/>
                <w:sz w:val="24"/>
                <w:szCs w:val="24"/>
                <w:lang w:eastAsia="uk-UA"/>
              </w:rPr>
              <w:t xml:space="preserve"> </w:t>
            </w:r>
            <w:r w:rsidR="0012506D" w:rsidRPr="0012506D">
              <w:rPr>
                <w:color w:val="000000" w:themeColor="text1"/>
                <w:sz w:val="24"/>
                <w:szCs w:val="24"/>
                <w:shd w:val="solid" w:color="FFFFFF" w:fill="FFFFFF"/>
              </w:rPr>
              <w:t>у разі необхідності може бути продовжений.</w:t>
            </w:r>
          </w:p>
          <w:p w14:paraId="73FCC9AB" w14:textId="2C2711A0" w:rsidR="00D440C6" w:rsidRPr="00243FF8"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 До закінчення </w:t>
            </w:r>
            <w:r w:rsidR="00FE3F44">
              <w:rPr>
                <w:color w:val="000000" w:themeColor="text1"/>
                <w:sz w:val="24"/>
                <w:szCs w:val="24"/>
                <w:lang w:eastAsia="uk-UA"/>
              </w:rPr>
              <w:t>зазначеного</w:t>
            </w:r>
            <w:r w:rsidR="00FE3F44" w:rsidRPr="007C3980">
              <w:rPr>
                <w:color w:val="000000" w:themeColor="text1"/>
                <w:sz w:val="24"/>
                <w:szCs w:val="24"/>
                <w:lang w:eastAsia="uk-UA"/>
              </w:rPr>
              <w:t xml:space="preserve"> </w:t>
            </w:r>
            <w:r w:rsidRPr="007C3980">
              <w:rPr>
                <w:color w:val="000000" w:themeColor="text1"/>
                <w:sz w:val="24"/>
                <w:szCs w:val="24"/>
                <w:lang w:eastAsia="uk-UA"/>
              </w:rPr>
              <w:t xml:space="preserve">строку замовник має право вимагати від учасників </w:t>
            </w:r>
            <w:r w:rsidR="00FE3F44">
              <w:rPr>
                <w:color w:val="000000" w:themeColor="text1"/>
                <w:sz w:val="24"/>
                <w:szCs w:val="24"/>
                <w:lang w:eastAsia="uk-UA"/>
              </w:rPr>
              <w:t xml:space="preserve">процедури закупівлі </w:t>
            </w:r>
            <w:r w:rsidRPr="007C3980">
              <w:rPr>
                <w:color w:val="000000" w:themeColor="text1"/>
                <w:sz w:val="24"/>
                <w:szCs w:val="24"/>
                <w:lang w:eastAsia="uk-UA"/>
              </w:rPr>
              <w:t>продовження строку дії тендерних пропозицій</w:t>
            </w:r>
            <w:r w:rsidR="00243FF8">
              <w:rPr>
                <w:color w:val="000000" w:themeColor="text1"/>
                <w:sz w:val="24"/>
                <w:szCs w:val="24"/>
                <w:lang w:eastAsia="uk-UA"/>
              </w:rPr>
              <w:t xml:space="preserve"> </w:t>
            </w:r>
            <w:r w:rsidR="00243FF8" w:rsidRPr="00243FF8">
              <w:rPr>
                <w:color w:val="000000" w:themeColor="text1"/>
                <w:sz w:val="24"/>
                <w:szCs w:val="24"/>
                <w:lang w:eastAsia="uk-UA"/>
              </w:rPr>
              <w:t>шляхом направлення відповідальним закупником електронно</w:t>
            </w:r>
            <w:r w:rsidR="00243FF8">
              <w:rPr>
                <w:color w:val="000000" w:themeColor="text1"/>
                <w:sz w:val="24"/>
                <w:szCs w:val="24"/>
                <w:lang w:eastAsia="uk-UA"/>
              </w:rPr>
              <w:t>ю поштою, на електронну адреса у</w:t>
            </w:r>
            <w:r w:rsidR="00243FF8" w:rsidRPr="00243FF8">
              <w:rPr>
                <w:color w:val="000000" w:themeColor="text1"/>
                <w:sz w:val="24"/>
                <w:szCs w:val="24"/>
                <w:lang w:eastAsia="uk-UA"/>
              </w:rPr>
              <w:t xml:space="preserve">часника, зазначену в електронній системі </w:t>
            </w:r>
            <w:proofErr w:type="spellStart"/>
            <w:r w:rsidR="00243FF8" w:rsidRPr="00243FF8">
              <w:rPr>
                <w:color w:val="000000" w:themeColor="text1"/>
                <w:sz w:val="24"/>
                <w:szCs w:val="24"/>
                <w:lang w:eastAsia="uk-UA"/>
              </w:rPr>
              <w:t>закупівель</w:t>
            </w:r>
            <w:proofErr w:type="spellEnd"/>
            <w:r w:rsidR="00243FF8">
              <w:rPr>
                <w:color w:val="000000" w:themeColor="text1"/>
                <w:sz w:val="24"/>
                <w:szCs w:val="24"/>
                <w:lang w:eastAsia="uk-UA"/>
              </w:rPr>
              <w:t>,</w:t>
            </w:r>
            <w:r w:rsidR="00243FF8" w:rsidRPr="00243FF8">
              <w:rPr>
                <w:color w:val="000000" w:themeColor="text1"/>
                <w:sz w:val="24"/>
                <w:szCs w:val="24"/>
                <w:lang w:eastAsia="uk-UA"/>
              </w:rPr>
              <w:t xml:space="preserve"> відповідного листа.</w:t>
            </w:r>
          </w:p>
          <w:p w14:paraId="43D19092" w14:textId="131BC95C"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Учасник </w:t>
            </w:r>
            <w:r w:rsidR="0076095D">
              <w:rPr>
                <w:color w:val="000000" w:themeColor="text1"/>
                <w:sz w:val="24"/>
                <w:szCs w:val="24"/>
                <w:lang w:eastAsia="uk-UA"/>
              </w:rPr>
              <w:t xml:space="preserve">процедури закупівлі </w:t>
            </w:r>
            <w:r w:rsidRPr="007C3980">
              <w:rPr>
                <w:color w:val="000000" w:themeColor="text1"/>
                <w:sz w:val="24"/>
                <w:szCs w:val="24"/>
                <w:lang w:eastAsia="uk-UA"/>
              </w:rPr>
              <w:t>має право:</w:t>
            </w:r>
          </w:p>
          <w:p w14:paraId="59A3F6CC" w14:textId="009C168D"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відхилити таку вимогу</w:t>
            </w:r>
            <w:r w:rsidR="0076095D">
              <w:rPr>
                <w:color w:val="000000" w:themeColor="text1"/>
                <w:sz w:val="24"/>
                <w:szCs w:val="24"/>
                <w:lang w:eastAsia="uk-UA"/>
              </w:rPr>
              <w:t>,</w:t>
            </w:r>
            <w:r w:rsidRPr="007C3980">
              <w:rPr>
                <w:color w:val="000000" w:themeColor="text1"/>
                <w:sz w:val="24"/>
                <w:szCs w:val="24"/>
                <w:lang w:eastAsia="uk-UA"/>
              </w:rPr>
              <w:t xml:space="preserve"> не втрачаючи при цьому наданого ним забезпечення тендерної пропозиції</w:t>
            </w:r>
            <w:r w:rsidR="0076095D">
              <w:rPr>
                <w:color w:val="000000" w:themeColor="text1"/>
                <w:sz w:val="24"/>
                <w:szCs w:val="24"/>
                <w:lang w:eastAsia="uk-UA"/>
              </w:rPr>
              <w:t>;</w:t>
            </w:r>
          </w:p>
          <w:p w14:paraId="1432CB74" w14:textId="15C6553A" w:rsidR="00095028" w:rsidRDefault="00D440C6" w:rsidP="0012506D">
            <w:pPr>
              <w:widowControl w:val="0"/>
              <w:spacing w:after="0" w:line="240" w:lineRule="auto"/>
              <w:ind w:firstLine="176"/>
              <w:contextualSpacing/>
              <w:jc w:val="both"/>
              <w:rPr>
                <w:sz w:val="24"/>
                <w:szCs w:val="24"/>
                <w:lang w:eastAsia="uk-UA"/>
              </w:rPr>
            </w:pPr>
            <w:r w:rsidRPr="007C3980">
              <w:rPr>
                <w:color w:val="000000" w:themeColor="text1"/>
                <w:sz w:val="24"/>
                <w:szCs w:val="24"/>
                <w:lang w:eastAsia="uk-UA"/>
              </w:rPr>
              <w:t xml:space="preserve">- погодитися з вимогою та продовжити строк дії поданої </w:t>
            </w:r>
            <w:r w:rsidRPr="007C3980">
              <w:rPr>
                <w:color w:val="000000" w:themeColor="text1"/>
                <w:sz w:val="24"/>
                <w:szCs w:val="24"/>
                <w:lang w:eastAsia="uk-UA"/>
              </w:rPr>
              <w:lastRenderedPageBreak/>
              <w:t xml:space="preserve">ним тендерної пропозиції </w:t>
            </w:r>
            <w:r w:rsidR="0076095D">
              <w:rPr>
                <w:color w:val="000000" w:themeColor="text1"/>
                <w:sz w:val="24"/>
                <w:szCs w:val="24"/>
                <w:lang w:eastAsia="uk-UA"/>
              </w:rPr>
              <w:t>і</w:t>
            </w:r>
            <w:r w:rsidR="0076095D" w:rsidRPr="007C3980">
              <w:rPr>
                <w:color w:val="000000" w:themeColor="text1"/>
                <w:sz w:val="24"/>
                <w:szCs w:val="24"/>
                <w:lang w:eastAsia="uk-UA"/>
              </w:rPr>
              <w:t xml:space="preserve"> </w:t>
            </w:r>
            <w:r w:rsidRPr="007C3980">
              <w:rPr>
                <w:color w:val="000000" w:themeColor="text1"/>
                <w:sz w:val="24"/>
                <w:szCs w:val="24"/>
                <w:lang w:eastAsia="uk-UA"/>
              </w:rPr>
              <w:t>наданого забезпечення тендерної пропозиції</w:t>
            </w:r>
            <w:bookmarkStart w:id="1" w:name="n1473"/>
            <w:bookmarkStart w:id="2" w:name="n1474"/>
            <w:bookmarkStart w:id="3" w:name="n1475"/>
            <w:bookmarkEnd w:id="1"/>
            <w:bookmarkEnd w:id="2"/>
            <w:bookmarkEnd w:id="3"/>
            <w:r w:rsidR="0076095D">
              <w:rPr>
                <w:color w:val="000000" w:themeColor="text1"/>
                <w:sz w:val="24"/>
                <w:szCs w:val="24"/>
                <w:lang w:eastAsia="uk-UA"/>
              </w:rPr>
              <w:t>.</w:t>
            </w:r>
          </w:p>
          <w:p w14:paraId="64D159D6" w14:textId="71DBEF34" w:rsidR="00BF657F" w:rsidRPr="00B630AF" w:rsidRDefault="00BF657F" w:rsidP="00692DAE">
            <w:pPr>
              <w:widowControl w:val="0"/>
              <w:spacing w:after="0" w:line="240" w:lineRule="auto"/>
              <w:ind w:firstLine="176"/>
              <w:contextualSpacing/>
              <w:jc w:val="both"/>
              <w:rPr>
                <w:sz w:val="24"/>
                <w:szCs w:val="24"/>
                <w:lang w:eastAsia="uk-UA"/>
              </w:rPr>
            </w:pPr>
            <w:bookmarkStart w:id="4" w:name="n118"/>
            <w:bookmarkStart w:id="5" w:name="n119"/>
            <w:bookmarkStart w:id="6" w:name="n120"/>
            <w:bookmarkEnd w:id="4"/>
            <w:bookmarkEnd w:id="5"/>
            <w:bookmarkEnd w:id="6"/>
            <w:r w:rsidRPr="00BF657F">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Pr>
                <w:sz w:val="24"/>
                <w:szCs w:val="24"/>
                <w:lang w:eastAsia="uk-UA"/>
              </w:rPr>
              <w:t>ції, повідомивши про це замовникові</w:t>
            </w:r>
            <w:r w:rsidRPr="00BF657F">
              <w:rPr>
                <w:sz w:val="24"/>
                <w:szCs w:val="24"/>
                <w:lang w:eastAsia="uk-UA"/>
              </w:rPr>
              <w:t xml:space="preserve"> </w:t>
            </w:r>
            <w:r w:rsidRPr="00692DAE">
              <w:rPr>
                <w:sz w:val="24"/>
                <w:szCs w:val="24"/>
                <w:lang w:eastAsia="uk-UA"/>
              </w:rPr>
              <w:t xml:space="preserve">через електронну систему </w:t>
            </w:r>
            <w:proofErr w:type="spellStart"/>
            <w:r w:rsidRPr="00692DAE">
              <w:rPr>
                <w:sz w:val="24"/>
                <w:szCs w:val="24"/>
                <w:lang w:eastAsia="uk-UA"/>
              </w:rPr>
              <w:t>закупівель</w:t>
            </w:r>
            <w:proofErr w:type="spellEnd"/>
            <w:r w:rsidR="00243FF8">
              <w:rPr>
                <w:sz w:val="24"/>
                <w:szCs w:val="24"/>
                <w:lang w:eastAsia="uk-UA"/>
              </w:rPr>
              <w:t xml:space="preserve"> </w:t>
            </w:r>
            <w:r w:rsidR="00243FF8" w:rsidRPr="00243FF8">
              <w:rPr>
                <w:sz w:val="24"/>
                <w:szCs w:val="24"/>
                <w:lang w:eastAsia="uk-UA"/>
              </w:rPr>
              <w:t xml:space="preserve">(якщо електронною системою </w:t>
            </w:r>
            <w:proofErr w:type="spellStart"/>
            <w:r w:rsidR="00243FF8" w:rsidRPr="00243FF8">
              <w:rPr>
                <w:sz w:val="24"/>
                <w:szCs w:val="24"/>
                <w:lang w:eastAsia="uk-UA"/>
              </w:rPr>
              <w:t>закупівель</w:t>
            </w:r>
            <w:proofErr w:type="spellEnd"/>
            <w:r w:rsidR="00243FF8" w:rsidRPr="00243FF8">
              <w:rPr>
                <w:sz w:val="24"/>
                <w:szCs w:val="24"/>
                <w:lang w:eastAsia="uk-UA"/>
              </w:rPr>
              <w:t xml:space="preserve"> реалізована така технічна можливість).</w:t>
            </w:r>
          </w:p>
        </w:tc>
      </w:tr>
      <w:tr w:rsidR="00D440C6" w:rsidRPr="00DA3F3D" w14:paraId="5BA06968"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D440C6" w:rsidRPr="007B33C3"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EF1CAC" w:rsidRDefault="00D440C6" w:rsidP="00D440C6">
            <w:pPr>
              <w:widowControl w:val="0"/>
              <w:spacing w:after="0" w:line="240" w:lineRule="auto"/>
              <w:ind w:right="113"/>
              <w:contextualSpacing/>
              <w:rPr>
                <w:b/>
                <w:color w:val="000000" w:themeColor="text1"/>
                <w:sz w:val="24"/>
                <w:szCs w:val="24"/>
                <w:lang w:eastAsia="uk-UA"/>
              </w:rPr>
            </w:pPr>
            <w:r w:rsidRPr="00995202">
              <w:rPr>
                <w:b/>
                <w:color w:val="000000" w:themeColor="text1"/>
                <w:sz w:val="24"/>
                <w:szCs w:val="24"/>
              </w:rPr>
              <w:t>Кваліфікаційні критерії процедури закупівлі</w:t>
            </w:r>
            <w:r w:rsidRPr="00995202" w:rsidDel="00995202">
              <w:rPr>
                <w:b/>
                <w:color w:val="000000" w:themeColor="text1"/>
                <w:sz w:val="24"/>
                <w:szCs w:val="24"/>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22329F5F" w14:textId="77777777" w:rsidR="00145D1A" w:rsidRDefault="00145D1A" w:rsidP="00145D1A">
            <w:pPr>
              <w:shd w:val="clear" w:color="auto" w:fill="FFFFFF"/>
              <w:spacing w:after="0" w:line="240" w:lineRule="auto"/>
              <w:ind w:firstLine="272"/>
              <w:jc w:val="both"/>
              <w:rPr>
                <w:color w:val="000000" w:themeColor="text1"/>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Pr>
                <w:color w:val="000000" w:themeColor="text1"/>
                <w:sz w:val="24"/>
                <w:szCs w:val="24"/>
                <w:lang w:eastAsia="uk-UA"/>
              </w:rPr>
              <w:t xml:space="preserve">із законодавства відповідно до </w:t>
            </w:r>
            <w:r w:rsidRPr="00995202">
              <w:rPr>
                <w:color w:val="000000" w:themeColor="text1"/>
                <w:sz w:val="24"/>
                <w:szCs w:val="24"/>
                <w:lang w:eastAsia="uk-UA"/>
              </w:rPr>
              <w:t xml:space="preserve">додатку </w:t>
            </w:r>
            <w:r w:rsidRPr="007C2178">
              <w:rPr>
                <w:color w:val="000000" w:themeColor="text1"/>
                <w:sz w:val="24"/>
                <w:szCs w:val="24"/>
                <w:lang w:eastAsia="uk-UA"/>
              </w:rPr>
              <w:t>№</w:t>
            </w:r>
            <w:r>
              <w:rPr>
                <w:color w:val="000000" w:themeColor="text1"/>
                <w:sz w:val="24"/>
                <w:szCs w:val="24"/>
                <w:lang w:eastAsia="uk-UA"/>
              </w:rPr>
              <w:t>1</w:t>
            </w:r>
            <w:r w:rsidRPr="00995202">
              <w:rPr>
                <w:color w:val="000000" w:themeColor="text1"/>
                <w:sz w:val="24"/>
                <w:szCs w:val="24"/>
                <w:lang w:eastAsia="uk-UA"/>
              </w:rPr>
              <w:t xml:space="preserve"> цієї тендерної документації</w:t>
            </w:r>
            <w:r>
              <w:rPr>
                <w:color w:val="000000" w:themeColor="text1"/>
                <w:sz w:val="24"/>
                <w:szCs w:val="24"/>
                <w:lang w:eastAsia="uk-UA"/>
              </w:rPr>
              <w:t>.</w:t>
            </w:r>
          </w:p>
          <w:p w14:paraId="303E2865" w14:textId="1CC764AA" w:rsidR="00EA2444" w:rsidRPr="00953AC9" w:rsidRDefault="00145D1A" w:rsidP="00350E1F">
            <w:pPr>
              <w:shd w:val="clear" w:color="auto" w:fill="FFFFFF"/>
              <w:spacing w:after="0" w:line="240" w:lineRule="auto"/>
              <w:ind w:firstLine="272"/>
              <w:jc w:val="both"/>
              <w:rPr>
                <w:color w:val="000000" w:themeColor="text1"/>
                <w:sz w:val="24"/>
                <w:szCs w:val="24"/>
                <w:lang w:eastAsia="uk-UA"/>
              </w:rPr>
            </w:pPr>
            <w:r w:rsidRPr="007B56FE">
              <w:rPr>
                <w:color w:val="000000" w:themeColor="text1"/>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color w:val="000000" w:themeColor="text1"/>
                <w:sz w:val="24"/>
                <w:szCs w:val="24"/>
                <w:lang w:eastAsia="uk-UA"/>
              </w:rPr>
              <w:t>О</w:t>
            </w:r>
            <w:r w:rsidRPr="007B56FE">
              <w:rPr>
                <w:color w:val="000000" w:themeColor="text1"/>
                <w:sz w:val="24"/>
                <w:szCs w:val="24"/>
                <w:lang w:eastAsia="uk-UA"/>
              </w:rPr>
              <w:t>собливостей.</w:t>
            </w: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Start w:id="25" w:name="n1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r w:rsidR="00D440C6" w:rsidRPr="00630B98" w14:paraId="4416B15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D440C6" w:rsidRPr="00630B98" w:rsidRDefault="00A93DF1" w:rsidP="00E84D90">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 xml:space="preserve">Щодо </w:t>
            </w:r>
            <w:r w:rsidRPr="00E84D90">
              <w:rPr>
                <w:b/>
                <w:color w:val="000000" w:themeColor="text1"/>
                <w:sz w:val="24"/>
                <w:szCs w:val="24"/>
                <w:lang w:eastAsia="uk-UA"/>
              </w:rPr>
              <w:t>підстав</w:t>
            </w:r>
            <w:r w:rsidR="00E84D90" w:rsidRPr="00E84D90">
              <w:rPr>
                <w:b/>
                <w:color w:val="000000" w:themeColor="text1"/>
                <w:sz w:val="24"/>
                <w:szCs w:val="24"/>
                <w:lang w:eastAsia="uk-UA"/>
              </w:rPr>
              <w:t xml:space="preserve"> відмови учаснику процедури закупівлі в участі у відкритих торгах</w:t>
            </w:r>
            <w:r w:rsidR="00E84D90">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tcPr>
          <w:p w14:paraId="0AC7FE5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2) відомості про юридичну особу, яка є учасником процедури закупівлі, </w:t>
            </w:r>
            <w:proofErr w:type="spellStart"/>
            <w:r w:rsidRPr="00CA5B87">
              <w:rPr>
                <w:color w:val="000000" w:themeColor="text1"/>
                <w:sz w:val="24"/>
                <w:szCs w:val="24"/>
                <w:lang w:eastAsia="uk-UA"/>
              </w:rPr>
              <w:t>внесено</w:t>
            </w:r>
            <w:proofErr w:type="spellEnd"/>
            <w:r w:rsidRPr="00CA5B87">
              <w:rPr>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01FE763C"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5B87">
              <w:rPr>
                <w:color w:val="000000" w:themeColor="text1"/>
                <w:sz w:val="24"/>
                <w:szCs w:val="24"/>
                <w:lang w:eastAsia="uk-UA"/>
              </w:rPr>
              <w:t>антиконкурентних</w:t>
            </w:r>
            <w:proofErr w:type="spellEnd"/>
            <w:r w:rsidRPr="00CA5B87">
              <w:rPr>
                <w:color w:val="000000" w:themeColor="text1"/>
                <w:sz w:val="24"/>
                <w:szCs w:val="24"/>
                <w:lang w:eastAsia="uk-UA"/>
              </w:rPr>
              <w:t xml:space="preserve"> узгоджених дій, що стосуються спотворення результатів тендерів;</w:t>
            </w:r>
          </w:p>
          <w:p w14:paraId="1F52E2B2"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6) керівник учасника процедури закупівлі був засуджений </w:t>
            </w:r>
            <w:r w:rsidRPr="00CA5B87">
              <w:rPr>
                <w:color w:val="000000" w:themeColor="text1"/>
                <w:sz w:val="24"/>
                <w:szCs w:val="24"/>
                <w:lang w:eastAsia="uk-UA"/>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11) учасник процедури закупівлі або кінцевий </w:t>
            </w:r>
            <w:proofErr w:type="spellStart"/>
            <w:r w:rsidRPr="00CA5B87">
              <w:rPr>
                <w:color w:val="000000" w:themeColor="text1"/>
                <w:sz w:val="24"/>
                <w:szCs w:val="24"/>
                <w:lang w:eastAsia="uk-UA"/>
              </w:rPr>
              <w:t>бенефіціарний</w:t>
            </w:r>
            <w:proofErr w:type="spellEnd"/>
            <w:r w:rsidRPr="00CA5B87">
              <w:rPr>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A5B87">
              <w:rPr>
                <w:color w:val="000000" w:themeColor="text1"/>
                <w:sz w:val="24"/>
                <w:szCs w:val="24"/>
                <w:lang w:eastAsia="uk-UA"/>
              </w:rPr>
              <w:t>закупівель</w:t>
            </w:r>
            <w:proofErr w:type="spellEnd"/>
            <w:r w:rsidRPr="00CA5B87">
              <w:rPr>
                <w:color w:val="000000" w:themeColor="text1"/>
                <w:sz w:val="24"/>
                <w:szCs w:val="24"/>
                <w:lang w:eastAsia="uk-UA"/>
              </w:rPr>
              <w:t xml:space="preserve"> товарів, робіт і послуг згідно із Законом України «Про санкції»;</w:t>
            </w:r>
          </w:p>
          <w:p w14:paraId="179541A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CA5B87">
              <w:rPr>
                <w:color w:val="000000" w:themeColor="text1"/>
                <w:sz w:val="24"/>
                <w:szCs w:val="24"/>
                <w:lang w:eastAsia="uk-UA"/>
              </w:rPr>
              <w:lastRenderedPageBreak/>
              <w:t>закупівлі.</w:t>
            </w:r>
          </w:p>
          <w:p w14:paraId="5D925B1D" w14:textId="54C6D0CF" w:rsidR="00307320" w:rsidRPr="00436185" w:rsidRDefault="00307320" w:rsidP="00307320">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5B87">
              <w:rPr>
                <w:color w:val="000000" w:themeColor="text1"/>
                <w:sz w:val="24"/>
                <w:szCs w:val="24"/>
                <w:lang w:eastAsia="uk-UA"/>
              </w:rPr>
              <w:t>закупівель</w:t>
            </w:r>
            <w:proofErr w:type="spellEnd"/>
            <w:r w:rsidRPr="00CA5B87">
              <w:rPr>
                <w:color w:val="000000" w:themeColor="text1"/>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Pr>
                <w:color w:val="000000" w:themeColor="text1"/>
                <w:sz w:val="24"/>
                <w:szCs w:val="24"/>
                <w:lang w:eastAsia="uk-UA"/>
              </w:rPr>
              <w:t xml:space="preserve"> 44 Особливостей</w:t>
            </w:r>
            <w:r w:rsidRPr="00436185">
              <w:rPr>
                <w:color w:val="000000" w:themeColor="text1"/>
                <w:sz w:val="24"/>
                <w:szCs w:val="24"/>
                <w:lang w:eastAsia="uk-UA"/>
              </w:rPr>
              <w:t>.</w:t>
            </w:r>
          </w:p>
          <w:p w14:paraId="6C7124D4" w14:textId="3948591C"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bookmarkStart w:id="26" w:name="n1263"/>
            <w:bookmarkEnd w:id="26"/>
            <w:r w:rsidRPr="003A753F">
              <w:rPr>
                <w:i/>
                <w:color w:val="000000" w:themeColor="text1"/>
                <w:sz w:val="24"/>
                <w:szCs w:val="24"/>
                <w:lang w:eastAsia="uk-UA"/>
              </w:rPr>
              <w:t>Для учасників:</w:t>
            </w:r>
          </w:p>
          <w:p w14:paraId="696C7044" w14:textId="2FC13D01" w:rsidR="00E81966" w:rsidRDefault="00E37AD2" w:rsidP="00E37AD2">
            <w:pPr>
              <w:widowControl w:val="0"/>
              <w:spacing w:after="0" w:line="240" w:lineRule="auto"/>
              <w:ind w:firstLine="176"/>
              <w:contextualSpacing/>
              <w:jc w:val="both"/>
              <w:rPr>
                <w:color w:val="000000" w:themeColor="text1"/>
                <w:sz w:val="24"/>
                <w:szCs w:val="24"/>
                <w:lang w:eastAsia="uk-UA"/>
              </w:rPr>
            </w:pPr>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Pr>
                <w:color w:val="000000" w:themeColor="text1"/>
                <w:sz w:val="24"/>
                <w:szCs w:val="24"/>
                <w:lang w:eastAsia="uk-UA"/>
              </w:rPr>
              <w:t xml:space="preserve">44 Особливостей </w:t>
            </w:r>
            <w:r w:rsidRPr="00436185">
              <w:rPr>
                <w:color w:val="000000" w:themeColor="text1"/>
                <w:sz w:val="24"/>
                <w:szCs w:val="24"/>
                <w:lang w:eastAsia="uk-UA"/>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436185">
              <w:rPr>
                <w:color w:val="000000" w:themeColor="text1"/>
                <w:sz w:val="24"/>
                <w:szCs w:val="24"/>
                <w:lang w:eastAsia="uk-UA"/>
              </w:rPr>
              <w:t>закупівель</w:t>
            </w:r>
            <w:proofErr w:type="spellEnd"/>
            <w:r w:rsidRPr="00436185">
              <w:rPr>
                <w:color w:val="000000" w:themeColor="text1"/>
                <w:sz w:val="24"/>
                <w:szCs w:val="24"/>
                <w:lang w:eastAsia="uk-UA"/>
              </w:rPr>
              <w:t xml:space="preserve"> під ч</w:t>
            </w:r>
            <w:r>
              <w:rPr>
                <w:color w:val="000000" w:themeColor="text1"/>
                <w:sz w:val="24"/>
                <w:szCs w:val="24"/>
                <w:lang w:eastAsia="uk-UA"/>
              </w:rPr>
              <w:t xml:space="preserve">ас подання тендерної пропозиції </w:t>
            </w:r>
            <w:r w:rsidR="00583E59">
              <w:rPr>
                <w:color w:val="000000" w:themeColor="text1"/>
                <w:sz w:val="24"/>
                <w:szCs w:val="24"/>
                <w:lang w:eastAsia="uk-UA"/>
              </w:rPr>
              <w:t>відповідно до</w:t>
            </w:r>
            <w:r w:rsidR="00583E59" w:rsidRPr="00995202">
              <w:rPr>
                <w:color w:val="000000" w:themeColor="text1"/>
                <w:sz w:val="24"/>
                <w:szCs w:val="24"/>
                <w:lang w:eastAsia="uk-UA"/>
              </w:rPr>
              <w:t xml:space="preserve"> </w:t>
            </w:r>
            <w:r w:rsidR="00583E59">
              <w:rPr>
                <w:sz w:val="24"/>
                <w:szCs w:val="24"/>
                <w:lang w:eastAsia="uk-UA"/>
              </w:rPr>
              <w:t xml:space="preserve">вимог зазначених у </w:t>
            </w:r>
            <w:r w:rsidR="00583E59" w:rsidRPr="00806872">
              <w:rPr>
                <w:color w:val="000000" w:themeColor="text1"/>
                <w:sz w:val="24"/>
                <w:szCs w:val="24"/>
                <w:lang w:eastAsia="uk-UA"/>
              </w:rPr>
              <w:t xml:space="preserve">відповідних </w:t>
            </w:r>
            <w:r w:rsidR="00583E59">
              <w:rPr>
                <w:color w:val="000000" w:themeColor="text1"/>
                <w:sz w:val="24"/>
                <w:szCs w:val="24"/>
                <w:lang w:eastAsia="uk-UA"/>
              </w:rPr>
              <w:t xml:space="preserve">електронних полях </w:t>
            </w:r>
            <w:r w:rsidR="00583E59" w:rsidRPr="00806872">
              <w:rPr>
                <w:color w:val="000000" w:themeColor="text1"/>
                <w:sz w:val="24"/>
                <w:szCs w:val="24"/>
                <w:lang w:eastAsia="uk-UA"/>
              </w:rPr>
              <w:t>електронн</w:t>
            </w:r>
            <w:r w:rsidR="00583E59">
              <w:rPr>
                <w:color w:val="000000" w:themeColor="text1"/>
                <w:sz w:val="24"/>
                <w:szCs w:val="24"/>
                <w:lang w:eastAsia="uk-UA"/>
              </w:rPr>
              <w:t xml:space="preserve">ої системи </w:t>
            </w:r>
            <w:proofErr w:type="spellStart"/>
            <w:r w:rsidR="00583E59" w:rsidRPr="00806872">
              <w:rPr>
                <w:color w:val="000000" w:themeColor="text1"/>
                <w:sz w:val="24"/>
                <w:szCs w:val="24"/>
                <w:lang w:eastAsia="uk-UA"/>
              </w:rPr>
              <w:t>закупівель</w:t>
            </w:r>
            <w:proofErr w:type="spellEnd"/>
            <w:r w:rsidR="00583E59" w:rsidRPr="00806872">
              <w:rPr>
                <w:color w:val="000000" w:themeColor="text1"/>
                <w:sz w:val="24"/>
                <w:szCs w:val="24"/>
                <w:lang w:eastAsia="uk-UA"/>
              </w:rPr>
              <w:t xml:space="preserve"> та в порядку визначеному електронною системою </w:t>
            </w:r>
            <w:proofErr w:type="spellStart"/>
            <w:r w:rsidR="00583E59" w:rsidRPr="00806872">
              <w:rPr>
                <w:color w:val="000000" w:themeColor="text1"/>
                <w:sz w:val="24"/>
                <w:szCs w:val="24"/>
                <w:lang w:eastAsia="uk-UA"/>
              </w:rPr>
              <w:t>закупівель</w:t>
            </w:r>
            <w:proofErr w:type="spellEnd"/>
            <w:r>
              <w:rPr>
                <w:color w:val="000000" w:themeColor="text1"/>
                <w:sz w:val="24"/>
                <w:szCs w:val="24"/>
                <w:lang w:eastAsia="uk-UA"/>
              </w:rPr>
              <w:t>.</w:t>
            </w:r>
            <w:r w:rsidRPr="001616D2">
              <w:rPr>
                <w:color w:val="000000" w:themeColor="text1"/>
                <w:sz w:val="24"/>
                <w:szCs w:val="24"/>
                <w:lang w:eastAsia="uk-UA"/>
              </w:rPr>
              <w:t xml:space="preserve"> </w:t>
            </w:r>
          </w:p>
          <w:p w14:paraId="4274D1BE" w14:textId="0B60706F" w:rsidR="00D440C6" w:rsidRPr="003A753F" w:rsidRDefault="00D440C6" w:rsidP="00FE57D2">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переможця</w:t>
            </w:r>
            <w:r w:rsidR="0005456C" w:rsidRPr="003A753F">
              <w:rPr>
                <w:i/>
                <w:color w:val="000000" w:themeColor="text1"/>
                <w:sz w:val="24"/>
                <w:szCs w:val="24"/>
                <w:lang w:eastAsia="uk-UA"/>
              </w:rPr>
              <w:t xml:space="preserve"> </w:t>
            </w:r>
            <w:r w:rsidRPr="003A753F">
              <w:rPr>
                <w:i/>
                <w:color w:val="000000" w:themeColor="text1"/>
                <w:sz w:val="24"/>
                <w:szCs w:val="24"/>
                <w:lang w:eastAsia="uk-UA"/>
              </w:rPr>
              <w:t>(</w:t>
            </w:r>
            <w:proofErr w:type="spellStart"/>
            <w:r w:rsidRPr="003A753F">
              <w:rPr>
                <w:i/>
                <w:color w:val="000000" w:themeColor="text1"/>
                <w:sz w:val="24"/>
                <w:szCs w:val="24"/>
                <w:lang w:eastAsia="uk-UA"/>
              </w:rPr>
              <w:t>ів</w:t>
            </w:r>
            <w:proofErr w:type="spellEnd"/>
            <w:r w:rsidRPr="003A753F">
              <w:rPr>
                <w:i/>
                <w:color w:val="000000" w:themeColor="text1"/>
                <w:sz w:val="24"/>
                <w:szCs w:val="24"/>
                <w:lang w:eastAsia="uk-UA"/>
              </w:rPr>
              <w:t>):</w:t>
            </w:r>
          </w:p>
          <w:p w14:paraId="4115D9A1" w14:textId="7AD1A77E" w:rsidR="008A2E64" w:rsidRPr="008A2E64" w:rsidRDefault="00156B88" w:rsidP="008A2E64">
            <w:pPr>
              <w:widowControl w:val="0"/>
              <w:spacing w:after="0" w:line="240" w:lineRule="auto"/>
              <w:ind w:firstLine="176"/>
              <w:contextualSpacing/>
              <w:jc w:val="both"/>
              <w:rPr>
                <w:color w:val="000000" w:themeColor="text1"/>
                <w:sz w:val="24"/>
                <w:szCs w:val="24"/>
                <w:lang w:eastAsia="uk-UA"/>
              </w:rPr>
            </w:pPr>
            <w:r w:rsidRPr="00A57132">
              <w:rPr>
                <w:sz w:val="24"/>
                <w:szCs w:val="24"/>
              </w:rPr>
              <w:t xml:space="preserve">Переможець процедури закупівлі у строк, що не перевищує </w:t>
            </w:r>
            <w:r w:rsidR="00436185" w:rsidRPr="00436185">
              <w:rPr>
                <w:color w:val="000000" w:themeColor="text1"/>
                <w:sz w:val="24"/>
                <w:szCs w:val="24"/>
                <w:lang w:eastAsia="uk-UA"/>
              </w:rPr>
              <w:t xml:space="preserve">чотири дні </w:t>
            </w:r>
            <w:r w:rsidRPr="00A57132">
              <w:rPr>
                <w:sz w:val="24"/>
                <w:szCs w:val="24"/>
              </w:rPr>
              <w:t xml:space="preserve">з дати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документи, що підтверджують відсутність підст</w:t>
            </w:r>
            <w:r w:rsidR="00B475A4">
              <w:rPr>
                <w:sz w:val="24"/>
                <w:szCs w:val="24"/>
              </w:rPr>
              <w:t xml:space="preserve">ав, </w:t>
            </w:r>
            <w:r w:rsidR="0071395E">
              <w:rPr>
                <w:sz w:val="24"/>
                <w:szCs w:val="24"/>
              </w:rPr>
              <w:t xml:space="preserve">зазначених у </w:t>
            </w:r>
            <w:r w:rsidR="002353B9">
              <w:rPr>
                <w:sz w:val="24"/>
                <w:szCs w:val="24"/>
              </w:rPr>
              <w:t>під</w:t>
            </w:r>
            <w:r w:rsidR="00B475A4">
              <w:rPr>
                <w:sz w:val="24"/>
                <w:szCs w:val="24"/>
              </w:rPr>
              <w:t>пункта</w:t>
            </w:r>
            <w:r w:rsidR="0071395E">
              <w:rPr>
                <w:sz w:val="24"/>
                <w:szCs w:val="24"/>
              </w:rPr>
              <w:t>х</w:t>
            </w:r>
            <w:r w:rsidR="00B475A4">
              <w:rPr>
                <w:sz w:val="24"/>
                <w:szCs w:val="24"/>
              </w:rPr>
              <w:t xml:space="preserve"> </w:t>
            </w:r>
            <w:r w:rsidR="00583E59">
              <w:rPr>
                <w:sz w:val="24"/>
                <w:szCs w:val="24"/>
              </w:rPr>
              <w:t xml:space="preserve">2, </w:t>
            </w:r>
            <w:r w:rsidR="00B475A4">
              <w:rPr>
                <w:sz w:val="24"/>
                <w:szCs w:val="24"/>
              </w:rPr>
              <w:t>3, 5, 6</w:t>
            </w:r>
            <w:r w:rsidR="00583E59">
              <w:rPr>
                <w:sz w:val="24"/>
                <w:szCs w:val="24"/>
              </w:rPr>
              <w:t>, 8, 10</w:t>
            </w:r>
            <w:r w:rsidR="00B475A4">
              <w:rPr>
                <w:sz w:val="24"/>
                <w:szCs w:val="24"/>
              </w:rPr>
              <w:t xml:space="preserve"> і</w:t>
            </w:r>
            <w:r w:rsidRPr="00A57132">
              <w:rPr>
                <w:sz w:val="24"/>
                <w:szCs w:val="24"/>
              </w:rPr>
              <w:t xml:space="preserve"> 12 </w:t>
            </w:r>
            <w:r w:rsidR="000308AF">
              <w:rPr>
                <w:sz w:val="24"/>
                <w:szCs w:val="24"/>
              </w:rPr>
              <w:t xml:space="preserve">пункту </w:t>
            </w:r>
            <w:r w:rsidR="0075698E">
              <w:rPr>
                <w:sz w:val="24"/>
                <w:szCs w:val="24"/>
              </w:rPr>
              <w:t>44</w:t>
            </w:r>
            <w:r w:rsidR="000308AF">
              <w:rPr>
                <w:sz w:val="24"/>
                <w:szCs w:val="24"/>
              </w:rPr>
              <w:t xml:space="preserve"> Особливостей </w:t>
            </w:r>
            <w:r w:rsidRPr="00A57132">
              <w:rPr>
                <w:sz w:val="24"/>
                <w:szCs w:val="24"/>
              </w:rPr>
              <w:t xml:space="preserve">та </w:t>
            </w:r>
            <w:r w:rsidR="002353B9">
              <w:rPr>
                <w:sz w:val="24"/>
                <w:szCs w:val="24"/>
              </w:rPr>
              <w:t xml:space="preserve">в </w:t>
            </w:r>
            <w:r w:rsidR="00436185">
              <w:rPr>
                <w:sz w:val="24"/>
                <w:szCs w:val="24"/>
              </w:rPr>
              <w:t>абзаці</w:t>
            </w:r>
            <w:r>
              <w:rPr>
                <w:sz w:val="24"/>
                <w:szCs w:val="24"/>
              </w:rPr>
              <w:t xml:space="preserve"> </w:t>
            </w:r>
            <w:r w:rsidR="00436185" w:rsidRPr="00436185">
              <w:rPr>
                <w:color w:val="000000" w:themeColor="text1"/>
                <w:sz w:val="24"/>
                <w:szCs w:val="24"/>
                <w:lang w:eastAsia="uk-UA"/>
              </w:rPr>
              <w:t>чотирнадцятому пункту</w:t>
            </w:r>
            <w:r w:rsidR="00436185">
              <w:rPr>
                <w:color w:val="000000" w:themeColor="text1"/>
                <w:sz w:val="24"/>
                <w:szCs w:val="24"/>
                <w:lang w:eastAsia="uk-UA"/>
              </w:rPr>
              <w:t xml:space="preserve"> 44 Особливостей</w:t>
            </w:r>
            <w:r w:rsidR="00436185" w:rsidRPr="00995202">
              <w:rPr>
                <w:color w:val="000000" w:themeColor="text1"/>
                <w:sz w:val="24"/>
                <w:szCs w:val="24"/>
                <w:lang w:eastAsia="uk-UA"/>
              </w:rPr>
              <w:t xml:space="preserve"> </w:t>
            </w:r>
            <w:r w:rsidR="00D440C6" w:rsidRPr="00995202">
              <w:rPr>
                <w:color w:val="000000" w:themeColor="text1"/>
                <w:sz w:val="24"/>
                <w:szCs w:val="24"/>
                <w:lang w:eastAsia="uk-UA"/>
              </w:rPr>
              <w:t xml:space="preserve">згідно </w:t>
            </w:r>
            <w:r w:rsidR="00D440C6" w:rsidRPr="007C2178">
              <w:rPr>
                <w:color w:val="000000" w:themeColor="text1"/>
                <w:sz w:val="24"/>
                <w:szCs w:val="24"/>
                <w:lang w:eastAsia="uk-UA"/>
              </w:rPr>
              <w:t xml:space="preserve">додатку </w:t>
            </w:r>
            <w:r w:rsidR="007C2178" w:rsidRPr="007C2178">
              <w:rPr>
                <w:color w:val="000000" w:themeColor="text1"/>
                <w:sz w:val="24"/>
                <w:szCs w:val="24"/>
                <w:lang w:eastAsia="uk-UA"/>
              </w:rPr>
              <w:t>№</w:t>
            </w:r>
            <w:r w:rsidR="007C2178">
              <w:rPr>
                <w:color w:val="000000" w:themeColor="text1"/>
                <w:sz w:val="24"/>
                <w:szCs w:val="24"/>
                <w:lang w:eastAsia="uk-UA"/>
              </w:rPr>
              <w:t>2</w:t>
            </w:r>
            <w:r w:rsidR="004641B3">
              <w:rPr>
                <w:color w:val="000000" w:themeColor="text1"/>
                <w:sz w:val="24"/>
                <w:szCs w:val="24"/>
                <w:lang w:eastAsia="uk-UA"/>
              </w:rPr>
              <w:t>.</w:t>
            </w:r>
            <w:r w:rsidR="00A10C65">
              <w:rPr>
                <w:color w:val="000000" w:themeColor="text1"/>
                <w:sz w:val="24"/>
                <w:szCs w:val="24"/>
                <w:lang w:eastAsia="uk-UA"/>
              </w:rPr>
              <w:t>2</w:t>
            </w:r>
            <w:r w:rsidR="00A10C65" w:rsidRPr="00995202">
              <w:rPr>
                <w:color w:val="000000" w:themeColor="text1"/>
                <w:sz w:val="24"/>
                <w:szCs w:val="24"/>
                <w:lang w:eastAsia="uk-UA"/>
              </w:rPr>
              <w:t xml:space="preserve"> </w:t>
            </w:r>
            <w:r w:rsidR="00E81966">
              <w:rPr>
                <w:color w:val="000000" w:themeColor="text1"/>
                <w:sz w:val="24"/>
                <w:szCs w:val="24"/>
                <w:lang w:eastAsia="uk-UA"/>
              </w:rPr>
              <w:t>до тендерної документації</w:t>
            </w:r>
            <w:r w:rsidR="008A2E64">
              <w:rPr>
                <w:color w:val="000000" w:themeColor="text1"/>
                <w:sz w:val="24"/>
                <w:szCs w:val="24"/>
                <w:lang w:eastAsia="uk-UA"/>
              </w:rPr>
              <w:t>.</w:t>
            </w:r>
            <w:r w:rsidR="008A2E64">
              <w:t xml:space="preserve"> </w:t>
            </w:r>
          </w:p>
          <w:p w14:paraId="121BF9B3" w14:textId="77777777"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об’єднань учасників:</w:t>
            </w:r>
          </w:p>
          <w:p w14:paraId="126130F0" w14:textId="5DFF91D7" w:rsidR="00307320" w:rsidRDefault="00D440C6" w:rsidP="00B475A4">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участі об’єднання учасників підтвердження відсутності підстав, визначених </w:t>
            </w:r>
            <w:r w:rsidR="000308AF">
              <w:rPr>
                <w:color w:val="000000" w:themeColor="text1"/>
                <w:sz w:val="24"/>
                <w:szCs w:val="24"/>
                <w:lang w:eastAsia="uk-UA"/>
              </w:rPr>
              <w:t>пунктом 44 Особливостей</w:t>
            </w:r>
            <w:r w:rsidRPr="00995202">
              <w:rPr>
                <w:color w:val="000000" w:themeColor="text1"/>
                <w:sz w:val="24"/>
                <w:szCs w:val="24"/>
                <w:lang w:eastAsia="uk-UA"/>
              </w:rPr>
              <w:t xml:space="preserve"> здійснюється щодо кожного такого учасника.</w:t>
            </w:r>
          </w:p>
          <w:p w14:paraId="36C52484" w14:textId="308AD2E0" w:rsidR="00530E06" w:rsidRPr="00630B98" w:rsidRDefault="008D6692" w:rsidP="00B475A4">
            <w:pPr>
              <w:widowControl w:val="0"/>
              <w:spacing w:after="0" w:line="240" w:lineRule="auto"/>
              <w:ind w:firstLine="176"/>
              <w:contextualSpacing/>
              <w:jc w:val="both"/>
              <w:rPr>
                <w:color w:val="000000" w:themeColor="text1"/>
                <w:sz w:val="24"/>
                <w:szCs w:val="24"/>
                <w:lang w:eastAsia="uk-UA"/>
              </w:rPr>
            </w:pPr>
            <w:r w:rsidRPr="006A2033">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w:t>
            </w:r>
            <w:r>
              <w:rPr>
                <w:color w:val="000000" w:themeColor="text1"/>
                <w:sz w:val="24"/>
                <w:szCs w:val="24"/>
                <w:lang w:eastAsia="uk-UA"/>
              </w:rPr>
              <w:t>аних згідно із Законом України «</w:t>
            </w:r>
            <w:r w:rsidRPr="006A2033">
              <w:rPr>
                <w:color w:val="000000" w:themeColor="text1"/>
                <w:sz w:val="24"/>
                <w:szCs w:val="24"/>
                <w:lang w:eastAsia="uk-UA"/>
              </w:rPr>
              <w:t>Про</w:t>
            </w:r>
            <w:r>
              <w:rPr>
                <w:color w:val="000000" w:themeColor="text1"/>
                <w:sz w:val="24"/>
                <w:szCs w:val="24"/>
                <w:lang w:eastAsia="uk-UA"/>
              </w:rPr>
              <w:t xml:space="preserve"> доступ до публічної інформації»</w:t>
            </w:r>
            <w:r w:rsidRPr="006A2033">
              <w:rPr>
                <w:color w:val="000000" w:themeColor="text1"/>
                <w:sz w:val="24"/>
                <w:szCs w:val="24"/>
                <w:lang w:eastAsia="uk-UA"/>
              </w:rPr>
              <w:t xml:space="preserve"> та/або міститься у відкритих </w:t>
            </w:r>
            <w:r w:rsidR="00307320" w:rsidRPr="00307320">
              <w:rPr>
                <w:color w:val="000000" w:themeColor="text1"/>
                <w:sz w:val="24"/>
                <w:szCs w:val="24"/>
                <w:lang w:eastAsia="uk-UA"/>
              </w:rPr>
              <w:t>публічних електронних</w:t>
            </w:r>
            <w:r w:rsidR="00307320" w:rsidRPr="00307320" w:rsidDel="00307320">
              <w:rPr>
                <w:color w:val="000000" w:themeColor="text1"/>
                <w:sz w:val="24"/>
                <w:szCs w:val="24"/>
                <w:lang w:eastAsia="uk-UA"/>
              </w:rPr>
              <w:t xml:space="preserve"> </w:t>
            </w:r>
            <w:r w:rsidRPr="006A2033">
              <w:rPr>
                <w:color w:val="000000" w:themeColor="text1"/>
                <w:sz w:val="24"/>
                <w:szCs w:val="24"/>
                <w:lang w:eastAsia="uk-UA"/>
              </w:rPr>
              <w:t xml:space="preserve">реєстрах, доступ до яких є вільним, або публічної інформації, що є доступною в електронній системі </w:t>
            </w:r>
            <w:proofErr w:type="spellStart"/>
            <w:r w:rsidRPr="006A2033">
              <w:rPr>
                <w:color w:val="000000" w:themeColor="text1"/>
                <w:sz w:val="24"/>
                <w:szCs w:val="24"/>
                <w:lang w:eastAsia="uk-UA"/>
              </w:rPr>
              <w:t>закупівель</w:t>
            </w:r>
            <w:proofErr w:type="spellEnd"/>
            <w:r w:rsidRPr="006A2033">
              <w:rPr>
                <w:color w:val="000000" w:themeColor="text1"/>
                <w:sz w:val="24"/>
                <w:szCs w:val="24"/>
                <w:lang w:eastAsia="uk-UA"/>
              </w:rPr>
              <w:t xml:space="preserve">, крім випадків, </w:t>
            </w:r>
            <w:r w:rsidR="00B475A4">
              <w:rPr>
                <w:color w:val="000000" w:themeColor="text1"/>
                <w:sz w:val="24"/>
                <w:szCs w:val="24"/>
                <w:lang w:eastAsia="uk-UA"/>
              </w:rPr>
              <w:t>коли</w:t>
            </w:r>
            <w:r w:rsidRPr="006A2033">
              <w:rPr>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w:t>
            </w:r>
            <w:r>
              <w:rPr>
                <w:color w:val="000000" w:themeColor="text1"/>
                <w:sz w:val="24"/>
                <w:szCs w:val="24"/>
                <w:lang w:eastAsia="uk-UA"/>
              </w:rPr>
              <w:t xml:space="preserve"> </w:t>
            </w:r>
            <w:r w:rsidR="00530E06">
              <w:rPr>
                <w:color w:val="000000" w:themeColor="text1"/>
                <w:sz w:val="24"/>
                <w:szCs w:val="24"/>
                <w:lang w:eastAsia="uk-UA"/>
              </w:rPr>
              <w:t xml:space="preserve">враховуючи </w:t>
            </w:r>
            <w:r w:rsidR="00530E06" w:rsidRPr="00530E06">
              <w:rPr>
                <w:color w:val="000000" w:themeColor="text1"/>
                <w:sz w:val="24"/>
                <w:szCs w:val="24"/>
                <w:lang w:eastAsia="uk-UA"/>
              </w:rPr>
              <w:t>постанов</w:t>
            </w:r>
            <w:r w:rsidR="00530E06">
              <w:rPr>
                <w:color w:val="000000" w:themeColor="text1"/>
                <w:sz w:val="24"/>
                <w:szCs w:val="24"/>
                <w:lang w:eastAsia="uk-UA"/>
              </w:rPr>
              <w:t>у</w:t>
            </w:r>
            <w:r w:rsidR="00530E06" w:rsidRPr="00530E06">
              <w:rPr>
                <w:color w:val="000000" w:themeColor="text1"/>
                <w:sz w:val="24"/>
                <w:szCs w:val="24"/>
                <w:lang w:eastAsia="uk-UA"/>
              </w:rPr>
              <w:t xml:space="preserve"> Кабінету Міністрів України від 12.03.2022 № 263</w:t>
            </w:r>
            <w:r w:rsidR="00530E06">
              <w:rPr>
                <w:color w:val="000000" w:themeColor="text1"/>
                <w:sz w:val="24"/>
                <w:szCs w:val="24"/>
                <w:lang w:eastAsia="uk-UA"/>
              </w:rPr>
              <w:t xml:space="preserve"> «</w:t>
            </w:r>
            <w:r w:rsidR="00530E06" w:rsidRPr="00530E06">
              <w:rPr>
                <w:color w:val="000000" w:themeColor="text1"/>
                <w:sz w:val="24"/>
                <w:szCs w:val="24"/>
                <w:lang w:eastAsia="uk-UA"/>
              </w:rPr>
              <w:t xml:space="preserve">Деякі питання забезпечення функціонування інформаційно </w:t>
            </w:r>
            <w:r w:rsidR="00530E06">
              <w:rPr>
                <w:color w:val="000000" w:themeColor="text1"/>
                <w:sz w:val="24"/>
                <w:szCs w:val="24"/>
                <w:lang w:eastAsia="uk-UA"/>
              </w:rPr>
              <w:t>–</w:t>
            </w:r>
            <w:r w:rsidR="00530E06" w:rsidRPr="00530E06">
              <w:rPr>
                <w:color w:val="000000" w:themeColor="text1"/>
                <w:sz w:val="24"/>
                <w:szCs w:val="24"/>
                <w:lang w:eastAsia="uk-UA"/>
              </w:rPr>
              <w:t xml:space="preserve">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електронних комунікаційних систем, публічних електронних реєстрів в</w:t>
            </w:r>
            <w:r w:rsidR="00530E06">
              <w:rPr>
                <w:color w:val="000000" w:themeColor="text1"/>
                <w:sz w:val="24"/>
                <w:szCs w:val="24"/>
                <w:lang w:eastAsia="uk-UA"/>
              </w:rPr>
              <w:t xml:space="preserve"> умовах воєнного стану»</w:t>
            </w:r>
            <w:r w:rsidR="00530E06" w:rsidRPr="00530E06">
              <w:rPr>
                <w:color w:val="000000" w:themeColor="text1"/>
                <w:sz w:val="24"/>
                <w:szCs w:val="24"/>
                <w:lang w:eastAsia="uk-UA"/>
              </w:rPr>
              <w:t xml:space="preserve"> відповідно до Указу Президента України</w:t>
            </w:r>
            <w:r w:rsidR="00530E06">
              <w:rPr>
                <w:color w:val="000000" w:themeColor="text1"/>
                <w:sz w:val="24"/>
                <w:szCs w:val="24"/>
                <w:lang w:eastAsia="uk-UA"/>
              </w:rPr>
              <w:t xml:space="preserve"> від 24.02. 2022 №64 «</w:t>
            </w:r>
            <w:r w:rsidR="00530E06" w:rsidRPr="00530E06">
              <w:rPr>
                <w:color w:val="000000" w:themeColor="text1"/>
                <w:sz w:val="24"/>
                <w:szCs w:val="24"/>
                <w:lang w:eastAsia="uk-UA"/>
              </w:rPr>
              <w:t>Про введення воєнн</w:t>
            </w:r>
            <w:r w:rsidR="00530E06">
              <w:rPr>
                <w:color w:val="000000" w:themeColor="text1"/>
                <w:sz w:val="24"/>
                <w:szCs w:val="24"/>
                <w:lang w:eastAsia="uk-UA"/>
              </w:rPr>
              <w:t>ого стану в Україні»</w:t>
            </w:r>
            <w:r w:rsidR="00530E06" w:rsidRPr="00530E06">
              <w:rPr>
                <w:color w:val="000000" w:themeColor="text1"/>
                <w:sz w:val="24"/>
                <w:szCs w:val="24"/>
                <w:lang w:eastAsia="uk-UA"/>
              </w:rPr>
              <w:t xml:space="preserve"> </w:t>
            </w:r>
            <w:r w:rsidR="00530E06">
              <w:rPr>
                <w:color w:val="000000" w:themeColor="text1"/>
                <w:sz w:val="24"/>
                <w:szCs w:val="24"/>
                <w:lang w:eastAsia="uk-UA"/>
              </w:rPr>
              <w:t xml:space="preserve">де </w:t>
            </w:r>
            <w:r w:rsidR="00530E06" w:rsidRPr="00530E06">
              <w:rPr>
                <w:color w:val="000000" w:themeColor="text1"/>
                <w:sz w:val="24"/>
                <w:szCs w:val="24"/>
                <w:lang w:eastAsia="uk-UA"/>
              </w:rPr>
              <w:t>установлено, що</w:t>
            </w:r>
            <w:r w:rsidR="00530E06">
              <w:rPr>
                <w:color w:val="000000" w:themeColor="text1"/>
                <w:sz w:val="24"/>
                <w:szCs w:val="24"/>
                <w:lang w:eastAsia="uk-UA"/>
              </w:rPr>
              <w:t xml:space="preserve"> </w:t>
            </w:r>
            <w:r w:rsidR="00530E06" w:rsidRPr="00530E06">
              <w:rPr>
                <w:color w:val="000000" w:themeColor="text1"/>
                <w:sz w:val="24"/>
                <w:szCs w:val="24"/>
                <w:lang w:eastAsia="uk-UA"/>
              </w:rPr>
              <w:t>на період дії воєнного стану міністерства, інші центральні та місцеві органи</w:t>
            </w:r>
            <w:r w:rsidR="00530E06">
              <w:rPr>
                <w:color w:val="000000" w:themeColor="text1"/>
                <w:sz w:val="24"/>
                <w:szCs w:val="24"/>
                <w:lang w:eastAsia="uk-UA"/>
              </w:rPr>
              <w:t xml:space="preserve"> </w:t>
            </w:r>
            <w:r w:rsidR="00530E06" w:rsidRPr="00530E06">
              <w:rPr>
                <w:color w:val="000000" w:themeColor="text1"/>
                <w:sz w:val="24"/>
                <w:szCs w:val="24"/>
                <w:lang w:eastAsia="uk-UA"/>
              </w:rPr>
              <w:t>виконавчої влади, державні та комунальні підприємства, установи, організації,</w:t>
            </w:r>
            <w:r w:rsidR="00530E06">
              <w:rPr>
                <w:color w:val="000000" w:themeColor="text1"/>
                <w:sz w:val="24"/>
                <w:szCs w:val="24"/>
                <w:lang w:eastAsia="uk-UA"/>
              </w:rPr>
              <w:t xml:space="preserve"> </w:t>
            </w:r>
            <w:r w:rsidR="00530E06" w:rsidRPr="00530E06">
              <w:rPr>
                <w:color w:val="000000" w:themeColor="text1"/>
                <w:sz w:val="24"/>
                <w:szCs w:val="24"/>
                <w:lang w:eastAsia="uk-UA"/>
              </w:rPr>
              <w:t>що належать до сфери їх управління, для забезпечення належного</w:t>
            </w:r>
            <w:r w:rsidR="00530E06">
              <w:rPr>
                <w:color w:val="000000" w:themeColor="text1"/>
                <w:sz w:val="24"/>
                <w:szCs w:val="24"/>
                <w:lang w:eastAsia="uk-UA"/>
              </w:rPr>
              <w:t xml:space="preserve"> </w:t>
            </w:r>
            <w:r w:rsidR="00530E06" w:rsidRPr="00530E06">
              <w:rPr>
                <w:color w:val="000000" w:themeColor="text1"/>
                <w:sz w:val="24"/>
                <w:szCs w:val="24"/>
                <w:lang w:eastAsia="uk-UA"/>
              </w:rPr>
              <w:t>функціонування інформаційних, інформаційно-комунікаційних та електронних</w:t>
            </w:r>
            <w:r w:rsidR="00530E06">
              <w:rPr>
                <w:color w:val="000000" w:themeColor="text1"/>
                <w:sz w:val="24"/>
                <w:szCs w:val="24"/>
                <w:lang w:eastAsia="uk-UA"/>
              </w:rPr>
              <w:t xml:space="preserve"> </w:t>
            </w:r>
            <w:r w:rsidR="00530E06" w:rsidRPr="00530E06">
              <w:rPr>
                <w:color w:val="000000" w:themeColor="text1"/>
                <w:sz w:val="24"/>
                <w:szCs w:val="24"/>
                <w:lang w:eastAsia="uk-UA"/>
              </w:rPr>
              <w:t xml:space="preserve">комунікаційних систем, </w:t>
            </w:r>
            <w:r w:rsidR="00530E06" w:rsidRPr="00530E06">
              <w:rPr>
                <w:color w:val="000000" w:themeColor="text1"/>
                <w:sz w:val="24"/>
                <w:szCs w:val="24"/>
                <w:lang w:eastAsia="uk-UA"/>
              </w:rPr>
              <w:lastRenderedPageBreak/>
              <w:t>публічних електронних реєстрів, володільцями</w:t>
            </w:r>
            <w:r w:rsidR="00530E06">
              <w:rPr>
                <w:color w:val="000000" w:themeColor="text1"/>
                <w:sz w:val="24"/>
                <w:szCs w:val="24"/>
                <w:lang w:eastAsia="uk-UA"/>
              </w:rPr>
              <w:t xml:space="preserve"> </w:t>
            </w:r>
            <w:r w:rsidR="00530E06" w:rsidRPr="00530E06">
              <w:rPr>
                <w:color w:val="000000" w:themeColor="text1"/>
                <w:sz w:val="24"/>
                <w:szCs w:val="24"/>
                <w:lang w:eastAsia="uk-UA"/>
              </w:rPr>
              <w:t>(держателями) та/або адміністраторами яких вони є, та захисту інформації, що</w:t>
            </w:r>
            <w:r w:rsidR="00530E06">
              <w:rPr>
                <w:color w:val="000000" w:themeColor="text1"/>
                <w:sz w:val="24"/>
                <w:szCs w:val="24"/>
                <w:lang w:eastAsia="uk-UA"/>
              </w:rPr>
              <w:t xml:space="preserve"> </w:t>
            </w:r>
            <w:r w:rsidR="00530E06" w:rsidRPr="00530E06">
              <w:rPr>
                <w:color w:val="000000" w:themeColor="text1"/>
                <w:sz w:val="24"/>
                <w:szCs w:val="24"/>
                <w:lang w:eastAsia="uk-UA"/>
              </w:rPr>
              <w:t>обробляється в них, а також захисту державних інформаційних ресурсів,</w:t>
            </w:r>
            <w:r w:rsidR="00530E06">
              <w:rPr>
                <w:color w:val="000000" w:themeColor="text1"/>
                <w:sz w:val="24"/>
                <w:szCs w:val="24"/>
                <w:lang w:eastAsia="uk-UA"/>
              </w:rPr>
              <w:t xml:space="preserve"> </w:t>
            </w:r>
            <w:r w:rsidR="00530E06" w:rsidRPr="00530E06">
              <w:rPr>
                <w:color w:val="000000" w:themeColor="text1"/>
                <w:sz w:val="24"/>
                <w:szCs w:val="24"/>
                <w:lang w:eastAsia="uk-UA"/>
              </w:rPr>
              <w:t>можуть вживати додаткових заходів, зокрема зупиняти, обмежувати роботу</w:t>
            </w:r>
            <w:r w:rsidR="00530E06">
              <w:rPr>
                <w:color w:val="000000" w:themeColor="text1"/>
                <w:sz w:val="24"/>
                <w:szCs w:val="24"/>
                <w:lang w:eastAsia="uk-UA"/>
              </w:rPr>
              <w:t xml:space="preserve"> </w:t>
            </w:r>
            <w:r w:rsidR="00530E06" w:rsidRPr="00530E06">
              <w:rPr>
                <w:color w:val="000000" w:themeColor="text1"/>
                <w:sz w:val="24"/>
                <w:szCs w:val="24"/>
                <w:lang w:eastAsia="uk-UA"/>
              </w:rPr>
              <w:t>інформаційних, інформаційно-комунікаційних та електронних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а також публічних електронних реєстрів.</w:t>
            </w:r>
          </w:p>
        </w:tc>
      </w:tr>
      <w:tr w:rsidR="00D440C6" w:rsidRPr="00630B98" w14:paraId="3D1CE84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630B98" w:rsidRDefault="00D440C6" w:rsidP="00D440C6">
            <w:pPr>
              <w:widowControl w:val="0"/>
              <w:spacing w:after="0" w:line="240" w:lineRule="auto"/>
              <w:ind w:right="113"/>
              <w:contextualSpacing/>
              <w:rPr>
                <w:b/>
                <w:color w:val="000000" w:themeColor="text1"/>
                <w:sz w:val="24"/>
                <w:szCs w:val="24"/>
                <w:lang w:eastAsia="uk-UA"/>
              </w:rPr>
            </w:pPr>
            <w:r w:rsidRPr="00630B98">
              <w:rPr>
                <w:b/>
                <w:color w:val="000000" w:themeColor="text1"/>
                <w:sz w:val="24"/>
                <w:szCs w:val="24"/>
                <w:lang w:eastAsia="uk-UA"/>
              </w:rPr>
              <w:t>Інформація про технічні, якісні та кількісні характеристики предмета закупівлі</w:t>
            </w:r>
          </w:p>
        </w:tc>
        <w:tc>
          <w:tcPr>
            <w:tcW w:w="6369" w:type="dxa"/>
            <w:tcBorders>
              <w:top w:val="single" w:sz="4" w:space="0" w:color="auto"/>
              <w:left w:val="single" w:sz="4" w:space="0" w:color="auto"/>
              <w:bottom w:val="single" w:sz="4" w:space="0" w:color="auto"/>
              <w:right w:val="single" w:sz="4" w:space="0" w:color="auto"/>
            </w:tcBorders>
            <w:hideMark/>
          </w:tcPr>
          <w:p w14:paraId="30E1E66B" w14:textId="5C9E4551" w:rsidR="009B0646" w:rsidRPr="00286F0D" w:rsidRDefault="00D440C6" w:rsidP="00794E70">
            <w:pPr>
              <w:widowControl w:val="0"/>
              <w:spacing w:after="0" w:line="240" w:lineRule="auto"/>
              <w:ind w:firstLine="176"/>
              <w:contextualSpacing/>
              <w:jc w:val="both"/>
              <w:rPr>
                <w:color w:val="000000" w:themeColor="text1"/>
                <w:sz w:val="24"/>
                <w:szCs w:val="24"/>
                <w:lang w:eastAsia="uk-UA"/>
              </w:rPr>
            </w:pPr>
            <w:r w:rsidRPr="00630B98">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630B98" w:rsidRDefault="00950211" w:rsidP="00794E70">
            <w:pPr>
              <w:widowControl w:val="0"/>
              <w:spacing w:after="0" w:line="240" w:lineRule="auto"/>
              <w:ind w:firstLine="176"/>
              <w:contextualSpacing/>
              <w:jc w:val="both"/>
              <w:rPr>
                <w:color w:val="000000" w:themeColor="text1"/>
                <w:sz w:val="24"/>
                <w:szCs w:val="24"/>
                <w:lang w:val="ru-RU" w:eastAsia="uk-UA"/>
              </w:rPr>
            </w:pPr>
            <w:r w:rsidRPr="00950211">
              <w:rPr>
                <w:color w:val="000000" w:themeColor="text1"/>
                <w:sz w:val="24"/>
                <w:szCs w:val="24"/>
                <w:lang w:eastAsia="uk-UA"/>
              </w:rPr>
              <w:t>Інформація про необхідні технічні, якісні та кількісні характеристики предмета закупівлі</w:t>
            </w:r>
            <w:r>
              <w:rPr>
                <w:color w:val="000000" w:themeColor="text1"/>
                <w:sz w:val="24"/>
                <w:szCs w:val="24"/>
                <w:lang w:eastAsia="uk-UA"/>
              </w:rPr>
              <w:t xml:space="preserve"> </w:t>
            </w:r>
            <w:r w:rsidR="00654128" w:rsidRPr="00630B98">
              <w:rPr>
                <w:color w:val="000000" w:themeColor="text1"/>
                <w:sz w:val="24"/>
                <w:szCs w:val="24"/>
                <w:lang w:eastAsia="uk-UA"/>
              </w:rPr>
              <w:t>викладен</w:t>
            </w:r>
            <w:r w:rsidR="00654128">
              <w:rPr>
                <w:color w:val="000000" w:themeColor="text1"/>
                <w:sz w:val="24"/>
                <w:szCs w:val="24"/>
                <w:lang w:eastAsia="uk-UA"/>
              </w:rPr>
              <w:t>а</w:t>
            </w:r>
            <w:r w:rsidR="00654128" w:rsidRPr="00630B98">
              <w:rPr>
                <w:color w:val="000000" w:themeColor="text1"/>
                <w:sz w:val="24"/>
                <w:szCs w:val="24"/>
                <w:lang w:eastAsia="uk-UA"/>
              </w:rPr>
              <w:t xml:space="preserve"> </w:t>
            </w:r>
            <w:r w:rsidR="00D440C6" w:rsidRPr="001B03A5">
              <w:rPr>
                <w:color w:val="000000" w:themeColor="text1"/>
                <w:sz w:val="24"/>
                <w:szCs w:val="24"/>
                <w:lang w:eastAsia="uk-UA"/>
              </w:rPr>
              <w:t xml:space="preserve">у </w:t>
            </w:r>
            <w:r w:rsidR="001B03A5" w:rsidRPr="007C2178">
              <w:rPr>
                <w:color w:val="000000" w:themeColor="text1"/>
                <w:sz w:val="24"/>
                <w:szCs w:val="24"/>
                <w:lang w:eastAsia="uk-UA"/>
              </w:rPr>
              <w:t>д</w:t>
            </w:r>
            <w:r w:rsidR="00D440C6" w:rsidRPr="007C2178">
              <w:rPr>
                <w:color w:val="000000" w:themeColor="text1"/>
                <w:sz w:val="24"/>
                <w:szCs w:val="24"/>
                <w:lang w:eastAsia="uk-UA"/>
              </w:rPr>
              <w:t xml:space="preserve">одатку </w:t>
            </w:r>
            <w:r w:rsidR="007C2178" w:rsidRPr="007C2178">
              <w:rPr>
                <w:color w:val="000000" w:themeColor="text1"/>
                <w:sz w:val="24"/>
                <w:szCs w:val="24"/>
                <w:lang w:eastAsia="uk-UA"/>
              </w:rPr>
              <w:t>№3</w:t>
            </w:r>
            <w:r w:rsidR="007C2178" w:rsidRPr="00630B98">
              <w:rPr>
                <w:color w:val="000000" w:themeColor="text1"/>
                <w:sz w:val="24"/>
                <w:szCs w:val="24"/>
                <w:lang w:eastAsia="uk-UA"/>
              </w:rPr>
              <w:t xml:space="preserve"> </w:t>
            </w:r>
            <w:r w:rsidR="00D440C6" w:rsidRPr="00630B98">
              <w:rPr>
                <w:color w:val="000000" w:themeColor="text1"/>
                <w:sz w:val="24"/>
                <w:szCs w:val="24"/>
                <w:lang w:eastAsia="uk-UA"/>
              </w:rPr>
              <w:t>до тендерної документації.</w:t>
            </w:r>
            <w:r w:rsidR="00E50B5E">
              <w:t xml:space="preserve"> </w:t>
            </w:r>
            <w:r w:rsidR="00E50B5E" w:rsidRPr="00E50B5E">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Pr>
                <w:color w:val="000000" w:themeColor="text1"/>
                <w:sz w:val="24"/>
                <w:szCs w:val="24"/>
                <w:lang w:eastAsia="uk-UA"/>
              </w:rPr>
              <w:t>,</w:t>
            </w:r>
            <w:r w:rsidR="00E50B5E" w:rsidRPr="00E50B5E">
              <w:rPr>
                <w:color w:val="000000" w:themeColor="text1"/>
                <w:sz w:val="24"/>
                <w:szCs w:val="24"/>
                <w:lang w:eastAsia="uk-UA"/>
              </w:rPr>
              <w:t xml:space="preserve"> може встановлюватись замовником у разі потреби.</w:t>
            </w:r>
          </w:p>
          <w:p w14:paraId="3981A17C" w14:textId="6E9D1E44" w:rsidR="00F8192B" w:rsidRPr="00122EB7" w:rsidRDefault="00D440C6" w:rsidP="00F8192B">
            <w:pPr>
              <w:widowControl w:val="0"/>
              <w:spacing w:after="0" w:line="240" w:lineRule="auto"/>
              <w:ind w:firstLine="176"/>
              <w:contextualSpacing/>
              <w:jc w:val="both"/>
              <w:rPr>
                <w:color w:val="000000" w:themeColor="text1"/>
                <w:sz w:val="24"/>
                <w:szCs w:val="24"/>
                <w:lang w:eastAsia="uk-UA"/>
              </w:rPr>
            </w:pPr>
            <w:r w:rsidRPr="00122EB7">
              <w:rPr>
                <w:color w:val="000000" w:themeColor="text1"/>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122EB7">
              <w:rPr>
                <w:color w:val="000000" w:themeColor="text1"/>
                <w:sz w:val="24"/>
                <w:szCs w:val="24"/>
                <w:lang w:eastAsia="uk-UA"/>
              </w:rPr>
              <w:t>суб’єкта</w:t>
            </w:r>
            <w:r w:rsidRPr="00122EB7">
              <w:rPr>
                <w:color w:val="000000" w:themeColor="text1"/>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0C7138" w14:paraId="31C28FE5"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D440C6" w:rsidRPr="000C713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0C7138" w:rsidRDefault="00D440C6" w:rsidP="00D440C6">
            <w:pPr>
              <w:widowControl w:val="0"/>
              <w:spacing w:after="0" w:line="240" w:lineRule="auto"/>
              <w:ind w:right="113"/>
              <w:contextualSpacing/>
              <w:rPr>
                <w:b/>
                <w:color w:val="000000" w:themeColor="text1"/>
                <w:sz w:val="24"/>
                <w:szCs w:val="24"/>
                <w:lang w:eastAsia="uk-UA"/>
              </w:rPr>
            </w:pPr>
            <w:r w:rsidRPr="000C7138">
              <w:rPr>
                <w:b/>
                <w:color w:val="000000" w:themeColor="text1"/>
                <w:sz w:val="24"/>
                <w:szCs w:val="24"/>
                <w:lang w:eastAsia="uk-UA"/>
              </w:rPr>
              <w:t>Внесення змін або відкликання тендерної пропозиції учасником</w:t>
            </w:r>
          </w:p>
        </w:tc>
        <w:tc>
          <w:tcPr>
            <w:tcW w:w="6369" w:type="dxa"/>
            <w:tcBorders>
              <w:top w:val="single" w:sz="4" w:space="0" w:color="auto"/>
              <w:left w:val="single" w:sz="4" w:space="0" w:color="auto"/>
              <w:bottom w:val="single" w:sz="4" w:space="0" w:color="auto"/>
              <w:right w:val="single" w:sz="4" w:space="0" w:color="auto"/>
            </w:tcBorders>
            <w:hideMark/>
          </w:tcPr>
          <w:p w14:paraId="35988306" w14:textId="1359197A" w:rsidR="00D440C6" w:rsidRDefault="00D440C6" w:rsidP="0075124A">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 xml:space="preserve">Учасник процедури закупівлі має право </w:t>
            </w:r>
            <w:proofErr w:type="spellStart"/>
            <w:r w:rsidRPr="000C7138">
              <w:rPr>
                <w:color w:val="000000" w:themeColor="text1"/>
                <w:sz w:val="24"/>
                <w:szCs w:val="24"/>
                <w:lang w:eastAsia="uk-UA"/>
              </w:rPr>
              <w:t>внести</w:t>
            </w:r>
            <w:proofErr w:type="spellEnd"/>
            <w:r w:rsidRPr="000C7138">
              <w:rPr>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0C7138">
              <w:rPr>
                <w:color w:val="000000" w:themeColor="text1"/>
                <w:sz w:val="24"/>
                <w:szCs w:val="24"/>
                <w:lang w:eastAsia="uk-UA"/>
              </w:rPr>
              <w:t>закупівель</w:t>
            </w:r>
            <w:proofErr w:type="spellEnd"/>
            <w:r w:rsidRPr="000C7138">
              <w:rPr>
                <w:color w:val="000000" w:themeColor="text1"/>
                <w:sz w:val="24"/>
                <w:szCs w:val="24"/>
                <w:lang w:eastAsia="uk-UA"/>
              </w:rPr>
              <w:t xml:space="preserve"> до закінчення строку подання тендерних пропозицій.</w:t>
            </w:r>
          </w:p>
          <w:p w14:paraId="7CEDC246" w14:textId="3CBE4D49" w:rsidR="00D440C6" w:rsidRDefault="00D440C6" w:rsidP="0075124A">
            <w:pPr>
              <w:widowControl w:val="0"/>
              <w:spacing w:after="0" w:line="240" w:lineRule="auto"/>
              <w:ind w:firstLine="176"/>
              <w:contextualSpacing/>
              <w:jc w:val="both"/>
              <w:rPr>
                <w:color w:val="000000"/>
                <w:sz w:val="24"/>
                <w:szCs w:val="24"/>
                <w:lang w:eastAsia="uk-UA"/>
              </w:rPr>
            </w:pPr>
            <w:r w:rsidRPr="00EE037E">
              <w:rPr>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уточнених або нових документів в електронній системі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протягом 24 годин з моменту розміщення замовником в електронній системі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повідомлення з вимогою про усунення таких </w:t>
            </w:r>
            <w:proofErr w:type="spellStart"/>
            <w:r w:rsidRPr="00EE037E">
              <w:rPr>
                <w:color w:val="000000"/>
                <w:sz w:val="24"/>
                <w:szCs w:val="24"/>
                <w:lang w:eastAsia="uk-UA"/>
              </w:rPr>
              <w:t>невідповідностей</w:t>
            </w:r>
            <w:proofErr w:type="spellEnd"/>
            <w:r w:rsidRPr="00EE037E">
              <w:rPr>
                <w:color w:val="000000"/>
                <w:sz w:val="24"/>
                <w:szCs w:val="24"/>
                <w:lang w:eastAsia="uk-UA"/>
              </w:rPr>
              <w:t>.</w:t>
            </w:r>
          </w:p>
          <w:p w14:paraId="6BA7C78D" w14:textId="58C8B92F" w:rsidR="00874643" w:rsidRPr="00EE037E" w:rsidRDefault="00874643" w:rsidP="0075124A">
            <w:pPr>
              <w:widowControl w:val="0"/>
              <w:spacing w:after="0" w:line="240" w:lineRule="auto"/>
              <w:ind w:firstLine="176"/>
              <w:contextualSpacing/>
              <w:jc w:val="both"/>
              <w:rPr>
                <w:color w:val="000000" w:themeColor="text1"/>
                <w:sz w:val="24"/>
                <w:szCs w:val="24"/>
                <w:lang w:eastAsia="uk-UA"/>
              </w:rPr>
            </w:pPr>
            <w:r w:rsidRPr="00ED60BF">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Pr="00ED60BF">
              <w:rPr>
                <w:color w:val="000000" w:themeColor="text1"/>
                <w:sz w:val="24"/>
                <w:szCs w:val="24"/>
                <w:lang w:eastAsia="uk-UA"/>
              </w:rPr>
              <w:t xml:space="preserve">(та/або документів) про технічні та якісні характеристики предмета </w:t>
            </w:r>
            <w:r w:rsidRPr="00ED60BF">
              <w:rPr>
                <w:color w:val="000000" w:themeColor="text1"/>
                <w:sz w:val="24"/>
                <w:szCs w:val="24"/>
                <w:lang w:eastAsia="uk-UA"/>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Default="00D440C6" w:rsidP="0075124A">
            <w:pPr>
              <w:shd w:val="clear" w:color="auto" w:fill="FFFFFF"/>
              <w:spacing w:after="0" w:line="240" w:lineRule="auto"/>
              <w:ind w:firstLine="176"/>
              <w:jc w:val="both"/>
              <w:rPr>
                <w:color w:val="000000"/>
                <w:sz w:val="24"/>
                <w:szCs w:val="24"/>
                <w:lang w:eastAsia="uk-UA"/>
              </w:rPr>
            </w:pPr>
            <w:bookmarkStart w:id="27" w:name="n1478"/>
            <w:bookmarkEnd w:id="27"/>
            <w:r w:rsidRPr="00EE037E">
              <w:rPr>
                <w:color w:val="000000"/>
                <w:sz w:val="24"/>
                <w:szCs w:val="24"/>
                <w:lang w:eastAsia="uk-UA"/>
              </w:rPr>
              <w:t xml:space="preserve">Замовник розглядає подані тендерні пропозиції з урахуванням виправлення або </w:t>
            </w:r>
            <w:proofErr w:type="spellStart"/>
            <w:r w:rsidRPr="00EE037E">
              <w:rPr>
                <w:color w:val="000000"/>
                <w:sz w:val="24"/>
                <w:szCs w:val="24"/>
                <w:lang w:eastAsia="uk-UA"/>
              </w:rPr>
              <w:t>невиправлення</w:t>
            </w:r>
            <w:proofErr w:type="spellEnd"/>
            <w:r w:rsidRPr="00EE037E">
              <w:rPr>
                <w:color w:val="000000"/>
                <w:sz w:val="24"/>
                <w:szCs w:val="24"/>
                <w:lang w:eastAsia="uk-UA"/>
              </w:rPr>
              <w:t xml:space="preserve"> учасниками виявлених </w:t>
            </w:r>
            <w:proofErr w:type="spellStart"/>
            <w:r w:rsidRPr="00EE037E">
              <w:rPr>
                <w:color w:val="000000"/>
                <w:sz w:val="24"/>
                <w:szCs w:val="24"/>
                <w:lang w:eastAsia="uk-UA"/>
              </w:rPr>
              <w:t>невідповідностей</w:t>
            </w:r>
            <w:proofErr w:type="spellEnd"/>
            <w:r w:rsidRPr="00EE037E">
              <w:rPr>
                <w:color w:val="000000"/>
                <w:sz w:val="24"/>
                <w:szCs w:val="24"/>
                <w:lang w:eastAsia="uk-UA"/>
              </w:rPr>
              <w:t>.</w:t>
            </w:r>
            <w:bookmarkStart w:id="28" w:name="n1479"/>
            <w:bookmarkEnd w:id="28"/>
          </w:p>
          <w:p w14:paraId="03AA27B9" w14:textId="41BBDFE3" w:rsidR="00D440C6" w:rsidRPr="00EE037E" w:rsidRDefault="00D440C6" w:rsidP="0075124A">
            <w:pPr>
              <w:shd w:val="clear" w:color="auto" w:fill="FFFFFF"/>
              <w:spacing w:after="0" w:line="240" w:lineRule="auto"/>
              <w:ind w:firstLine="176"/>
              <w:jc w:val="both"/>
              <w:rPr>
                <w:color w:val="000000"/>
                <w:sz w:val="24"/>
                <w:szCs w:val="24"/>
                <w:lang w:eastAsia="uk-UA"/>
              </w:rPr>
            </w:pPr>
            <w:r w:rsidRPr="0099486F">
              <w:rPr>
                <w:color w:val="000000" w:themeColor="text1"/>
                <w:sz w:val="24"/>
                <w:szCs w:val="24"/>
                <w:lang w:eastAsia="uk-UA"/>
              </w:rPr>
              <w:t>Замовник та учасники не можуть ініціювати будь-які переговори з питань внесення змін до змісту або ці</w:t>
            </w:r>
            <w:r>
              <w:rPr>
                <w:color w:val="000000" w:themeColor="text1"/>
                <w:sz w:val="24"/>
                <w:szCs w:val="24"/>
                <w:lang w:eastAsia="uk-UA"/>
              </w:rPr>
              <w:t>ни поданої тендерної пропозиції</w:t>
            </w:r>
            <w:r w:rsidRPr="0099486F">
              <w:rPr>
                <w:color w:val="000000" w:themeColor="text1"/>
                <w:sz w:val="24"/>
                <w:szCs w:val="24"/>
                <w:lang w:eastAsia="uk-UA"/>
              </w:rPr>
              <w:t>.</w:t>
            </w:r>
            <w:bookmarkStart w:id="29" w:name="n1480"/>
            <w:bookmarkStart w:id="30" w:name="n1481"/>
            <w:bookmarkStart w:id="31" w:name="n1482"/>
            <w:bookmarkEnd w:id="29"/>
            <w:bookmarkEnd w:id="30"/>
            <w:bookmarkEnd w:id="31"/>
          </w:p>
        </w:tc>
      </w:tr>
      <w:tr w:rsidR="00FE484E" w:rsidRPr="00DA3F3D"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1539C0" w:rsidRDefault="00FE484E" w:rsidP="00FE484E">
            <w:pPr>
              <w:widowControl w:val="0"/>
              <w:spacing w:after="0" w:line="240" w:lineRule="auto"/>
              <w:ind w:left="34" w:hanging="23"/>
              <w:contextualSpacing/>
              <w:jc w:val="center"/>
              <w:rPr>
                <w:b/>
                <w:color w:val="000000" w:themeColor="text1"/>
                <w:sz w:val="24"/>
                <w:szCs w:val="24"/>
              </w:rPr>
            </w:pPr>
            <w:r w:rsidRPr="001539C0">
              <w:rPr>
                <w:b/>
                <w:color w:val="000000" w:themeColor="text1"/>
                <w:sz w:val="24"/>
                <w:szCs w:val="24"/>
                <w:bdr w:val="none" w:sz="0" w:space="0" w:color="auto" w:frame="1"/>
                <w:lang w:eastAsia="uk-UA"/>
              </w:rPr>
              <w:lastRenderedPageBreak/>
              <w:t xml:space="preserve">Розділ ІV. </w:t>
            </w:r>
            <w:r w:rsidRPr="001539C0">
              <w:rPr>
                <w:b/>
                <w:color w:val="000000" w:themeColor="text1"/>
                <w:sz w:val="24"/>
                <w:szCs w:val="24"/>
              </w:rPr>
              <w:t>Подання та розкриття тендерних пропозицій</w:t>
            </w:r>
          </w:p>
        </w:tc>
      </w:tr>
      <w:tr w:rsidR="00FE484E" w:rsidRPr="001557F7" w14:paraId="6A49506C"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FE484E" w:rsidRPr="001557F7" w:rsidRDefault="00FE484E" w:rsidP="00FE484E">
            <w:pPr>
              <w:widowControl w:val="0"/>
              <w:spacing w:after="0" w:line="240" w:lineRule="auto"/>
              <w:contextualSpacing/>
              <w:rPr>
                <w:b/>
                <w:color w:val="000000" w:themeColor="text1"/>
                <w:sz w:val="24"/>
                <w:szCs w:val="24"/>
                <w:lang w:eastAsia="uk-UA"/>
              </w:rPr>
            </w:pPr>
            <w:r w:rsidRPr="001557F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1557F7" w:rsidRDefault="00FE484E" w:rsidP="00FE484E">
            <w:pPr>
              <w:pStyle w:val="a3"/>
              <w:widowControl w:val="0"/>
              <w:ind w:right="113"/>
              <w:contextualSpacing/>
              <w:rPr>
                <w:rFonts w:ascii="Times New Roman" w:hAnsi="Times New Roman"/>
                <w:b/>
                <w:color w:val="000000" w:themeColor="text1"/>
                <w:sz w:val="24"/>
                <w:szCs w:val="24"/>
                <w:lang w:eastAsia="uk-UA"/>
              </w:rPr>
            </w:pPr>
            <w:r w:rsidRPr="001557F7">
              <w:rPr>
                <w:rStyle w:val="rvts0"/>
                <w:b/>
                <w:color w:val="000000" w:themeColor="text1"/>
                <w:sz w:val="24"/>
                <w:szCs w:val="24"/>
              </w:rPr>
              <w:t>Кінцевий строк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296559D" w14:textId="74C0447F" w:rsidR="006C19CA" w:rsidRDefault="00FE484E" w:rsidP="006C19CA">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Кінцевий строк подання тендерних пропозицій</w:t>
            </w:r>
            <w:r>
              <w:rPr>
                <w:color w:val="000000" w:themeColor="text1"/>
                <w:sz w:val="24"/>
                <w:szCs w:val="24"/>
                <w:lang w:eastAsia="uk-UA"/>
              </w:rPr>
              <w:t xml:space="preserve"> зазначено в п. </w:t>
            </w:r>
            <w:r w:rsidR="003F063E">
              <w:rPr>
                <w:color w:val="000000" w:themeColor="text1"/>
                <w:sz w:val="24"/>
                <w:szCs w:val="24"/>
                <w:lang w:eastAsia="uk-UA"/>
              </w:rPr>
              <w:t xml:space="preserve">5 </w:t>
            </w:r>
            <w:r>
              <w:rPr>
                <w:color w:val="000000" w:themeColor="text1"/>
                <w:sz w:val="24"/>
                <w:szCs w:val="24"/>
                <w:lang w:eastAsia="uk-UA"/>
              </w:rPr>
              <w:t>розділу І цієї тендерної документації.</w:t>
            </w:r>
            <w:r w:rsidRPr="001557F7">
              <w:rPr>
                <w:color w:val="000000" w:themeColor="text1"/>
                <w:sz w:val="24"/>
                <w:szCs w:val="24"/>
                <w:lang w:eastAsia="uk-UA"/>
              </w:rPr>
              <w:t xml:space="preserve"> </w:t>
            </w:r>
            <w:r w:rsidR="006C19CA" w:rsidRPr="006C19CA">
              <w:rPr>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6C19CA">
              <w:rPr>
                <w:color w:val="000000" w:themeColor="text1"/>
                <w:sz w:val="24"/>
                <w:szCs w:val="24"/>
                <w:lang w:eastAsia="uk-UA"/>
              </w:rPr>
              <w:t>закупівель</w:t>
            </w:r>
            <w:proofErr w:type="spellEnd"/>
            <w:r w:rsidR="006C19CA" w:rsidRPr="006C19CA">
              <w:rPr>
                <w:color w:val="000000" w:themeColor="text1"/>
                <w:sz w:val="24"/>
                <w:szCs w:val="24"/>
                <w:lang w:eastAsia="uk-UA"/>
              </w:rPr>
              <w:t>.</w:t>
            </w:r>
          </w:p>
          <w:p w14:paraId="3A672140" w14:textId="2294D824" w:rsidR="00FE484E" w:rsidRPr="001557F7" w:rsidRDefault="00FE484E" w:rsidP="00FE484E">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1557F7">
              <w:rPr>
                <w:color w:val="000000" w:themeColor="text1"/>
                <w:sz w:val="24"/>
                <w:szCs w:val="24"/>
                <w:lang w:eastAsia="uk-UA"/>
              </w:rPr>
              <w:t>закупівель</w:t>
            </w:r>
            <w:proofErr w:type="spellEnd"/>
            <w:r w:rsidRPr="001557F7">
              <w:rPr>
                <w:color w:val="000000" w:themeColor="text1"/>
                <w:sz w:val="24"/>
                <w:szCs w:val="24"/>
                <w:lang w:eastAsia="uk-UA"/>
              </w:rPr>
              <w:t>.</w:t>
            </w:r>
          </w:p>
          <w:p w14:paraId="61CF56FF" w14:textId="0B307F06" w:rsidR="00FE484E" w:rsidRPr="001557F7" w:rsidRDefault="00FE484E" w:rsidP="009B2ECF">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Електронна система </w:t>
            </w:r>
            <w:proofErr w:type="spellStart"/>
            <w:r w:rsidRPr="001557F7">
              <w:rPr>
                <w:color w:val="000000" w:themeColor="text1"/>
                <w:sz w:val="24"/>
                <w:szCs w:val="24"/>
                <w:lang w:eastAsia="uk-UA"/>
              </w:rPr>
              <w:t>закупівель</w:t>
            </w:r>
            <w:proofErr w:type="spellEnd"/>
            <w:r w:rsidRPr="001557F7">
              <w:rPr>
                <w:color w:val="000000" w:themeColor="text1"/>
                <w:sz w:val="24"/>
                <w:szCs w:val="24"/>
                <w:lang w:eastAsia="uk-UA"/>
              </w:rPr>
              <w:t xml:space="preserve"> автоматично формує та надсилає повідомлення учаснику про отримання його </w:t>
            </w:r>
            <w:r>
              <w:rPr>
                <w:color w:val="000000" w:themeColor="text1"/>
                <w:sz w:val="24"/>
                <w:szCs w:val="24"/>
                <w:lang w:eastAsia="uk-UA"/>
              </w:rPr>
              <w:t xml:space="preserve">тендерної </w:t>
            </w:r>
            <w:r w:rsidRPr="001557F7">
              <w:rPr>
                <w:color w:val="000000" w:themeColor="text1"/>
                <w:sz w:val="24"/>
                <w:szCs w:val="24"/>
                <w:lang w:eastAsia="uk-UA"/>
              </w:rPr>
              <w:t>пропозиції із зазначенням дати та часу.</w:t>
            </w:r>
            <w:r w:rsidR="00F2369C" w:rsidRPr="001557F7" w:rsidDel="00F2369C">
              <w:rPr>
                <w:color w:val="000000" w:themeColor="text1"/>
                <w:sz w:val="24"/>
                <w:szCs w:val="24"/>
                <w:lang w:eastAsia="uk-UA"/>
              </w:rPr>
              <w:t xml:space="preserve"> </w:t>
            </w:r>
          </w:p>
        </w:tc>
      </w:tr>
      <w:tr w:rsidR="00FE484E" w:rsidRPr="008C306C" w14:paraId="0D5655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FE484E" w:rsidRPr="008C306C" w:rsidRDefault="00FE484E" w:rsidP="00FE484E">
            <w:pPr>
              <w:widowControl w:val="0"/>
              <w:spacing w:after="0" w:line="240" w:lineRule="auto"/>
              <w:contextualSpacing/>
              <w:rPr>
                <w:b/>
                <w:color w:val="000000" w:themeColor="text1"/>
                <w:sz w:val="24"/>
                <w:szCs w:val="24"/>
                <w:lang w:eastAsia="uk-UA"/>
              </w:rPr>
            </w:pPr>
            <w:r w:rsidRPr="008C306C">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8C306C" w:rsidRDefault="00FE484E" w:rsidP="00FE484E">
            <w:pPr>
              <w:widowControl w:val="0"/>
              <w:spacing w:after="0" w:line="240" w:lineRule="auto"/>
              <w:ind w:right="113"/>
              <w:contextualSpacing/>
              <w:rPr>
                <w:b/>
                <w:color w:val="000000" w:themeColor="text1"/>
                <w:sz w:val="24"/>
                <w:szCs w:val="24"/>
              </w:rPr>
            </w:pPr>
            <w:r w:rsidRPr="008C306C">
              <w:rPr>
                <w:b/>
                <w:color w:val="000000" w:themeColor="text1"/>
                <w:sz w:val="24"/>
                <w:szCs w:val="24"/>
              </w:rPr>
              <w:t>Дата та час 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704E0770" w14:textId="494F97E9" w:rsidR="006C19CA" w:rsidRDefault="00FE484E" w:rsidP="000A6C87">
            <w:pPr>
              <w:widowControl w:val="0"/>
              <w:spacing w:after="0" w:line="240" w:lineRule="auto"/>
              <w:ind w:firstLine="176"/>
              <w:contextualSpacing/>
              <w:jc w:val="both"/>
              <w:rPr>
                <w:color w:val="000000" w:themeColor="text1"/>
                <w:sz w:val="24"/>
                <w:szCs w:val="24"/>
                <w:lang w:eastAsia="uk-UA"/>
              </w:rPr>
            </w:pPr>
            <w:r w:rsidRPr="008C306C">
              <w:rPr>
                <w:color w:val="000000" w:themeColor="text1"/>
                <w:sz w:val="24"/>
                <w:szCs w:val="24"/>
                <w:lang w:eastAsia="uk-UA"/>
              </w:rPr>
              <w:t>Дата і час розкриття тендерних пропозицій</w:t>
            </w:r>
            <w:r w:rsidR="000A6C87">
              <w:rPr>
                <w:color w:val="000000" w:themeColor="text1"/>
                <w:sz w:val="24"/>
                <w:szCs w:val="24"/>
                <w:lang w:eastAsia="uk-UA"/>
              </w:rPr>
              <w:t xml:space="preserve"> здійснюється </w:t>
            </w:r>
            <w:r w:rsidRPr="008C306C">
              <w:rPr>
                <w:color w:val="000000" w:themeColor="text1"/>
                <w:sz w:val="24"/>
                <w:szCs w:val="24"/>
                <w:lang w:eastAsia="uk-UA"/>
              </w:rPr>
              <w:t xml:space="preserve"> електронною системою </w:t>
            </w:r>
            <w:proofErr w:type="spellStart"/>
            <w:r w:rsidRPr="008C306C">
              <w:rPr>
                <w:color w:val="000000" w:themeColor="text1"/>
                <w:sz w:val="24"/>
                <w:szCs w:val="24"/>
                <w:lang w:eastAsia="uk-UA"/>
              </w:rPr>
              <w:t>закупівель</w:t>
            </w:r>
            <w:proofErr w:type="spellEnd"/>
            <w:r w:rsidRPr="008C306C">
              <w:rPr>
                <w:color w:val="000000" w:themeColor="text1"/>
                <w:sz w:val="24"/>
                <w:szCs w:val="24"/>
                <w:lang w:eastAsia="uk-UA"/>
              </w:rPr>
              <w:t xml:space="preserve"> </w:t>
            </w:r>
            <w:r w:rsidR="000A6C87">
              <w:rPr>
                <w:color w:val="000000" w:themeColor="text1"/>
                <w:sz w:val="24"/>
                <w:szCs w:val="24"/>
                <w:lang w:eastAsia="uk-UA"/>
              </w:rPr>
              <w:t>після закінчення строку для подання тендерних пропозицій, визначеного</w:t>
            </w:r>
            <w:r w:rsidR="006C19CA" w:rsidRPr="006C19CA">
              <w:rPr>
                <w:color w:val="000000" w:themeColor="text1"/>
                <w:sz w:val="24"/>
                <w:szCs w:val="24"/>
                <w:lang w:eastAsia="uk-UA"/>
              </w:rPr>
              <w:t xml:space="preserve"> замовником </w:t>
            </w:r>
            <w:r w:rsidR="000A6C87">
              <w:rPr>
                <w:color w:val="000000" w:themeColor="text1"/>
                <w:sz w:val="24"/>
                <w:szCs w:val="24"/>
                <w:lang w:eastAsia="uk-UA"/>
              </w:rPr>
              <w:t xml:space="preserve">в </w:t>
            </w:r>
            <w:r w:rsidR="006C19CA" w:rsidRPr="006C19CA">
              <w:rPr>
                <w:color w:val="000000" w:themeColor="text1"/>
                <w:sz w:val="24"/>
                <w:szCs w:val="24"/>
                <w:lang w:eastAsia="uk-UA"/>
              </w:rPr>
              <w:t>оголошенн</w:t>
            </w:r>
            <w:r w:rsidR="000A6C87">
              <w:rPr>
                <w:color w:val="000000" w:themeColor="text1"/>
                <w:sz w:val="24"/>
                <w:szCs w:val="24"/>
                <w:lang w:eastAsia="uk-UA"/>
              </w:rPr>
              <w:t>і</w:t>
            </w:r>
            <w:r w:rsidR="006C19CA" w:rsidRPr="006C19CA">
              <w:rPr>
                <w:color w:val="000000" w:themeColor="text1"/>
                <w:sz w:val="24"/>
                <w:szCs w:val="24"/>
                <w:lang w:eastAsia="uk-UA"/>
              </w:rPr>
              <w:t xml:space="preserve"> про проведення відкритих торгів</w:t>
            </w:r>
            <w:r w:rsidR="000A6C87">
              <w:rPr>
                <w:color w:val="000000" w:themeColor="text1"/>
                <w:sz w:val="24"/>
                <w:szCs w:val="24"/>
                <w:lang w:eastAsia="uk-UA"/>
              </w:rPr>
              <w:t>.</w:t>
            </w:r>
          </w:p>
          <w:p w14:paraId="6B393941" w14:textId="7B83E230" w:rsidR="000A6C87" w:rsidRPr="0075124A" w:rsidRDefault="000A6C87" w:rsidP="000A6C87">
            <w:pPr>
              <w:widowControl w:val="0"/>
              <w:spacing w:after="0" w:line="240" w:lineRule="auto"/>
              <w:ind w:firstLine="176"/>
              <w:contextualSpacing/>
              <w:jc w:val="both"/>
              <w:rPr>
                <w:color w:val="000000" w:themeColor="text1"/>
                <w:sz w:val="24"/>
                <w:szCs w:val="24"/>
                <w:lang w:eastAsia="uk-UA"/>
              </w:rPr>
            </w:pPr>
            <w:r w:rsidRPr="00B867FB">
              <w:rPr>
                <w:color w:val="000000" w:themeColor="text1"/>
                <w:sz w:val="24"/>
                <w:szCs w:val="24"/>
                <w:lang w:eastAsia="uk-UA"/>
              </w:rPr>
              <w:t>Відкриті торги проводяться без застосування електронного аукціону.</w:t>
            </w:r>
          </w:p>
        </w:tc>
      </w:tr>
      <w:tr w:rsidR="00FE484E" w:rsidRPr="004F7381" w14:paraId="4E681B63" w14:textId="77777777" w:rsidTr="00324977">
        <w:trPr>
          <w:trHeight w:val="278"/>
        </w:trPr>
        <w:tc>
          <w:tcPr>
            <w:tcW w:w="516" w:type="dxa"/>
            <w:tcBorders>
              <w:top w:val="single" w:sz="4" w:space="0" w:color="auto"/>
              <w:left w:val="single" w:sz="4" w:space="0" w:color="auto"/>
              <w:bottom w:val="single" w:sz="4" w:space="0" w:color="auto"/>
              <w:right w:val="single" w:sz="4" w:space="0" w:color="auto"/>
            </w:tcBorders>
          </w:tcPr>
          <w:p w14:paraId="4429FF98" w14:textId="77777777" w:rsidR="00FE484E" w:rsidRPr="004F7381" w:rsidRDefault="00FE484E" w:rsidP="00FE484E">
            <w:pPr>
              <w:widowControl w:val="0"/>
              <w:spacing w:after="0" w:line="240" w:lineRule="auto"/>
              <w:contextualSpacing/>
              <w:rPr>
                <w:b/>
                <w:color w:val="000000"/>
                <w:sz w:val="24"/>
                <w:szCs w:val="24"/>
                <w:lang w:eastAsia="uk-UA"/>
              </w:rPr>
            </w:pPr>
            <w:r w:rsidRPr="004F7381">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4F7381" w:rsidRDefault="00FE484E" w:rsidP="00FE484E">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tcPr>
          <w:p w14:paraId="4DA3C58C" w14:textId="6E0F51E7" w:rsidR="00B867FB" w:rsidRPr="00B853A6" w:rsidRDefault="00B867FB" w:rsidP="00B853A6">
            <w:pPr>
              <w:autoSpaceDE w:val="0"/>
              <w:autoSpaceDN w:val="0"/>
              <w:adjustRightInd w:val="0"/>
              <w:spacing w:after="0" w:line="240" w:lineRule="auto"/>
              <w:ind w:firstLine="166"/>
              <w:jc w:val="both"/>
              <w:rPr>
                <w:rFonts w:eastAsiaTheme="minorHAnsi"/>
                <w:color w:val="000000"/>
                <w:sz w:val="24"/>
                <w:szCs w:val="24"/>
              </w:rPr>
            </w:pPr>
            <w:r w:rsidRPr="00B853A6">
              <w:rPr>
                <w:rFonts w:eastAsiaTheme="minorHAnsi"/>
                <w:color w:val="000000"/>
                <w:sz w:val="24"/>
                <w:szCs w:val="24"/>
              </w:rPr>
              <w:t xml:space="preserve">Електронною системою </w:t>
            </w:r>
            <w:proofErr w:type="spellStart"/>
            <w:r w:rsidRPr="00B853A6">
              <w:rPr>
                <w:rFonts w:eastAsiaTheme="minorHAnsi"/>
                <w:color w:val="000000"/>
                <w:sz w:val="24"/>
                <w:szCs w:val="24"/>
              </w:rPr>
              <w:t>закупівель</w:t>
            </w:r>
            <w:proofErr w:type="spellEnd"/>
            <w:r w:rsidRPr="00B853A6">
              <w:rPr>
                <w:rFonts w:eastAsiaTheme="minorHAnsi"/>
                <w:color w:val="000000"/>
                <w:sz w:val="24"/>
                <w:szCs w:val="24"/>
              </w:rPr>
              <w:t xml:space="preserve"> після закінчення строку для подання тен</w:t>
            </w:r>
            <w:r w:rsidRPr="00B853A6">
              <w:rPr>
                <w:rFonts w:eastAsiaTheme="minorHAnsi"/>
                <w:color w:val="000000"/>
                <w:sz w:val="24"/>
                <w:szCs w:val="24"/>
              </w:rPr>
              <w:softHyphen/>
              <w:t>дерних пропозицій, визначеного замовником в оголошенні про проведення відкри</w:t>
            </w:r>
            <w:r w:rsidRPr="00B853A6">
              <w:rPr>
                <w:rFonts w:eastAsiaTheme="minorHAnsi"/>
                <w:color w:val="000000"/>
                <w:sz w:val="24"/>
                <w:szCs w:val="24"/>
              </w:rPr>
              <w:softHyphen/>
              <w:t>тих торгів, розкривається вся інформація, зазначена в тендерній пропозиції (тен</w:t>
            </w:r>
            <w:r w:rsidRPr="00B853A6">
              <w:rPr>
                <w:rFonts w:eastAsia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FE484E" w:rsidRPr="009B2ECF" w:rsidRDefault="00B867FB" w:rsidP="009B2ECF">
            <w:pPr>
              <w:widowControl w:val="0"/>
              <w:spacing w:after="0" w:line="240" w:lineRule="auto"/>
              <w:ind w:firstLine="176"/>
              <w:contextualSpacing/>
              <w:jc w:val="both"/>
              <w:rPr>
                <w:rFonts w:eastAsiaTheme="minorHAnsi"/>
                <w:color w:val="000000"/>
                <w:sz w:val="24"/>
                <w:szCs w:val="24"/>
              </w:rPr>
            </w:pPr>
            <w:r w:rsidRPr="00B853A6">
              <w:rPr>
                <w:rFonts w:eastAsia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B853A6">
              <w:rPr>
                <w:rFonts w:eastAsia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B853A6">
              <w:rPr>
                <w:rFonts w:eastAsiaTheme="minorHAnsi"/>
                <w:color w:val="000000"/>
                <w:sz w:val="24"/>
                <w:szCs w:val="24"/>
              </w:rPr>
              <w:softHyphen/>
              <w:t>повідність кваліфікаційним критеріям відповідно до статті 16 Закону, і докумен</w:t>
            </w:r>
            <w:r w:rsidRPr="00B853A6">
              <w:rPr>
                <w:rFonts w:eastAsiaTheme="minorHAnsi"/>
                <w:color w:val="000000"/>
                <w:sz w:val="24"/>
                <w:szCs w:val="24"/>
              </w:rPr>
              <w:softHyphen/>
              <w:t xml:space="preserve">ти, що підтверджують відсутність підстав, </w:t>
            </w:r>
            <w:r w:rsidR="0071395E">
              <w:rPr>
                <w:rFonts w:eastAsiaTheme="minorHAnsi"/>
                <w:color w:val="000000"/>
                <w:sz w:val="24"/>
                <w:szCs w:val="24"/>
              </w:rPr>
              <w:t>визначених</w:t>
            </w:r>
            <w:r w:rsidR="0071395E" w:rsidRPr="00B853A6">
              <w:rPr>
                <w:rFonts w:eastAsiaTheme="minorHAnsi"/>
                <w:color w:val="000000"/>
                <w:sz w:val="24"/>
                <w:szCs w:val="24"/>
              </w:rPr>
              <w:t xml:space="preserve"> </w:t>
            </w:r>
            <w:r w:rsidR="009958BB">
              <w:rPr>
                <w:rFonts w:eastAsiaTheme="minorHAnsi"/>
                <w:color w:val="000000"/>
                <w:sz w:val="24"/>
                <w:szCs w:val="24"/>
              </w:rPr>
              <w:t>пунктом 44 Особливостей.</w:t>
            </w:r>
            <w:r w:rsidRPr="00B853A6">
              <w:rPr>
                <w:rFonts w:eastAsiaTheme="minorHAnsi"/>
                <w:color w:val="000000"/>
                <w:sz w:val="24"/>
                <w:szCs w:val="24"/>
              </w:rPr>
              <w:t xml:space="preserve"> Замов</w:t>
            </w:r>
            <w:r w:rsidRPr="00B853A6">
              <w:rPr>
                <w:rFonts w:eastAsiaTheme="minorHAnsi"/>
                <w:color w:val="000000"/>
                <w:sz w:val="24"/>
                <w:szCs w:val="24"/>
              </w:rPr>
              <w:softHyphen/>
              <w:t xml:space="preserve">ник, орган оскарження та </w:t>
            </w:r>
            <w:proofErr w:type="spellStart"/>
            <w:r w:rsidRPr="00B853A6">
              <w:rPr>
                <w:rFonts w:eastAsiaTheme="minorHAnsi"/>
                <w:color w:val="000000"/>
                <w:sz w:val="24"/>
                <w:szCs w:val="24"/>
              </w:rPr>
              <w:t>Держаудитслужба</w:t>
            </w:r>
            <w:proofErr w:type="spellEnd"/>
            <w:r w:rsidRPr="00B853A6">
              <w:rPr>
                <w:rFonts w:eastAsiaTheme="minorHAnsi"/>
                <w:color w:val="000000"/>
                <w:sz w:val="24"/>
                <w:szCs w:val="24"/>
              </w:rPr>
              <w:t xml:space="preserve"> мають доступ в електронній систе</w:t>
            </w:r>
            <w:r w:rsidRPr="00B853A6">
              <w:rPr>
                <w:rFonts w:eastAsiaTheme="minorHAnsi"/>
                <w:color w:val="000000"/>
                <w:sz w:val="24"/>
                <w:szCs w:val="24"/>
              </w:rPr>
              <w:softHyphen/>
              <w:t xml:space="preserve">мі </w:t>
            </w:r>
            <w:proofErr w:type="spellStart"/>
            <w:r w:rsidRPr="00B853A6">
              <w:rPr>
                <w:rFonts w:eastAsiaTheme="minorHAnsi"/>
                <w:color w:val="000000"/>
                <w:sz w:val="24"/>
                <w:szCs w:val="24"/>
              </w:rPr>
              <w:t>закупівель</w:t>
            </w:r>
            <w:proofErr w:type="spellEnd"/>
            <w:r w:rsidRPr="00B853A6">
              <w:rPr>
                <w:rFonts w:eastAsiaTheme="minorHAnsi"/>
                <w:color w:val="000000"/>
                <w:sz w:val="24"/>
                <w:szCs w:val="24"/>
              </w:rPr>
              <w:t xml:space="preserve"> до інформації, яка визначена учасником процедури закупівлі кон</w:t>
            </w:r>
            <w:r w:rsidRPr="00B853A6">
              <w:rPr>
                <w:rFonts w:eastAsiaTheme="minorHAnsi"/>
                <w:color w:val="000000"/>
                <w:sz w:val="24"/>
                <w:szCs w:val="24"/>
              </w:rPr>
              <w:softHyphen/>
              <w:t xml:space="preserve">фіденційною. </w:t>
            </w:r>
          </w:p>
          <w:p w14:paraId="5E2A0B24" w14:textId="6F0583D8" w:rsidR="00950211" w:rsidRPr="00950211" w:rsidRDefault="00FE484E" w:rsidP="00FE484E">
            <w:pPr>
              <w:widowControl w:val="0"/>
              <w:spacing w:after="0" w:line="240" w:lineRule="auto"/>
              <w:ind w:firstLine="176"/>
              <w:contextualSpacing/>
              <w:jc w:val="both"/>
              <w:rPr>
                <w:sz w:val="24"/>
                <w:szCs w:val="24"/>
                <w:lang w:eastAsia="uk-UA"/>
              </w:rPr>
            </w:pPr>
            <w:r w:rsidRPr="004F7381">
              <w:rPr>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w:t>
            </w:r>
            <w:r w:rsidRPr="004F7381">
              <w:rPr>
                <w:sz w:val="24"/>
                <w:szCs w:val="24"/>
                <w:lang w:eastAsia="uk-UA"/>
              </w:rPr>
              <w:lastRenderedPageBreak/>
              <w:t>підтверджують відповідність кваліфікаційним критеріям відповідно до статті 16 Закону</w:t>
            </w:r>
            <w:r w:rsidR="00531328">
              <w:rPr>
                <w:sz w:val="24"/>
                <w:szCs w:val="24"/>
                <w:lang w:eastAsia="uk-UA"/>
              </w:rPr>
              <w:t xml:space="preserve"> </w:t>
            </w:r>
            <w:r w:rsidRPr="004F7381">
              <w:rPr>
                <w:sz w:val="24"/>
                <w:szCs w:val="24"/>
                <w:lang w:eastAsia="uk-UA"/>
              </w:rPr>
              <w:t>, тендерна пропозиція такого учасника від</w:t>
            </w:r>
            <w:r>
              <w:rPr>
                <w:sz w:val="24"/>
                <w:szCs w:val="24"/>
                <w:lang w:eastAsia="uk-UA"/>
              </w:rPr>
              <w:t xml:space="preserve">хиляється у відповідності </w:t>
            </w:r>
            <w:r w:rsidR="00950211" w:rsidRPr="004041A0">
              <w:rPr>
                <w:sz w:val="24"/>
                <w:szCs w:val="24"/>
                <w:lang w:eastAsia="uk-UA"/>
              </w:rPr>
              <w:t>п. 4</w:t>
            </w:r>
            <w:r w:rsidR="004041A0" w:rsidRPr="004041A0">
              <w:rPr>
                <w:sz w:val="24"/>
                <w:szCs w:val="24"/>
                <w:lang w:eastAsia="uk-UA"/>
              </w:rPr>
              <w:t>1</w:t>
            </w:r>
            <w:r w:rsidR="00950211" w:rsidRPr="004041A0">
              <w:rPr>
                <w:sz w:val="24"/>
                <w:szCs w:val="24"/>
                <w:lang w:eastAsia="uk-UA"/>
              </w:rPr>
              <w:t xml:space="preserve"> Особливостей</w:t>
            </w:r>
            <w:r w:rsidR="009958BB">
              <w:rPr>
                <w:sz w:val="24"/>
                <w:szCs w:val="24"/>
                <w:lang w:eastAsia="uk-UA"/>
              </w:rPr>
              <w:t>.</w:t>
            </w:r>
          </w:p>
          <w:p w14:paraId="1C3F95F2" w14:textId="30DF0C2F" w:rsidR="00B867FB" w:rsidRPr="004F7381" w:rsidRDefault="00FE484E" w:rsidP="00B867FB">
            <w:pPr>
              <w:widowControl w:val="0"/>
              <w:spacing w:after="0" w:line="240" w:lineRule="auto"/>
              <w:ind w:firstLine="176"/>
              <w:contextualSpacing/>
              <w:jc w:val="both"/>
              <w:rPr>
                <w:sz w:val="24"/>
                <w:szCs w:val="24"/>
                <w:lang w:eastAsia="uk-UA"/>
              </w:rPr>
            </w:pPr>
            <w:r w:rsidRPr="00FE10EA">
              <w:rPr>
                <w:sz w:val="24"/>
                <w:szCs w:val="24"/>
                <w:lang w:eastAsia="uk-UA"/>
              </w:rPr>
              <w:t>Протокол</w:t>
            </w:r>
            <w:r>
              <w:rPr>
                <w:sz w:val="24"/>
                <w:szCs w:val="24"/>
                <w:lang w:eastAsia="uk-UA"/>
              </w:rPr>
              <w:t xml:space="preserve"> розкриття тендерних пропозицій</w:t>
            </w:r>
            <w:r w:rsidRPr="00FE10EA">
              <w:rPr>
                <w:sz w:val="24"/>
                <w:szCs w:val="24"/>
                <w:lang w:eastAsia="uk-UA"/>
              </w:rPr>
              <w:t xml:space="preserve"> формується та оприлюднюється електронною системою </w:t>
            </w:r>
            <w:proofErr w:type="spellStart"/>
            <w:r w:rsidRPr="00FE10EA">
              <w:rPr>
                <w:sz w:val="24"/>
                <w:szCs w:val="24"/>
                <w:lang w:eastAsia="uk-UA"/>
              </w:rPr>
              <w:t>закупівель</w:t>
            </w:r>
            <w:proofErr w:type="spellEnd"/>
            <w:r w:rsidRPr="00FE10EA">
              <w:rPr>
                <w:sz w:val="24"/>
                <w:szCs w:val="24"/>
                <w:lang w:eastAsia="uk-UA"/>
              </w:rPr>
              <w:t xml:space="preserve"> автоматично в день</w:t>
            </w:r>
            <w:r>
              <w:rPr>
                <w:sz w:val="24"/>
                <w:szCs w:val="24"/>
                <w:lang w:eastAsia="uk-UA"/>
              </w:rPr>
              <w:t xml:space="preserve"> розкриття тендерних пропозицій</w:t>
            </w:r>
            <w:r w:rsidRPr="00FE10EA">
              <w:rPr>
                <w:sz w:val="24"/>
                <w:szCs w:val="24"/>
                <w:lang w:eastAsia="uk-UA"/>
              </w:rPr>
              <w:t>.</w:t>
            </w:r>
          </w:p>
        </w:tc>
      </w:tr>
      <w:tr w:rsidR="00FE484E" w:rsidRPr="008D0562"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8D0562" w:rsidRDefault="00FE484E" w:rsidP="00FE484E">
            <w:pPr>
              <w:widowControl w:val="0"/>
              <w:spacing w:after="0" w:line="240" w:lineRule="auto"/>
              <w:ind w:right="113"/>
              <w:contextualSpacing/>
              <w:jc w:val="center"/>
              <w:rPr>
                <w:b/>
                <w:color w:val="000000" w:themeColor="text1"/>
                <w:sz w:val="24"/>
                <w:szCs w:val="24"/>
              </w:rPr>
            </w:pPr>
            <w:r w:rsidRPr="008D0562">
              <w:rPr>
                <w:b/>
                <w:color w:val="000000" w:themeColor="text1"/>
                <w:sz w:val="24"/>
                <w:szCs w:val="24"/>
                <w:bdr w:val="none" w:sz="0" w:space="0" w:color="auto" w:frame="1"/>
                <w:lang w:eastAsia="uk-UA"/>
              </w:rPr>
              <w:lastRenderedPageBreak/>
              <w:t xml:space="preserve">Розділ V. </w:t>
            </w:r>
            <w:r>
              <w:rPr>
                <w:b/>
                <w:color w:val="000000" w:themeColor="text1"/>
                <w:sz w:val="24"/>
                <w:szCs w:val="24"/>
                <w:bdr w:val="none" w:sz="0" w:space="0" w:color="auto" w:frame="1"/>
                <w:lang w:eastAsia="uk-UA"/>
              </w:rPr>
              <w:t xml:space="preserve">Розгляд та </w:t>
            </w:r>
            <w:r>
              <w:rPr>
                <w:b/>
                <w:color w:val="000000" w:themeColor="text1"/>
                <w:sz w:val="24"/>
                <w:szCs w:val="24"/>
              </w:rPr>
              <w:t>о</w:t>
            </w:r>
            <w:r w:rsidRPr="008D0562">
              <w:rPr>
                <w:b/>
                <w:color w:val="000000" w:themeColor="text1"/>
                <w:sz w:val="24"/>
                <w:szCs w:val="24"/>
              </w:rPr>
              <w:t>цінка тендерн</w:t>
            </w:r>
            <w:r>
              <w:rPr>
                <w:b/>
                <w:color w:val="000000" w:themeColor="text1"/>
                <w:sz w:val="24"/>
                <w:szCs w:val="24"/>
              </w:rPr>
              <w:t>их</w:t>
            </w:r>
            <w:r w:rsidRPr="008D0562">
              <w:rPr>
                <w:b/>
                <w:color w:val="000000" w:themeColor="text1"/>
                <w:sz w:val="24"/>
                <w:szCs w:val="24"/>
              </w:rPr>
              <w:t xml:space="preserve"> пропозиці</w:t>
            </w:r>
            <w:r>
              <w:rPr>
                <w:b/>
                <w:color w:val="000000" w:themeColor="text1"/>
                <w:sz w:val="24"/>
                <w:szCs w:val="24"/>
              </w:rPr>
              <w:t>й</w:t>
            </w:r>
          </w:p>
        </w:tc>
      </w:tr>
      <w:tr w:rsidR="00FE484E" w:rsidRPr="008D0562" w14:paraId="7AAAB381"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FE484E" w:rsidRPr="008D0562" w:rsidRDefault="00FE484E" w:rsidP="00FE484E">
            <w:pPr>
              <w:widowControl w:val="0"/>
              <w:spacing w:after="0" w:line="240" w:lineRule="auto"/>
              <w:contextualSpacing/>
              <w:rPr>
                <w:b/>
                <w:color w:val="000000" w:themeColor="text1"/>
                <w:sz w:val="24"/>
                <w:szCs w:val="24"/>
                <w:lang w:eastAsia="uk-UA"/>
              </w:rPr>
            </w:pPr>
            <w:r w:rsidRPr="008D0562">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8D0562" w:rsidRDefault="00FE484E" w:rsidP="00FE484E">
            <w:pPr>
              <w:widowControl w:val="0"/>
              <w:spacing w:after="0" w:line="240" w:lineRule="auto"/>
              <w:ind w:right="113"/>
              <w:contextualSpacing/>
              <w:rPr>
                <w:b/>
                <w:color w:val="000000" w:themeColor="text1"/>
                <w:sz w:val="24"/>
                <w:szCs w:val="24"/>
                <w:lang w:eastAsia="uk-UA"/>
              </w:rPr>
            </w:pPr>
            <w:r w:rsidRPr="008D0562">
              <w:rPr>
                <w:b/>
                <w:color w:val="000000" w:themeColor="text1"/>
                <w:sz w:val="24"/>
                <w:szCs w:val="24"/>
                <w:lang w:eastAsia="uk-UA"/>
              </w:rPr>
              <w:t>Перелік критеріїв та методика оцінки тендерн</w:t>
            </w:r>
            <w:r>
              <w:rPr>
                <w:b/>
                <w:color w:val="000000" w:themeColor="text1"/>
                <w:sz w:val="24"/>
                <w:szCs w:val="24"/>
                <w:lang w:eastAsia="uk-UA"/>
              </w:rPr>
              <w:t>их</w:t>
            </w:r>
            <w:r w:rsidRPr="008D0562">
              <w:rPr>
                <w:b/>
                <w:color w:val="000000" w:themeColor="text1"/>
                <w:sz w:val="24"/>
                <w:szCs w:val="24"/>
                <w:lang w:eastAsia="uk-UA"/>
              </w:rPr>
              <w:t xml:space="preserve"> пропозиці</w:t>
            </w:r>
            <w:r>
              <w:rPr>
                <w:b/>
                <w:color w:val="000000" w:themeColor="text1"/>
                <w:sz w:val="24"/>
                <w:szCs w:val="24"/>
                <w:lang w:eastAsia="uk-UA"/>
              </w:rPr>
              <w:t>й</w:t>
            </w:r>
            <w:r w:rsidRPr="008D0562">
              <w:rPr>
                <w:b/>
                <w:color w:val="000000" w:themeColor="text1"/>
                <w:sz w:val="24"/>
                <w:szCs w:val="24"/>
                <w:lang w:eastAsia="uk-UA"/>
              </w:rPr>
              <w:t xml:space="preserve"> із зазначенням питомої ваги критерію</w:t>
            </w:r>
            <w:r>
              <w:rPr>
                <w:b/>
                <w:color w:val="000000" w:themeColor="text1"/>
                <w:sz w:val="24"/>
                <w:szCs w:val="24"/>
                <w:lang w:eastAsia="uk-UA"/>
              </w:rPr>
              <w:t xml:space="preserve"> (у разі застосування)</w:t>
            </w:r>
          </w:p>
        </w:tc>
        <w:tc>
          <w:tcPr>
            <w:tcW w:w="6369" w:type="dxa"/>
            <w:tcBorders>
              <w:top w:val="single" w:sz="4" w:space="0" w:color="auto"/>
              <w:left w:val="single" w:sz="4" w:space="0" w:color="auto"/>
              <w:bottom w:val="single" w:sz="4" w:space="0" w:color="auto"/>
              <w:right w:val="single" w:sz="4" w:space="0" w:color="auto"/>
            </w:tcBorders>
            <w:hideMark/>
          </w:tcPr>
          <w:p w14:paraId="3A3CDD7F" w14:textId="2FC9487F" w:rsidR="00FE484E" w:rsidRPr="009B2ECF" w:rsidRDefault="00841F9D" w:rsidP="00FE484E">
            <w:pPr>
              <w:widowControl w:val="0"/>
              <w:spacing w:after="0" w:line="240" w:lineRule="auto"/>
              <w:ind w:firstLine="176"/>
              <w:contextualSpacing/>
              <w:jc w:val="both"/>
              <w:rPr>
                <w:color w:val="000000" w:themeColor="text1"/>
                <w:sz w:val="24"/>
                <w:szCs w:val="24"/>
                <w:lang w:eastAsia="uk-UA"/>
              </w:rPr>
            </w:pPr>
            <w:r w:rsidRPr="009B2ECF">
              <w:rPr>
                <w:sz w:val="24"/>
                <w:szCs w:val="24"/>
              </w:rPr>
              <w:t xml:space="preserve"> Оцінка тендерної пропозиції проводиться електронною системою </w:t>
            </w:r>
            <w:proofErr w:type="spellStart"/>
            <w:r w:rsidRPr="009B2ECF">
              <w:rPr>
                <w:sz w:val="24"/>
                <w:szCs w:val="24"/>
              </w:rPr>
              <w:t>закупівель</w:t>
            </w:r>
            <w:proofErr w:type="spellEnd"/>
            <w:r w:rsidRPr="009B2ECF">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9B2ECF">
              <w:rPr>
                <w:sz w:val="24"/>
                <w:szCs w:val="24"/>
              </w:rPr>
              <w:softHyphen/>
              <w:t>но вигідною. Найбільш економічно вигідною тендерною пр</w:t>
            </w:r>
            <w:r w:rsidR="003D66E8" w:rsidRPr="009B2ECF">
              <w:rPr>
                <w:sz w:val="24"/>
                <w:szCs w:val="24"/>
              </w:rPr>
              <w:t xml:space="preserve">опозицією електронна система </w:t>
            </w:r>
            <w:proofErr w:type="spellStart"/>
            <w:r w:rsidR="003D66E8" w:rsidRPr="009B2ECF">
              <w:rPr>
                <w:sz w:val="24"/>
                <w:szCs w:val="24"/>
              </w:rPr>
              <w:t>за</w:t>
            </w:r>
            <w:r w:rsidRPr="009B2ECF">
              <w:rPr>
                <w:sz w:val="24"/>
                <w:szCs w:val="24"/>
              </w:rPr>
              <w:t>купівель</w:t>
            </w:r>
            <w:proofErr w:type="spellEnd"/>
            <w:r w:rsidRPr="009B2ECF">
              <w:rPr>
                <w:sz w:val="24"/>
                <w:szCs w:val="24"/>
              </w:rPr>
              <w:t xml:space="preserve"> визначає тендерну пропозицію, ціна/приведена ціна якої є найнижчою.</w:t>
            </w:r>
            <w:r w:rsidRPr="009B2ECF">
              <w:rPr>
                <w:rFonts w:ascii="Helios Cond" w:hAnsi="Helios Cond" w:cs="Helios Cond"/>
                <w:sz w:val="24"/>
                <w:szCs w:val="24"/>
              </w:rPr>
              <w:t xml:space="preserve"> </w:t>
            </w:r>
            <w:r w:rsidRPr="009B2ECF">
              <w:rPr>
                <w:rFonts w:ascii="Helios Cond" w:hAnsi="Helios Cond" w:cs="Helios Cond"/>
                <w:sz w:val="24"/>
                <w:szCs w:val="24"/>
              </w:rPr>
              <w:softHyphen/>
            </w:r>
            <w:r w:rsidR="00FE484E" w:rsidRPr="009B2ECF">
              <w:rPr>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8D0562" w:rsidRDefault="00FE484E" w:rsidP="00FE484E">
            <w:pPr>
              <w:widowControl w:val="0"/>
              <w:spacing w:after="0" w:line="240" w:lineRule="auto"/>
              <w:ind w:firstLine="176"/>
              <w:contextualSpacing/>
              <w:jc w:val="both"/>
              <w:rPr>
                <w:color w:val="000000" w:themeColor="text1"/>
                <w:sz w:val="24"/>
                <w:szCs w:val="24"/>
                <w:lang w:eastAsia="uk-UA"/>
              </w:rPr>
            </w:pPr>
            <w:r w:rsidRPr="009B2ECF">
              <w:rPr>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w:t>
            </w:r>
            <w:r w:rsidRPr="008D0562">
              <w:rPr>
                <w:color w:val="000000" w:themeColor="text1"/>
                <w:sz w:val="24"/>
                <w:szCs w:val="24"/>
                <w:lang w:eastAsia="uk-UA"/>
              </w:rPr>
              <w:t xml:space="preserve"> кількісних характеристик предмету закупівлі, визначених цією </w:t>
            </w:r>
            <w:r>
              <w:rPr>
                <w:color w:val="000000" w:themeColor="text1"/>
                <w:sz w:val="24"/>
                <w:szCs w:val="24"/>
                <w:lang w:eastAsia="uk-UA"/>
              </w:rPr>
              <w:t xml:space="preserve">тендерної </w:t>
            </w:r>
            <w:r w:rsidRPr="008D0562">
              <w:rPr>
                <w:color w:val="000000" w:themeColor="text1"/>
                <w:sz w:val="24"/>
                <w:szCs w:val="24"/>
                <w:lang w:eastAsia="uk-UA"/>
              </w:rPr>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themeColor="text1"/>
                <w:sz w:val="24"/>
                <w:szCs w:val="24"/>
                <w:lang w:eastAsia="uk-UA"/>
              </w:rPr>
              <w:t xml:space="preserve"> та з урахуванням роз’яснень відповідно до п. 2 р</w:t>
            </w:r>
            <w:r w:rsidRPr="0095060F">
              <w:rPr>
                <w:color w:val="000000" w:themeColor="text1"/>
                <w:sz w:val="24"/>
                <w:szCs w:val="24"/>
                <w:lang w:eastAsia="uk-UA"/>
              </w:rPr>
              <w:t>озділ</w:t>
            </w:r>
            <w:r>
              <w:rPr>
                <w:color w:val="000000" w:themeColor="text1"/>
                <w:sz w:val="24"/>
                <w:szCs w:val="24"/>
                <w:lang w:eastAsia="uk-UA"/>
              </w:rPr>
              <w:t>у</w:t>
            </w:r>
            <w:r w:rsidRPr="0095060F">
              <w:rPr>
                <w:color w:val="000000" w:themeColor="text1"/>
                <w:sz w:val="24"/>
                <w:szCs w:val="24"/>
                <w:lang w:eastAsia="uk-UA"/>
              </w:rPr>
              <w:t xml:space="preserve"> VІІ</w:t>
            </w:r>
            <w:r>
              <w:rPr>
                <w:color w:val="000000" w:themeColor="text1"/>
                <w:sz w:val="24"/>
                <w:szCs w:val="24"/>
                <w:lang w:eastAsia="uk-UA"/>
              </w:rPr>
              <w:t xml:space="preserve"> цієї тендерної документації.</w:t>
            </w:r>
          </w:p>
        </w:tc>
      </w:tr>
      <w:tr w:rsidR="00FE484E" w:rsidRPr="00172960" w14:paraId="3FDB7F5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FE484E" w:rsidRPr="00172960" w:rsidRDefault="00FE484E" w:rsidP="00FE484E">
            <w:pPr>
              <w:widowControl w:val="0"/>
              <w:spacing w:after="0" w:line="240" w:lineRule="auto"/>
              <w:contextualSpacing/>
              <w:rPr>
                <w:b/>
                <w:color w:val="000000" w:themeColor="text1"/>
                <w:sz w:val="24"/>
                <w:szCs w:val="24"/>
                <w:lang w:eastAsia="uk-UA"/>
              </w:rPr>
            </w:pPr>
            <w:r w:rsidRPr="00172960">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FE484E" w:rsidRPr="00172960"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sidR="000333F8">
              <w:rPr>
                <w:b/>
                <w:color w:val="000000" w:themeColor="text1"/>
                <w:sz w:val="24"/>
                <w:szCs w:val="24"/>
                <w:lang w:eastAsia="uk-UA"/>
              </w:rPr>
              <w:t xml:space="preserve">та рішення щодо </w:t>
            </w:r>
            <w:r w:rsidR="000333F8" w:rsidRPr="000333F8">
              <w:rPr>
                <w:b/>
                <w:color w:val="000000" w:themeColor="text1"/>
                <w:sz w:val="24"/>
                <w:szCs w:val="24"/>
                <w:lang w:eastAsia="uk-UA"/>
              </w:rPr>
              <w:t>намір</w:t>
            </w:r>
            <w:r w:rsidR="000333F8">
              <w:rPr>
                <w:b/>
                <w:color w:val="000000" w:themeColor="text1"/>
                <w:sz w:val="24"/>
                <w:szCs w:val="24"/>
                <w:lang w:eastAsia="uk-UA"/>
              </w:rPr>
              <w:t>у</w:t>
            </w:r>
            <w:r w:rsidR="000333F8" w:rsidRPr="000333F8">
              <w:rPr>
                <w:b/>
                <w:color w:val="000000" w:themeColor="text1"/>
                <w:sz w:val="24"/>
                <w:szCs w:val="24"/>
                <w:lang w:eastAsia="uk-UA"/>
              </w:rPr>
              <w:t xml:space="preserve"> укласти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75CB3789"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розглядає тендерну пропозицію, яка визначена найбільш еконо</w:t>
            </w:r>
            <w:r w:rsidRPr="0091205D">
              <w:rPr>
                <w:rFonts w:eastAsiaTheme="minorHAnsi"/>
                <w:color w:val="000000"/>
                <w:sz w:val="24"/>
                <w:szCs w:val="24"/>
              </w:rPr>
              <w:softHyphen/>
              <w:t xml:space="preserve">мічно вигідною відповідно до </w:t>
            </w:r>
            <w:r>
              <w:rPr>
                <w:rFonts w:eastAsiaTheme="minorHAnsi"/>
                <w:color w:val="000000"/>
                <w:sz w:val="24"/>
                <w:szCs w:val="24"/>
              </w:rPr>
              <w:t>О</w:t>
            </w:r>
            <w:r w:rsidRPr="0091205D">
              <w:rPr>
                <w:rFonts w:eastAsiaTheme="minorHAnsi"/>
                <w:color w:val="000000"/>
                <w:sz w:val="24"/>
                <w:szCs w:val="24"/>
              </w:rPr>
              <w:t>собливостей (далі — найбільш економічно ви</w:t>
            </w:r>
            <w:r w:rsidRPr="0091205D">
              <w:rPr>
                <w:rFonts w:eastAsia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1205D">
              <w:rPr>
                <w:rFonts w:eastAsiaTheme="minorHAnsi"/>
                <w:color w:val="000000"/>
                <w:sz w:val="24"/>
                <w:szCs w:val="24"/>
              </w:rPr>
              <w:t>заку</w:t>
            </w:r>
            <w:r w:rsidRPr="0091205D">
              <w:rPr>
                <w:rFonts w:eastAsiaTheme="minorHAnsi"/>
                <w:color w:val="000000"/>
                <w:sz w:val="24"/>
                <w:szCs w:val="24"/>
              </w:rPr>
              <w:softHyphen/>
              <w:t>півель</w:t>
            </w:r>
            <w:proofErr w:type="spellEnd"/>
            <w:r w:rsidRPr="0091205D">
              <w:rPr>
                <w:rFonts w:eastAsiaTheme="minorHAnsi"/>
                <w:color w:val="000000"/>
                <w:sz w:val="24"/>
                <w:szCs w:val="24"/>
              </w:rPr>
              <w:t xml:space="preserve"> найбільш економічно вигідною. Такий строк може бути аргументовано про</w:t>
            </w:r>
            <w:r w:rsidRPr="0091205D">
              <w:rPr>
                <w:rFonts w:eastAsia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w:t>
            </w:r>
            <w:proofErr w:type="spellStart"/>
            <w:r w:rsidRPr="0091205D">
              <w:rPr>
                <w:rFonts w:eastAsiaTheme="minorHAnsi"/>
                <w:color w:val="000000"/>
                <w:sz w:val="24"/>
                <w:szCs w:val="24"/>
              </w:rPr>
              <w:t>закупівель</w:t>
            </w:r>
            <w:proofErr w:type="spellEnd"/>
            <w:r w:rsidRPr="0091205D">
              <w:rPr>
                <w:rFonts w:eastAsiaTheme="minorHAnsi"/>
                <w:color w:val="000000"/>
                <w:sz w:val="24"/>
                <w:szCs w:val="24"/>
              </w:rPr>
              <w:t xml:space="preserve"> протягом одного дня з дня прийняття відповідного рішення. </w:t>
            </w:r>
          </w:p>
          <w:p w14:paraId="32B843BC" w14:textId="2C52B1D2"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У разі відхилення замовником найбільш економічно вигідної тендерної пропози</w:t>
            </w:r>
            <w:r w:rsidRPr="0091205D">
              <w:rPr>
                <w:rFonts w:eastAsiaTheme="minorHAnsi"/>
                <w:color w:val="000000"/>
                <w:sz w:val="24"/>
                <w:szCs w:val="24"/>
              </w:rPr>
              <w:softHyphen/>
              <w:t>ції відповідно до цих особливостей замовник розглядає наступну тендерну пропо</w:t>
            </w:r>
            <w:r w:rsidRPr="0091205D">
              <w:rPr>
                <w:rFonts w:eastAsia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w:t>
            </w:r>
            <w:r w:rsidR="00805C22">
              <w:rPr>
                <w:rFonts w:eastAsiaTheme="minorHAnsi"/>
                <w:color w:val="000000"/>
                <w:sz w:val="24"/>
                <w:szCs w:val="24"/>
              </w:rPr>
              <w:t>О</w:t>
            </w:r>
            <w:r w:rsidRPr="0091205D">
              <w:rPr>
                <w:rFonts w:eastAsiaTheme="minorHAnsi"/>
                <w:color w:val="000000"/>
                <w:sz w:val="24"/>
                <w:szCs w:val="24"/>
              </w:rPr>
              <w:t xml:space="preserve">собливостями. </w:t>
            </w:r>
          </w:p>
          <w:p w14:paraId="15678D7C" w14:textId="30EC74A6" w:rsidR="00805C22" w:rsidRDefault="00FE484E" w:rsidP="00805C22">
            <w:pPr>
              <w:autoSpaceDE w:val="0"/>
              <w:autoSpaceDN w:val="0"/>
              <w:adjustRightInd w:val="0"/>
              <w:spacing w:after="0" w:line="240" w:lineRule="auto"/>
              <w:ind w:firstLine="166"/>
              <w:jc w:val="both"/>
              <w:rPr>
                <w:rFonts w:eastAsiaTheme="minorHAnsi"/>
                <w:color w:val="000000"/>
                <w:sz w:val="24"/>
                <w:szCs w:val="24"/>
              </w:rPr>
            </w:pPr>
            <w:r w:rsidRPr="00172960">
              <w:rPr>
                <w:color w:val="000000" w:themeColor="text1"/>
                <w:sz w:val="24"/>
                <w:szCs w:val="24"/>
                <w:lang w:eastAsia="uk-UA"/>
              </w:rPr>
              <w:t xml:space="preserve">Замовник </w:t>
            </w:r>
            <w:r w:rsidR="00F37360">
              <w:rPr>
                <w:color w:val="000000" w:themeColor="text1"/>
                <w:sz w:val="24"/>
                <w:szCs w:val="24"/>
                <w:lang w:eastAsia="uk-UA"/>
              </w:rPr>
              <w:t>має</w:t>
            </w:r>
            <w:r w:rsidRPr="00172960">
              <w:rPr>
                <w:color w:val="000000" w:themeColor="text1"/>
                <w:sz w:val="24"/>
                <w:szCs w:val="24"/>
                <w:lang w:eastAsia="uk-UA"/>
              </w:rPr>
              <w:t xml:space="preserve"> право </w:t>
            </w:r>
            <w:r w:rsidRPr="003A693B">
              <w:rPr>
                <w:color w:val="000000" w:themeColor="text1"/>
                <w:sz w:val="24"/>
                <w:szCs w:val="24"/>
                <w:lang w:eastAsia="uk-UA"/>
              </w:rPr>
              <w:t xml:space="preserve">звернутися за підтвердженням інформації, </w:t>
            </w:r>
            <w:r w:rsidRPr="00172960">
              <w:rPr>
                <w:color w:val="000000" w:themeColor="text1"/>
                <w:sz w:val="24"/>
                <w:szCs w:val="24"/>
                <w:lang w:eastAsia="uk-UA"/>
              </w:rPr>
              <w:t>надан</w:t>
            </w:r>
            <w:r>
              <w:rPr>
                <w:color w:val="000000" w:themeColor="text1"/>
                <w:sz w:val="24"/>
                <w:szCs w:val="24"/>
                <w:lang w:eastAsia="uk-UA"/>
              </w:rPr>
              <w:t>ої</w:t>
            </w:r>
            <w:r w:rsidRPr="00172960">
              <w:rPr>
                <w:color w:val="000000" w:themeColor="text1"/>
                <w:sz w:val="24"/>
                <w:szCs w:val="24"/>
                <w:lang w:eastAsia="uk-UA"/>
              </w:rPr>
              <w:t xml:space="preserve"> учасником</w:t>
            </w:r>
            <w:r w:rsidR="00F37360">
              <w:rPr>
                <w:color w:val="000000" w:themeColor="text1"/>
                <w:sz w:val="24"/>
                <w:szCs w:val="24"/>
                <w:lang w:eastAsia="uk-UA"/>
              </w:rPr>
              <w:t xml:space="preserve"> процедури закупівлі,</w:t>
            </w:r>
            <w:r w:rsidRPr="00172960">
              <w:rPr>
                <w:color w:val="000000" w:themeColor="text1"/>
                <w:sz w:val="24"/>
                <w:szCs w:val="24"/>
                <w:lang w:eastAsia="uk-UA"/>
              </w:rPr>
              <w:t xml:space="preserve"> до органів державної влади, підприємств, установ, організацій відповідно до їх компетенції.</w:t>
            </w:r>
            <w:r w:rsidR="00805C22">
              <w:rPr>
                <w:color w:val="000000" w:themeColor="text1"/>
                <w:sz w:val="24"/>
                <w:szCs w:val="24"/>
                <w:lang w:eastAsia="uk-UA"/>
              </w:rPr>
              <w:t xml:space="preserve"> </w:t>
            </w:r>
            <w:r w:rsidR="00805C22" w:rsidRPr="0091205D">
              <w:rPr>
                <w:rFonts w:eastAsiaTheme="minorHAnsi"/>
                <w:color w:val="000000"/>
                <w:sz w:val="24"/>
                <w:szCs w:val="24"/>
              </w:rPr>
              <w:t>Замовник та учасники процедури закупівлі не можуть ініціювати будь-які пе</w:t>
            </w:r>
            <w:r w:rsidR="00805C22" w:rsidRPr="0091205D">
              <w:rPr>
                <w:rFonts w:eastAsiaTheme="minorHAnsi"/>
                <w:color w:val="000000"/>
                <w:sz w:val="24"/>
                <w:szCs w:val="24"/>
              </w:rPr>
              <w:softHyphen/>
              <w:t xml:space="preserve">реговори з питань внесення змін до змісту або ціни поданої тендерної пропозиції. </w:t>
            </w:r>
          </w:p>
          <w:p w14:paraId="3BB89A4C" w14:textId="1834E396" w:rsidR="00FE484E" w:rsidRDefault="00AD6EB5" w:rsidP="00FE484E">
            <w:pPr>
              <w:widowControl w:val="0"/>
              <w:spacing w:after="0" w:line="240" w:lineRule="auto"/>
              <w:ind w:firstLine="176"/>
              <w:contextualSpacing/>
              <w:jc w:val="both"/>
              <w:rPr>
                <w:color w:val="000000" w:themeColor="text1"/>
                <w:sz w:val="24"/>
                <w:szCs w:val="24"/>
                <w:lang w:eastAsia="uk-UA"/>
              </w:rPr>
            </w:pPr>
            <w:r w:rsidRPr="00AD6EB5">
              <w:rPr>
                <w:rFonts w:eastAsiaTheme="minorHAnsi"/>
                <w:color w:val="000000"/>
                <w:sz w:val="24"/>
                <w:szCs w:val="24"/>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eastAsiaTheme="minorHAnsi"/>
                <w:color w:val="000000"/>
                <w:sz w:val="24"/>
                <w:szCs w:val="24"/>
              </w:rPr>
              <w:t>О</w:t>
            </w:r>
            <w:r w:rsidRPr="00AD6EB5">
              <w:rPr>
                <w:rFonts w:eastAsiaTheme="minorHAnsi"/>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w:t>
            </w:r>
            <w:r>
              <w:rPr>
                <w:rFonts w:eastAsiaTheme="minorHAnsi"/>
                <w:color w:val="000000"/>
                <w:sz w:val="24"/>
                <w:szCs w:val="24"/>
              </w:rPr>
              <w:t xml:space="preserve"> учасника процедури закупівлі. </w:t>
            </w:r>
            <w:bookmarkStart w:id="32" w:name="n1551"/>
            <w:bookmarkEnd w:id="32"/>
            <w:r w:rsidR="00FE484E" w:rsidRPr="00172960">
              <w:rPr>
                <w:color w:val="000000" w:themeColor="text1"/>
                <w:sz w:val="24"/>
                <w:szCs w:val="24"/>
                <w:lang w:eastAsia="uk-UA"/>
              </w:rPr>
              <w:t>Учасник, який надав найбільш економічно вигідну тендерну пропозицію, що є аномально низькою</w:t>
            </w:r>
            <w:r w:rsidR="00FE484E">
              <w:rPr>
                <w:color w:val="000000" w:themeColor="text1"/>
                <w:sz w:val="24"/>
                <w:szCs w:val="24"/>
                <w:lang w:eastAsia="uk-UA"/>
              </w:rPr>
              <w:t xml:space="preserve"> (</w:t>
            </w:r>
            <w:r w:rsidR="00A02D19" w:rsidRPr="00A02D19">
              <w:rPr>
                <w:color w:val="000000" w:themeColor="text1"/>
                <w:sz w:val="24"/>
                <w:szCs w:val="24"/>
                <w:lang w:eastAsia="uk-UA"/>
              </w:rPr>
              <w:t>цін</w:t>
            </w:r>
            <w:r w:rsidR="00805C22">
              <w:rPr>
                <w:color w:val="000000" w:themeColor="text1"/>
                <w:sz w:val="24"/>
                <w:szCs w:val="24"/>
                <w:lang w:eastAsia="uk-UA"/>
              </w:rPr>
              <w:t>а</w:t>
            </w:r>
            <w:r w:rsidR="00A02D19" w:rsidRPr="00A02D19">
              <w:rPr>
                <w:color w:val="000000" w:themeColor="text1"/>
                <w:sz w:val="24"/>
                <w:szCs w:val="24"/>
                <w:lang w:eastAsia="uk-UA"/>
              </w:rPr>
              <w:t>/приведен</w:t>
            </w:r>
            <w:r w:rsidR="00805C22">
              <w:rPr>
                <w:color w:val="000000" w:themeColor="text1"/>
                <w:sz w:val="24"/>
                <w:szCs w:val="24"/>
                <w:lang w:eastAsia="uk-UA"/>
              </w:rPr>
              <w:t>а</w:t>
            </w:r>
            <w:r w:rsidR="00A02D19">
              <w:rPr>
                <w:color w:val="000000" w:themeColor="text1"/>
                <w:sz w:val="24"/>
                <w:szCs w:val="24"/>
                <w:lang w:eastAsia="uk-UA"/>
              </w:rPr>
              <w:t xml:space="preserve"> ціною</w:t>
            </w:r>
            <w:r w:rsidR="00A02D19" w:rsidRPr="00A02D19">
              <w:rPr>
                <w:color w:val="000000" w:themeColor="text1"/>
                <w:sz w:val="24"/>
                <w:szCs w:val="24"/>
                <w:lang w:eastAsia="uk-UA"/>
              </w:rPr>
              <w:t xml:space="preserve"> найбільш</w:t>
            </w:r>
            <w:r w:rsidR="00A02D19">
              <w:rPr>
                <w:color w:val="000000" w:themeColor="text1"/>
                <w:sz w:val="24"/>
                <w:szCs w:val="24"/>
                <w:lang w:eastAsia="uk-UA"/>
              </w:rPr>
              <w:t xml:space="preserve"> </w:t>
            </w:r>
            <w:r w:rsidR="00A02D19" w:rsidRPr="00A02D19">
              <w:rPr>
                <w:color w:val="000000" w:themeColor="text1"/>
                <w:sz w:val="24"/>
                <w:szCs w:val="24"/>
                <w:lang w:eastAsia="uk-UA"/>
              </w:rPr>
              <w:t xml:space="preserve">економічно вигідної тендерної пропозиції, яка </w:t>
            </w:r>
            <w:r w:rsidR="00A02D19">
              <w:rPr>
                <w:color w:val="000000" w:themeColor="text1"/>
                <w:sz w:val="24"/>
                <w:szCs w:val="24"/>
                <w:lang w:eastAsia="uk-UA"/>
              </w:rPr>
              <w:t>є меншою на 40 або більше відсо</w:t>
            </w:r>
            <w:r w:rsidR="00A02D19" w:rsidRPr="00A02D19">
              <w:rPr>
                <w:color w:val="000000" w:themeColor="text1"/>
                <w:sz w:val="24"/>
                <w:szCs w:val="24"/>
                <w:lang w:eastAsia="uk-UA"/>
              </w:rPr>
              <w:t>тків середньоарифметичного значення ціни/приведеної ціни тендерних пропозицій</w:t>
            </w:r>
            <w:r w:rsidR="00A02D19">
              <w:rPr>
                <w:color w:val="000000" w:themeColor="text1"/>
                <w:sz w:val="24"/>
                <w:szCs w:val="24"/>
                <w:lang w:eastAsia="uk-UA"/>
              </w:rPr>
              <w:t xml:space="preserve"> </w:t>
            </w:r>
            <w:r w:rsidR="00A02D19" w:rsidRPr="00A02D19">
              <w:rPr>
                <w:color w:val="000000" w:themeColor="text1"/>
                <w:sz w:val="24"/>
                <w:szCs w:val="24"/>
                <w:lang w:eastAsia="uk-UA"/>
              </w:rPr>
              <w:t>інших учасників процедури закупівлі, та/або є меншою на 30 або більше відсотків</w:t>
            </w:r>
            <w:r w:rsidR="00A02D19">
              <w:rPr>
                <w:color w:val="000000" w:themeColor="text1"/>
                <w:sz w:val="24"/>
                <w:szCs w:val="24"/>
                <w:lang w:eastAsia="uk-UA"/>
              </w:rPr>
              <w:t xml:space="preserve"> </w:t>
            </w:r>
            <w:r w:rsidR="00A02D19" w:rsidRPr="00A02D19">
              <w:rPr>
                <w:color w:val="000000" w:themeColor="text1"/>
                <w:sz w:val="24"/>
                <w:szCs w:val="24"/>
                <w:lang w:eastAsia="uk-UA"/>
              </w:rPr>
              <w:t>наступної ціни/приведеної ціни тендерної пропо</w:t>
            </w:r>
            <w:r w:rsidR="00A02D19">
              <w:rPr>
                <w:color w:val="000000" w:themeColor="text1"/>
                <w:sz w:val="24"/>
                <w:szCs w:val="24"/>
                <w:lang w:eastAsia="uk-UA"/>
              </w:rPr>
              <w:t>зиції. Аномально низька ціна ви</w:t>
            </w:r>
            <w:r w:rsidR="00A02D19" w:rsidRPr="00A02D19">
              <w:rPr>
                <w:color w:val="000000" w:themeColor="text1"/>
                <w:sz w:val="24"/>
                <w:szCs w:val="24"/>
                <w:lang w:eastAsia="uk-UA"/>
              </w:rPr>
              <w:t xml:space="preserve">значається електронною системою </w:t>
            </w:r>
            <w:proofErr w:type="spellStart"/>
            <w:r w:rsidR="00A02D19" w:rsidRPr="00A02D19">
              <w:rPr>
                <w:color w:val="000000" w:themeColor="text1"/>
                <w:sz w:val="24"/>
                <w:szCs w:val="24"/>
                <w:lang w:eastAsia="uk-UA"/>
              </w:rPr>
              <w:t>закупівель</w:t>
            </w:r>
            <w:proofErr w:type="spellEnd"/>
            <w:r w:rsidR="00A02D19" w:rsidRPr="00A02D19">
              <w:rPr>
                <w:color w:val="000000" w:themeColor="text1"/>
                <w:sz w:val="24"/>
                <w:szCs w:val="24"/>
                <w:lang w:eastAsia="uk-UA"/>
              </w:rPr>
              <w:t xml:space="preserve"> автоматично за умови наявності не</w:t>
            </w:r>
            <w:r w:rsidR="00A02D19">
              <w:rPr>
                <w:color w:val="000000" w:themeColor="text1"/>
                <w:sz w:val="24"/>
                <w:szCs w:val="24"/>
                <w:lang w:eastAsia="uk-UA"/>
              </w:rPr>
              <w:t xml:space="preserve"> </w:t>
            </w:r>
            <w:r w:rsidR="00A02D19" w:rsidRPr="00A02D19">
              <w:rPr>
                <w:color w:val="000000" w:themeColor="text1"/>
                <w:sz w:val="24"/>
                <w:szCs w:val="24"/>
                <w:lang w:eastAsia="uk-UA"/>
              </w:rPr>
              <w:t>менше двох учасників, які подали свої тендерні про</w:t>
            </w:r>
            <w:r w:rsidR="00A02D19">
              <w:rPr>
                <w:color w:val="000000" w:themeColor="text1"/>
                <w:sz w:val="24"/>
                <w:szCs w:val="24"/>
                <w:lang w:eastAsia="uk-UA"/>
              </w:rPr>
              <w:t>позиції щодо предмета закупівлі або його частини (лота)</w:t>
            </w:r>
            <w:r w:rsidR="00FE484E">
              <w:rPr>
                <w:color w:val="000000" w:themeColor="text1"/>
                <w:sz w:val="24"/>
                <w:szCs w:val="24"/>
                <w:lang w:eastAsia="uk-UA"/>
              </w:rPr>
              <w:t>)</w:t>
            </w:r>
            <w:r w:rsidR="00FE484E" w:rsidRPr="00172960">
              <w:rPr>
                <w:color w:val="000000" w:themeColor="text1"/>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805C22" w:rsidRPr="009B2ECF" w:rsidRDefault="00805C22" w:rsidP="009B2ECF">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може відхилити аномально низьку тендерну пропозицію, якщо учас</w:t>
            </w:r>
            <w:r w:rsidRPr="0091205D">
              <w:rPr>
                <w:rFonts w:eastAsiaTheme="minorHAnsi"/>
                <w:color w:val="000000"/>
                <w:sz w:val="24"/>
                <w:szCs w:val="24"/>
              </w:rPr>
              <w:softHyphen/>
              <w:t>ник не надав належного обґрунтування зазначеної в ній ціни або вартості, та відхи</w:t>
            </w:r>
            <w:r w:rsidRPr="0091205D">
              <w:rPr>
                <w:rFonts w:eastAsiaTheme="minorHAnsi"/>
                <w:color w:val="000000"/>
                <w:sz w:val="24"/>
                <w:szCs w:val="24"/>
              </w:rPr>
              <w:softHyphen/>
              <w:t>ляє аномально низьку тендерну пропозицію в разі ненадходження такого обґрунту</w:t>
            </w:r>
            <w:r w:rsidRPr="0091205D">
              <w:rPr>
                <w:rFonts w:eastAsiaTheme="minorHAnsi"/>
                <w:color w:val="000000"/>
                <w:sz w:val="24"/>
                <w:szCs w:val="24"/>
              </w:rPr>
              <w:softHyphen/>
              <w:t>вання протягом строку, визначеного абзацом п’ятим пункту</w:t>
            </w:r>
            <w:r>
              <w:rPr>
                <w:rFonts w:eastAsiaTheme="minorHAnsi"/>
                <w:color w:val="000000"/>
                <w:sz w:val="24"/>
                <w:szCs w:val="24"/>
              </w:rPr>
              <w:t xml:space="preserve"> 38 Особливостей</w:t>
            </w:r>
            <w:r w:rsidRPr="0091205D">
              <w:rPr>
                <w:rFonts w:eastAsiaTheme="minorHAnsi"/>
                <w:color w:val="000000"/>
                <w:sz w:val="24"/>
                <w:szCs w:val="24"/>
              </w:rPr>
              <w:t xml:space="preserve">. </w:t>
            </w:r>
          </w:p>
          <w:p w14:paraId="1FFBFC2F" w14:textId="127E0BB0"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FE484E" w:rsidRPr="00172960" w:rsidRDefault="00FE484E" w:rsidP="00FE484E">
            <w:pPr>
              <w:widowControl w:val="0"/>
              <w:tabs>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1)</w:t>
            </w:r>
            <w:r>
              <w:rPr>
                <w:color w:val="000000" w:themeColor="text1"/>
                <w:sz w:val="24"/>
                <w:szCs w:val="24"/>
                <w:lang w:eastAsia="uk-UA"/>
              </w:rPr>
              <w:t xml:space="preserve"> </w:t>
            </w:r>
            <w:r w:rsidRPr="00172960">
              <w:rPr>
                <w:color w:val="000000" w:themeColor="text1"/>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172960"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FE484E"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3) отримання учасником державної допомоги згідно із законодавством.</w:t>
            </w:r>
          </w:p>
          <w:p w14:paraId="20FC6D39" w14:textId="400BA7E4" w:rsidR="00156B88" w:rsidRPr="0047244D" w:rsidRDefault="00156B88" w:rsidP="00156B88">
            <w:pPr>
              <w:widowControl w:val="0"/>
              <w:spacing w:after="0" w:line="240" w:lineRule="auto"/>
              <w:ind w:firstLine="176"/>
              <w:contextualSpacing/>
              <w:jc w:val="both"/>
              <w:rPr>
                <w:color w:val="000000" w:themeColor="text1"/>
                <w:sz w:val="24"/>
                <w:szCs w:val="24"/>
                <w:lang w:eastAsia="uk-UA"/>
              </w:rPr>
            </w:pPr>
            <w:r w:rsidRPr="0047244D">
              <w:rPr>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Pr>
                <w:color w:val="000000" w:themeColor="text1"/>
                <w:sz w:val="24"/>
                <w:szCs w:val="24"/>
                <w:lang w:eastAsia="uk-UA"/>
              </w:rPr>
              <w:t>передбачалося</w:t>
            </w:r>
            <w:r w:rsidRPr="0047244D">
              <w:rPr>
                <w:color w:val="000000" w:themeColor="text1"/>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244D">
              <w:rPr>
                <w:color w:val="000000" w:themeColor="text1"/>
                <w:sz w:val="24"/>
                <w:szCs w:val="24"/>
                <w:lang w:eastAsia="uk-UA"/>
              </w:rPr>
              <w:t>невідповідностей</w:t>
            </w:r>
            <w:proofErr w:type="spellEnd"/>
            <w:r w:rsidRPr="0047244D">
              <w:rPr>
                <w:color w:val="000000" w:themeColor="text1"/>
                <w:sz w:val="24"/>
                <w:szCs w:val="24"/>
                <w:lang w:eastAsia="uk-UA"/>
              </w:rPr>
              <w:t xml:space="preserve"> в </w:t>
            </w:r>
            <w:r>
              <w:rPr>
                <w:color w:val="000000" w:themeColor="text1"/>
                <w:sz w:val="24"/>
                <w:szCs w:val="24"/>
                <w:lang w:eastAsia="uk-UA"/>
              </w:rPr>
              <w:t xml:space="preserve">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w:t>
            </w:r>
            <w:r w:rsidR="00872612" w:rsidRPr="00872612">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00872612" w:rsidRPr="00872612">
              <w:rPr>
                <w:color w:val="000000" w:themeColor="text1"/>
                <w:sz w:val="24"/>
                <w:szCs w:val="24"/>
                <w:lang w:eastAsia="uk-UA"/>
              </w:rPr>
              <w:lastRenderedPageBreak/>
              <w:t xml:space="preserve">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00872612" w:rsidRPr="00872612">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не може розміщувати щодо одного </w:t>
            </w:r>
            <w:r w:rsidR="00872612">
              <w:rPr>
                <w:color w:val="000000" w:themeColor="text1"/>
                <w:sz w:val="24"/>
                <w:szCs w:val="24"/>
                <w:lang w:eastAsia="uk-UA"/>
              </w:rPr>
              <w:t>і</w:t>
            </w:r>
            <w:r w:rsidR="00872612" w:rsidRPr="00172960">
              <w:rPr>
                <w:color w:val="000000" w:themeColor="text1"/>
                <w:sz w:val="24"/>
                <w:szCs w:val="24"/>
                <w:lang w:eastAsia="uk-UA"/>
              </w:rPr>
              <w:t xml:space="preserve"> </w:t>
            </w:r>
            <w:r w:rsidRPr="00172960">
              <w:rPr>
                <w:color w:val="000000" w:themeColor="text1"/>
                <w:sz w:val="24"/>
                <w:szCs w:val="24"/>
                <w:lang w:eastAsia="uk-UA"/>
              </w:rPr>
              <w:t>того ж учасника процедури закупівлі більш</w:t>
            </w:r>
            <w:r w:rsidR="00872612">
              <w:rPr>
                <w:color w:val="000000" w:themeColor="text1"/>
                <w:sz w:val="24"/>
                <w:szCs w:val="24"/>
                <w:lang w:eastAsia="uk-UA"/>
              </w:rPr>
              <w:t>е</w:t>
            </w:r>
            <w:r w:rsidRPr="00172960">
              <w:rPr>
                <w:color w:val="000000" w:themeColor="text1"/>
                <w:sz w:val="24"/>
                <w:szCs w:val="24"/>
                <w:lang w:eastAsia="uk-UA"/>
              </w:rPr>
              <w:t xml:space="preserve"> ніж один раз повідомлення з вимогою про усунення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 xml:space="preserve"> в інформації та/або документах, що подані учасником у </w:t>
            </w:r>
            <w:r w:rsidR="00872612">
              <w:rPr>
                <w:color w:val="000000" w:themeColor="text1"/>
                <w:sz w:val="24"/>
                <w:szCs w:val="24"/>
                <w:lang w:eastAsia="uk-UA"/>
              </w:rPr>
              <w:t xml:space="preserve">складі </w:t>
            </w:r>
            <w:r w:rsidRPr="00172960">
              <w:rPr>
                <w:color w:val="000000" w:themeColor="text1"/>
                <w:sz w:val="24"/>
                <w:szCs w:val="24"/>
                <w:lang w:eastAsia="uk-UA"/>
              </w:rPr>
              <w:t>тендерн</w:t>
            </w:r>
            <w:r w:rsidR="00872612">
              <w:rPr>
                <w:color w:val="000000" w:themeColor="text1"/>
                <w:sz w:val="24"/>
                <w:szCs w:val="24"/>
                <w:lang w:eastAsia="uk-UA"/>
              </w:rPr>
              <w:t>ої</w:t>
            </w:r>
            <w:r w:rsidRPr="00172960">
              <w:rPr>
                <w:color w:val="000000" w:themeColor="text1"/>
                <w:sz w:val="24"/>
                <w:szCs w:val="24"/>
                <w:lang w:eastAsia="uk-UA"/>
              </w:rPr>
              <w:t xml:space="preserve"> пропози</w:t>
            </w:r>
            <w:r>
              <w:rPr>
                <w:color w:val="000000" w:themeColor="text1"/>
                <w:sz w:val="24"/>
                <w:szCs w:val="24"/>
                <w:lang w:eastAsia="uk-UA"/>
              </w:rPr>
              <w:t xml:space="preserve">ції, </w:t>
            </w:r>
            <w:r w:rsidRPr="007855C8">
              <w:rPr>
                <w:color w:val="000000" w:themeColor="text1"/>
                <w:sz w:val="24"/>
                <w:szCs w:val="24"/>
                <w:lang w:eastAsia="uk-UA"/>
              </w:rPr>
              <w:t>крім випадків, пов’язаних з виконанням рішення органу оскарження</w:t>
            </w:r>
            <w:r>
              <w:rPr>
                <w:color w:val="000000" w:themeColor="text1"/>
                <w:sz w:val="24"/>
                <w:szCs w:val="24"/>
                <w:lang w:eastAsia="uk-UA"/>
              </w:rPr>
              <w:t>.</w:t>
            </w:r>
          </w:p>
          <w:p w14:paraId="0F5F0A21" w14:textId="26EC299C"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уточнених або нових документів в електронній системі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повідомлення з вимогою про усунення таких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 xml:space="preserve">. </w:t>
            </w:r>
          </w:p>
          <w:p w14:paraId="1DD53597" w14:textId="3443621A" w:rsidR="00FE484E"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172960">
              <w:rPr>
                <w:color w:val="000000" w:themeColor="text1"/>
                <w:sz w:val="24"/>
                <w:szCs w:val="24"/>
                <w:lang w:eastAsia="uk-UA"/>
              </w:rPr>
              <w:t>невиправлення</w:t>
            </w:r>
            <w:proofErr w:type="spellEnd"/>
            <w:r w:rsidRPr="00172960">
              <w:rPr>
                <w:color w:val="000000" w:themeColor="text1"/>
                <w:sz w:val="24"/>
                <w:szCs w:val="24"/>
                <w:lang w:eastAsia="uk-UA"/>
              </w:rPr>
              <w:t xml:space="preserve"> учасниками виявлених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w:t>
            </w:r>
          </w:p>
          <w:p w14:paraId="181741D6" w14:textId="71864D53" w:rsidR="00F37360" w:rsidRDefault="00CA270E" w:rsidP="00FE484E">
            <w:pPr>
              <w:widowControl w:val="0"/>
              <w:spacing w:after="0" w:line="240" w:lineRule="auto"/>
              <w:ind w:firstLine="176"/>
              <w:contextualSpacing/>
              <w:jc w:val="both"/>
              <w:rPr>
                <w:color w:val="000000" w:themeColor="text1"/>
                <w:sz w:val="24"/>
                <w:szCs w:val="24"/>
                <w:lang w:eastAsia="uk-UA"/>
              </w:rPr>
            </w:pPr>
            <w:r w:rsidRPr="00F37360">
              <w:rPr>
                <w:rFonts w:eastAsiaTheme="minorHAnsi"/>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2B5B8F">
              <w:rPr>
                <w:rFonts w:eastAsiaTheme="minorHAnsi"/>
                <w:color w:val="000000"/>
                <w:sz w:val="24"/>
                <w:szCs w:val="24"/>
              </w:rPr>
              <w:t xml:space="preserve">до </w:t>
            </w:r>
            <w:r>
              <w:rPr>
                <w:rFonts w:eastAsiaTheme="minorHAnsi"/>
                <w:color w:val="000000"/>
                <w:sz w:val="24"/>
                <w:szCs w:val="24"/>
              </w:rPr>
              <w:t>О</w:t>
            </w:r>
            <w:r w:rsidRPr="00F37360">
              <w:rPr>
                <w:rFonts w:eastAsiaTheme="minorHAnsi"/>
                <w:color w:val="000000"/>
                <w:sz w:val="24"/>
                <w:szCs w:val="24"/>
              </w:rPr>
              <w:t>собливостей.</w:t>
            </w:r>
          </w:p>
          <w:p w14:paraId="391B8F18" w14:textId="1AADF5B6" w:rsidR="00FE484E" w:rsidRDefault="00FE484E" w:rsidP="00FE484E">
            <w:pPr>
              <w:shd w:val="clear" w:color="auto" w:fill="FFFFFF"/>
              <w:spacing w:after="0" w:line="240" w:lineRule="auto"/>
              <w:ind w:firstLine="176"/>
              <w:jc w:val="both"/>
              <w:rPr>
                <w:color w:val="000000"/>
                <w:sz w:val="24"/>
                <w:szCs w:val="24"/>
                <w:lang w:eastAsia="uk-UA"/>
              </w:rPr>
            </w:pPr>
            <w:r w:rsidRPr="00587AD6">
              <w:rPr>
                <w:color w:val="000000"/>
                <w:sz w:val="24"/>
                <w:szCs w:val="24"/>
                <w:lang w:eastAsia="uk-UA"/>
              </w:rPr>
              <w:t>Рішення про намір укласти договір про закупівлю приймається замовником у день визначення учасника</w:t>
            </w:r>
            <w:r>
              <w:rPr>
                <w:color w:val="000000"/>
                <w:sz w:val="24"/>
                <w:szCs w:val="24"/>
                <w:lang w:eastAsia="uk-UA"/>
              </w:rPr>
              <w:t xml:space="preserve"> переможцем процедури закупівлі.</w:t>
            </w:r>
            <w:bookmarkStart w:id="33" w:name="n1613"/>
            <w:bookmarkEnd w:id="33"/>
            <w:r>
              <w:rPr>
                <w:color w:val="000000"/>
                <w:sz w:val="24"/>
                <w:szCs w:val="24"/>
                <w:lang w:eastAsia="uk-UA"/>
              </w:rPr>
              <w:t xml:space="preserve"> </w:t>
            </w:r>
            <w:r w:rsidR="00D754B0" w:rsidRPr="00D754B0">
              <w:rPr>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754B0">
              <w:rPr>
                <w:color w:val="000000"/>
                <w:sz w:val="24"/>
                <w:szCs w:val="24"/>
                <w:lang w:eastAsia="uk-UA"/>
              </w:rPr>
              <w:t>закупівель</w:t>
            </w:r>
            <w:proofErr w:type="spellEnd"/>
            <w:r w:rsidR="00D754B0" w:rsidRPr="00D754B0">
              <w:rPr>
                <w:color w:val="000000"/>
                <w:sz w:val="24"/>
                <w:szCs w:val="24"/>
                <w:lang w:eastAsia="uk-UA"/>
              </w:rPr>
              <w:t xml:space="preserve"> протягом одного дня з </w:t>
            </w:r>
            <w:r w:rsidR="006608C9">
              <w:rPr>
                <w:color w:val="000000"/>
                <w:sz w:val="24"/>
                <w:szCs w:val="24"/>
                <w:lang w:eastAsia="uk-UA"/>
              </w:rPr>
              <w:t>дати</w:t>
            </w:r>
            <w:r w:rsidR="00D754B0" w:rsidRPr="00D754B0">
              <w:rPr>
                <w:color w:val="000000"/>
                <w:sz w:val="24"/>
                <w:szCs w:val="24"/>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754B0">
              <w:rPr>
                <w:color w:val="000000"/>
                <w:sz w:val="24"/>
                <w:szCs w:val="24"/>
                <w:lang w:eastAsia="uk-UA"/>
              </w:rPr>
              <w:t>закупівель</w:t>
            </w:r>
            <w:proofErr w:type="spellEnd"/>
            <w:r w:rsidR="00D754B0" w:rsidRPr="00D754B0">
              <w:rPr>
                <w:color w:val="000000"/>
                <w:sz w:val="24"/>
                <w:szCs w:val="24"/>
                <w:lang w:eastAsia="uk-UA"/>
              </w:rPr>
              <w:t>.</w:t>
            </w:r>
          </w:p>
          <w:p w14:paraId="61A9B13B" w14:textId="77777777" w:rsidR="00FE484E" w:rsidRDefault="00156B88" w:rsidP="000D585C">
            <w:pPr>
              <w:shd w:val="clear" w:color="auto" w:fill="FFFFFF"/>
              <w:spacing w:after="0" w:line="240" w:lineRule="auto"/>
              <w:ind w:firstLine="176"/>
              <w:jc w:val="both"/>
              <w:rPr>
                <w:color w:val="000000"/>
                <w:sz w:val="24"/>
                <w:szCs w:val="24"/>
                <w:lang w:eastAsia="uk-UA"/>
              </w:rPr>
            </w:pPr>
            <w:r w:rsidRPr="0030580A">
              <w:rPr>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sz w:val="24"/>
                <w:szCs w:val="24"/>
                <w:lang w:eastAsia="uk-UA"/>
              </w:rPr>
              <w:t xml:space="preserve">електрону систему </w:t>
            </w:r>
            <w:proofErr w:type="spellStart"/>
            <w:r>
              <w:rPr>
                <w:color w:val="000000"/>
                <w:sz w:val="24"/>
                <w:szCs w:val="24"/>
                <w:lang w:eastAsia="uk-UA"/>
              </w:rPr>
              <w:t>закупівель</w:t>
            </w:r>
            <w:proofErr w:type="spellEnd"/>
            <w:r w:rsidRPr="0030580A">
              <w:rPr>
                <w:color w:val="000000"/>
                <w:sz w:val="24"/>
                <w:szCs w:val="24"/>
                <w:lang w:eastAsia="uk-UA"/>
              </w:rPr>
              <w:t xml:space="preserve"> до </w:t>
            </w:r>
            <w:r>
              <w:rPr>
                <w:color w:val="000000"/>
                <w:sz w:val="24"/>
                <w:szCs w:val="24"/>
                <w:lang w:eastAsia="uk-UA"/>
              </w:rPr>
              <w:t>Замовника</w:t>
            </w:r>
            <w:r w:rsidRPr="0030580A">
              <w:rPr>
                <w:color w:val="000000"/>
                <w:sz w:val="24"/>
                <w:szCs w:val="24"/>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sz w:val="24"/>
                <w:szCs w:val="24"/>
                <w:lang w:eastAsia="uk-UA"/>
              </w:rPr>
              <w:t xml:space="preserve"> Замовник зобов’язаний надати йому відповідь не пізніше ніж через п’ять днів з дня надходження такого звернення.</w:t>
            </w:r>
          </w:p>
          <w:p w14:paraId="4C143FAC" w14:textId="1FDB1F40" w:rsidR="00EC4BC3" w:rsidRPr="00CA270E" w:rsidRDefault="00EC4BC3" w:rsidP="00CA270E">
            <w:pPr>
              <w:shd w:val="clear" w:color="auto" w:fill="FFFFFF"/>
              <w:spacing w:after="0" w:line="240" w:lineRule="auto"/>
              <w:ind w:firstLine="176"/>
              <w:jc w:val="both"/>
              <w:rPr>
                <w:rFonts w:eastAsiaTheme="minorHAnsi"/>
                <w:color w:val="000000"/>
                <w:sz w:val="24"/>
                <w:szCs w:val="24"/>
              </w:rPr>
            </w:pPr>
            <w:r w:rsidRPr="00F37360">
              <w:rPr>
                <w:rFonts w:eastAsiaTheme="minorHAnsi"/>
                <w:color w:val="000000"/>
                <w:sz w:val="24"/>
                <w:szCs w:val="24"/>
              </w:rPr>
              <w:lastRenderedPageBreak/>
              <w:t>У разі коли учасник процедури закупівлі стає переможцем кількох або всіх ло</w:t>
            </w:r>
            <w:r w:rsidRPr="00F37360">
              <w:rPr>
                <w:rFonts w:eastAsiaTheme="minorHAnsi"/>
                <w:color w:val="000000"/>
                <w:sz w:val="24"/>
                <w:szCs w:val="24"/>
              </w:rPr>
              <w:softHyphen/>
              <w:t>тів, замовник може укласти один договір про закупівлю</w:t>
            </w:r>
            <w:r w:rsidR="00CA270E">
              <w:rPr>
                <w:rFonts w:eastAsiaTheme="minorHAnsi"/>
                <w:color w:val="000000"/>
                <w:sz w:val="24"/>
                <w:szCs w:val="24"/>
              </w:rPr>
              <w:t xml:space="preserve"> з переможцем, об’єднавши лоти</w:t>
            </w:r>
            <w:r w:rsidRPr="00F37360">
              <w:rPr>
                <w:rFonts w:eastAsiaTheme="minorHAnsi"/>
                <w:color w:val="000000"/>
                <w:sz w:val="24"/>
                <w:szCs w:val="24"/>
              </w:rPr>
              <w:t>.</w:t>
            </w:r>
          </w:p>
        </w:tc>
      </w:tr>
      <w:tr w:rsidR="00FE484E" w:rsidRPr="00FF6700" w14:paraId="3F8B4BD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FE484E" w:rsidRPr="00942CA8" w:rsidRDefault="00FE484E" w:rsidP="00FE484E">
            <w:pPr>
              <w:widowControl w:val="0"/>
              <w:spacing w:after="0" w:line="240" w:lineRule="auto"/>
              <w:contextualSpacing/>
              <w:rPr>
                <w:b/>
                <w:color w:val="000000" w:themeColor="text1"/>
                <w:sz w:val="24"/>
                <w:szCs w:val="24"/>
                <w:lang w:eastAsia="uk-UA"/>
              </w:rPr>
            </w:pPr>
            <w:r w:rsidRPr="00942CA8">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942CA8" w:rsidRDefault="00FE484E" w:rsidP="00FE484E">
            <w:pPr>
              <w:widowControl w:val="0"/>
              <w:spacing w:after="0" w:line="240" w:lineRule="auto"/>
              <w:ind w:right="113"/>
              <w:contextualSpacing/>
              <w:rPr>
                <w:b/>
                <w:color w:val="000000" w:themeColor="text1"/>
                <w:sz w:val="24"/>
                <w:szCs w:val="24"/>
                <w:lang w:eastAsia="uk-UA"/>
              </w:rPr>
            </w:pPr>
            <w:r w:rsidRPr="00942CA8">
              <w:rPr>
                <w:b/>
                <w:color w:val="000000" w:themeColor="text1"/>
                <w:sz w:val="24"/>
                <w:szCs w:val="24"/>
                <w:lang w:eastAsia="uk-UA"/>
              </w:rPr>
              <w:t>Відхилення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7C54684F" w14:textId="77777777" w:rsidR="00C8449B"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у разі </w:t>
            </w:r>
            <w:r>
              <w:rPr>
                <w:color w:val="000000" w:themeColor="text1"/>
                <w:sz w:val="24"/>
                <w:szCs w:val="24"/>
                <w:lang w:eastAsia="uk-UA"/>
              </w:rPr>
              <w:t>коли</w:t>
            </w:r>
            <w:r w:rsidRPr="00942CA8">
              <w:rPr>
                <w:color w:val="000000" w:themeColor="text1"/>
                <w:sz w:val="24"/>
                <w:szCs w:val="24"/>
                <w:lang w:eastAsia="uk-UA"/>
              </w:rPr>
              <w:t>:</w:t>
            </w:r>
          </w:p>
          <w:p w14:paraId="4D328739" w14:textId="77777777" w:rsidR="00C8449B"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1) учасник процедури закупівлі:</w:t>
            </w:r>
          </w:p>
          <w:p w14:paraId="3EB9C34A" w14:textId="07A447AC" w:rsidR="00FE484E"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зазначив у тендерній пропозиції недостовірну інформацію, що є суттєвою </w:t>
            </w:r>
            <w:r>
              <w:rPr>
                <w:color w:val="000000" w:themeColor="text1"/>
                <w:sz w:val="24"/>
                <w:szCs w:val="24"/>
                <w:lang w:eastAsia="uk-UA"/>
              </w:rPr>
              <w:t>для</w:t>
            </w:r>
            <w:r w:rsidRPr="00942CA8">
              <w:rPr>
                <w:color w:val="000000" w:themeColor="text1"/>
                <w:sz w:val="24"/>
                <w:szCs w:val="24"/>
                <w:lang w:eastAsia="uk-UA"/>
              </w:rPr>
              <w:t xml:space="preserve"> визначенн</w:t>
            </w:r>
            <w:r>
              <w:rPr>
                <w:color w:val="000000" w:themeColor="text1"/>
                <w:sz w:val="24"/>
                <w:szCs w:val="24"/>
                <w:lang w:eastAsia="uk-UA"/>
              </w:rPr>
              <w:t>я</w:t>
            </w:r>
            <w:r w:rsidRPr="00942CA8">
              <w:rPr>
                <w:color w:val="000000" w:themeColor="text1"/>
                <w:sz w:val="24"/>
                <w:szCs w:val="24"/>
                <w:lang w:eastAsia="uk-UA"/>
              </w:rPr>
              <w:t xml:space="preserve"> результатів </w:t>
            </w:r>
            <w:r>
              <w:rPr>
                <w:color w:val="000000" w:themeColor="text1"/>
                <w:sz w:val="24"/>
                <w:szCs w:val="24"/>
                <w:lang w:eastAsia="uk-UA"/>
              </w:rPr>
              <w:t>відкритих торгів</w:t>
            </w:r>
            <w:r w:rsidRPr="00942CA8">
              <w:rPr>
                <w:color w:val="000000" w:themeColor="text1"/>
                <w:sz w:val="24"/>
                <w:szCs w:val="24"/>
                <w:lang w:eastAsia="uk-UA"/>
              </w:rPr>
              <w:t xml:space="preserve">, яку замовником виявлено згідно </w:t>
            </w:r>
            <w:r>
              <w:rPr>
                <w:color w:val="000000" w:themeColor="text1"/>
                <w:sz w:val="24"/>
                <w:szCs w:val="24"/>
                <w:lang w:eastAsia="uk-UA"/>
              </w:rPr>
              <w:t xml:space="preserve">з </w:t>
            </w:r>
            <w:r w:rsidRPr="00733553">
              <w:rPr>
                <w:color w:val="000000" w:themeColor="text1"/>
                <w:sz w:val="24"/>
                <w:szCs w:val="24"/>
                <w:lang w:eastAsia="uk-UA"/>
              </w:rPr>
              <w:t>абзацом другим</w:t>
            </w:r>
            <w:r>
              <w:rPr>
                <w:color w:val="000000" w:themeColor="text1"/>
                <w:sz w:val="24"/>
                <w:szCs w:val="24"/>
                <w:lang w:eastAsia="uk-UA"/>
              </w:rPr>
              <w:t xml:space="preserve"> </w:t>
            </w:r>
            <w:r w:rsidRPr="00A975B6">
              <w:rPr>
                <w:color w:val="000000" w:themeColor="text1"/>
                <w:sz w:val="24"/>
                <w:szCs w:val="24"/>
                <w:lang w:eastAsia="uk-UA"/>
              </w:rPr>
              <w:t xml:space="preserve">пункту 39 </w:t>
            </w:r>
            <w:r>
              <w:rPr>
                <w:color w:val="000000" w:themeColor="text1"/>
                <w:sz w:val="24"/>
                <w:szCs w:val="24"/>
                <w:lang w:eastAsia="uk-UA"/>
              </w:rPr>
              <w:t>О</w:t>
            </w:r>
            <w:r w:rsidRPr="00A975B6">
              <w:rPr>
                <w:color w:val="000000" w:themeColor="text1"/>
                <w:sz w:val="24"/>
                <w:szCs w:val="24"/>
                <w:lang w:eastAsia="uk-UA"/>
              </w:rPr>
              <w:t>собливостей</w:t>
            </w:r>
            <w:r w:rsidRPr="00942CA8">
              <w:rPr>
                <w:color w:val="000000" w:themeColor="text1"/>
                <w:sz w:val="24"/>
                <w:szCs w:val="24"/>
                <w:lang w:eastAsia="uk-UA"/>
              </w:rPr>
              <w:t>;</w:t>
            </w:r>
          </w:p>
          <w:p w14:paraId="63966701" w14:textId="76B694A1"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не надав забезпечення тендерної пропозиції, якщо таке забез</w:t>
            </w:r>
            <w:r>
              <w:rPr>
                <w:color w:val="000000" w:themeColor="text1"/>
                <w:sz w:val="24"/>
                <w:szCs w:val="24"/>
                <w:lang w:eastAsia="uk-UA"/>
              </w:rPr>
              <w:t xml:space="preserve">печення вимагалося замовником; </w:t>
            </w:r>
            <w:r w:rsidR="00FE484E" w:rsidRPr="00942CA8">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w:t>
            </w:r>
            <w:r w:rsidR="00F92932">
              <w:rPr>
                <w:color w:val="000000" w:themeColor="text1"/>
                <w:sz w:val="24"/>
                <w:szCs w:val="24"/>
                <w:lang w:eastAsia="uk-UA"/>
              </w:rPr>
              <w:t xml:space="preserve"> </w:t>
            </w:r>
            <w:r w:rsidR="00F92932" w:rsidRPr="00F92932">
              <w:rPr>
                <w:color w:val="000000" w:themeColor="text1"/>
                <w:sz w:val="24"/>
                <w:szCs w:val="24"/>
                <w:lang w:eastAsia="uk-UA"/>
              </w:rPr>
              <w:t xml:space="preserve">документах, що подані ним у </w:t>
            </w:r>
            <w:r w:rsidR="00872612">
              <w:rPr>
                <w:color w:val="000000" w:themeColor="text1"/>
                <w:sz w:val="24"/>
                <w:szCs w:val="24"/>
                <w:lang w:eastAsia="uk-UA"/>
              </w:rPr>
              <w:t xml:space="preserve">складі </w:t>
            </w:r>
            <w:r w:rsidR="00F92932" w:rsidRPr="00F92932">
              <w:rPr>
                <w:color w:val="000000" w:themeColor="text1"/>
                <w:sz w:val="24"/>
                <w:szCs w:val="24"/>
                <w:lang w:eastAsia="uk-UA"/>
              </w:rPr>
              <w:t>сво</w:t>
            </w:r>
            <w:r w:rsidR="00872612">
              <w:rPr>
                <w:color w:val="000000" w:themeColor="text1"/>
                <w:sz w:val="24"/>
                <w:szCs w:val="24"/>
                <w:lang w:eastAsia="uk-UA"/>
              </w:rPr>
              <w:t>єї тендерної</w:t>
            </w:r>
            <w:r w:rsidR="00F92932" w:rsidRPr="00F92932">
              <w:rPr>
                <w:color w:val="000000" w:themeColor="text1"/>
                <w:sz w:val="24"/>
                <w:szCs w:val="24"/>
                <w:lang w:eastAsia="uk-UA"/>
              </w:rPr>
              <w:t xml:space="preserve"> пропозиції, </w:t>
            </w:r>
            <w:r w:rsidR="00F92932">
              <w:rPr>
                <w:color w:val="000000" w:themeColor="text1"/>
                <w:sz w:val="24"/>
                <w:szCs w:val="24"/>
                <w:lang w:eastAsia="uk-UA"/>
              </w:rPr>
              <w:t>та/або</w:t>
            </w:r>
            <w:r w:rsidR="00FE484E" w:rsidRPr="00942CA8">
              <w:rPr>
                <w:color w:val="000000" w:themeColor="text1"/>
                <w:sz w:val="24"/>
                <w:szCs w:val="24"/>
                <w:lang w:eastAsia="uk-UA"/>
              </w:rPr>
              <w:t xml:space="preserve"> </w:t>
            </w:r>
            <w:r w:rsidR="002A5CB4" w:rsidRPr="002A5CB4">
              <w:rPr>
                <w:color w:val="000000" w:themeColor="text1"/>
                <w:sz w:val="24"/>
                <w:szCs w:val="24"/>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2A5CB4">
              <w:rPr>
                <w:color w:val="000000" w:themeColor="text1"/>
                <w:sz w:val="24"/>
                <w:szCs w:val="24"/>
                <w:lang w:eastAsia="uk-UA"/>
              </w:rPr>
              <w:t>невідповідностей</w:t>
            </w:r>
            <w:proofErr w:type="spellEnd"/>
            <w:r w:rsidR="002A5CB4" w:rsidRPr="002A5CB4">
              <w:rPr>
                <w:color w:val="000000" w:themeColor="text1"/>
                <w:sz w:val="24"/>
                <w:szCs w:val="24"/>
                <w:lang w:eastAsia="uk-UA"/>
              </w:rPr>
              <w:t>,</w:t>
            </w:r>
            <w:r w:rsidR="002A5CB4">
              <w:rPr>
                <w:color w:val="000000" w:themeColor="text1"/>
                <w:sz w:val="24"/>
                <w:szCs w:val="24"/>
                <w:lang w:eastAsia="uk-UA"/>
              </w:rPr>
              <w:t xml:space="preserve"> </w:t>
            </w:r>
            <w:r w:rsidR="00FE484E" w:rsidRPr="00942CA8">
              <w:rPr>
                <w:color w:val="000000" w:themeColor="text1"/>
                <w:sz w:val="24"/>
                <w:szCs w:val="24"/>
                <w:lang w:eastAsia="uk-UA"/>
              </w:rPr>
              <w:t xml:space="preserve">протягом 24 годин з моменту розміщення замовником в електронній системі </w:t>
            </w:r>
            <w:proofErr w:type="spellStart"/>
            <w:r w:rsidR="00FE484E" w:rsidRPr="00942CA8">
              <w:rPr>
                <w:color w:val="000000" w:themeColor="text1"/>
                <w:sz w:val="24"/>
                <w:szCs w:val="24"/>
                <w:lang w:eastAsia="uk-UA"/>
              </w:rPr>
              <w:t>закупівель</w:t>
            </w:r>
            <w:proofErr w:type="spellEnd"/>
            <w:r w:rsidR="00FE484E" w:rsidRPr="00942CA8">
              <w:rPr>
                <w:color w:val="000000" w:themeColor="text1"/>
                <w:sz w:val="24"/>
                <w:szCs w:val="24"/>
                <w:lang w:eastAsia="uk-UA"/>
              </w:rPr>
              <w:t xml:space="preserve"> повідомлення з вимогою про усунення таких </w:t>
            </w:r>
            <w:proofErr w:type="spellStart"/>
            <w:r w:rsidR="00FE484E" w:rsidRPr="00942CA8">
              <w:rPr>
                <w:color w:val="000000" w:themeColor="text1"/>
                <w:sz w:val="24"/>
                <w:szCs w:val="24"/>
                <w:lang w:eastAsia="uk-UA"/>
              </w:rPr>
              <w:t>невідповідностей</w:t>
            </w:r>
            <w:proofErr w:type="spellEnd"/>
            <w:r w:rsidR="00FE484E" w:rsidRPr="00942CA8">
              <w:rPr>
                <w:color w:val="000000" w:themeColor="text1"/>
                <w:sz w:val="24"/>
                <w:szCs w:val="24"/>
                <w:lang w:eastAsia="uk-UA"/>
              </w:rPr>
              <w:t>;</w:t>
            </w:r>
          </w:p>
          <w:p w14:paraId="1BFA83A2" w14:textId="0447482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обґрунтування аномально низької ціни тендерної пропозиції протягом строку</w:t>
            </w:r>
            <w:r w:rsidR="00F92932">
              <w:rPr>
                <w:color w:val="000000" w:themeColor="text1"/>
                <w:sz w:val="24"/>
                <w:szCs w:val="24"/>
                <w:lang w:eastAsia="uk-UA"/>
              </w:rPr>
              <w:t>,</w:t>
            </w:r>
            <w:r w:rsidRPr="00942CA8">
              <w:rPr>
                <w:color w:val="000000" w:themeColor="text1"/>
                <w:sz w:val="24"/>
                <w:szCs w:val="24"/>
                <w:lang w:eastAsia="uk-UA"/>
              </w:rPr>
              <w:t xml:space="preserve"> визначеного </w:t>
            </w:r>
            <w:r w:rsidR="00A975B6" w:rsidRPr="00A975B6">
              <w:rPr>
                <w:color w:val="000000" w:themeColor="text1"/>
                <w:sz w:val="24"/>
                <w:szCs w:val="24"/>
                <w:lang w:eastAsia="uk-UA"/>
              </w:rPr>
              <w:t xml:space="preserve">абзацом п’ятим пункту 38 </w:t>
            </w:r>
            <w:r w:rsidR="00A975B6">
              <w:rPr>
                <w:color w:val="000000" w:themeColor="text1"/>
                <w:sz w:val="24"/>
                <w:szCs w:val="24"/>
                <w:lang w:eastAsia="uk-UA"/>
              </w:rPr>
              <w:t>О</w:t>
            </w:r>
            <w:r w:rsidR="00A975B6" w:rsidRPr="00A975B6">
              <w:rPr>
                <w:color w:val="000000" w:themeColor="text1"/>
                <w:sz w:val="24"/>
                <w:szCs w:val="24"/>
                <w:lang w:eastAsia="uk-UA"/>
              </w:rPr>
              <w:t>собливостей</w:t>
            </w:r>
            <w:r w:rsidRPr="00942CA8">
              <w:rPr>
                <w:color w:val="000000" w:themeColor="text1"/>
                <w:sz w:val="24"/>
                <w:szCs w:val="24"/>
                <w:lang w:eastAsia="uk-UA"/>
              </w:rPr>
              <w:t>;</w:t>
            </w:r>
          </w:p>
          <w:p w14:paraId="74989166" w14:textId="59C2B53F"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визначив конфіденційною інформацію, </w:t>
            </w:r>
            <w:proofErr w:type="spellStart"/>
            <w:r w:rsidR="00B64310">
              <w:rPr>
                <w:color w:val="000000" w:themeColor="text1"/>
                <w:sz w:val="24"/>
                <w:szCs w:val="24"/>
                <w:lang w:val="ru-RU" w:eastAsia="uk-UA"/>
              </w:rPr>
              <w:t>що</w:t>
            </w:r>
            <w:proofErr w:type="spellEnd"/>
            <w:r w:rsidR="00B64310" w:rsidRPr="00942CA8">
              <w:rPr>
                <w:color w:val="000000" w:themeColor="text1"/>
                <w:sz w:val="24"/>
                <w:szCs w:val="24"/>
                <w:lang w:eastAsia="uk-UA"/>
              </w:rPr>
              <w:t xml:space="preserve"> </w:t>
            </w:r>
            <w:r w:rsidRPr="00942CA8">
              <w:rPr>
                <w:color w:val="000000" w:themeColor="text1"/>
                <w:sz w:val="24"/>
                <w:szCs w:val="24"/>
                <w:lang w:eastAsia="uk-UA"/>
              </w:rPr>
              <w:t xml:space="preserve">не може бути визначена як конфіденційна відповідно до вимог </w:t>
            </w:r>
            <w:r w:rsidR="00FF2602" w:rsidRPr="00FF2602">
              <w:rPr>
                <w:color w:val="000000" w:themeColor="text1"/>
                <w:sz w:val="24"/>
                <w:szCs w:val="24"/>
                <w:lang w:eastAsia="uk-UA"/>
              </w:rPr>
              <w:t xml:space="preserve">абзацу другого пункту 36 </w:t>
            </w:r>
            <w:r w:rsidR="00FF2602">
              <w:rPr>
                <w:color w:val="000000" w:themeColor="text1"/>
                <w:sz w:val="24"/>
                <w:szCs w:val="24"/>
                <w:lang w:eastAsia="uk-UA"/>
              </w:rPr>
              <w:t>О</w:t>
            </w:r>
            <w:r w:rsidR="00FF2602" w:rsidRPr="00FF2602">
              <w:rPr>
                <w:color w:val="000000" w:themeColor="text1"/>
                <w:sz w:val="24"/>
                <w:szCs w:val="24"/>
                <w:lang w:eastAsia="uk-UA"/>
              </w:rPr>
              <w:t>собливостей</w:t>
            </w:r>
            <w:r w:rsidRPr="00942CA8">
              <w:rPr>
                <w:color w:val="000000" w:themeColor="text1"/>
                <w:sz w:val="24"/>
                <w:szCs w:val="24"/>
                <w:lang w:eastAsia="uk-UA"/>
              </w:rPr>
              <w:t>;</w:t>
            </w:r>
          </w:p>
          <w:p w14:paraId="1C0EF510" w14:textId="7BF26F0F"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F58D6">
              <w:rPr>
                <w:color w:val="000000" w:themeColor="text1"/>
                <w:sz w:val="24"/>
                <w:szCs w:val="24"/>
                <w:lang w:eastAsia="uk-UA"/>
              </w:rPr>
              <w:t>бенефіціарним</w:t>
            </w:r>
            <w:proofErr w:type="spellEnd"/>
            <w:r w:rsidRPr="00BF58D6">
              <w:rPr>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color w:val="000000" w:themeColor="text1"/>
                <w:sz w:val="24"/>
                <w:szCs w:val="24"/>
                <w:lang w:eastAsia="uk-UA"/>
              </w:rPr>
              <w:t>и від 12 жовтня 2022 р. № 1178 «</w:t>
            </w:r>
            <w:r w:rsidRPr="00BF58D6">
              <w:rPr>
                <w:color w:val="000000" w:themeColor="text1"/>
                <w:sz w:val="24"/>
                <w:szCs w:val="24"/>
                <w:lang w:eastAsia="uk-UA"/>
              </w:rPr>
              <w:t xml:space="preserve">Про затвердження особливостей здійснення публічних </w:t>
            </w:r>
            <w:proofErr w:type="spellStart"/>
            <w:r w:rsidRPr="00BF58D6">
              <w:rPr>
                <w:color w:val="000000" w:themeColor="text1"/>
                <w:sz w:val="24"/>
                <w:szCs w:val="24"/>
                <w:lang w:eastAsia="uk-UA"/>
              </w:rPr>
              <w:t>закупівель</w:t>
            </w:r>
            <w:proofErr w:type="spellEnd"/>
            <w:r w:rsidRPr="00BF58D6">
              <w:rPr>
                <w:color w:val="000000" w:themeColor="text1"/>
                <w:sz w:val="24"/>
                <w:szCs w:val="24"/>
                <w:lang w:eastAsia="uk-UA"/>
              </w:rPr>
              <w:t xml:space="preserve"> товарів, робіт і послуг для замовників</w:t>
            </w:r>
            <w:r>
              <w:rPr>
                <w:color w:val="000000" w:themeColor="text1"/>
                <w:sz w:val="24"/>
                <w:szCs w:val="24"/>
                <w:lang w:eastAsia="uk-UA"/>
              </w:rPr>
              <w:t>, передбачених Законом України «Про публічні закупівлі»</w:t>
            </w:r>
            <w:r w:rsidRPr="00BF58D6">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Pr>
                <w:color w:val="000000" w:themeColor="text1"/>
                <w:sz w:val="24"/>
                <w:szCs w:val="24"/>
                <w:lang w:eastAsia="uk-UA"/>
              </w:rPr>
              <w:t xml:space="preserve">; </w:t>
            </w:r>
            <w:r w:rsidR="00FE484E" w:rsidRPr="00942CA8">
              <w:rPr>
                <w:color w:val="000000" w:themeColor="text1"/>
                <w:sz w:val="24"/>
                <w:szCs w:val="24"/>
                <w:lang w:eastAsia="uk-UA"/>
              </w:rPr>
              <w:t xml:space="preserve">2) тендерна пропозиція: </w:t>
            </w:r>
          </w:p>
          <w:p w14:paraId="04DC15CC" w14:textId="4E7323BA" w:rsidR="00FE484E" w:rsidRPr="00942CA8" w:rsidRDefault="00DA556C" w:rsidP="00FE484E">
            <w:pPr>
              <w:widowControl w:val="0"/>
              <w:spacing w:after="0" w:line="240" w:lineRule="auto"/>
              <w:ind w:firstLine="176"/>
              <w:contextualSpacing/>
              <w:jc w:val="both"/>
              <w:rPr>
                <w:color w:val="000000" w:themeColor="text1"/>
                <w:sz w:val="24"/>
                <w:szCs w:val="24"/>
                <w:lang w:eastAsia="uk-UA"/>
              </w:rPr>
            </w:pPr>
            <w:r w:rsidRPr="00DA556C">
              <w:rPr>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w:t>
            </w:r>
            <w:r w:rsidRPr="00DA556C">
              <w:rPr>
                <w:color w:val="000000" w:themeColor="text1"/>
                <w:sz w:val="24"/>
                <w:szCs w:val="24"/>
                <w:lang w:eastAsia="uk-UA"/>
              </w:rPr>
              <w:lastRenderedPageBreak/>
              <w:t xml:space="preserve">крім невідповідності у інформації та/або документах, що може бути усунена учасником процедури закупівлі відповідно </w:t>
            </w:r>
            <w:r>
              <w:rPr>
                <w:color w:val="000000" w:themeColor="text1"/>
                <w:sz w:val="24"/>
                <w:szCs w:val="24"/>
                <w:lang w:eastAsia="uk-UA"/>
              </w:rPr>
              <w:t xml:space="preserve">до пункту 40 цих особливостей; </w:t>
            </w:r>
            <w:r w:rsidR="00FE484E" w:rsidRPr="00942CA8">
              <w:rPr>
                <w:color w:val="000000" w:themeColor="text1"/>
                <w:sz w:val="24"/>
                <w:szCs w:val="24"/>
                <w:lang w:eastAsia="uk-UA"/>
              </w:rPr>
              <w:t xml:space="preserve">;  </w:t>
            </w:r>
          </w:p>
          <w:p w14:paraId="36F8351E" w14:textId="171618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є такою, строк дії якої закінчився;</w:t>
            </w:r>
          </w:p>
          <w:p w14:paraId="45B53E29" w14:textId="7F1AAA7A" w:rsidR="00DF0D1C" w:rsidRDefault="00DF0D1C" w:rsidP="00FE484E">
            <w:pPr>
              <w:widowControl w:val="0"/>
              <w:spacing w:after="0" w:line="240" w:lineRule="auto"/>
              <w:ind w:firstLine="176"/>
              <w:contextualSpacing/>
              <w:jc w:val="both"/>
              <w:rPr>
                <w:color w:val="000000" w:themeColor="text1"/>
                <w:sz w:val="24"/>
                <w:szCs w:val="24"/>
                <w:lang w:eastAsia="uk-UA"/>
              </w:rPr>
            </w:pPr>
            <w:r w:rsidRPr="00DF0D1C">
              <w:rPr>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942CA8" w:rsidRDefault="002A5CB4" w:rsidP="00FE484E">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не відповідає вимогам, </w:t>
            </w:r>
            <w:r w:rsidR="00FE770C">
              <w:rPr>
                <w:color w:val="000000" w:themeColor="text1"/>
                <w:sz w:val="24"/>
                <w:szCs w:val="24"/>
                <w:lang w:eastAsia="uk-UA"/>
              </w:rPr>
              <w:t>установленим у</w:t>
            </w:r>
            <w:r w:rsidRPr="002A5CB4">
              <w:rPr>
                <w:color w:val="000000" w:themeColor="text1"/>
                <w:sz w:val="24"/>
                <w:szCs w:val="24"/>
                <w:lang w:eastAsia="uk-UA"/>
              </w:rPr>
              <w:t xml:space="preserve"> тендерній документації відповідно до абзацу першого частини третьої статті 22 Закону;</w:t>
            </w:r>
            <w:r w:rsidR="00FE484E" w:rsidRPr="00942CA8">
              <w:rPr>
                <w:color w:val="000000" w:themeColor="text1"/>
                <w:sz w:val="24"/>
                <w:szCs w:val="24"/>
                <w:lang w:eastAsia="uk-UA"/>
              </w:rPr>
              <w:t xml:space="preserve"> </w:t>
            </w:r>
          </w:p>
          <w:p w14:paraId="401EC2E1"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3) переможець процедури закупівлі:</w:t>
            </w:r>
          </w:p>
          <w:p w14:paraId="772710F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C5A41BC"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DA556C">
              <w:rPr>
                <w:color w:val="000000" w:themeColor="text1"/>
                <w:sz w:val="24"/>
                <w:szCs w:val="24"/>
                <w:lang w:eastAsia="uk-UA"/>
              </w:rPr>
              <w:t xml:space="preserve">визначених пунктом 44 </w:t>
            </w:r>
            <w:r w:rsidR="00DA556C">
              <w:rPr>
                <w:color w:val="000000" w:themeColor="text1"/>
                <w:sz w:val="24"/>
                <w:szCs w:val="24"/>
                <w:lang w:eastAsia="uk-UA"/>
              </w:rPr>
              <w:t>О</w:t>
            </w:r>
            <w:r w:rsidR="00DA556C" w:rsidRPr="00DA556C">
              <w:rPr>
                <w:color w:val="000000" w:themeColor="text1"/>
                <w:sz w:val="24"/>
                <w:szCs w:val="24"/>
                <w:lang w:eastAsia="uk-UA"/>
              </w:rPr>
              <w:t>собливостей</w:t>
            </w:r>
            <w:r w:rsidR="00DA556C">
              <w:rPr>
                <w:color w:val="000000" w:themeColor="text1"/>
                <w:sz w:val="24"/>
                <w:szCs w:val="24"/>
                <w:lang w:eastAsia="uk-UA"/>
              </w:rPr>
              <w:t>;</w:t>
            </w:r>
          </w:p>
          <w:p w14:paraId="4242B05B" w14:textId="73C26ED5"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Pr>
                <w:color w:val="000000" w:themeColor="text1"/>
                <w:sz w:val="24"/>
                <w:szCs w:val="24"/>
                <w:lang w:eastAsia="uk-UA"/>
              </w:rPr>
              <w:t>;</w:t>
            </w:r>
          </w:p>
          <w:p w14:paraId="3EEE86E8" w14:textId="777777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r w:rsidR="002A5CB4">
              <w:rPr>
                <w:color w:val="000000" w:themeColor="text1"/>
                <w:sz w:val="24"/>
                <w:szCs w:val="24"/>
                <w:lang w:eastAsia="uk-UA"/>
              </w:rPr>
              <w:t>;</w:t>
            </w:r>
          </w:p>
          <w:p w14:paraId="137463D6" w14:textId="04FE18E9" w:rsidR="00FE484E" w:rsidRPr="004041A0" w:rsidRDefault="002A5CB4" w:rsidP="004041A0">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надав недостовірну інформацію, що є суттєвою </w:t>
            </w:r>
            <w:r w:rsidR="00FE770C">
              <w:rPr>
                <w:color w:val="000000" w:themeColor="text1"/>
                <w:sz w:val="24"/>
                <w:szCs w:val="24"/>
                <w:lang w:eastAsia="uk-UA"/>
              </w:rPr>
              <w:t>для</w:t>
            </w:r>
            <w:r w:rsidRPr="002A5CB4">
              <w:rPr>
                <w:color w:val="000000" w:themeColor="text1"/>
                <w:sz w:val="24"/>
                <w:szCs w:val="24"/>
                <w:lang w:eastAsia="uk-UA"/>
              </w:rPr>
              <w:t xml:space="preserve"> визначенн</w:t>
            </w:r>
            <w:r w:rsidR="00FE770C">
              <w:rPr>
                <w:color w:val="000000" w:themeColor="text1"/>
                <w:sz w:val="24"/>
                <w:szCs w:val="24"/>
                <w:lang w:eastAsia="uk-UA"/>
              </w:rPr>
              <w:t>я</w:t>
            </w:r>
            <w:r w:rsidRPr="002A5CB4">
              <w:rPr>
                <w:color w:val="000000" w:themeColor="text1"/>
                <w:sz w:val="24"/>
                <w:szCs w:val="24"/>
                <w:lang w:eastAsia="uk-UA"/>
              </w:rPr>
              <w:t xml:space="preserve"> результатів процедури закупівлі, яку замовником виявлено згідно з абзацом другим </w:t>
            </w:r>
            <w:r w:rsidR="009751B9">
              <w:rPr>
                <w:color w:val="000000" w:themeColor="text1"/>
                <w:sz w:val="24"/>
                <w:szCs w:val="24"/>
                <w:lang w:eastAsia="uk-UA"/>
              </w:rPr>
              <w:t>пункту 39 О</w:t>
            </w:r>
            <w:r w:rsidR="009751B9" w:rsidRPr="009751B9">
              <w:rPr>
                <w:color w:val="000000" w:themeColor="text1"/>
                <w:sz w:val="24"/>
                <w:szCs w:val="24"/>
                <w:lang w:eastAsia="uk-UA"/>
              </w:rPr>
              <w:t>собливостей</w:t>
            </w:r>
            <w:r w:rsidR="009751B9">
              <w:rPr>
                <w:color w:val="000000" w:themeColor="text1"/>
                <w:sz w:val="24"/>
                <w:szCs w:val="24"/>
                <w:lang w:eastAsia="uk-UA"/>
              </w:rPr>
              <w:t>.</w:t>
            </w:r>
          </w:p>
          <w:p w14:paraId="2789B1AF" w14:textId="1D98A456" w:rsidR="004041A0" w:rsidRPr="004041A0" w:rsidRDefault="004041A0" w:rsidP="004041A0">
            <w:pPr>
              <w:spacing w:after="0" w:line="240" w:lineRule="auto"/>
              <w:ind w:firstLine="166"/>
              <w:jc w:val="both"/>
              <w:rPr>
                <w:color w:val="000000"/>
                <w:sz w:val="24"/>
                <w:szCs w:val="24"/>
                <w:shd w:val="solid" w:color="FFFFFF" w:fill="FFFFFF"/>
              </w:rPr>
            </w:pPr>
            <w:r w:rsidRPr="004041A0">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Pr>
                <w:sz w:val="24"/>
                <w:szCs w:val="24"/>
              </w:rPr>
              <w:t xml:space="preserve">(тендерна пропозиція </w:t>
            </w:r>
            <w:r w:rsidRPr="004041A0">
              <w:rPr>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Default="00FE484E" w:rsidP="004041A0">
            <w:pPr>
              <w:widowControl w:val="0"/>
              <w:spacing w:after="0" w:line="240" w:lineRule="auto"/>
              <w:ind w:firstLine="176"/>
              <w:contextualSpacing/>
              <w:jc w:val="both"/>
              <w:rPr>
                <w:sz w:val="24"/>
                <w:szCs w:val="24"/>
              </w:rPr>
            </w:pPr>
            <w:r w:rsidRPr="004041A0">
              <w:rPr>
                <w:sz w:val="24"/>
                <w:szCs w:val="24"/>
                <w:shd w:val="clear" w:color="auto" w:fill="FFFFFF"/>
              </w:rPr>
              <w:t>У разі н</w:t>
            </w:r>
            <w:r w:rsidRPr="004041A0">
              <w:rPr>
                <w:sz w:val="24"/>
                <w:szCs w:val="24"/>
              </w:rPr>
              <w:t>екоректного заповнення</w:t>
            </w:r>
            <w:r w:rsidRPr="009B3A4C">
              <w:rPr>
                <w:sz w:val="24"/>
                <w:szCs w:val="24"/>
              </w:rPr>
              <w:t xml:space="preserve"> або заповнення не в повному обсязі </w:t>
            </w:r>
            <w:r w:rsidRPr="00DC1AB4">
              <w:rPr>
                <w:sz w:val="24"/>
                <w:szCs w:val="24"/>
              </w:rPr>
              <w:t xml:space="preserve">Опитувальника Контрагента - юридичної </w:t>
            </w:r>
            <w:r w:rsidRPr="00DC1AB4">
              <w:rPr>
                <w:sz w:val="24"/>
                <w:szCs w:val="24"/>
              </w:rPr>
              <w:lastRenderedPageBreak/>
              <w:t xml:space="preserve">особи (для учасників-юридичних осіб) та Опитувальника Контрагента - фізичної </w:t>
            </w:r>
            <w:r w:rsidRPr="001B3C34">
              <w:rPr>
                <w:sz w:val="24"/>
                <w:szCs w:val="24"/>
              </w:rPr>
              <w:t xml:space="preserve">Особи (для учасників-фізичних осіб, фізичних осіб-підприємців) відповідно </w:t>
            </w:r>
            <w:r w:rsidRPr="00DC1AB4">
              <w:rPr>
                <w:sz w:val="24"/>
                <w:szCs w:val="24"/>
              </w:rPr>
              <w:t>до додатків №</w:t>
            </w:r>
            <w:r>
              <w:rPr>
                <w:sz w:val="24"/>
                <w:szCs w:val="24"/>
              </w:rPr>
              <w:t>5, 6</w:t>
            </w:r>
            <w:r w:rsidRPr="00DC1AB4">
              <w:rPr>
                <w:sz w:val="24"/>
                <w:szCs w:val="24"/>
              </w:rPr>
              <w:t xml:space="preserve"> цієї тендерної документації,</w:t>
            </w:r>
            <w:r w:rsidRPr="00DC1AB4">
              <w:t xml:space="preserve"> </w:t>
            </w:r>
            <w:r w:rsidRPr="00DC1AB4">
              <w:rPr>
                <w:sz w:val="24"/>
                <w:szCs w:val="24"/>
              </w:rPr>
              <w:t xml:space="preserve">не є підставою для відхилення тендерних пропозицій учасників відповідно до </w:t>
            </w:r>
            <w:r w:rsidR="002128E8">
              <w:rPr>
                <w:sz w:val="24"/>
                <w:szCs w:val="24"/>
              </w:rPr>
              <w:t>п. 4</w:t>
            </w:r>
            <w:r w:rsidR="005E1FDF">
              <w:rPr>
                <w:sz w:val="24"/>
                <w:szCs w:val="24"/>
              </w:rPr>
              <w:t>1</w:t>
            </w:r>
            <w:r w:rsidR="002128E8">
              <w:rPr>
                <w:sz w:val="24"/>
                <w:szCs w:val="24"/>
              </w:rPr>
              <w:t xml:space="preserve"> Особливостей.</w:t>
            </w:r>
          </w:p>
          <w:p w14:paraId="1A001407" w14:textId="77777777" w:rsidR="00E87DBF" w:rsidRPr="006A2033" w:rsidRDefault="00E87DBF" w:rsidP="00E87DBF">
            <w:pPr>
              <w:spacing w:after="0" w:line="240" w:lineRule="auto"/>
              <w:ind w:firstLine="106"/>
              <w:jc w:val="both"/>
              <w:rPr>
                <w:color w:val="000000" w:themeColor="text1"/>
                <w:sz w:val="24"/>
                <w:szCs w:val="24"/>
              </w:rPr>
            </w:pPr>
            <w:r w:rsidRPr="006A2033">
              <w:rPr>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A2033">
              <w:rPr>
                <w:color w:val="000000" w:themeColor="text1"/>
                <w:sz w:val="24"/>
                <w:szCs w:val="24"/>
              </w:rPr>
              <w:t>закупівель</w:t>
            </w:r>
            <w:proofErr w:type="spellEnd"/>
            <w:r w:rsidRPr="006A2033">
              <w:rPr>
                <w:color w:val="000000" w:themeColor="text1"/>
                <w:sz w:val="24"/>
                <w:szCs w:val="24"/>
              </w:rPr>
              <w:t xml:space="preserve"> у разі, </w:t>
            </w:r>
            <w:r>
              <w:rPr>
                <w:color w:val="000000" w:themeColor="text1"/>
                <w:sz w:val="24"/>
                <w:szCs w:val="24"/>
              </w:rPr>
              <w:t>коли</w:t>
            </w:r>
            <w:r w:rsidRPr="006A2033">
              <w:rPr>
                <w:color w:val="000000" w:themeColor="text1"/>
                <w:sz w:val="24"/>
                <w:szCs w:val="24"/>
              </w:rPr>
              <w:t>:</w:t>
            </w:r>
          </w:p>
          <w:p w14:paraId="1C4A16CD" w14:textId="100D02C0" w:rsidR="006A2033" w:rsidRPr="006A2033" w:rsidRDefault="00E87DBF" w:rsidP="00E87DBF">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1)</w:t>
            </w:r>
            <w:r w:rsidRPr="006A2033">
              <w:rPr>
                <w:color w:val="000000" w:themeColor="text1"/>
                <w:sz w:val="24"/>
                <w:szCs w:val="24"/>
              </w:rPr>
              <w:tab/>
              <w:t xml:space="preserve">учасник процедури закупівлі </w:t>
            </w:r>
            <w:r w:rsidRPr="00733553">
              <w:rPr>
                <w:color w:val="000000" w:themeColor="text1"/>
                <w:sz w:val="24"/>
                <w:szCs w:val="24"/>
              </w:rPr>
              <w:t xml:space="preserve">надав неналежне </w:t>
            </w:r>
            <w:r w:rsidRPr="006A2033">
              <w:rPr>
                <w:color w:val="000000" w:themeColor="text1"/>
                <w:sz w:val="24"/>
                <w:szCs w:val="24"/>
              </w:rPr>
              <w:t>обґрунтування щодо цін</w:t>
            </w:r>
            <w:r>
              <w:rPr>
                <w:color w:val="000000" w:themeColor="text1"/>
                <w:sz w:val="24"/>
                <w:szCs w:val="24"/>
              </w:rPr>
              <w:t>и</w:t>
            </w:r>
            <w:r w:rsidRPr="006A2033">
              <w:rPr>
                <w:color w:val="000000" w:themeColor="text1"/>
                <w:sz w:val="24"/>
                <w:szCs w:val="24"/>
              </w:rPr>
              <w:t xml:space="preserve"> або вартості відповідних товарів, робіт чи послуг тендерної пропозиції, що є аномально низькою</w:t>
            </w:r>
            <w:r w:rsidR="006A2033" w:rsidRPr="006A2033">
              <w:rPr>
                <w:color w:val="000000" w:themeColor="text1"/>
                <w:sz w:val="24"/>
                <w:szCs w:val="24"/>
              </w:rPr>
              <w:t>;</w:t>
            </w:r>
          </w:p>
          <w:p w14:paraId="0E05F95D" w14:textId="535511EA" w:rsid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sidR="00FE770C">
              <w:rPr>
                <w:color w:val="000000" w:themeColor="text1"/>
                <w:sz w:val="24"/>
                <w:szCs w:val="24"/>
              </w:rPr>
              <w:t>і</w:t>
            </w:r>
            <w:r w:rsidRPr="006A2033">
              <w:rPr>
                <w:color w:val="000000" w:themeColor="text1"/>
                <w:sz w:val="24"/>
                <w:szCs w:val="24"/>
              </w:rPr>
              <w:t xml:space="preserve">з </w:t>
            </w:r>
            <w:r w:rsidR="00FE770C">
              <w:rPr>
                <w:color w:val="000000" w:themeColor="text1"/>
                <w:sz w:val="24"/>
                <w:szCs w:val="24"/>
              </w:rPr>
              <w:t>тим</w:t>
            </w:r>
            <w:r w:rsidRPr="006A2033">
              <w:rPr>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Pr>
                <w:color w:val="000000" w:themeColor="text1"/>
                <w:sz w:val="24"/>
                <w:szCs w:val="24"/>
              </w:rPr>
              <w:t xml:space="preserve">факт добровільної сплати штрафу, </w:t>
            </w:r>
            <w:r w:rsidRPr="006A2033">
              <w:rPr>
                <w:color w:val="000000" w:themeColor="text1"/>
                <w:sz w:val="24"/>
                <w:szCs w:val="24"/>
              </w:rPr>
              <w:t>або відшкодування збитків).</w:t>
            </w:r>
          </w:p>
          <w:p w14:paraId="66FE5F5E" w14:textId="77777777" w:rsidR="00BC7961" w:rsidRDefault="00BC7961" w:rsidP="00FE484E">
            <w:pPr>
              <w:widowControl w:val="0"/>
              <w:spacing w:after="0" w:line="240" w:lineRule="auto"/>
              <w:ind w:firstLine="176"/>
              <w:contextualSpacing/>
              <w:jc w:val="both"/>
              <w:rPr>
                <w:color w:val="000000" w:themeColor="text1"/>
                <w:sz w:val="24"/>
                <w:szCs w:val="24"/>
                <w:lang w:eastAsia="uk-UA"/>
              </w:rPr>
            </w:pPr>
          </w:p>
          <w:p w14:paraId="36E2AC68" w14:textId="75D77DB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Інформація про відхилення тендерної пропозиції, у тому числі підстави такого відхилення</w:t>
            </w:r>
            <w:r w:rsidR="008A2E64">
              <w:rPr>
                <w:color w:val="000000" w:themeColor="text1"/>
                <w:sz w:val="24"/>
                <w:szCs w:val="24"/>
                <w:lang w:eastAsia="uk-UA"/>
              </w:rPr>
              <w:t xml:space="preserve"> </w:t>
            </w:r>
            <w:r w:rsidR="008A2E64" w:rsidRPr="008A2E64">
              <w:rPr>
                <w:color w:val="000000" w:themeColor="text1"/>
                <w:sz w:val="24"/>
                <w:szCs w:val="24"/>
                <w:lang w:eastAsia="uk-UA"/>
              </w:rPr>
              <w:t xml:space="preserve">(з посиланням на відповідні положення </w:t>
            </w:r>
            <w:r w:rsidR="00466D82">
              <w:rPr>
                <w:color w:val="000000" w:themeColor="text1"/>
                <w:sz w:val="24"/>
                <w:szCs w:val="24"/>
                <w:lang w:eastAsia="uk-UA"/>
              </w:rPr>
              <w:t>О</w:t>
            </w:r>
            <w:r w:rsidR="008A2E64" w:rsidRPr="008A2E64">
              <w:rPr>
                <w:color w:val="000000" w:themeColor="text1"/>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942CA8">
              <w:rPr>
                <w:color w:val="000000" w:themeColor="text1"/>
                <w:sz w:val="24"/>
                <w:szCs w:val="24"/>
                <w:lang w:eastAsia="uk-UA"/>
              </w:rPr>
              <w:t xml:space="preserve">, протягом одного дня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ухвалення рішення оприлюднюється в електронній системі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та автоматично надсилається учаснику</w:t>
            </w:r>
            <w:r w:rsidR="008A2E64">
              <w:rPr>
                <w:color w:val="000000" w:themeColor="text1"/>
                <w:sz w:val="24"/>
                <w:szCs w:val="24"/>
                <w:lang w:eastAsia="uk-UA"/>
              </w:rPr>
              <w:t xml:space="preserve"> процедури закупівлі</w:t>
            </w:r>
            <w:r w:rsidRPr="00942CA8">
              <w:rPr>
                <w:color w:val="000000" w:themeColor="text1"/>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w:t>
            </w:r>
          </w:p>
          <w:p w14:paraId="6B97957C" w14:textId="40F28D32" w:rsidR="00FE484E" w:rsidRDefault="00FE484E" w:rsidP="008A2E64">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У разі </w:t>
            </w:r>
            <w:r w:rsidR="00FE770C">
              <w:rPr>
                <w:color w:val="000000" w:themeColor="text1"/>
                <w:sz w:val="24"/>
                <w:szCs w:val="24"/>
                <w:lang w:eastAsia="uk-UA"/>
              </w:rPr>
              <w:t>коли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982EDA">
              <w:rPr>
                <w:color w:val="000000" w:themeColor="text1"/>
                <w:sz w:val="24"/>
                <w:szCs w:val="24"/>
                <w:lang w:eastAsia="uk-UA"/>
              </w:rPr>
              <w:t>критеріям</w:t>
            </w:r>
            <w:r w:rsidR="00466D82" w:rsidRPr="00982EDA">
              <w:rPr>
                <w:color w:val="000000" w:themeColor="text1"/>
                <w:sz w:val="24"/>
                <w:szCs w:val="24"/>
                <w:lang w:eastAsia="uk-UA"/>
              </w:rPr>
              <w:t xml:space="preserve"> (у разі їх встановлення замовником)</w:t>
            </w:r>
            <w:r w:rsidRPr="00982EDA">
              <w:rPr>
                <w:color w:val="000000" w:themeColor="text1"/>
                <w:sz w:val="24"/>
                <w:szCs w:val="24"/>
                <w:lang w:eastAsia="uk-UA"/>
              </w:rPr>
              <w:t>, а замовник зобов’язаний надати йому відповідь</w:t>
            </w:r>
            <w:r w:rsidRPr="00942CA8">
              <w:rPr>
                <w:color w:val="000000" w:themeColor="text1"/>
                <w:sz w:val="24"/>
                <w:szCs w:val="24"/>
                <w:lang w:eastAsia="uk-UA"/>
              </w:rPr>
              <w:t xml:space="preserve"> з такою інформацією не пізніш як через </w:t>
            </w:r>
            <w:r w:rsidR="006A2033" w:rsidRPr="006A2033">
              <w:rPr>
                <w:color w:val="000000" w:themeColor="text1"/>
                <w:sz w:val="24"/>
                <w:szCs w:val="24"/>
                <w:lang w:eastAsia="uk-UA"/>
              </w:rPr>
              <w:t xml:space="preserve">чотири </w:t>
            </w:r>
            <w:r w:rsidRPr="00942CA8">
              <w:rPr>
                <w:color w:val="000000" w:themeColor="text1"/>
                <w:sz w:val="24"/>
                <w:szCs w:val="24"/>
                <w:lang w:eastAsia="uk-UA"/>
              </w:rPr>
              <w:t xml:space="preserve">дні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надходження такого звернення через електронну систему </w:t>
            </w:r>
            <w:proofErr w:type="spellStart"/>
            <w:r w:rsidRPr="00942CA8">
              <w:rPr>
                <w:color w:val="000000" w:themeColor="text1"/>
                <w:sz w:val="24"/>
                <w:szCs w:val="24"/>
                <w:lang w:eastAsia="uk-UA"/>
              </w:rPr>
              <w:t>закупівель</w:t>
            </w:r>
            <w:proofErr w:type="spellEnd"/>
            <w:r w:rsidR="008A2E64">
              <w:rPr>
                <w:color w:val="000000" w:themeColor="text1"/>
                <w:sz w:val="24"/>
                <w:szCs w:val="24"/>
                <w:lang w:eastAsia="uk-UA"/>
              </w:rPr>
              <w:t xml:space="preserve">, </w:t>
            </w:r>
            <w:r w:rsidR="008A2E64" w:rsidRPr="008A2E64">
              <w:rPr>
                <w:color w:val="000000" w:themeColor="text1"/>
                <w:sz w:val="24"/>
                <w:szCs w:val="24"/>
                <w:lang w:eastAsia="uk-UA"/>
              </w:rPr>
              <w:t xml:space="preserve">але до моменту оприлюднення договору про закупівлю в електронній системі </w:t>
            </w:r>
            <w:proofErr w:type="spellStart"/>
            <w:r w:rsidR="008A2E64" w:rsidRPr="008A2E64">
              <w:rPr>
                <w:color w:val="000000" w:themeColor="text1"/>
                <w:sz w:val="24"/>
                <w:szCs w:val="24"/>
                <w:lang w:eastAsia="uk-UA"/>
              </w:rPr>
              <w:t>закупівель</w:t>
            </w:r>
            <w:proofErr w:type="spellEnd"/>
            <w:r w:rsidR="008A2E64" w:rsidRPr="008A2E64">
              <w:rPr>
                <w:color w:val="000000" w:themeColor="text1"/>
                <w:sz w:val="24"/>
                <w:szCs w:val="24"/>
                <w:lang w:eastAsia="uk-UA"/>
              </w:rPr>
              <w:t xml:space="preserve"> відповідно до статті 10 Закону.</w:t>
            </w:r>
          </w:p>
          <w:p w14:paraId="59B381AE" w14:textId="6AC54901" w:rsidR="00B36633" w:rsidRPr="00B36633" w:rsidRDefault="00B36633" w:rsidP="00B36633">
            <w:pPr>
              <w:widowControl w:val="0"/>
              <w:spacing w:after="0" w:line="240" w:lineRule="auto"/>
              <w:ind w:firstLine="176"/>
              <w:contextualSpacing/>
              <w:jc w:val="both"/>
              <w:rPr>
                <w:color w:val="000000" w:themeColor="text1"/>
                <w:sz w:val="24"/>
                <w:szCs w:val="24"/>
              </w:rPr>
            </w:pPr>
            <w:r w:rsidRPr="00B36633">
              <w:rPr>
                <w:color w:val="000000" w:themeColor="text1"/>
                <w:sz w:val="24"/>
                <w:szCs w:val="24"/>
              </w:rPr>
              <w:t xml:space="preserve">У разі відхилення тендерної пропозиції з підстави, визначеної </w:t>
            </w:r>
            <w:r>
              <w:rPr>
                <w:color w:val="000000" w:themeColor="text1"/>
                <w:sz w:val="24"/>
                <w:szCs w:val="24"/>
              </w:rPr>
              <w:t>в цій частині</w:t>
            </w:r>
            <w:r w:rsidRPr="00B36633">
              <w:rPr>
                <w:color w:val="000000" w:themeColor="text1"/>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color w:val="000000" w:themeColor="text1"/>
                <w:sz w:val="24"/>
                <w:szCs w:val="24"/>
              </w:rPr>
              <w:t xml:space="preserve">цієї </w:t>
            </w:r>
            <w:r>
              <w:rPr>
                <w:color w:val="000000" w:themeColor="text1"/>
                <w:sz w:val="24"/>
                <w:szCs w:val="24"/>
              </w:rPr>
              <w:lastRenderedPageBreak/>
              <w:t>тендерної документації</w:t>
            </w:r>
            <w:r w:rsidRPr="00B36633">
              <w:rPr>
                <w:color w:val="000000" w:themeColor="text1"/>
                <w:sz w:val="24"/>
                <w:szCs w:val="24"/>
              </w:rPr>
              <w:t xml:space="preserve">, та приймає рішення про намір укласти договір про закупівлю у порядку та на умовах, визначених </w:t>
            </w:r>
            <w:r w:rsidR="008902C8">
              <w:rPr>
                <w:color w:val="000000" w:themeColor="text1"/>
                <w:sz w:val="24"/>
                <w:szCs w:val="24"/>
              </w:rPr>
              <w:t>Особливостями</w:t>
            </w:r>
            <w:r w:rsidRPr="00B36633">
              <w:rPr>
                <w:color w:val="000000" w:themeColor="text1"/>
                <w:sz w:val="24"/>
                <w:szCs w:val="24"/>
              </w:rPr>
              <w:t xml:space="preserve"> та </w:t>
            </w:r>
            <w:r>
              <w:rPr>
                <w:color w:val="000000" w:themeColor="text1"/>
                <w:sz w:val="24"/>
                <w:szCs w:val="24"/>
              </w:rPr>
              <w:t>цією тендерною документацією</w:t>
            </w:r>
            <w:r w:rsidRPr="00B36633">
              <w:rPr>
                <w:color w:val="000000" w:themeColor="text1"/>
                <w:sz w:val="24"/>
                <w:szCs w:val="24"/>
              </w:rPr>
              <w:t>.</w:t>
            </w:r>
          </w:p>
          <w:p w14:paraId="1E9E7215" w14:textId="43D650AD" w:rsidR="00B36633" w:rsidRPr="00FF6700" w:rsidRDefault="00B36633" w:rsidP="00B36633">
            <w:pPr>
              <w:widowControl w:val="0"/>
              <w:spacing w:after="0" w:line="240" w:lineRule="auto"/>
              <w:ind w:firstLine="176"/>
              <w:contextualSpacing/>
              <w:jc w:val="both"/>
              <w:rPr>
                <w:color w:val="000000" w:themeColor="text1"/>
              </w:rPr>
            </w:pPr>
            <w:r w:rsidRPr="00B36633">
              <w:rPr>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color w:val="000000" w:themeColor="text1"/>
                <w:sz w:val="24"/>
                <w:szCs w:val="24"/>
              </w:rPr>
              <w:t>цією тендерною документацією</w:t>
            </w:r>
            <w:r w:rsidRPr="00B36633">
              <w:rPr>
                <w:color w:val="000000" w:themeColor="text1"/>
                <w:sz w:val="24"/>
                <w:szCs w:val="24"/>
              </w:rPr>
              <w:t>.</w:t>
            </w:r>
          </w:p>
        </w:tc>
      </w:tr>
      <w:tr w:rsidR="00FE484E" w:rsidRPr="00FF6700" w14:paraId="0BA9715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FE484E" w:rsidRPr="00942CA8" w:rsidRDefault="00FE484E" w:rsidP="00FE484E">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942CA8" w:rsidRDefault="00FE484E" w:rsidP="00FE484E">
            <w:pPr>
              <w:widowControl w:val="0"/>
              <w:spacing w:after="0" w:line="240" w:lineRule="auto"/>
              <w:ind w:right="113"/>
              <w:contextualSpacing/>
              <w:rPr>
                <w:b/>
                <w:color w:val="000000" w:themeColor="text1"/>
                <w:sz w:val="24"/>
                <w:szCs w:val="24"/>
                <w:lang w:eastAsia="uk-UA"/>
              </w:rPr>
            </w:pPr>
            <w:r w:rsidRPr="00E50B5E">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tcBorders>
              <w:top w:val="single" w:sz="4" w:space="0" w:color="auto"/>
              <w:left w:val="single" w:sz="4" w:space="0" w:color="auto"/>
              <w:bottom w:val="single" w:sz="4" w:space="0" w:color="auto"/>
              <w:right w:val="single" w:sz="4" w:space="0" w:color="auto"/>
            </w:tcBorders>
          </w:tcPr>
          <w:p w14:paraId="560B6DC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великої літери (наприклад: Місто Київ замість місто Київ);</w:t>
            </w:r>
          </w:p>
          <w:p w14:paraId="07666F8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розділових знаків та відмінювання слів у реченні;</w:t>
            </w:r>
          </w:p>
          <w:p w14:paraId="7FD0CA3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 використання слова або </w:t>
            </w:r>
            <w:proofErr w:type="spellStart"/>
            <w:r w:rsidRPr="00E50B5E">
              <w:rPr>
                <w:color w:val="000000" w:themeColor="text1"/>
                <w:sz w:val="24"/>
                <w:szCs w:val="24"/>
                <w:lang w:eastAsia="uk-UA"/>
              </w:rPr>
              <w:t>мовного</w:t>
            </w:r>
            <w:proofErr w:type="spellEnd"/>
            <w:r w:rsidRPr="00E50B5E">
              <w:rPr>
                <w:color w:val="000000" w:themeColor="text1"/>
                <w:sz w:val="24"/>
                <w:szCs w:val="24"/>
                <w:lang w:eastAsia="uk-UA"/>
              </w:rPr>
              <w:t xml:space="preserve"> звороту, запозичених з іншої мови;</w:t>
            </w:r>
          </w:p>
          <w:p w14:paraId="07EB2AE1"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50B5E">
              <w:rPr>
                <w:color w:val="000000" w:themeColor="text1"/>
                <w:sz w:val="24"/>
                <w:szCs w:val="24"/>
                <w:lang w:eastAsia="uk-UA"/>
              </w:rPr>
              <w:t>закупівель</w:t>
            </w:r>
            <w:proofErr w:type="spellEnd"/>
            <w:r w:rsidRPr="00E50B5E">
              <w:rPr>
                <w:color w:val="000000" w:themeColor="text1"/>
                <w:sz w:val="24"/>
                <w:szCs w:val="24"/>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застосування правил переносу частини слова з рядка в рядок (наприклад: поряд-</w:t>
            </w:r>
            <w:proofErr w:type="spellStart"/>
            <w:r w:rsidRPr="00E50B5E">
              <w:rPr>
                <w:color w:val="000000" w:themeColor="text1"/>
                <w:sz w:val="24"/>
                <w:szCs w:val="24"/>
                <w:lang w:eastAsia="uk-UA"/>
              </w:rPr>
              <w:t>ок</w:t>
            </w:r>
            <w:proofErr w:type="spellEnd"/>
            <w:r w:rsidRPr="00E50B5E">
              <w:rPr>
                <w:color w:val="000000" w:themeColor="text1"/>
                <w:sz w:val="24"/>
                <w:szCs w:val="24"/>
                <w:lang w:eastAsia="uk-UA"/>
              </w:rPr>
              <w:t xml:space="preserve"> замість </w:t>
            </w:r>
            <w:proofErr w:type="spellStart"/>
            <w:r w:rsidRPr="00E50B5E">
              <w:rPr>
                <w:color w:val="000000" w:themeColor="text1"/>
                <w:sz w:val="24"/>
                <w:szCs w:val="24"/>
                <w:lang w:eastAsia="uk-UA"/>
              </w:rPr>
              <w:t>поря</w:t>
            </w:r>
            <w:proofErr w:type="spellEnd"/>
            <w:r w:rsidRPr="00E50B5E">
              <w:rPr>
                <w:color w:val="000000" w:themeColor="text1"/>
                <w:sz w:val="24"/>
                <w:szCs w:val="24"/>
                <w:lang w:eastAsia="uk-UA"/>
              </w:rPr>
              <w:t>-док);</w:t>
            </w:r>
          </w:p>
          <w:p w14:paraId="0A85682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написання слів разом та/або окремо, та/або через дефіс (наприклад: «</w:t>
            </w:r>
            <w:proofErr w:type="spellStart"/>
            <w:r w:rsidRPr="00E50B5E">
              <w:rPr>
                <w:color w:val="000000" w:themeColor="text1"/>
                <w:sz w:val="24"/>
                <w:szCs w:val="24"/>
                <w:lang w:eastAsia="uk-UA"/>
              </w:rPr>
              <w:t>ненадається</w:t>
            </w:r>
            <w:proofErr w:type="spellEnd"/>
            <w:r w:rsidRPr="00E50B5E">
              <w:rPr>
                <w:color w:val="000000" w:themeColor="text1"/>
                <w:sz w:val="24"/>
                <w:szCs w:val="24"/>
                <w:lang w:eastAsia="uk-UA"/>
              </w:rPr>
              <w:t>» замість «не надається»);</w:t>
            </w:r>
          </w:p>
          <w:p w14:paraId="3AF8CF9F"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E50B5E">
              <w:rPr>
                <w:color w:val="000000" w:themeColor="text1"/>
                <w:sz w:val="24"/>
                <w:szCs w:val="24"/>
                <w:lang w:eastAsia="uk-UA"/>
              </w:rPr>
              <w:lastRenderedPageBreak/>
              <w:t>характеристики предмета закупівлі, кваліфікаційних критеріїв до учасника процедури закупівлі.</w:t>
            </w:r>
          </w:p>
          <w:p w14:paraId="56CE371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Pr>
                <w:color w:val="000000" w:themeColor="text1"/>
                <w:sz w:val="24"/>
                <w:szCs w:val="24"/>
                <w:lang w:eastAsia="uk-UA"/>
              </w:rPr>
              <w:t xml:space="preserve"> </w:t>
            </w:r>
            <w:r w:rsidR="00B02EDA" w:rsidRPr="0049643E">
              <w:rPr>
                <w:color w:val="000000" w:themeColor="text1"/>
                <w:sz w:val="24"/>
                <w:szCs w:val="24"/>
                <w:lang w:eastAsia="uk-UA"/>
              </w:rPr>
              <w:t>та з урахуванням Постанови Кабінету Міністрів України №617 від 24.05.2022 р.</w:t>
            </w:r>
            <w:r w:rsidRPr="00E50B5E">
              <w:rPr>
                <w:color w:val="000000" w:themeColor="text1"/>
                <w:sz w:val="24"/>
                <w:szCs w:val="24"/>
                <w:lang w:eastAsia="uk-UA"/>
              </w:rPr>
              <w:t>).</w:t>
            </w:r>
          </w:p>
          <w:p w14:paraId="51550368"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942CA8"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12. Подання документа (документів) учасником </w:t>
            </w:r>
            <w:r w:rsidRPr="00E50B5E">
              <w:rPr>
                <w:color w:val="000000" w:themeColor="text1"/>
                <w:sz w:val="24"/>
                <w:szCs w:val="24"/>
                <w:lang w:eastAsia="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E50B5E">
              <w:rPr>
                <w:color w:val="000000" w:themeColor="text1"/>
                <w:sz w:val="24"/>
                <w:szCs w:val="24"/>
                <w:lang w:eastAsia="uk-UA"/>
              </w:rPr>
              <w:t>.</w:t>
            </w:r>
            <w:proofErr w:type="spellStart"/>
            <w:r w:rsidR="0026656B" w:rsidRPr="00E50B5E">
              <w:rPr>
                <w:color w:val="000000" w:themeColor="text1"/>
                <w:sz w:val="24"/>
                <w:szCs w:val="24"/>
                <w:lang w:eastAsia="uk-UA"/>
              </w:rPr>
              <w:t>pdf</w:t>
            </w:r>
            <w:proofErr w:type="spellEnd"/>
            <w:r w:rsidRPr="00E50B5E">
              <w:rPr>
                <w:color w:val="000000" w:themeColor="text1"/>
                <w:sz w:val="24"/>
                <w:szCs w:val="24"/>
                <w:lang w:eastAsia="uk-UA"/>
              </w:rPr>
              <w:t>»).</w:t>
            </w:r>
          </w:p>
        </w:tc>
      </w:tr>
      <w:tr w:rsidR="00FE484E" w:rsidRPr="00E20925"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E20925" w:rsidRDefault="00FE484E" w:rsidP="00FE484E">
            <w:pPr>
              <w:widowControl w:val="0"/>
              <w:spacing w:after="0" w:line="240" w:lineRule="auto"/>
              <w:ind w:right="113"/>
              <w:contextualSpacing/>
              <w:jc w:val="center"/>
              <w:rPr>
                <w:b/>
                <w:color w:val="000000" w:themeColor="text1"/>
                <w:sz w:val="24"/>
                <w:szCs w:val="24"/>
              </w:rPr>
            </w:pPr>
            <w:r w:rsidRPr="00E20925">
              <w:rPr>
                <w:b/>
                <w:color w:val="000000" w:themeColor="text1"/>
                <w:sz w:val="24"/>
                <w:szCs w:val="24"/>
                <w:bdr w:val="none" w:sz="0" w:space="0" w:color="auto" w:frame="1"/>
                <w:lang w:eastAsia="uk-UA"/>
              </w:rPr>
              <w:lastRenderedPageBreak/>
              <w:t xml:space="preserve">Розділ VІ. Результати </w:t>
            </w:r>
            <w:r>
              <w:rPr>
                <w:b/>
                <w:color w:val="000000" w:themeColor="text1"/>
                <w:sz w:val="24"/>
                <w:szCs w:val="24"/>
                <w:bdr w:val="none" w:sz="0" w:space="0" w:color="auto" w:frame="1"/>
                <w:lang w:val="ru-RU" w:eastAsia="uk-UA"/>
              </w:rPr>
              <w:t>тендеру</w:t>
            </w:r>
            <w:r w:rsidRPr="00E20925">
              <w:rPr>
                <w:b/>
                <w:color w:val="000000" w:themeColor="text1"/>
                <w:sz w:val="24"/>
                <w:szCs w:val="24"/>
                <w:bdr w:val="none" w:sz="0" w:space="0" w:color="auto" w:frame="1"/>
                <w:lang w:eastAsia="uk-UA"/>
              </w:rPr>
              <w:t xml:space="preserve"> та укладання договору про закупівлю</w:t>
            </w:r>
          </w:p>
        </w:tc>
      </w:tr>
      <w:tr w:rsidR="00FE484E" w:rsidRPr="00B5191C" w14:paraId="08B70EBB"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 xml:space="preserve">Відміна </w:t>
            </w:r>
            <w:r>
              <w:rPr>
                <w:b/>
                <w:color w:val="000000" w:themeColor="text1"/>
                <w:sz w:val="24"/>
                <w:szCs w:val="24"/>
                <w:lang w:eastAsia="uk-UA"/>
              </w:rPr>
              <w:t>тендеру</w:t>
            </w:r>
            <w:r w:rsidRPr="00B5191C">
              <w:rPr>
                <w:b/>
                <w:color w:val="000000" w:themeColor="text1"/>
                <w:sz w:val="24"/>
                <w:szCs w:val="24"/>
                <w:lang w:eastAsia="uk-UA"/>
              </w:rPr>
              <w:t xml:space="preserve"> чи визнання </w:t>
            </w:r>
            <w:r>
              <w:rPr>
                <w:b/>
                <w:color w:val="000000" w:themeColor="text1"/>
                <w:sz w:val="24"/>
                <w:szCs w:val="24"/>
                <w:lang w:eastAsia="uk-UA"/>
              </w:rPr>
              <w:t>тендеру</w:t>
            </w:r>
            <w:r w:rsidRPr="00B5191C">
              <w:rPr>
                <w:b/>
                <w:color w:val="000000" w:themeColor="text1"/>
                <w:sz w:val="24"/>
                <w:szCs w:val="24"/>
                <w:lang w:eastAsia="uk-UA"/>
              </w:rPr>
              <w:t xml:space="preserve"> таким, що не відбу</w:t>
            </w:r>
            <w:r>
              <w:rPr>
                <w:b/>
                <w:color w:val="000000" w:themeColor="text1"/>
                <w:sz w:val="24"/>
                <w:szCs w:val="24"/>
                <w:lang w:eastAsia="uk-UA"/>
              </w:rPr>
              <w:t>вся</w:t>
            </w:r>
          </w:p>
        </w:tc>
        <w:tc>
          <w:tcPr>
            <w:tcW w:w="6369" w:type="dxa"/>
            <w:tcBorders>
              <w:top w:val="single" w:sz="4" w:space="0" w:color="auto"/>
              <w:left w:val="single" w:sz="4" w:space="0" w:color="auto"/>
              <w:bottom w:val="single" w:sz="4" w:space="0" w:color="auto"/>
              <w:right w:val="single" w:sz="4" w:space="0" w:color="auto"/>
            </w:tcBorders>
            <w:hideMark/>
          </w:tcPr>
          <w:p w14:paraId="04A77D0F" w14:textId="391EEFA4" w:rsidR="00FE484E" w:rsidRPr="00B5191C" w:rsidRDefault="00FE484E" w:rsidP="00FE484E">
            <w:pPr>
              <w:widowControl w:val="0"/>
              <w:spacing w:after="0" w:line="240" w:lineRule="auto"/>
              <w:ind w:firstLine="130"/>
              <w:contextualSpacing/>
              <w:jc w:val="both"/>
              <w:rPr>
                <w:color w:val="000000" w:themeColor="text1"/>
                <w:sz w:val="24"/>
                <w:szCs w:val="24"/>
                <w:lang w:eastAsia="uk-UA"/>
              </w:rPr>
            </w:pPr>
            <w:r w:rsidRPr="00B5191C">
              <w:rPr>
                <w:color w:val="000000" w:themeColor="text1"/>
                <w:sz w:val="24"/>
                <w:szCs w:val="24"/>
                <w:lang w:eastAsia="uk-UA"/>
              </w:rPr>
              <w:t xml:space="preserve">Замовник відміняє </w:t>
            </w:r>
            <w:r w:rsidR="00A13649">
              <w:rPr>
                <w:color w:val="000000" w:themeColor="text1"/>
                <w:sz w:val="24"/>
                <w:szCs w:val="24"/>
                <w:lang w:eastAsia="uk-UA"/>
              </w:rPr>
              <w:t>відкриті торги</w:t>
            </w:r>
            <w:r w:rsidR="00A13649" w:rsidRPr="00B5191C">
              <w:rPr>
                <w:color w:val="000000" w:themeColor="text1"/>
                <w:sz w:val="24"/>
                <w:szCs w:val="24"/>
                <w:lang w:eastAsia="uk-UA"/>
              </w:rPr>
              <w:t xml:space="preserve"> </w:t>
            </w:r>
            <w:r w:rsidR="00A13649">
              <w:rPr>
                <w:color w:val="000000" w:themeColor="text1"/>
                <w:sz w:val="24"/>
                <w:szCs w:val="24"/>
                <w:lang w:eastAsia="uk-UA"/>
              </w:rPr>
              <w:t>у</w:t>
            </w:r>
            <w:r w:rsidRPr="00B5191C">
              <w:rPr>
                <w:color w:val="000000" w:themeColor="text1"/>
                <w:sz w:val="24"/>
                <w:szCs w:val="24"/>
                <w:lang w:eastAsia="uk-UA"/>
              </w:rPr>
              <w:t xml:space="preserve"> разі:</w:t>
            </w:r>
          </w:p>
          <w:p w14:paraId="287557F5" w14:textId="77777777" w:rsidR="00FE484E" w:rsidRPr="00B5191C" w:rsidRDefault="00FE484E" w:rsidP="00FE484E">
            <w:pPr>
              <w:pStyle w:val="aa"/>
              <w:widowControl w:val="0"/>
              <w:spacing w:after="0" w:line="240" w:lineRule="auto"/>
              <w:ind w:left="0"/>
              <w:jc w:val="both"/>
              <w:rPr>
                <w:color w:val="000000" w:themeColor="text1"/>
                <w:sz w:val="24"/>
                <w:szCs w:val="24"/>
                <w:lang w:eastAsia="uk-UA"/>
              </w:rPr>
            </w:pPr>
            <w:bookmarkStart w:id="34" w:name="n510"/>
            <w:bookmarkEnd w:id="34"/>
            <w:r w:rsidRPr="00B5191C">
              <w:rPr>
                <w:color w:val="000000" w:themeColor="text1"/>
                <w:sz w:val="24"/>
                <w:szCs w:val="24"/>
                <w:lang w:eastAsia="uk-UA"/>
              </w:rPr>
              <w:t>- відсутності подальшої потреби в закупівлі товарів, робіт і послуг;</w:t>
            </w:r>
          </w:p>
          <w:p w14:paraId="38BC0BA0" w14:textId="057527FF" w:rsidR="00FE484E" w:rsidRDefault="00FE484E" w:rsidP="00FE484E">
            <w:pPr>
              <w:pStyle w:val="aa"/>
              <w:widowControl w:val="0"/>
              <w:spacing w:after="0" w:line="240" w:lineRule="auto"/>
              <w:ind w:left="0"/>
              <w:jc w:val="both"/>
              <w:rPr>
                <w:color w:val="000000" w:themeColor="text1"/>
                <w:sz w:val="24"/>
                <w:szCs w:val="24"/>
                <w:lang w:eastAsia="uk-UA"/>
              </w:rPr>
            </w:pPr>
            <w:bookmarkStart w:id="35" w:name="n511"/>
            <w:bookmarkEnd w:id="35"/>
            <w:r w:rsidRPr="00B5191C">
              <w:rPr>
                <w:color w:val="000000" w:themeColor="text1"/>
                <w:sz w:val="24"/>
                <w:szCs w:val="24"/>
                <w:lang w:eastAsia="uk-UA"/>
              </w:rPr>
              <w:t xml:space="preserve">- неможливості усунення порушень, що виникли через виявлені порушення </w:t>
            </w:r>
            <w:r w:rsidR="00E24794">
              <w:rPr>
                <w:color w:val="000000" w:themeColor="text1"/>
                <w:sz w:val="24"/>
                <w:szCs w:val="24"/>
                <w:lang w:eastAsia="uk-UA"/>
              </w:rPr>
              <w:t xml:space="preserve">вимог </w:t>
            </w:r>
            <w:r w:rsidRPr="00B5191C">
              <w:rPr>
                <w:color w:val="000000" w:themeColor="text1"/>
                <w:sz w:val="24"/>
                <w:szCs w:val="24"/>
                <w:lang w:eastAsia="uk-UA"/>
              </w:rPr>
              <w:t xml:space="preserve">законодавства з питань публічних </w:t>
            </w:r>
            <w:proofErr w:type="spellStart"/>
            <w:r w:rsidRPr="00B5191C">
              <w:rPr>
                <w:color w:val="000000" w:themeColor="text1"/>
                <w:sz w:val="24"/>
                <w:szCs w:val="24"/>
                <w:lang w:eastAsia="uk-UA"/>
              </w:rPr>
              <w:t>закупівель</w:t>
            </w:r>
            <w:proofErr w:type="spellEnd"/>
            <w:r w:rsidRPr="00B5191C">
              <w:rPr>
                <w:color w:val="000000" w:themeColor="text1"/>
                <w:sz w:val="24"/>
                <w:szCs w:val="24"/>
                <w:lang w:eastAsia="uk-UA"/>
              </w:rPr>
              <w:t>, з описом таких порушень</w:t>
            </w:r>
            <w:r w:rsidR="00E24794">
              <w:rPr>
                <w:color w:val="000000" w:themeColor="text1"/>
                <w:sz w:val="24"/>
                <w:szCs w:val="24"/>
                <w:lang w:eastAsia="uk-UA"/>
              </w:rPr>
              <w:t>;</w:t>
            </w:r>
          </w:p>
          <w:p w14:paraId="4AB3719F" w14:textId="6A0196A2" w:rsidR="00A13649" w:rsidRPr="00A13649" w:rsidRDefault="00A13649" w:rsidP="00A13649">
            <w:pPr>
              <w:widowControl w:val="0"/>
              <w:spacing w:after="0" w:line="240" w:lineRule="auto"/>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скорочення </w:t>
            </w:r>
            <w:r w:rsidR="00E24794">
              <w:rPr>
                <w:color w:val="000000" w:themeColor="text1"/>
                <w:sz w:val="24"/>
                <w:szCs w:val="24"/>
                <w:lang w:eastAsia="uk-UA"/>
              </w:rPr>
              <w:t xml:space="preserve">обсягу </w:t>
            </w:r>
            <w:r w:rsidRPr="00A13649">
              <w:rPr>
                <w:color w:val="000000" w:themeColor="text1"/>
                <w:sz w:val="24"/>
                <w:szCs w:val="24"/>
                <w:lang w:eastAsia="uk-UA"/>
              </w:rPr>
              <w:t>видатків на здійснення закупівлі товарів, робіт чи послуг;</w:t>
            </w:r>
          </w:p>
          <w:p w14:paraId="2700386B" w14:textId="798AF4D9" w:rsidR="007A15A8" w:rsidRDefault="00A13649" w:rsidP="00B30BBF">
            <w:pPr>
              <w:pStyle w:val="aa"/>
              <w:widowControl w:val="0"/>
              <w:spacing w:after="0" w:line="240" w:lineRule="auto"/>
              <w:ind w:left="0" w:firstLine="166"/>
              <w:jc w:val="both"/>
              <w:rPr>
                <w:color w:val="000000" w:themeColor="text1"/>
                <w:sz w:val="24"/>
                <w:szCs w:val="24"/>
                <w:lang w:eastAsia="uk-UA"/>
              </w:rPr>
            </w:pPr>
            <w:r>
              <w:rPr>
                <w:color w:val="000000" w:themeColor="text1"/>
                <w:sz w:val="24"/>
                <w:szCs w:val="24"/>
                <w:lang w:eastAsia="uk-UA"/>
              </w:rPr>
              <w:t>-</w:t>
            </w:r>
            <w:r w:rsidRPr="00A13649">
              <w:rPr>
                <w:color w:val="000000" w:themeColor="text1"/>
                <w:sz w:val="24"/>
                <w:szCs w:val="24"/>
                <w:lang w:eastAsia="uk-UA"/>
              </w:rPr>
              <w:t xml:space="preserve"> </w:t>
            </w:r>
            <w:r w:rsidR="00E24794">
              <w:rPr>
                <w:color w:val="000000" w:themeColor="text1"/>
                <w:sz w:val="24"/>
                <w:szCs w:val="24"/>
                <w:lang w:eastAsia="uk-UA"/>
              </w:rPr>
              <w:t>коли</w:t>
            </w:r>
            <w:r w:rsidRPr="00A13649">
              <w:rPr>
                <w:color w:val="000000" w:themeColor="text1"/>
                <w:sz w:val="24"/>
                <w:szCs w:val="24"/>
                <w:lang w:eastAsia="uk-UA"/>
              </w:rPr>
              <w:t xml:space="preserve"> здійснення закупівлі стало неможливим внаслідок дії </w:t>
            </w:r>
            <w:r w:rsidR="00E24794">
              <w:rPr>
                <w:color w:val="000000" w:themeColor="text1"/>
                <w:sz w:val="24"/>
                <w:szCs w:val="24"/>
                <w:lang w:eastAsia="uk-UA"/>
              </w:rPr>
              <w:t xml:space="preserve">обставин </w:t>
            </w:r>
            <w:r w:rsidRPr="00A13649">
              <w:rPr>
                <w:color w:val="000000" w:themeColor="text1"/>
                <w:sz w:val="24"/>
                <w:szCs w:val="24"/>
                <w:lang w:eastAsia="uk-UA"/>
              </w:rPr>
              <w:t xml:space="preserve">непереборної </w:t>
            </w:r>
            <w:bookmarkStart w:id="36" w:name="n512"/>
            <w:bookmarkStart w:id="37" w:name="n513"/>
            <w:bookmarkStart w:id="38" w:name="n514"/>
            <w:bookmarkStart w:id="39" w:name="n515"/>
            <w:bookmarkEnd w:id="36"/>
            <w:bookmarkEnd w:id="37"/>
            <w:bookmarkEnd w:id="38"/>
            <w:bookmarkEnd w:id="39"/>
            <w:r w:rsidR="00B30BBF" w:rsidRPr="00A13649">
              <w:rPr>
                <w:color w:val="000000" w:themeColor="text1"/>
                <w:sz w:val="24"/>
                <w:szCs w:val="24"/>
                <w:lang w:eastAsia="uk-UA"/>
              </w:rPr>
              <w:t>сили.</w:t>
            </w:r>
            <w:r w:rsidR="00B30BBF" w:rsidRPr="007A15A8">
              <w:rPr>
                <w:color w:val="000000" w:themeColor="text1"/>
                <w:sz w:val="24"/>
                <w:szCs w:val="24"/>
                <w:lang w:eastAsia="uk-UA"/>
              </w:rPr>
              <w:cr/>
              <w:t>У</w:t>
            </w:r>
            <w:r w:rsidR="007A15A8" w:rsidRPr="007A15A8">
              <w:rPr>
                <w:color w:val="000000" w:themeColor="text1"/>
                <w:sz w:val="24"/>
                <w:szCs w:val="24"/>
                <w:lang w:eastAsia="uk-UA"/>
              </w:rPr>
              <w:t xml:space="preserve"> разі відміни відкритих торгів замовник протягом одного робочого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відповідного рішення зазначає в електронній системі </w:t>
            </w:r>
            <w:proofErr w:type="spellStart"/>
            <w:r w:rsidR="007A15A8" w:rsidRPr="007A15A8">
              <w:rPr>
                <w:color w:val="000000" w:themeColor="text1"/>
                <w:sz w:val="24"/>
                <w:szCs w:val="24"/>
                <w:lang w:eastAsia="uk-UA"/>
              </w:rPr>
              <w:t>закупівель</w:t>
            </w:r>
            <w:proofErr w:type="spellEnd"/>
            <w:r w:rsidR="007A15A8" w:rsidRPr="007A15A8">
              <w:rPr>
                <w:color w:val="000000" w:themeColor="text1"/>
                <w:sz w:val="24"/>
                <w:szCs w:val="24"/>
                <w:lang w:eastAsia="uk-UA"/>
              </w:rPr>
              <w:t xml:space="preserve"> підстави прийняття такого рішення. </w:t>
            </w:r>
          </w:p>
          <w:p w14:paraId="498B6B0D" w14:textId="6C044057" w:rsidR="00FE484E" w:rsidRPr="00B5191C" w:rsidRDefault="00A13649" w:rsidP="007A15A8">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Відкриті торги</w:t>
            </w:r>
            <w:r w:rsidRPr="00B5191C">
              <w:rPr>
                <w:color w:val="000000" w:themeColor="text1"/>
                <w:sz w:val="24"/>
                <w:szCs w:val="24"/>
                <w:lang w:eastAsia="uk-UA"/>
              </w:rPr>
              <w:t xml:space="preserve"> </w:t>
            </w:r>
            <w:r w:rsidR="00FE484E" w:rsidRPr="00B5191C">
              <w:rPr>
                <w:color w:val="000000" w:themeColor="text1"/>
                <w:sz w:val="24"/>
                <w:szCs w:val="24"/>
                <w:lang w:eastAsia="uk-UA"/>
              </w:rPr>
              <w:t>автоматично відміня</w:t>
            </w:r>
            <w:r>
              <w:rPr>
                <w:color w:val="000000" w:themeColor="text1"/>
                <w:sz w:val="24"/>
                <w:szCs w:val="24"/>
                <w:lang w:eastAsia="uk-UA"/>
              </w:rPr>
              <w:t>ю</w:t>
            </w:r>
            <w:r w:rsidR="00FE484E" w:rsidRPr="00B5191C">
              <w:rPr>
                <w:color w:val="000000" w:themeColor="text1"/>
                <w:sz w:val="24"/>
                <w:szCs w:val="24"/>
                <w:lang w:eastAsia="uk-UA"/>
              </w:rPr>
              <w:t xml:space="preserve">ться електронною системою </w:t>
            </w:r>
            <w:proofErr w:type="spellStart"/>
            <w:r w:rsidR="00FE484E" w:rsidRPr="00B5191C">
              <w:rPr>
                <w:color w:val="000000" w:themeColor="text1"/>
                <w:sz w:val="24"/>
                <w:szCs w:val="24"/>
                <w:lang w:eastAsia="uk-UA"/>
              </w:rPr>
              <w:t>закупівель</w:t>
            </w:r>
            <w:proofErr w:type="spellEnd"/>
            <w:r w:rsidR="00FE484E" w:rsidRPr="00B5191C">
              <w:rPr>
                <w:color w:val="000000" w:themeColor="text1"/>
                <w:sz w:val="24"/>
                <w:szCs w:val="24"/>
                <w:lang w:eastAsia="uk-UA"/>
              </w:rPr>
              <w:t xml:space="preserve"> у разі:</w:t>
            </w:r>
          </w:p>
          <w:p w14:paraId="2DF4A077" w14:textId="1CD5069B" w:rsidR="00A13649" w:rsidRPr="00A13649" w:rsidRDefault="00A13649" w:rsidP="00A13649">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B36633">
              <w:rPr>
                <w:color w:val="000000" w:themeColor="text1"/>
                <w:sz w:val="24"/>
                <w:szCs w:val="24"/>
                <w:lang w:eastAsia="uk-UA"/>
              </w:rPr>
              <w:t>цією тендерною документацією</w:t>
            </w:r>
            <w:r w:rsidRPr="00A13649">
              <w:rPr>
                <w:color w:val="000000" w:themeColor="text1"/>
                <w:sz w:val="24"/>
                <w:szCs w:val="24"/>
                <w:lang w:eastAsia="uk-UA"/>
              </w:rPr>
              <w:t>;</w:t>
            </w:r>
          </w:p>
          <w:p w14:paraId="0388601E" w14:textId="4902CA2D" w:rsidR="00B36633" w:rsidRDefault="00A13649" w:rsidP="00A13649">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 неподання тендерної пропозиції для участі у відкритих торгах у строк, </w:t>
            </w:r>
            <w:r w:rsidR="00E24794">
              <w:rPr>
                <w:color w:val="000000" w:themeColor="text1"/>
                <w:sz w:val="24"/>
                <w:szCs w:val="24"/>
                <w:lang w:eastAsia="uk-UA"/>
              </w:rPr>
              <w:t>установлений</w:t>
            </w:r>
            <w:r w:rsidRPr="00A13649">
              <w:rPr>
                <w:color w:val="000000" w:themeColor="text1"/>
                <w:sz w:val="24"/>
                <w:szCs w:val="24"/>
                <w:lang w:eastAsia="uk-UA"/>
              </w:rPr>
              <w:t xml:space="preserve"> замовником згідно з </w:t>
            </w:r>
            <w:r w:rsidR="00B36633">
              <w:rPr>
                <w:color w:val="000000" w:themeColor="text1"/>
                <w:sz w:val="24"/>
                <w:szCs w:val="24"/>
                <w:lang w:eastAsia="uk-UA"/>
              </w:rPr>
              <w:t>цією тендерною документацією.</w:t>
            </w:r>
          </w:p>
          <w:p w14:paraId="5FF269B8" w14:textId="6CA70052" w:rsidR="007A15A8" w:rsidRDefault="007A15A8" w:rsidP="00FE484E">
            <w:pPr>
              <w:widowControl w:val="0"/>
              <w:spacing w:after="0" w:line="240" w:lineRule="auto"/>
              <w:ind w:firstLine="283"/>
              <w:contextualSpacing/>
              <w:jc w:val="both"/>
              <w:rPr>
                <w:color w:val="000000" w:themeColor="text1"/>
                <w:sz w:val="24"/>
                <w:szCs w:val="24"/>
                <w:lang w:eastAsia="uk-UA"/>
              </w:rPr>
            </w:pPr>
            <w:bookmarkStart w:id="40" w:name="n516"/>
            <w:bookmarkStart w:id="41" w:name="n517"/>
            <w:bookmarkEnd w:id="40"/>
            <w:bookmarkEnd w:id="41"/>
            <w:r w:rsidRPr="007A15A8">
              <w:rPr>
                <w:color w:val="000000" w:themeColor="text1"/>
                <w:sz w:val="24"/>
                <w:szCs w:val="24"/>
                <w:lang w:eastAsia="uk-UA"/>
              </w:rPr>
              <w:t xml:space="preserve">Електронною системою </w:t>
            </w:r>
            <w:proofErr w:type="spellStart"/>
            <w:r w:rsidRPr="007A15A8">
              <w:rPr>
                <w:color w:val="000000" w:themeColor="text1"/>
                <w:sz w:val="24"/>
                <w:szCs w:val="24"/>
                <w:lang w:eastAsia="uk-UA"/>
              </w:rPr>
              <w:t>закупівель</w:t>
            </w:r>
            <w:proofErr w:type="spellEnd"/>
            <w:r w:rsidRPr="007A15A8">
              <w:rPr>
                <w:color w:val="000000" w:themeColor="text1"/>
                <w:sz w:val="24"/>
                <w:szCs w:val="24"/>
                <w:lang w:eastAsia="uk-UA"/>
              </w:rPr>
              <w:t xml:space="preserve"> автоматично протягом одного робочого дня з </w:t>
            </w:r>
            <w:r w:rsidR="00E24794">
              <w:rPr>
                <w:color w:val="000000" w:themeColor="text1"/>
                <w:sz w:val="24"/>
                <w:szCs w:val="24"/>
                <w:lang w:eastAsia="uk-UA"/>
              </w:rPr>
              <w:t>дати</w:t>
            </w:r>
            <w:r w:rsidRPr="007A15A8">
              <w:rPr>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B5191C" w:rsidRDefault="00B36633" w:rsidP="00FE484E">
            <w:pPr>
              <w:widowControl w:val="0"/>
              <w:spacing w:after="0" w:line="240" w:lineRule="auto"/>
              <w:ind w:firstLine="176"/>
              <w:contextualSpacing/>
              <w:jc w:val="both"/>
              <w:rPr>
                <w:color w:val="000000" w:themeColor="text1"/>
                <w:sz w:val="24"/>
                <w:szCs w:val="24"/>
                <w:lang w:eastAsia="uk-UA"/>
              </w:rPr>
            </w:pPr>
            <w:bookmarkStart w:id="42" w:name="n519"/>
            <w:bookmarkStart w:id="43" w:name="n520"/>
            <w:bookmarkStart w:id="44" w:name="n521"/>
            <w:bookmarkStart w:id="45" w:name="n522"/>
            <w:bookmarkEnd w:id="42"/>
            <w:bookmarkEnd w:id="43"/>
            <w:bookmarkEnd w:id="44"/>
            <w:bookmarkEnd w:id="45"/>
            <w:r w:rsidRPr="00B36633">
              <w:rPr>
                <w:color w:val="000000" w:themeColor="text1"/>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36633">
              <w:rPr>
                <w:color w:val="000000" w:themeColor="text1"/>
                <w:sz w:val="24"/>
                <w:szCs w:val="24"/>
                <w:lang w:eastAsia="uk-UA"/>
              </w:rPr>
              <w:t>закупівель</w:t>
            </w:r>
            <w:proofErr w:type="spellEnd"/>
            <w:r w:rsidRPr="00B36633">
              <w:rPr>
                <w:color w:val="000000" w:themeColor="text1"/>
                <w:sz w:val="24"/>
                <w:szCs w:val="24"/>
                <w:lang w:eastAsia="uk-UA"/>
              </w:rPr>
              <w:t xml:space="preserve"> в день її оприлюднення.</w:t>
            </w:r>
          </w:p>
        </w:tc>
      </w:tr>
      <w:tr w:rsidR="00FE484E" w:rsidRPr="00587AD6" w14:paraId="3D2D499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FE484E" w:rsidRPr="00587AD6" w:rsidRDefault="00FE484E" w:rsidP="00FE484E">
            <w:pPr>
              <w:widowControl w:val="0"/>
              <w:spacing w:after="0" w:line="240" w:lineRule="auto"/>
              <w:ind w:right="113"/>
              <w:contextualSpacing/>
              <w:rPr>
                <w:b/>
                <w:color w:val="000000" w:themeColor="text1"/>
                <w:sz w:val="24"/>
                <w:szCs w:val="24"/>
              </w:rPr>
            </w:pPr>
            <w:r w:rsidRPr="00587AD6">
              <w:rPr>
                <w:b/>
                <w:color w:val="000000" w:themeColor="text1"/>
                <w:sz w:val="24"/>
                <w:szCs w:val="24"/>
              </w:rPr>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587AD6" w:rsidRDefault="00FE484E" w:rsidP="00FE484E">
            <w:pPr>
              <w:widowControl w:val="0"/>
              <w:spacing w:after="0" w:line="240" w:lineRule="auto"/>
              <w:ind w:right="113"/>
              <w:contextualSpacing/>
              <w:rPr>
                <w:b/>
                <w:color w:val="000000" w:themeColor="text1"/>
                <w:sz w:val="24"/>
                <w:szCs w:val="24"/>
                <w:lang w:eastAsia="uk-UA"/>
              </w:rPr>
            </w:pPr>
            <w:r w:rsidRPr="00587AD6">
              <w:rPr>
                <w:b/>
                <w:color w:val="000000" w:themeColor="text1"/>
                <w:sz w:val="24"/>
                <w:szCs w:val="24"/>
                <w:lang w:eastAsia="uk-UA"/>
              </w:rPr>
              <w:t xml:space="preserve">Строк укладання договору </w:t>
            </w:r>
          </w:p>
        </w:tc>
        <w:tc>
          <w:tcPr>
            <w:tcW w:w="6369" w:type="dxa"/>
            <w:tcBorders>
              <w:top w:val="single" w:sz="4" w:space="0" w:color="auto"/>
              <w:left w:val="single" w:sz="4" w:space="0" w:color="auto"/>
              <w:bottom w:val="single" w:sz="4" w:space="0" w:color="auto"/>
              <w:right w:val="single" w:sz="4" w:space="0" w:color="auto"/>
            </w:tcBorders>
            <w:hideMark/>
          </w:tcPr>
          <w:p w14:paraId="2BCAF785" w14:textId="1D6B7B7D" w:rsidR="00D754B0" w:rsidRDefault="00D754B0" w:rsidP="00FE484E">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Pr>
                <w:color w:val="000000" w:themeColor="text1"/>
                <w:sz w:val="24"/>
                <w:szCs w:val="24"/>
                <w:lang w:eastAsia="uk-UA"/>
              </w:rPr>
              <w:t>дати</w:t>
            </w:r>
            <w:r w:rsidRPr="00D754B0">
              <w:rPr>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Pr>
                <w:color w:val="000000" w:themeColor="text1"/>
                <w:sz w:val="24"/>
                <w:szCs w:val="24"/>
                <w:lang w:eastAsia="uk-UA"/>
              </w:rPr>
              <w:t>укладення</w:t>
            </w:r>
            <w:r w:rsidRPr="00D754B0">
              <w:rPr>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754B0">
              <w:rPr>
                <w:color w:val="000000" w:themeColor="text1"/>
                <w:sz w:val="24"/>
                <w:szCs w:val="24"/>
                <w:lang w:eastAsia="uk-UA"/>
              </w:rPr>
              <w:t>закупівель</w:t>
            </w:r>
            <w:proofErr w:type="spellEnd"/>
            <w:r w:rsidRPr="00D754B0">
              <w:rPr>
                <w:color w:val="000000" w:themeColor="text1"/>
                <w:sz w:val="24"/>
                <w:szCs w:val="24"/>
                <w:lang w:eastAsia="uk-UA"/>
              </w:rPr>
              <w:t xml:space="preserve"> повідомлення про намір укласти договір про закупівлю перебіг строку для укладання </w:t>
            </w:r>
            <w:r w:rsidR="00E24794">
              <w:rPr>
                <w:color w:val="000000" w:themeColor="text1"/>
                <w:sz w:val="24"/>
                <w:szCs w:val="24"/>
                <w:lang w:eastAsia="uk-UA"/>
              </w:rPr>
              <w:t xml:space="preserve">договору про закупівлю </w:t>
            </w:r>
            <w:r w:rsidRPr="00D754B0">
              <w:rPr>
                <w:color w:val="000000" w:themeColor="text1"/>
                <w:sz w:val="24"/>
                <w:szCs w:val="24"/>
                <w:lang w:eastAsia="uk-UA"/>
              </w:rPr>
              <w:t>зупиняється.</w:t>
            </w:r>
          </w:p>
          <w:p w14:paraId="27BDF358" w14:textId="07186461" w:rsidR="00FE484E" w:rsidRPr="00587AD6" w:rsidRDefault="00D754B0" w:rsidP="004C3F79">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Pr>
                <w:color w:val="000000" w:themeColor="text1"/>
                <w:sz w:val="24"/>
                <w:szCs w:val="24"/>
                <w:lang w:eastAsia="uk-UA"/>
              </w:rPr>
              <w:t>дати</w:t>
            </w:r>
            <w:r w:rsidRPr="00D754B0">
              <w:rPr>
                <w:color w:val="000000" w:themeColor="text1"/>
                <w:sz w:val="24"/>
                <w:szCs w:val="24"/>
                <w:lang w:eastAsia="uk-UA"/>
              </w:rPr>
              <w:t xml:space="preserve"> оприлюднення в електронній системі </w:t>
            </w:r>
            <w:proofErr w:type="spellStart"/>
            <w:r w:rsidRPr="00D754B0">
              <w:rPr>
                <w:color w:val="000000" w:themeColor="text1"/>
                <w:sz w:val="24"/>
                <w:szCs w:val="24"/>
                <w:lang w:eastAsia="uk-UA"/>
              </w:rPr>
              <w:t>закупівель</w:t>
            </w:r>
            <w:proofErr w:type="spellEnd"/>
            <w:r w:rsidRPr="00D754B0">
              <w:rPr>
                <w:color w:val="000000" w:themeColor="text1"/>
                <w:sz w:val="24"/>
                <w:szCs w:val="24"/>
                <w:lang w:eastAsia="uk-UA"/>
              </w:rPr>
              <w:t xml:space="preserve"> повідомлення про намір укласти договір про закупівлю.</w:t>
            </w:r>
          </w:p>
        </w:tc>
      </w:tr>
      <w:tr w:rsidR="00FE484E" w:rsidRPr="00DA3F3D" w14:paraId="3EAB191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FE484E" w:rsidRPr="00B92A5C" w:rsidRDefault="00FE484E" w:rsidP="00FE484E">
            <w:pPr>
              <w:widowControl w:val="0"/>
              <w:spacing w:after="0" w:line="240" w:lineRule="auto"/>
              <w:ind w:right="113"/>
              <w:contextualSpacing/>
              <w:rPr>
                <w:b/>
                <w:color w:val="000000" w:themeColor="text1"/>
                <w:sz w:val="24"/>
                <w:szCs w:val="24"/>
              </w:rPr>
            </w:pPr>
            <w:r w:rsidRPr="00B92A5C">
              <w:rPr>
                <w:b/>
                <w:color w:val="000000" w:themeColor="text1"/>
                <w:sz w:val="24"/>
                <w:szCs w:val="24"/>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B92A5C" w:rsidRDefault="00FE484E" w:rsidP="00FE484E">
            <w:pPr>
              <w:widowControl w:val="0"/>
              <w:spacing w:after="0" w:line="240" w:lineRule="auto"/>
              <w:ind w:right="113"/>
              <w:contextualSpacing/>
              <w:rPr>
                <w:b/>
                <w:color w:val="000000" w:themeColor="text1"/>
                <w:sz w:val="24"/>
                <w:szCs w:val="24"/>
                <w:lang w:eastAsia="uk-UA"/>
              </w:rPr>
            </w:pPr>
            <w:r w:rsidRPr="00B92A5C">
              <w:rPr>
                <w:b/>
                <w:color w:val="000000" w:themeColor="text1"/>
                <w:sz w:val="24"/>
                <w:szCs w:val="24"/>
                <w:lang w:eastAsia="uk-UA"/>
              </w:rPr>
              <w:t xml:space="preserve">Проект договору про закупівлю </w:t>
            </w:r>
            <w:r w:rsidRPr="00E50B5E">
              <w:rPr>
                <w:b/>
                <w:color w:val="000000" w:themeColor="text1"/>
                <w:sz w:val="24"/>
                <w:szCs w:val="24"/>
                <w:lang w:eastAsia="uk-UA"/>
              </w:rPr>
              <w:t>та порядок змін його умов</w:t>
            </w:r>
          </w:p>
        </w:tc>
        <w:tc>
          <w:tcPr>
            <w:tcW w:w="6369" w:type="dxa"/>
            <w:tcBorders>
              <w:top w:val="single" w:sz="4" w:space="0" w:color="auto"/>
              <w:left w:val="single" w:sz="4" w:space="0" w:color="auto"/>
              <w:bottom w:val="single" w:sz="4" w:space="0" w:color="auto"/>
              <w:right w:val="single" w:sz="4" w:space="0" w:color="auto"/>
            </w:tcBorders>
            <w:hideMark/>
          </w:tcPr>
          <w:p w14:paraId="02C02317" w14:textId="445FD36E" w:rsidR="00FE484E"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C26146">
              <w:rPr>
                <w:color w:val="000000" w:themeColor="text1"/>
                <w:sz w:val="24"/>
                <w:szCs w:val="24"/>
                <w:lang w:eastAsia="uk-UA"/>
              </w:rPr>
              <w:t>Поданням своєї тендерної пропозиції учасник інформує замовника</w:t>
            </w:r>
            <w:r w:rsidR="00531328">
              <w:rPr>
                <w:color w:val="000000" w:themeColor="text1"/>
                <w:sz w:val="24"/>
                <w:szCs w:val="24"/>
                <w:lang w:eastAsia="uk-UA"/>
              </w:rPr>
              <w:t xml:space="preserve"> про те</w:t>
            </w:r>
            <w:r w:rsidRPr="00C26146">
              <w:rPr>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Pr>
                <w:color w:val="000000" w:themeColor="text1"/>
                <w:sz w:val="24"/>
                <w:szCs w:val="24"/>
                <w:lang w:eastAsia="uk-UA"/>
              </w:rPr>
              <w:t xml:space="preserve">про закупівлю </w:t>
            </w:r>
            <w:r w:rsidRPr="00C26146">
              <w:rPr>
                <w:color w:val="000000" w:themeColor="text1"/>
                <w:sz w:val="24"/>
                <w:szCs w:val="24"/>
                <w:lang w:eastAsia="uk-UA"/>
              </w:rPr>
              <w:t xml:space="preserve">згідно </w:t>
            </w:r>
            <w:r w:rsidR="00531328">
              <w:rPr>
                <w:color w:val="000000" w:themeColor="text1"/>
                <w:sz w:val="24"/>
                <w:szCs w:val="24"/>
                <w:lang w:eastAsia="uk-UA"/>
              </w:rPr>
              <w:t xml:space="preserve">з </w:t>
            </w:r>
            <w:r w:rsidRPr="00C26146">
              <w:rPr>
                <w:color w:val="000000" w:themeColor="text1"/>
                <w:sz w:val="24"/>
                <w:szCs w:val="24"/>
                <w:lang w:eastAsia="uk-UA"/>
              </w:rPr>
              <w:t>вимог</w:t>
            </w:r>
            <w:r w:rsidR="00531328">
              <w:rPr>
                <w:color w:val="000000" w:themeColor="text1"/>
                <w:sz w:val="24"/>
                <w:szCs w:val="24"/>
                <w:lang w:eastAsia="uk-UA"/>
              </w:rPr>
              <w:t>ами</w:t>
            </w:r>
            <w:r w:rsidRPr="00C26146">
              <w:rPr>
                <w:color w:val="000000" w:themeColor="text1"/>
                <w:sz w:val="24"/>
                <w:szCs w:val="24"/>
                <w:lang w:eastAsia="uk-UA"/>
              </w:rPr>
              <w:t xml:space="preserve"> </w:t>
            </w:r>
            <w:r w:rsidR="00286F0D">
              <w:rPr>
                <w:color w:val="000000" w:themeColor="text1"/>
                <w:sz w:val="24"/>
                <w:szCs w:val="24"/>
                <w:lang w:eastAsia="uk-UA"/>
              </w:rPr>
              <w:t>д</w:t>
            </w:r>
            <w:r w:rsidRPr="00C26146">
              <w:rPr>
                <w:color w:val="000000" w:themeColor="text1"/>
                <w:sz w:val="24"/>
                <w:szCs w:val="24"/>
                <w:lang w:eastAsia="uk-UA"/>
              </w:rPr>
              <w:t xml:space="preserve">одатку </w:t>
            </w:r>
            <w:r w:rsidR="00286F0D">
              <w:rPr>
                <w:color w:val="000000" w:themeColor="text1"/>
                <w:sz w:val="24"/>
                <w:szCs w:val="24"/>
                <w:lang w:eastAsia="uk-UA"/>
              </w:rPr>
              <w:t>№</w:t>
            </w:r>
            <w:r>
              <w:rPr>
                <w:color w:val="000000" w:themeColor="text1"/>
                <w:sz w:val="24"/>
                <w:szCs w:val="24"/>
                <w:lang w:eastAsia="uk-UA"/>
              </w:rPr>
              <w:t>4</w:t>
            </w:r>
            <w:r w:rsidRPr="00C26146">
              <w:rPr>
                <w:color w:val="000000" w:themeColor="text1"/>
                <w:sz w:val="24"/>
                <w:szCs w:val="24"/>
                <w:lang w:eastAsia="uk-UA"/>
              </w:rPr>
              <w:t xml:space="preserve"> до тендерної документації</w:t>
            </w:r>
            <w:r>
              <w:rPr>
                <w:color w:val="000000" w:themeColor="text1"/>
                <w:sz w:val="24"/>
                <w:szCs w:val="24"/>
                <w:lang w:eastAsia="uk-UA"/>
              </w:rPr>
              <w:t>.</w:t>
            </w:r>
          </w:p>
          <w:p w14:paraId="0E6BA3DD" w14:textId="2D8E94F0" w:rsidR="00FE484E" w:rsidRPr="007C2178"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00537964">
              <w:t xml:space="preserve"> </w:t>
            </w:r>
            <w:r w:rsidR="00537964" w:rsidRPr="00537964">
              <w:rPr>
                <w:color w:val="000000" w:themeColor="text1"/>
                <w:sz w:val="24"/>
                <w:szCs w:val="24"/>
                <w:lang w:eastAsia="uk-UA"/>
              </w:rPr>
              <w:t xml:space="preserve">з урахуванням положень статті 41 Закону, </w:t>
            </w:r>
            <w:r w:rsidR="00083AAC" w:rsidRPr="00083AAC">
              <w:rPr>
                <w:color w:val="000000" w:themeColor="text1"/>
                <w:sz w:val="24"/>
                <w:szCs w:val="24"/>
                <w:lang w:eastAsia="uk-UA"/>
              </w:rPr>
              <w:t xml:space="preserve">крім частин третьої – п’ятої, </w:t>
            </w:r>
            <w:r w:rsidR="00DF5004" w:rsidRPr="00DF5004">
              <w:rPr>
                <w:color w:val="000000" w:themeColor="text1"/>
                <w:sz w:val="24"/>
                <w:szCs w:val="24"/>
                <w:lang w:eastAsia="uk-UA"/>
              </w:rPr>
              <w:t>сьомої — дев’ятої</w:t>
            </w:r>
            <w:r w:rsidR="00DF5004" w:rsidRPr="00DF5004" w:rsidDel="00DF5004">
              <w:rPr>
                <w:color w:val="000000" w:themeColor="text1"/>
                <w:sz w:val="24"/>
                <w:szCs w:val="24"/>
                <w:lang w:eastAsia="uk-UA"/>
              </w:rPr>
              <w:t xml:space="preserve"> </w:t>
            </w:r>
            <w:r w:rsidR="00083AAC" w:rsidRPr="00083AAC">
              <w:rPr>
                <w:color w:val="000000" w:themeColor="text1"/>
                <w:sz w:val="24"/>
                <w:szCs w:val="24"/>
                <w:lang w:eastAsia="uk-UA"/>
              </w:rPr>
              <w:t xml:space="preserve">статті 41 Закону, та </w:t>
            </w:r>
            <w:r w:rsidR="00083AAC">
              <w:rPr>
                <w:color w:val="000000" w:themeColor="text1"/>
                <w:sz w:val="24"/>
                <w:szCs w:val="24"/>
                <w:lang w:eastAsia="uk-UA"/>
              </w:rPr>
              <w:t>О</w:t>
            </w:r>
            <w:r w:rsidR="00083AAC" w:rsidRPr="00083AAC">
              <w:rPr>
                <w:color w:val="000000" w:themeColor="text1"/>
                <w:sz w:val="24"/>
                <w:szCs w:val="24"/>
                <w:lang w:eastAsia="uk-UA"/>
              </w:rPr>
              <w:t>собливостей.</w:t>
            </w:r>
            <w:r w:rsidR="00083AAC">
              <w:rPr>
                <w:color w:val="000000" w:themeColor="text1"/>
                <w:sz w:val="24"/>
                <w:szCs w:val="24"/>
                <w:lang w:eastAsia="uk-UA"/>
              </w:rPr>
              <w:t xml:space="preserve"> </w:t>
            </w:r>
            <w:r w:rsidRPr="00E50B5E">
              <w:rPr>
                <w:color w:val="000000" w:themeColor="text1"/>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660067B7" w:rsidR="00626DA6" w:rsidRDefault="00FE484E" w:rsidP="00626DA6">
            <w:pPr>
              <w:widowControl w:val="0"/>
              <w:tabs>
                <w:tab w:val="left" w:pos="5659"/>
              </w:tabs>
              <w:spacing w:after="0" w:line="240" w:lineRule="auto"/>
              <w:ind w:right="-22" w:firstLine="176"/>
              <w:contextualSpacing/>
              <w:jc w:val="both"/>
              <w:rPr>
                <w:color w:val="FF0000"/>
                <w:sz w:val="24"/>
                <w:szCs w:val="24"/>
                <w:lang w:eastAsia="uk-UA"/>
              </w:rPr>
            </w:pPr>
            <w:r w:rsidRPr="007C2178">
              <w:rPr>
                <w:color w:val="000000" w:themeColor="text1"/>
                <w:sz w:val="24"/>
                <w:szCs w:val="24"/>
                <w:lang w:eastAsia="uk-UA"/>
              </w:rPr>
              <w:t xml:space="preserve">Проект договору </w:t>
            </w:r>
            <w:r>
              <w:rPr>
                <w:color w:val="000000" w:themeColor="text1"/>
                <w:sz w:val="24"/>
                <w:szCs w:val="24"/>
                <w:lang w:eastAsia="uk-UA"/>
              </w:rPr>
              <w:t xml:space="preserve">про закупівлю </w:t>
            </w:r>
            <w:r w:rsidRPr="007C2178">
              <w:rPr>
                <w:color w:val="000000" w:themeColor="text1"/>
                <w:sz w:val="24"/>
                <w:szCs w:val="24"/>
                <w:lang w:eastAsia="uk-UA"/>
              </w:rPr>
              <w:t>викладено у додатку №4 до тендерної документації.</w:t>
            </w:r>
            <w:r w:rsidR="0063137A">
              <w:rPr>
                <w:color w:val="000000" w:themeColor="text1"/>
                <w:sz w:val="24"/>
                <w:szCs w:val="24"/>
                <w:lang w:eastAsia="uk-UA"/>
              </w:rPr>
              <w:t xml:space="preserve"> </w:t>
            </w:r>
            <w:r w:rsidR="0063137A" w:rsidRPr="0063137A">
              <w:rPr>
                <w:color w:val="000000" w:themeColor="text1"/>
                <w:sz w:val="24"/>
                <w:szCs w:val="24"/>
                <w:lang w:eastAsia="uk-UA"/>
              </w:rPr>
              <w:t>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98692E" w:rsidRPr="0098692E">
              <w:rPr>
                <w:color w:val="000000" w:themeColor="text1"/>
                <w:sz w:val="24"/>
                <w:szCs w:val="24"/>
                <w:lang w:val="ru-RU" w:eastAsia="uk-UA"/>
              </w:rPr>
              <w:t>.</w:t>
            </w:r>
            <w:r w:rsidR="00626DA6" w:rsidRPr="00626DA6">
              <w:rPr>
                <w:b/>
                <w:i/>
                <w:color w:val="FF0000"/>
                <w:sz w:val="20"/>
                <w:szCs w:val="20"/>
                <w:lang w:eastAsia="uk-UA"/>
              </w:rPr>
              <w:t xml:space="preserve"> </w:t>
            </w:r>
          </w:p>
          <w:p w14:paraId="0130742F" w14:textId="101DBA76" w:rsidR="00FE484E" w:rsidRPr="007C2178" w:rsidRDefault="0063137A"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63137A">
              <w:rPr>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FE484E" w:rsidRDefault="009140B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9140BE">
              <w:rPr>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sz w:val="24"/>
                <w:szCs w:val="24"/>
                <w:lang w:eastAsia="uk-UA"/>
              </w:rPr>
              <w:t>.</w:t>
            </w:r>
            <w:r w:rsidRPr="009140BE" w:rsidDel="009140BE">
              <w:rPr>
                <w:sz w:val="24"/>
                <w:szCs w:val="24"/>
                <w:lang w:eastAsia="uk-UA"/>
              </w:rPr>
              <w:t xml:space="preserve"> </w:t>
            </w:r>
            <w:r w:rsidR="00FE484E" w:rsidRPr="007C2178">
              <w:rPr>
                <w:color w:val="000000" w:themeColor="text1"/>
                <w:sz w:val="24"/>
                <w:szCs w:val="24"/>
                <w:lang w:eastAsia="uk-UA"/>
              </w:rPr>
              <w:t xml:space="preserve">У разі проведення </w:t>
            </w:r>
            <w:proofErr w:type="spellStart"/>
            <w:r w:rsidR="00FE484E" w:rsidRPr="007C2178">
              <w:rPr>
                <w:color w:val="000000" w:themeColor="text1"/>
                <w:sz w:val="24"/>
                <w:szCs w:val="24"/>
                <w:lang w:eastAsia="uk-UA"/>
              </w:rPr>
              <w:t>багатолотової</w:t>
            </w:r>
            <w:proofErr w:type="spellEnd"/>
            <w:r w:rsidR="00FE484E" w:rsidRPr="007C2178">
              <w:rPr>
                <w:color w:val="000000" w:themeColor="text1"/>
                <w:sz w:val="24"/>
                <w:szCs w:val="24"/>
                <w:lang w:eastAsia="uk-UA"/>
              </w:rPr>
              <w:t xml:space="preserve"> закупівлі, інформацію зазначену у додатку</w:t>
            </w:r>
            <w:r w:rsidR="00FE484E" w:rsidRPr="008F1E98">
              <w:rPr>
                <w:color w:val="000000" w:themeColor="text1"/>
                <w:sz w:val="24"/>
                <w:szCs w:val="24"/>
                <w:lang w:eastAsia="uk-UA"/>
              </w:rPr>
              <w:t xml:space="preserve"> </w:t>
            </w:r>
            <w:r w:rsidR="00FE484E" w:rsidRPr="007C2178">
              <w:rPr>
                <w:color w:val="000000" w:themeColor="text1"/>
                <w:sz w:val="24"/>
                <w:szCs w:val="24"/>
                <w:lang w:eastAsia="uk-UA"/>
              </w:rPr>
              <w:t>№4 до тендерної документації, необхідно</w:t>
            </w:r>
            <w:r w:rsidR="00FE484E" w:rsidRPr="00586CBF">
              <w:rPr>
                <w:color w:val="000000" w:themeColor="text1"/>
                <w:sz w:val="24"/>
                <w:szCs w:val="24"/>
                <w:lang w:eastAsia="uk-UA"/>
              </w:rPr>
              <w:t xml:space="preserve"> розглядати по кожному лоту окремо.</w:t>
            </w:r>
          </w:p>
          <w:p w14:paraId="27827865"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r w:rsidRPr="00665253">
              <w:rPr>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6" w:name="n1763"/>
            <w:bookmarkEnd w:id="46"/>
            <w:r w:rsidRPr="00665253">
              <w:rPr>
                <w:color w:val="000000"/>
                <w:sz w:val="24"/>
                <w:szCs w:val="24"/>
                <w:lang w:eastAsia="uk-UA"/>
              </w:rPr>
              <w:t>1) відповідну інформацію про право підписання договору про закупівлю;</w:t>
            </w:r>
          </w:p>
          <w:p w14:paraId="1B06CDE6" w14:textId="77777777" w:rsidR="00FE484E"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7" w:name="n1764"/>
            <w:bookmarkEnd w:id="47"/>
            <w:r w:rsidRPr="00665253">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sz w:val="24"/>
                <w:szCs w:val="24"/>
                <w:lang w:eastAsia="uk-UA"/>
              </w:rPr>
              <w:t>начено у тендерній документації;</w:t>
            </w:r>
          </w:p>
          <w:p w14:paraId="1D00B1A0" w14:textId="6428DFD0" w:rsidR="00FE484E" w:rsidRPr="00665253" w:rsidRDefault="00FE484E" w:rsidP="00FE484E">
            <w:pPr>
              <w:shd w:val="clear" w:color="auto" w:fill="FFFFFF"/>
              <w:spacing w:after="0" w:line="240" w:lineRule="auto"/>
              <w:ind w:firstLine="176"/>
              <w:jc w:val="both"/>
              <w:rPr>
                <w:color w:val="000000"/>
                <w:sz w:val="24"/>
                <w:szCs w:val="24"/>
                <w:lang w:eastAsia="uk-UA"/>
              </w:rPr>
            </w:pPr>
            <w:bookmarkStart w:id="48" w:name="n1765"/>
            <w:bookmarkEnd w:id="48"/>
            <w:r w:rsidRPr="00665253">
              <w:rPr>
                <w:color w:val="000000"/>
                <w:sz w:val="24"/>
                <w:szCs w:val="24"/>
                <w:lang w:eastAsia="uk-UA"/>
              </w:rPr>
              <w:t>У разі якщо</w:t>
            </w:r>
            <w:r>
              <w:rPr>
                <w:color w:val="000000"/>
                <w:sz w:val="24"/>
                <w:szCs w:val="24"/>
                <w:lang w:eastAsia="uk-UA"/>
              </w:rPr>
              <w:t xml:space="preserve"> переможцем процедури закупівлі</w:t>
            </w:r>
            <w:r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p>
        </w:tc>
      </w:tr>
      <w:tr w:rsidR="00FE484E" w:rsidRPr="00823778" w14:paraId="4E22202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FE484E" w:rsidRPr="00823778" w:rsidRDefault="00FE484E" w:rsidP="00FE484E">
            <w:pPr>
              <w:widowControl w:val="0"/>
              <w:spacing w:after="0" w:line="240" w:lineRule="auto"/>
              <w:ind w:right="113"/>
              <w:contextualSpacing/>
              <w:rPr>
                <w:b/>
                <w:color w:val="000000" w:themeColor="text1"/>
                <w:sz w:val="24"/>
                <w:szCs w:val="24"/>
              </w:rPr>
            </w:pPr>
            <w:r w:rsidRPr="00823778">
              <w:rPr>
                <w:b/>
                <w:color w:val="000000" w:themeColor="text1"/>
                <w:sz w:val="24"/>
                <w:szCs w:val="24"/>
              </w:rPr>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823778" w:rsidRDefault="00FE484E" w:rsidP="00FE484E">
            <w:pPr>
              <w:widowControl w:val="0"/>
              <w:spacing w:after="0" w:line="240" w:lineRule="auto"/>
              <w:ind w:right="113"/>
              <w:contextualSpacing/>
              <w:rPr>
                <w:b/>
                <w:color w:val="000000" w:themeColor="text1"/>
                <w:sz w:val="24"/>
                <w:szCs w:val="24"/>
                <w:lang w:eastAsia="uk-UA"/>
              </w:rPr>
            </w:pPr>
            <w:r w:rsidRPr="00823778">
              <w:rPr>
                <w:b/>
                <w:color w:val="000000" w:themeColor="text1"/>
                <w:sz w:val="24"/>
                <w:szCs w:val="24"/>
                <w:lang w:eastAsia="uk-UA"/>
              </w:rPr>
              <w:t>Істотні умови, що обов’язково включаються до договору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000571EB" w14:textId="77777777" w:rsidR="00B54AF3" w:rsidRDefault="006575B2">
            <w:pPr>
              <w:widowControl w:val="0"/>
              <w:spacing w:after="0" w:line="240" w:lineRule="auto"/>
              <w:ind w:firstLine="176"/>
              <w:contextualSpacing/>
              <w:jc w:val="both"/>
              <w:rPr>
                <w:color w:val="000000" w:themeColor="text1"/>
                <w:sz w:val="24"/>
                <w:szCs w:val="24"/>
                <w:lang w:eastAsia="uk-UA"/>
              </w:rPr>
            </w:pPr>
            <w:r w:rsidRPr="006575B2">
              <w:rPr>
                <w:color w:val="000000" w:themeColor="text1"/>
                <w:sz w:val="24"/>
                <w:szCs w:val="24"/>
                <w:lang w:eastAsia="uk-UA"/>
              </w:rPr>
              <w:t>Істотні умови, визначені у п.</w:t>
            </w:r>
            <w:r>
              <w:rPr>
                <w:color w:val="000000" w:themeColor="text1"/>
                <w:sz w:val="24"/>
                <w:szCs w:val="24"/>
                <w:lang w:eastAsia="uk-UA"/>
              </w:rPr>
              <w:t xml:space="preserve"> </w:t>
            </w:r>
            <w:r w:rsidR="00774C9D">
              <w:rPr>
                <w:color w:val="000000" w:themeColor="text1"/>
                <w:sz w:val="24"/>
                <w:szCs w:val="24"/>
                <w:lang w:eastAsia="uk-UA"/>
              </w:rPr>
              <w:t xml:space="preserve">3 розділу </w:t>
            </w:r>
            <w:r w:rsidRPr="006575B2">
              <w:rPr>
                <w:color w:val="000000" w:themeColor="text1"/>
                <w:sz w:val="24"/>
                <w:szCs w:val="24"/>
                <w:lang w:eastAsia="uk-UA"/>
              </w:rPr>
              <w:t>V</w:t>
            </w:r>
            <w:r w:rsidR="00774C9D">
              <w:rPr>
                <w:color w:val="000000" w:themeColor="text1"/>
                <w:sz w:val="24"/>
                <w:szCs w:val="24"/>
                <w:lang w:eastAsia="uk-UA"/>
              </w:rPr>
              <w:t>І</w:t>
            </w:r>
            <w:r w:rsidRPr="006575B2">
              <w:rPr>
                <w:color w:val="000000" w:themeColor="text1"/>
                <w:sz w:val="24"/>
                <w:szCs w:val="24"/>
                <w:lang w:eastAsia="uk-UA"/>
              </w:rPr>
              <w:t xml:space="preserve"> тендерної документації, обов’язково включаються до договору про закупівлю</w:t>
            </w:r>
            <w:r>
              <w:rPr>
                <w:color w:val="000000" w:themeColor="text1"/>
                <w:sz w:val="24"/>
                <w:szCs w:val="24"/>
                <w:lang w:eastAsia="uk-UA"/>
              </w:rPr>
              <w:t>.</w:t>
            </w:r>
          </w:p>
          <w:p w14:paraId="37415BF4"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визначення грошового еквівалента зобов’язання в іноземній валюті;</w:t>
            </w:r>
          </w:p>
          <w:p w14:paraId="5A8A6721"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w:t>
            </w:r>
            <w:r>
              <w:rPr>
                <w:color w:val="000000" w:themeColor="text1"/>
                <w:sz w:val="24"/>
                <w:szCs w:val="24"/>
                <w:lang w:eastAsia="uk-UA"/>
              </w:rPr>
              <w:t>атності упаковки.</w:t>
            </w:r>
          </w:p>
          <w:p w14:paraId="28DBAA0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Істотні умови договору про закупівлю не можуть </w:t>
            </w:r>
            <w:r w:rsidRPr="004558D7">
              <w:rPr>
                <w:color w:val="000000" w:themeColor="text1"/>
                <w:sz w:val="24"/>
                <w:szCs w:val="24"/>
                <w:lang w:eastAsia="uk-UA"/>
              </w:rPr>
              <w:lastRenderedPageBreak/>
              <w:t>змінюватися після його підписання до виконання зобов’язань сторонами в повному обсязі, крім випадків:</w:t>
            </w:r>
          </w:p>
          <w:p w14:paraId="0E172FD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4) продовження строку дії договору про закупівлю та</w:t>
            </w:r>
            <w:r w:rsidR="00B87D58">
              <w:rPr>
                <w:color w:val="000000" w:themeColor="text1"/>
                <w:sz w:val="24"/>
                <w:szCs w:val="24"/>
                <w:lang w:eastAsia="uk-UA"/>
              </w:rPr>
              <w:t>/або</w:t>
            </w:r>
            <w:r w:rsidRPr="004558D7">
              <w:rPr>
                <w:color w:val="000000" w:themeColor="text1"/>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до зміни податкового навантаження внаслідок зміни системи оподаткування;</w:t>
            </w:r>
          </w:p>
          <w:p w14:paraId="6FC0CA2D" w14:textId="5FAE03B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8D7">
              <w:rPr>
                <w:color w:val="000000" w:themeColor="text1"/>
                <w:sz w:val="24"/>
                <w:szCs w:val="24"/>
                <w:lang w:eastAsia="uk-UA"/>
              </w:rPr>
              <w:t>Platts</w:t>
            </w:r>
            <w:proofErr w:type="spellEnd"/>
            <w:r w:rsidRPr="004558D7">
              <w:rPr>
                <w:color w:val="000000" w:themeColor="text1"/>
                <w:sz w:val="24"/>
                <w:szCs w:val="24"/>
                <w:lang w:eastAsia="uk-UA"/>
              </w:rPr>
              <w:t xml:space="preserve">, ARGUS, регульованих цін (тарифів), нормативів, середньозважених </w:t>
            </w:r>
            <w:r w:rsidR="003C2847">
              <w:rPr>
                <w:color w:val="000000" w:themeColor="text1"/>
                <w:sz w:val="24"/>
                <w:szCs w:val="24"/>
                <w:lang w:eastAsia="uk-UA"/>
              </w:rPr>
              <w:t>цін на електроенергію на ринку «на добу наперед»</w:t>
            </w:r>
            <w:r w:rsidRPr="004558D7">
              <w:rPr>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Default="004558D7" w:rsidP="004558D7">
            <w:pPr>
              <w:pStyle w:val="rvps2"/>
              <w:shd w:val="clear" w:color="auto" w:fill="FFFFFF"/>
              <w:spacing w:before="0" w:beforeAutospacing="0" w:after="0" w:afterAutospacing="0"/>
              <w:ind w:firstLine="176"/>
              <w:jc w:val="both"/>
              <w:rPr>
                <w:color w:val="000000" w:themeColor="text1"/>
              </w:rPr>
            </w:pPr>
            <w:r w:rsidRPr="004558D7">
              <w:rPr>
                <w:color w:val="000000" w:themeColor="text1"/>
              </w:rPr>
              <w:t>8) зміни умов у зв’язку із застосуванням положень частини шостої статті 41 Закону.</w:t>
            </w:r>
          </w:p>
          <w:p w14:paraId="7AEF6C7E" w14:textId="6EC54A50" w:rsidR="00FE484E" w:rsidRPr="004C3F79" w:rsidRDefault="00692DAE" w:rsidP="004C3F79">
            <w:pPr>
              <w:pStyle w:val="rvps2"/>
              <w:shd w:val="clear" w:color="auto" w:fill="FFFFFF"/>
              <w:spacing w:before="0" w:beforeAutospacing="0" w:after="0" w:afterAutospacing="0"/>
              <w:ind w:firstLine="176"/>
              <w:jc w:val="both"/>
              <w:rPr>
                <w:rFonts w:eastAsia="Times New Roman"/>
                <w:color w:val="000000" w:themeColor="text1"/>
              </w:rPr>
            </w:pPr>
            <w:r w:rsidRPr="00692DAE">
              <w:rPr>
                <w:rFonts w:eastAsia="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w:t>
            </w:r>
            <w:r>
              <w:rPr>
                <w:rFonts w:eastAsia="Times New Roman"/>
                <w:color w:val="000000" w:themeColor="text1"/>
              </w:rPr>
              <w:t>о до вимог Закону з урахуванням О</w:t>
            </w:r>
            <w:r w:rsidRPr="00692DAE">
              <w:rPr>
                <w:rFonts w:eastAsia="Times New Roman"/>
                <w:color w:val="000000" w:themeColor="text1"/>
              </w:rPr>
              <w:t>собливостей.</w:t>
            </w:r>
            <w:bookmarkStart w:id="49" w:name="n1769"/>
            <w:bookmarkStart w:id="50" w:name="n1770"/>
            <w:bookmarkStart w:id="51" w:name="n1771"/>
            <w:bookmarkStart w:id="52" w:name="n1772"/>
            <w:bookmarkStart w:id="53" w:name="n1773"/>
            <w:bookmarkStart w:id="54" w:name="n1774"/>
            <w:bookmarkStart w:id="55" w:name="n1775"/>
            <w:bookmarkStart w:id="56" w:name="n1776"/>
            <w:bookmarkEnd w:id="49"/>
            <w:bookmarkEnd w:id="50"/>
            <w:bookmarkEnd w:id="51"/>
            <w:bookmarkEnd w:id="52"/>
            <w:bookmarkEnd w:id="53"/>
            <w:bookmarkEnd w:id="54"/>
            <w:bookmarkEnd w:id="55"/>
            <w:bookmarkEnd w:id="56"/>
          </w:p>
        </w:tc>
      </w:tr>
      <w:tr w:rsidR="00FE484E" w:rsidRPr="00586CBF" w14:paraId="10B6C381"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FE484E" w:rsidRPr="00586CBF" w:rsidRDefault="00FE484E" w:rsidP="00FE484E">
            <w:pPr>
              <w:widowControl w:val="0"/>
              <w:spacing w:after="0" w:line="240" w:lineRule="auto"/>
              <w:ind w:right="113"/>
              <w:contextualSpacing/>
              <w:rPr>
                <w:b/>
                <w:color w:val="000000" w:themeColor="text1"/>
                <w:sz w:val="24"/>
                <w:szCs w:val="24"/>
              </w:rPr>
            </w:pPr>
            <w:r w:rsidRPr="00586CBF">
              <w:rPr>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665253" w:rsidRDefault="00FE484E" w:rsidP="00FE484E">
            <w:pPr>
              <w:widowControl w:val="0"/>
              <w:spacing w:after="0" w:line="240" w:lineRule="auto"/>
              <w:ind w:right="113"/>
              <w:contextualSpacing/>
              <w:rPr>
                <w:b/>
                <w:color w:val="000000" w:themeColor="text1"/>
                <w:sz w:val="24"/>
                <w:szCs w:val="24"/>
                <w:lang w:eastAsia="uk-UA"/>
              </w:rPr>
            </w:pPr>
            <w:r w:rsidRPr="00586CBF">
              <w:rPr>
                <w:b/>
                <w:color w:val="000000" w:themeColor="text1"/>
                <w:sz w:val="24"/>
                <w:szCs w:val="24"/>
                <w:lang w:eastAsia="uk-UA"/>
              </w:rPr>
              <w:t xml:space="preserve">Дії замовника при відмові переможця </w:t>
            </w:r>
            <w:r w:rsidRPr="00665253">
              <w:rPr>
                <w:b/>
                <w:color w:val="000000" w:themeColor="text1"/>
                <w:sz w:val="24"/>
                <w:szCs w:val="24"/>
                <w:lang w:val="ru-RU" w:eastAsia="uk-UA"/>
              </w:rPr>
              <w:t>тендеру</w:t>
            </w:r>
            <w:r w:rsidRPr="00665253">
              <w:rPr>
                <w:b/>
                <w:color w:val="000000" w:themeColor="text1"/>
                <w:sz w:val="24"/>
                <w:szCs w:val="24"/>
                <w:lang w:eastAsia="uk-UA"/>
              </w:rPr>
              <w:t xml:space="preserve"> підписати </w:t>
            </w:r>
            <w:r w:rsidRPr="00665253">
              <w:rPr>
                <w:b/>
                <w:color w:val="000000" w:themeColor="text1"/>
                <w:sz w:val="24"/>
                <w:szCs w:val="24"/>
                <w:lang w:eastAsia="uk-UA"/>
              </w:rPr>
              <w:lastRenderedPageBreak/>
              <w:t>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0F6375D" w14:textId="6EC2AA16" w:rsidR="00537964" w:rsidRPr="00586CBF" w:rsidRDefault="00FE484E" w:rsidP="00DF5004">
            <w:pPr>
              <w:widowControl w:val="0"/>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lastRenderedPageBreak/>
              <w:t xml:space="preserve">У разі відмови переможця процедури закупівлі від підписання договору про закупівлю відповідно до вимог </w:t>
            </w:r>
            <w:r w:rsidRPr="00586CBF">
              <w:rPr>
                <w:color w:val="000000" w:themeColor="text1"/>
                <w:sz w:val="24"/>
                <w:szCs w:val="24"/>
                <w:lang w:eastAsia="uk-UA"/>
              </w:rPr>
              <w:lastRenderedPageBreak/>
              <w:t>тендерної документації</w:t>
            </w:r>
            <w:r w:rsidR="00537964">
              <w:t xml:space="preserve"> </w:t>
            </w:r>
            <w:r w:rsidR="00537964" w:rsidRPr="00537964">
              <w:rPr>
                <w:color w:val="000000" w:themeColor="text1"/>
                <w:sz w:val="24"/>
                <w:szCs w:val="24"/>
                <w:lang w:eastAsia="uk-UA"/>
              </w:rPr>
              <w:t>або укладенн</w:t>
            </w:r>
            <w:r w:rsidR="00537964">
              <w:rPr>
                <w:color w:val="000000" w:themeColor="text1"/>
                <w:sz w:val="24"/>
                <w:szCs w:val="24"/>
                <w:lang w:eastAsia="uk-UA"/>
              </w:rPr>
              <w:t xml:space="preserve">я договору про закупівлю, </w:t>
            </w:r>
            <w:proofErr w:type="spellStart"/>
            <w:r w:rsidRPr="00586CBF">
              <w:rPr>
                <w:color w:val="000000" w:themeColor="text1"/>
                <w:sz w:val="24"/>
                <w:szCs w:val="24"/>
                <w:lang w:eastAsia="uk-UA"/>
              </w:rPr>
              <w:t>неукладення</w:t>
            </w:r>
            <w:proofErr w:type="spellEnd"/>
            <w:r w:rsidRPr="00586CBF">
              <w:rPr>
                <w:color w:val="000000" w:themeColor="text1"/>
                <w:sz w:val="24"/>
                <w:szCs w:val="24"/>
                <w:lang w:eastAsia="uk-UA"/>
              </w:rPr>
              <w:t xml:space="preserve"> договору про закупівлю з вини учасника або ненадання замовнику підписаного договору </w:t>
            </w:r>
            <w:r w:rsidR="00537964">
              <w:rPr>
                <w:color w:val="000000" w:themeColor="text1"/>
                <w:sz w:val="24"/>
                <w:szCs w:val="24"/>
                <w:lang w:eastAsia="uk-UA"/>
              </w:rPr>
              <w:t xml:space="preserve">про закупівлю </w:t>
            </w:r>
            <w:r w:rsidRPr="00586CBF">
              <w:rPr>
                <w:color w:val="000000" w:themeColor="text1"/>
                <w:sz w:val="24"/>
                <w:szCs w:val="24"/>
                <w:lang w:eastAsia="uk-UA"/>
              </w:rPr>
              <w:t xml:space="preserve">у строк, визначений Законом, або ненадання переможцем процедури закупівлі </w:t>
            </w:r>
            <w:r w:rsidR="00537964" w:rsidRPr="00537964">
              <w:rPr>
                <w:color w:val="000000" w:themeColor="text1"/>
                <w:sz w:val="24"/>
                <w:szCs w:val="24"/>
                <w:lang w:eastAsia="uk-UA"/>
              </w:rPr>
              <w:t>у спосіб, зазначений в тендерній документації</w:t>
            </w:r>
            <w:r w:rsidR="00537964">
              <w:rPr>
                <w:color w:val="000000" w:themeColor="text1"/>
                <w:sz w:val="24"/>
                <w:szCs w:val="24"/>
                <w:lang w:eastAsia="uk-UA"/>
              </w:rPr>
              <w:t xml:space="preserve">, </w:t>
            </w:r>
            <w:r w:rsidRPr="00586CBF">
              <w:rPr>
                <w:color w:val="000000" w:themeColor="text1"/>
                <w:sz w:val="24"/>
                <w:szCs w:val="24"/>
                <w:lang w:eastAsia="uk-UA"/>
              </w:rPr>
              <w:t xml:space="preserve">документів, що підтверджують </w:t>
            </w:r>
            <w:r w:rsidRPr="00982EDA">
              <w:rPr>
                <w:color w:val="000000" w:themeColor="text1"/>
                <w:sz w:val="24"/>
                <w:szCs w:val="24"/>
                <w:lang w:eastAsia="uk-UA"/>
              </w:rPr>
              <w:t xml:space="preserve">відсутність підстав, установлених </w:t>
            </w:r>
            <w:r w:rsidR="00537964" w:rsidRPr="00982EDA">
              <w:rPr>
                <w:color w:val="000000" w:themeColor="text1"/>
                <w:sz w:val="24"/>
                <w:szCs w:val="24"/>
                <w:lang w:eastAsia="uk-UA"/>
              </w:rPr>
              <w:t xml:space="preserve">п. </w:t>
            </w:r>
            <w:r w:rsidR="00982EDA" w:rsidRPr="00982EDA">
              <w:rPr>
                <w:color w:val="000000" w:themeColor="text1"/>
                <w:sz w:val="24"/>
                <w:szCs w:val="24"/>
                <w:lang w:eastAsia="uk-UA"/>
              </w:rPr>
              <w:t>44</w:t>
            </w:r>
            <w:r w:rsidR="00537964" w:rsidRPr="00982EDA">
              <w:rPr>
                <w:color w:val="000000" w:themeColor="text1"/>
                <w:sz w:val="24"/>
                <w:szCs w:val="24"/>
                <w:lang w:eastAsia="uk-UA"/>
              </w:rPr>
              <w:t xml:space="preserve"> Особливостей</w:t>
            </w:r>
            <w:r w:rsidRPr="00982EDA">
              <w:rPr>
                <w:color w:val="000000" w:themeColor="text1"/>
                <w:sz w:val="24"/>
                <w:szCs w:val="24"/>
                <w:lang w:eastAsia="uk-UA"/>
              </w:rPr>
              <w:t>, замовник</w:t>
            </w:r>
            <w:r w:rsidRPr="00586CBF">
              <w:rPr>
                <w:color w:val="000000" w:themeColor="text1"/>
                <w:sz w:val="24"/>
                <w:szCs w:val="24"/>
                <w:lang w:eastAsia="uk-UA"/>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w:t>
            </w:r>
            <w:r w:rsidRPr="00DF5004">
              <w:rPr>
                <w:color w:val="000000" w:themeColor="text1"/>
                <w:sz w:val="24"/>
                <w:szCs w:val="24"/>
                <w:lang w:eastAsia="uk-UA"/>
              </w:rPr>
              <w:t>ще не минув, та приймає рішення про намір укласти договір про закупівлю у порядку та на умовах, визначених Законом</w:t>
            </w:r>
            <w:r w:rsidR="00537964" w:rsidRPr="00DF5004">
              <w:rPr>
                <w:color w:val="000000" w:themeColor="text1"/>
                <w:sz w:val="24"/>
                <w:szCs w:val="24"/>
                <w:lang w:eastAsia="uk-UA"/>
              </w:rPr>
              <w:t>.</w:t>
            </w:r>
          </w:p>
        </w:tc>
      </w:tr>
      <w:tr w:rsidR="00FE484E" w:rsidRPr="00DA3F3D"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1A5420" w:rsidRDefault="00FE484E" w:rsidP="00FE484E">
            <w:pPr>
              <w:widowControl w:val="0"/>
              <w:spacing w:after="0" w:line="240" w:lineRule="auto"/>
              <w:ind w:left="92" w:hanging="21"/>
              <w:contextualSpacing/>
              <w:jc w:val="center"/>
              <w:rPr>
                <w:b/>
                <w:color w:val="000000" w:themeColor="text1"/>
                <w:sz w:val="24"/>
                <w:szCs w:val="24"/>
              </w:rPr>
            </w:pPr>
            <w:r w:rsidRPr="001A5420">
              <w:rPr>
                <w:b/>
                <w:color w:val="000000" w:themeColor="text1"/>
                <w:sz w:val="24"/>
                <w:szCs w:val="24"/>
                <w:bdr w:val="none" w:sz="0" w:space="0" w:color="auto" w:frame="1"/>
                <w:lang w:eastAsia="uk-UA"/>
              </w:rPr>
              <w:lastRenderedPageBreak/>
              <w:t>Розділ VІІ. Додаткова інформація</w:t>
            </w:r>
          </w:p>
        </w:tc>
      </w:tr>
      <w:tr w:rsidR="00FE484E" w:rsidRPr="00982EDA" w14:paraId="366262A4" w14:textId="18D90673" w:rsidTr="009B2EC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982EDA" w:rsidRDefault="00FE484E" w:rsidP="00FE484E">
            <w:pPr>
              <w:widowControl w:val="0"/>
              <w:spacing w:after="0" w:line="240" w:lineRule="auto"/>
              <w:ind w:right="113"/>
              <w:contextualSpacing/>
              <w:rPr>
                <w:b/>
                <w:color w:val="000000" w:themeColor="text1"/>
                <w:sz w:val="24"/>
                <w:szCs w:val="24"/>
                <w:lang w:val="ru-RU" w:eastAsia="uk-UA"/>
              </w:rPr>
            </w:pPr>
            <w:r w:rsidRPr="00982EDA">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Критерії високого ризику пов’язаності учасника процедури закупівлі</w:t>
            </w:r>
          </w:p>
          <w:p w14:paraId="4177FD62" w14:textId="27E8662E"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(застосовується за умови, що відповідні обставини не дають підстав замовнику для встановлення факту/-</w:t>
            </w:r>
            <w:proofErr w:type="spellStart"/>
            <w:r w:rsidRPr="00982EDA">
              <w:rPr>
                <w:b/>
                <w:color w:val="000000" w:themeColor="text1"/>
                <w:sz w:val="24"/>
                <w:szCs w:val="24"/>
                <w:lang w:eastAsia="uk-UA"/>
              </w:rPr>
              <w:t>ів</w:t>
            </w:r>
            <w:proofErr w:type="spellEnd"/>
            <w:r w:rsidRPr="00982EDA">
              <w:rPr>
                <w:b/>
                <w:color w:val="000000" w:themeColor="text1"/>
                <w:sz w:val="24"/>
                <w:szCs w:val="24"/>
                <w:lang w:eastAsia="uk-UA"/>
              </w:rPr>
              <w:t xml:space="preserve"> пов’язаності осіб)</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982EDA" w:rsidRDefault="00FE484E" w:rsidP="00FE484E">
            <w:pPr>
              <w:widowControl w:val="0"/>
              <w:tabs>
                <w:tab w:val="left" w:pos="5800"/>
              </w:tabs>
              <w:spacing w:after="0" w:line="240" w:lineRule="auto"/>
              <w:ind w:firstLine="176"/>
              <w:contextualSpacing/>
              <w:jc w:val="both"/>
              <w:rPr>
                <w:sz w:val="24"/>
                <w:szCs w:val="24"/>
                <w:lang w:eastAsia="uk-UA"/>
              </w:rPr>
            </w:pPr>
            <w:bookmarkStart w:id="57" w:name="n763"/>
            <w:bookmarkStart w:id="58" w:name="n764"/>
            <w:bookmarkStart w:id="59" w:name="n765"/>
            <w:bookmarkStart w:id="60" w:name="n766"/>
            <w:bookmarkStart w:id="61" w:name="n767"/>
            <w:bookmarkStart w:id="62" w:name="n768"/>
            <w:bookmarkStart w:id="63" w:name="n769"/>
            <w:bookmarkEnd w:id="57"/>
            <w:bookmarkEnd w:id="58"/>
            <w:bookmarkEnd w:id="59"/>
            <w:bookmarkEnd w:id="60"/>
            <w:bookmarkEnd w:id="61"/>
            <w:bookmarkEnd w:id="62"/>
            <w:bookmarkEnd w:id="63"/>
            <w:r w:rsidRPr="00982EDA">
              <w:rPr>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982EDA">
              <w:rPr>
                <w:sz w:val="24"/>
                <w:szCs w:val="24"/>
                <w:lang w:eastAsia="uk-UA"/>
              </w:rPr>
              <w:t>у</w:t>
            </w:r>
            <w:r w:rsidRPr="00982EDA">
              <w:rPr>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982EDA" w:rsidRDefault="00FE484E" w:rsidP="00FE484E">
            <w:pPr>
              <w:spacing w:after="0" w:line="240" w:lineRule="auto"/>
              <w:ind w:firstLine="272"/>
              <w:jc w:val="both"/>
              <w:rPr>
                <w:sz w:val="24"/>
                <w:szCs w:val="24"/>
                <w:lang w:eastAsia="uk-UA"/>
              </w:rPr>
            </w:pPr>
            <w:r w:rsidRPr="00982EDA">
              <w:rPr>
                <w:sz w:val="24"/>
                <w:szCs w:val="24"/>
                <w:lang w:eastAsia="uk-UA"/>
              </w:rPr>
              <w:t>Критеріями високого ризику пов’язаності учасника процедури закупівлі є:</w:t>
            </w:r>
          </w:p>
          <w:p w14:paraId="4B2562B4" w14:textId="23B90099"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3) фізична особа, що є </w:t>
            </w:r>
            <w:proofErr w:type="spellStart"/>
            <w:r w:rsidRPr="00982EDA">
              <w:rPr>
                <w:sz w:val="24"/>
                <w:szCs w:val="24"/>
                <w:lang w:eastAsia="uk-UA"/>
              </w:rPr>
              <w:t>бенефіціарним</w:t>
            </w:r>
            <w:proofErr w:type="spellEnd"/>
            <w:r w:rsidRPr="00982EDA">
              <w:rPr>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982EDA" w:rsidRDefault="00FE484E" w:rsidP="00FE484E">
            <w:pPr>
              <w:spacing w:after="0" w:line="240" w:lineRule="auto"/>
              <w:ind w:left="272" w:hanging="272"/>
              <w:jc w:val="both"/>
              <w:rPr>
                <w:color w:val="000000" w:themeColor="text1"/>
                <w:sz w:val="24"/>
                <w:szCs w:val="24"/>
                <w:lang w:eastAsia="uk-UA"/>
              </w:rPr>
            </w:pPr>
            <w:r w:rsidRPr="00982EDA">
              <w:rPr>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982EDA">
              <w:rPr>
                <w:sz w:val="24"/>
                <w:szCs w:val="24"/>
                <w:lang w:eastAsia="uk-UA"/>
              </w:rPr>
              <w:t xml:space="preserve"> </w:t>
            </w:r>
            <w:r w:rsidRPr="00982EDA">
              <w:rPr>
                <w:sz w:val="24"/>
                <w:szCs w:val="24"/>
                <w:lang w:eastAsia="uk-UA"/>
              </w:rPr>
              <w:t xml:space="preserve">Уповноваженою особою, </w:t>
            </w:r>
            <w:r w:rsidRPr="00982EDA">
              <w:rPr>
                <w:color w:val="000000" w:themeColor="text1"/>
                <w:sz w:val="24"/>
                <w:szCs w:val="24"/>
                <w:lang w:eastAsia="uk-UA"/>
              </w:rPr>
              <w:t xml:space="preserve">у розумінні Закону у значенні Закону України «Про публічні закупівлі», але був такою </w:t>
            </w:r>
            <w:r w:rsidRPr="00982EDA">
              <w:rPr>
                <w:color w:val="000000" w:themeColor="text1"/>
                <w:sz w:val="24"/>
                <w:szCs w:val="24"/>
                <w:lang w:eastAsia="uk-UA"/>
              </w:rPr>
              <w:lastRenderedPageBreak/>
              <w:t xml:space="preserve">пов’язаною особою протягом року до моменту подання </w:t>
            </w:r>
            <w:r w:rsidR="003642AB" w:rsidRPr="00982EDA">
              <w:rPr>
                <w:color w:val="000000" w:themeColor="text1"/>
                <w:sz w:val="24"/>
                <w:szCs w:val="24"/>
                <w:lang w:eastAsia="uk-UA"/>
              </w:rPr>
              <w:t xml:space="preserve">тендерних </w:t>
            </w:r>
            <w:r w:rsidRPr="00982EDA">
              <w:rPr>
                <w:color w:val="000000" w:themeColor="text1"/>
                <w:sz w:val="24"/>
                <w:szCs w:val="24"/>
                <w:lang w:eastAsia="uk-UA"/>
              </w:rPr>
              <w:t>пропозицій для участі в закупівлі.</w:t>
            </w:r>
          </w:p>
          <w:p w14:paraId="26A8D78F" w14:textId="617C7F0A" w:rsidR="00FE484E" w:rsidRPr="00982EDA" w:rsidRDefault="00FE484E" w:rsidP="00FE484E">
            <w:pPr>
              <w:spacing w:after="0" w:line="240" w:lineRule="auto"/>
              <w:ind w:firstLine="272"/>
              <w:jc w:val="both"/>
              <w:rPr>
                <w:color w:val="000000" w:themeColor="text1"/>
                <w:sz w:val="24"/>
                <w:szCs w:val="24"/>
                <w:lang w:eastAsia="uk-UA"/>
              </w:rPr>
            </w:pPr>
            <w:r w:rsidRPr="00982EDA">
              <w:rPr>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FE484E" w:rsidRPr="00150D61" w14:paraId="10AF5E4C" w14:textId="3C3FCF7D"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BE79CB" w:rsidRDefault="00FE484E" w:rsidP="00FE484E">
            <w:pPr>
              <w:spacing w:after="0" w:line="240" w:lineRule="auto"/>
              <w:rPr>
                <w:b/>
                <w:color w:val="000000" w:themeColor="text1"/>
                <w:sz w:val="24"/>
                <w:szCs w:val="24"/>
                <w:lang w:eastAsia="uk-UA"/>
              </w:rPr>
            </w:pPr>
            <w:r w:rsidRPr="00BE79CB">
              <w:rPr>
                <w:b/>
                <w:bCs/>
                <w:color w:val="000000"/>
                <w:sz w:val="24"/>
                <w:szCs w:val="24"/>
              </w:rPr>
              <w:t xml:space="preserve">Роз’яснення щодо участі Учасників нерезидентів </w:t>
            </w:r>
          </w:p>
        </w:tc>
        <w:tc>
          <w:tcPr>
            <w:tcW w:w="6369" w:type="dxa"/>
            <w:tcBorders>
              <w:top w:val="single" w:sz="4" w:space="0" w:color="auto"/>
              <w:left w:val="single" w:sz="4" w:space="0" w:color="auto"/>
              <w:bottom w:val="single" w:sz="4" w:space="0" w:color="auto"/>
              <w:right w:val="single" w:sz="4" w:space="0" w:color="auto"/>
            </w:tcBorders>
          </w:tcPr>
          <w:p w14:paraId="694B819E" w14:textId="2CDE1355"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Умови участі </w:t>
            </w:r>
            <w:r w:rsidR="000A45A9">
              <w:rPr>
                <w:color w:val="000000" w:themeColor="text1"/>
                <w:sz w:val="24"/>
                <w:szCs w:val="24"/>
                <w:lang w:eastAsia="uk-UA"/>
              </w:rPr>
              <w:t>у процедурі закупівлі</w:t>
            </w:r>
            <w:r w:rsidRPr="00BE79CB">
              <w:rPr>
                <w:color w:val="000000" w:themeColor="text1"/>
                <w:sz w:val="24"/>
                <w:szCs w:val="24"/>
                <w:lang w:eastAsia="uk-UA"/>
              </w:rPr>
              <w:t xml:space="preserve"> </w:t>
            </w:r>
            <w:r>
              <w:rPr>
                <w:color w:val="000000" w:themeColor="text1"/>
                <w:sz w:val="24"/>
                <w:szCs w:val="24"/>
                <w:lang w:eastAsia="uk-UA"/>
              </w:rPr>
              <w:t>у</w:t>
            </w:r>
            <w:r w:rsidRPr="00BE79CB">
              <w:rPr>
                <w:color w:val="000000" w:themeColor="text1"/>
                <w:sz w:val="24"/>
                <w:szCs w:val="24"/>
                <w:lang w:eastAsia="uk-UA"/>
              </w:rPr>
              <w:t xml:space="preserve">часників нерезидентів та/або якщо </w:t>
            </w:r>
            <w:r w:rsidR="00275282">
              <w:rPr>
                <w:color w:val="000000" w:themeColor="text1"/>
                <w:sz w:val="24"/>
                <w:szCs w:val="24"/>
                <w:lang w:eastAsia="uk-UA"/>
              </w:rPr>
              <w:t xml:space="preserve">тендерна </w:t>
            </w:r>
            <w:r w:rsidRPr="00BE79CB">
              <w:rPr>
                <w:color w:val="000000" w:themeColor="text1"/>
                <w:sz w:val="24"/>
                <w:szCs w:val="24"/>
                <w:lang w:eastAsia="uk-UA"/>
              </w:rPr>
              <w:t xml:space="preserve">пропозиція </w:t>
            </w:r>
            <w:r>
              <w:rPr>
                <w:color w:val="000000" w:themeColor="text1"/>
                <w:sz w:val="24"/>
                <w:szCs w:val="24"/>
                <w:lang w:eastAsia="uk-UA"/>
              </w:rPr>
              <w:t>у</w:t>
            </w:r>
            <w:r w:rsidRPr="00BE79CB">
              <w:rPr>
                <w:color w:val="000000" w:themeColor="text1"/>
                <w:sz w:val="24"/>
                <w:szCs w:val="24"/>
                <w:lang w:eastAsia="uk-UA"/>
              </w:rPr>
              <w:t>часника подається в іншій валюті та/або при умовах поставки DAP</w:t>
            </w:r>
            <w:r w:rsidRPr="00A118DC">
              <w:rPr>
                <w:color w:val="000000" w:themeColor="text1"/>
                <w:sz w:val="24"/>
                <w:szCs w:val="24"/>
                <w:lang w:eastAsia="uk-UA"/>
              </w:rPr>
              <w:t>.</w:t>
            </w:r>
          </w:p>
          <w:p w14:paraId="10B87C25" w14:textId="23FC8A13"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Для участі </w:t>
            </w:r>
            <w:r w:rsidR="000A45A9">
              <w:rPr>
                <w:color w:val="000000" w:themeColor="text1"/>
                <w:sz w:val="24"/>
                <w:szCs w:val="24"/>
                <w:lang w:eastAsia="uk-UA"/>
              </w:rPr>
              <w:t>у процедурі закупівлі</w:t>
            </w:r>
            <w:r w:rsidR="000A45A9" w:rsidRPr="00BE79CB">
              <w:rPr>
                <w:color w:val="000000" w:themeColor="text1"/>
                <w:sz w:val="24"/>
                <w:szCs w:val="24"/>
                <w:lang w:eastAsia="uk-UA"/>
              </w:rPr>
              <w:t xml:space="preserve"> </w:t>
            </w:r>
            <w:r w:rsidRPr="00BE79CB">
              <w:rPr>
                <w:color w:val="000000" w:themeColor="text1"/>
                <w:sz w:val="24"/>
                <w:szCs w:val="24"/>
                <w:lang w:eastAsia="uk-UA"/>
              </w:rPr>
              <w:t xml:space="preserve">такий </w:t>
            </w:r>
            <w:r>
              <w:rPr>
                <w:color w:val="000000" w:themeColor="text1"/>
                <w:sz w:val="24"/>
                <w:szCs w:val="24"/>
                <w:lang w:eastAsia="uk-UA"/>
              </w:rPr>
              <w:t>у</w:t>
            </w:r>
            <w:r w:rsidRPr="00BE79CB">
              <w:rPr>
                <w:color w:val="000000" w:themeColor="text1"/>
                <w:sz w:val="24"/>
                <w:szCs w:val="24"/>
                <w:lang w:eastAsia="uk-UA"/>
              </w:rPr>
              <w:t xml:space="preserve">часник повинен привести свою цінову пропозицію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sidR="0015583F">
              <w:rPr>
                <w:color w:val="000000" w:themeColor="text1"/>
                <w:sz w:val="24"/>
                <w:szCs w:val="24"/>
                <w:lang w:eastAsia="uk-UA"/>
              </w:rPr>
              <w:t>процедури закупівлі</w:t>
            </w:r>
            <w:r w:rsidRPr="00BE79CB">
              <w:rPr>
                <w:color w:val="000000" w:themeColor="text1"/>
                <w:sz w:val="24"/>
                <w:szCs w:val="24"/>
                <w:lang w:eastAsia="uk-UA"/>
              </w:rPr>
              <w:t>, а саме: цінова пропозиція повинна бути у гривні по курсу НБУ (</w:t>
            </w:r>
            <w:r>
              <w:rPr>
                <w:color w:val="000000" w:themeColor="text1"/>
                <w:sz w:val="24"/>
                <w:szCs w:val="24"/>
                <w:lang w:val="ru-RU" w:eastAsia="uk-UA"/>
              </w:rPr>
              <w:t>4</w:t>
            </w:r>
            <w:r w:rsidRPr="00BE79CB">
              <w:rPr>
                <w:color w:val="000000" w:themeColor="text1"/>
                <w:sz w:val="24"/>
                <w:szCs w:val="24"/>
                <w:lang w:eastAsia="uk-UA"/>
              </w:rPr>
              <w:t xml:space="preserve"> (</w:t>
            </w:r>
            <w:proofErr w:type="spellStart"/>
            <w:r>
              <w:rPr>
                <w:color w:val="000000" w:themeColor="text1"/>
                <w:sz w:val="24"/>
                <w:szCs w:val="24"/>
                <w:lang w:val="ru-RU" w:eastAsia="uk-UA"/>
              </w:rPr>
              <w:t>чотири</w:t>
            </w:r>
            <w:proofErr w:type="spellEnd"/>
            <w:r w:rsidRPr="00BE79CB">
              <w:rPr>
                <w:color w:val="000000" w:themeColor="text1"/>
                <w:sz w:val="24"/>
                <w:szCs w:val="24"/>
                <w:lang w:eastAsia="uk-UA"/>
              </w:rPr>
              <w:t>) знак</w:t>
            </w:r>
            <w:r>
              <w:rPr>
                <w:color w:val="000000" w:themeColor="text1"/>
                <w:sz w:val="24"/>
                <w:szCs w:val="24"/>
                <w:lang w:val="ru-RU" w:eastAsia="uk-UA"/>
              </w:rPr>
              <w:t>и</w:t>
            </w:r>
            <w:r w:rsidRPr="00BE79CB">
              <w:rPr>
                <w:color w:val="000000" w:themeColor="text1"/>
                <w:sz w:val="24"/>
                <w:szCs w:val="24"/>
                <w:lang w:eastAsia="uk-UA"/>
              </w:rPr>
              <w:t xml:space="preserve"> після коми згідно офіційних даних НБУ) на </w:t>
            </w:r>
            <w:r>
              <w:rPr>
                <w:color w:val="000000" w:themeColor="text1"/>
                <w:sz w:val="24"/>
                <w:szCs w:val="24"/>
                <w:lang w:eastAsia="uk-UA"/>
              </w:rPr>
              <w:t xml:space="preserve">дату оголошення процедури закупівлі, що зазначена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w:t>
            </w:r>
            <w:r w:rsidRPr="00BE79CB">
              <w:rPr>
                <w:color w:val="000000" w:themeColor="text1"/>
                <w:sz w:val="24"/>
                <w:szCs w:val="24"/>
                <w:lang w:eastAsia="uk-UA"/>
              </w:rPr>
              <w:t>та повинна бути приведена до умов DDP (з урахуванням ПДВ, митних витрат та умов оплати</w:t>
            </w:r>
            <w:r>
              <w:rPr>
                <w:color w:val="000000" w:themeColor="text1"/>
                <w:sz w:val="24"/>
                <w:szCs w:val="24"/>
                <w:lang w:eastAsia="uk-UA"/>
              </w:rPr>
              <w:t>)</w:t>
            </w:r>
            <w:r w:rsidRPr="00A118DC">
              <w:rPr>
                <w:color w:val="000000" w:themeColor="text1"/>
                <w:sz w:val="24"/>
                <w:szCs w:val="24"/>
                <w:lang w:eastAsia="uk-UA"/>
              </w:rPr>
              <w:t xml:space="preserve">. </w:t>
            </w:r>
            <w:r w:rsidRPr="00BE79CB">
              <w:rPr>
                <w:color w:val="000000" w:themeColor="text1"/>
                <w:sz w:val="24"/>
                <w:szCs w:val="24"/>
                <w:lang w:eastAsia="uk-UA"/>
              </w:rPr>
              <w:t xml:space="preserve">Коди УКТ ЗЕД на товар та процентна ставка для розрахунку митних витрат визначаються </w:t>
            </w:r>
            <w:r>
              <w:rPr>
                <w:color w:val="000000" w:themeColor="text1"/>
                <w:sz w:val="24"/>
                <w:szCs w:val="24"/>
                <w:lang w:eastAsia="uk-UA"/>
              </w:rPr>
              <w:t>у</w:t>
            </w:r>
            <w:r w:rsidRPr="00BE79CB">
              <w:rPr>
                <w:color w:val="000000" w:themeColor="text1"/>
                <w:sz w:val="24"/>
                <w:szCs w:val="24"/>
                <w:lang w:eastAsia="uk-UA"/>
              </w:rPr>
              <w:t xml:space="preserve">часником. Процентна ставка митних витрат вноситься </w:t>
            </w:r>
            <w:r>
              <w:rPr>
                <w:color w:val="000000" w:themeColor="text1"/>
                <w:sz w:val="24"/>
                <w:szCs w:val="24"/>
                <w:lang w:eastAsia="uk-UA"/>
              </w:rPr>
              <w:t>у</w:t>
            </w:r>
            <w:r w:rsidRPr="00BE79CB">
              <w:rPr>
                <w:color w:val="000000" w:themeColor="text1"/>
                <w:sz w:val="24"/>
                <w:szCs w:val="24"/>
                <w:lang w:eastAsia="uk-UA"/>
              </w:rPr>
              <w:t xml:space="preserve">часником до таблиці розрахунку приведеної вартості </w:t>
            </w:r>
            <w:r>
              <w:rPr>
                <w:color w:val="000000" w:themeColor="text1"/>
                <w:sz w:val="24"/>
                <w:szCs w:val="24"/>
                <w:lang w:val="ru-RU" w:eastAsia="uk-UA"/>
              </w:rPr>
              <w:t>7</w:t>
            </w:r>
            <w:r w:rsidRPr="00BE79CB">
              <w:rPr>
                <w:color w:val="000000" w:themeColor="text1"/>
                <w:sz w:val="24"/>
                <w:szCs w:val="24"/>
                <w:lang w:eastAsia="uk-UA"/>
              </w:rPr>
              <w:t xml:space="preserve">.1. Таблиці розрахунку </w:t>
            </w:r>
            <w:r>
              <w:rPr>
                <w:color w:val="000000" w:themeColor="text1"/>
                <w:sz w:val="24"/>
                <w:szCs w:val="24"/>
                <w:lang w:eastAsia="uk-UA"/>
              </w:rPr>
              <w:t>приведеної вартості наведені у д</w:t>
            </w:r>
            <w:r w:rsidRPr="00BE79CB">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r>
              <w:rPr>
                <w:color w:val="000000" w:themeColor="text1"/>
                <w:sz w:val="24"/>
                <w:szCs w:val="24"/>
                <w:lang w:eastAsia="uk-UA"/>
              </w:rPr>
              <w:t xml:space="preserve">Дана таблиця використовується для здійснення розрахунків з метою приведення </w:t>
            </w:r>
            <w:r w:rsidRPr="00BE79CB">
              <w:rPr>
                <w:color w:val="000000" w:themeColor="text1"/>
                <w:sz w:val="24"/>
                <w:szCs w:val="24"/>
                <w:lang w:eastAsia="uk-UA"/>
              </w:rPr>
              <w:t>цінов</w:t>
            </w:r>
            <w:r>
              <w:rPr>
                <w:color w:val="000000" w:themeColor="text1"/>
                <w:sz w:val="24"/>
                <w:szCs w:val="24"/>
                <w:lang w:eastAsia="uk-UA"/>
              </w:rPr>
              <w:t>ої пропозиції</w:t>
            </w:r>
            <w:r w:rsidRPr="00BE79CB">
              <w:rPr>
                <w:color w:val="000000" w:themeColor="text1"/>
                <w:sz w:val="24"/>
                <w:szCs w:val="24"/>
                <w:lang w:eastAsia="uk-UA"/>
              </w:rPr>
              <w:t xml:space="preserve">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Pr>
                <w:color w:val="000000" w:themeColor="text1"/>
                <w:sz w:val="24"/>
                <w:szCs w:val="24"/>
                <w:lang w:eastAsia="uk-UA"/>
              </w:rPr>
              <w:t>процедури закупівлі та не подається в складі тендерної пропозиції учасників.</w:t>
            </w:r>
          </w:p>
          <w:p w14:paraId="470CA674" w14:textId="77777777" w:rsidR="00AF67CA" w:rsidRPr="005506FC" w:rsidRDefault="00AF67CA" w:rsidP="00AF67CA">
            <w:pPr>
              <w:spacing w:after="0" w:line="240" w:lineRule="auto"/>
              <w:ind w:firstLine="272"/>
              <w:jc w:val="both"/>
              <w:rPr>
                <w:sz w:val="24"/>
                <w:szCs w:val="24"/>
              </w:rPr>
            </w:pPr>
            <w:r w:rsidRPr="005506FC">
              <w:rPr>
                <w:sz w:val="24"/>
                <w:szCs w:val="24"/>
              </w:rPr>
              <w:t xml:space="preserve">Для </w:t>
            </w:r>
            <w:r>
              <w:rPr>
                <w:sz w:val="24"/>
                <w:szCs w:val="24"/>
              </w:rPr>
              <w:t>розрахунку приведеної вартості у</w:t>
            </w:r>
            <w:r w:rsidRPr="005506FC">
              <w:rPr>
                <w:sz w:val="24"/>
                <w:szCs w:val="24"/>
              </w:rPr>
              <w:t>часник</w:t>
            </w:r>
            <w:r>
              <w:rPr>
                <w:sz w:val="24"/>
                <w:szCs w:val="24"/>
              </w:rPr>
              <w:t xml:space="preserve"> (учасник-переможець)</w:t>
            </w:r>
            <w:r w:rsidRPr="005506FC">
              <w:rPr>
                <w:sz w:val="24"/>
                <w:szCs w:val="24"/>
              </w:rPr>
              <w:t xml:space="preserve"> нерезидент </w:t>
            </w:r>
            <w:r>
              <w:rPr>
                <w:sz w:val="24"/>
                <w:szCs w:val="24"/>
              </w:rPr>
              <w:t>зазначає</w:t>
            </w:r>
            <w:r w:rsidRPr="005506FC">
              <w:rPr>
                <w:sz w:val="24"/>
                <w:szCs w:val="24"/>
              </w:rPr>
              <w:t xml:space="preserve"> код УКТ ЗЕД товару та ставку митних витрат у </w:t>
            </w:r>
            <w:r>
              <w:rPr>
                <w:sz w:val="24"/>
                <w:szCs w:val="24"/>
              </w:rPr>
              <w:t xml:space="preserve">таблиці </w:t>
            </w:r>
            <w:r>
              <w:rPr>
                <w:sz w:val="24"/>
                <w:szCs w:val="24"/>
                <w:lang w:val="ru-RU"/>
              </w:rPr>
              <w:t>7</w:t>
            </w:r>
            <w:r>
              <w:rPr>
                <w:sz w:val="24"/>
                <w:szCs w:val="24"/>
              </w:rPr>
              <w:t>.1. д</w:t>
            </w:r>
            <w:r w:rsidRPr="005506FC">
              <w:rPr>
                <w:sz w:val="24"/>
                <w:szCs w:val="24"/>
              </w:rPr>
              <w:t xml:space="preserve">одатку </w:t>
            </w:r>
            <w:r>
              <w:rPr>
                <w:sz w:val="24"/>
                <w:szCs w:val="24"/>
                <w:lang w:val="ru-RU"/>
              </w:rPr>
              <w:t>№7</w:t>
            </w:r>
            <w:r>
              <w:rPr>
                <w:sz w:val="24"/>
                <w:szCs w:val="24"/>
              </w:rPr>
              <w:t xml:space="preserve"> до тендерної документації</w:t>
            </w:r>
            <w:r w:rsidRPr="005506FC">
              <w:rPr>
                <w:sz w:val="24"/>
                <w:szCs w:val="24"/>
              </w:rPr>
              <w:t>. Відповідальніс</w:t>
            </w:r>
            <w:r>
              <w:rPr>
                <w:sz w:val="24"/>
                <w:szCs w:val="24"/>
              </w:rPr>
              <w:t>ть за обраний код УКТ ЗЕД несе учасник. При митному оформленні т</w:t>
            </w:r>
            <w:r w:rsidRPr="005506FC">
              <w:rPr>
                <w:sz w:val="24"/>
                <w:szCs w:val="24"/>
              </w:rPr>
              <w:t xml:space="preserve">овару Замовником, у випадку проведення митного оформлення за іншою митною ставкою, ніж та, що була вказана </w:t>
            </w:r>
            <w:r>
              <w:rPr>
                <w:sz w:val="24"/>
                <w:szCs w:val="24"/>
              </w:rPr>
              <w:t>у</w:t>
            </w:r>
            <w:r w:rsidRPr="005506FC">
              <w:rPr>
                <w:sz w:val="24"/>
                <w:szCs w:val="24"/>
              </w:rPr>
              <w:t>часником</w:t>
            </w:r>
            <w:r>
              <w:rPr>
                <w:sz w:val="24"/>
                <w:szCs w:val="24"/>
              </w:rPr>
              <w:t xml:space="preserve"> (учасником-переможцем) нерезидентом</w:t>
            </w:r>
            <w:r w:rsidRPr="005506FC">
              <w:rPr>
                <w:sz w:val="24"/>
                <w:szCs w:val="24"/>
              </w:rPr>
              <w:t xml:space="preserve"> в розрахунку приведеної вартості за формою </w:t>
            </w:r>
            <w:r>
              <w:rPr>
                <w:sz w:val="24"/>
                <w:szCs w:val="24"/>
              </w:rPr>
              <w:t>додатку №7 до тендерної документації, такий у</w:t>
            </w:r>
            <w:r w:rsidRPr="005506FC">
              <w:rPr>
                <w:sz w:val="24"/>
                <w:szCs w:val="24"/>
              </w:rPr>
              <w:t>часник зобов’язується компенсувати Замовнику різницю в митних витратах (зокрема, різницю в ставці ми</w:t>
            </w:r>
            <w:r>
              <w:rPr>
                <w:sz w:val="24"/>
                <w:szCs w:val="24"/>
              </w:rPr>
              <w:t>та, ПДВ та акцизу (у разі якщо т</w:t>
            </w:r>
            <w:r w:rsidRPr="005506FC">
              <w:rPr>
                <w:sz w:val="24"/>
                <w:szCs w:val="24"/>
              </w:rPr>
              <w:t xml:space="preserve">овар є підакцизним). Така різниця повинна бути сплачена </w:t>
            </w:r>
            <w:r>
              <w:rPr>
                <w:sz w:val="24"/>
                <w:szCs w:val="24"/>
              </w:rPr>
              <w:t>учасником</w:t>
            </w:r>
            <w:r w:rsidRPr="005506FC">
              <w:rPr>
                <w:sz w:val="24"/>
                <w:szCs w:val="24"/>
              </w:rPr>
              <w:t xml:space="preserve"> на пи</w:t>
            </w:r>
            <w:r>
              <w:rPr>
                <w:sz w:val="24"/>
                <w:szCs w:val="24"/>
              </w:rPr>
              <w:t>сьмовий вимогу Замовника в 5 (п</w:t>
            </w:r>
            <w:r w:rsidRPr="005506FC">
              <w:rPr>
                <w:sz w:val="24"/>
                <w:szCs w:val="24"/>
              </w:rPr>
              <w:t>’яти</w:t>
            </w:r>
            <w:r>
              <w:rPr>
                <w:sz w:val="24"/>
                <w:szCs w:val="24"/>
              </w:rPr>
              <w:t xml:space="preserve">)  денний строк від </w:t>
            </w:r>
            <w:r w:rsidRPr="005506FC">
              <w:rPr>
                <w:sz w:val="24"/>
                <w:szCs w:val="24"/>
              </w:rPr>
              <w:t xml:space="preserve">дня пред’явлення  вимоги Замовником. </w:t>
            </w:r>
          </w:p>
          <w:p w14:paraId="4B5A9525" w14:textId="77777777" w:rsidR="00AF67CA" w:rsidRPr="005506FC" w:rsidRDefault="00AF67CA" w:rsidP="00AF67CA">
            <w:pPr>
              <w:spacing w:after="0" w:line="240" w:lineRule="auto"/>
              <w:ind w:firstLine="272"/>
              <w:jc w:val="both"/>
              <w:rPr>
                <w:sz w:val="24"/>
                <w:szCs w:val="24"/>
              </w:rPr>
            </w:pPr>
            <w:r>
              <w:rPr>
                <w:sz w:val="24"/>
                <w:szCs w:val="24"/>
              </w:rPr>
              <w:t xml:space="preserve">Якщо постачальник є нерезидентом, то при </w:t>
            </w:r>
            <w:r w:rsidRPr="005506FC">
              <w:rPr>
                <w:sz w:val="24"/>
                <w:szCs w:val="24"/>
              </w:rPr>
              <w:t xml:space="preserve">збільшенні витрат </w:t>
            </w:r>
            <w:r>
              <w:rPr>
                <w:sz w:val="24"/>
                <w:szCs w:val="24"/>
              </w:rPr>
              <w:t>п</w:t>
            </w:r>
            <w:r w:rsidRPr="005506FC">
              <w:rPr>
                <w:sz w:val="24"/>
                <w:szCs w:val="24"/>
              </w:rPr>
              <w:t>окупця у зв’язку із здійсненням більшої кількості митних оформлень та/або поставкою в більшій кількості транспортних засобі</w:t>
            </w:r>
            <w:r>
              <w:rPr>
                <w:sz w:val="24"/>
                <w:szCs w:val="24"/>
              </w:rPr>
              <w:t>в ніж тій, що була вказана п</w:t>
            </w:r>
            <w:r w:rsidRPr="005506FC">
              <w:rPr>
                <w:sz w:val="24"/>
                <w:szCs w:val="24"/>
              </w:rPr>
              <w:t xml:space="preserve">остачальником в розрахунку приведеної вартості під час участі у процедурі </w:t>
            </w:r>
            <w:r>
              <w:rPr>
                <w:sz w:val="24"/>
                <w:szCs w:val="24"/>
              </w:rPr>
              <w:t>закупівлі, п</w:t>
            </w:r>
            <w:r w:rsidRPr="005506FC">
              <w:rPr>
                <w:sz w:val="24"/>
                <w:szCs w:val="24"/>
              </w:rPr>
              <w:t>остачальн</w:t>
            </w:r>
            <w:r>
              <w:rPr>
                <w:sz w:val="24"/>
                <w:szCs w:val="24"/>
              </w:rPr>
              <w:t>ик зобов’язується компенсувати п</w:t>
            </w:r>
            <w:r w:rsidRPr="005506FC">
              <w:rPr>
                <w:sz w:val="24"/>
                <w:szCs w:val="24"/>
              </w:rPr>
              <w:t>окупцю різницю в таки</w:t>
            </w:r>
            <w:r>
              <w:rPr>
                <w:sz w:val="24"/>
                <w:szCs w:val="24"/>
              </w:rPr>
              <w:t>х витратах на письмовий вимогу покупця в 5 (п</w:t>
            </w:r>
            <w:r w:rsidRPr="005506FC">
              <w:rPr>
                <w:sz w:val="24"/>
                <w:szCs w:val="24"/>
              </w:rPr>
              <w:t>’яти</w:t>
            </w:r>
            <w:r>
              <w:rPr>
                <w:sz w:val="24"/>
                <w:szCs w:val="24"/>
              </w:rPr>
              <w:t>) денний строк від дня пред’явлення вимоги п</w:t>
            </w:r>
            <w:r w:rsidRPr="005506FC">
              <w:rPr>
                <w:sz w:val="24"/>
                <w:szCs w:val="24"/>
              </w:rPr>
              <w:t xml:space="preserve">окупцем. </w:t>
            </w:r>
          </w:p>
          <w:p w14:paraId="14813005" w14:textId="6D188095" w:rsidR="00AF67CA" w:rsidRPr="00BE79CB" w:rsidRDefault="00AF67CA" w:rsidP="00AF67CA">
            <w:pPr>
              <w:widowControl w:val="0"/>
              <w:tabs>
                <w:tab w:val="left" w:pos="5800"/>
              </w:tabs>
              <w:spacing w:after="0" w:line="240" w:lineRule="auto"/>
              <w:ind w:firstLine="176"/>
              <w:contextualSpacing/>
              <w:jc w:val="both"/>
              <w:rPr>
                <w:color w:val="000000" w:themeColor="text1"/>
                <w:sz w:val="24"/>
                <w:szCs w:val="24"/>
                <w:lang w:eastAsia="uk-UA"/>
              </w:rPr>
            </w:pPr>
            <w:r>
              <w:rPr>
                <w:sz w:val="24"/>
                <w:szCs w:val="24"/>
              </w:rPr>
              <w:t>Якщо постачальник є нерезидентом, то у</w:t>
            </w:r>
            <w:r w:rsidRPr="005506FC">
              <w:rPr>
                <w:sz w:val="24"/>
                <w:szCs w:val="24"/>
              </w:rPr>
              <w:t xml:space="preserve"> випадку, якщо у відповідності до чинного законодавства України для </w:t>
            </w:r>
            <w:r w:rsidRPr="005506FC">
              <w:rPr>
                <w:sz w:val="24"/>
                <w:szCs w:val="24"/>
              </w:rPr>
              <w:lastRenderedPageBreak/>
              <w:t>проходження процедури митного оформлення н</w:t>
            </w:r>
            <w:r>
              <w:rPr>
                <w:sz w:val="24"/>
                <w:szCs w:val="24"/>
              </w:rPr>
              <w:t>еобхідно провести сертифікацію товару, п</w:t>
            </w:r>
            <w:r w:rsidRPr="005506FC">
              <w:rPr>
                <w:sz w:val="24"/>
                <w:szCs w:val="24"/>
              </w:rPr>
              <w:t>остачальник зобов’я</w:t>
            </w:r>
            <w:r>
              <w:rPr>
                <w:sz w:val="24"/>
                <w:szCs w:val="24"/>
              </w:rPr>
              <w:t>заний, на письмову вимогу покупця в 5 (п</w:t>
            </w:r>
            <w:r w:rsidRPr="005506FC">
              <w:rPr>
                <w:sz w:val="24"/>
                <w:szCs w:val="24"/>
              </w:rPr>
              <w:t>’яти) денний стр</w:t>
            </w:r>
            <w:r>
              <w:rPr>
                <w:sz w:val="24"/>
                <w:szCs w:val="24"/>
              </w:rPr>
              <w:t>ок від дня пред’явлення вимоги покупцем, компенсувати покупцю вартість такої сертифікації Товару.</w:t>
            </w:r>
          </w:p>
          <w:p w14:paraId="348EFAFA" w14:textId="65467B29"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У зв’язку з вищевказаним</w:t>
            </w:r>
            <w:r>
              <w:rPr>
                <w:color w:val="000000" w:themeColor="text1"/>
                <w:sz w:val="24"/>
                <w:szCs w:val="24"/>
                <w:lang w:eastAsia="uk-UA"/>
              </w:rPr>
              <w:t>:</w:t>
            </w:r>
          </w:p>
          <w:p w14:paraId="6D6FAB50" w14:textId="0146C0F4" w:rsidR="00FE484E"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sidRPr="005D0B41">
              <w:rPr>
                <w:color w:val="000000" w:themeColor="text1"/>
                <w:sz w:val="24"/>
                <w:szCs w:val="24"/>
                <w:lang w:eastAsia="uk-UA"/>
              </w:rPr>
              <w:t xml:space="preserve">Приведена вартість у гривні розраховується шляхом </w:t>
            </w:r>
            <w:r>
              <w:rPr>
                <w:color w:val="000000" w:themeColor="text1"/>
                <w:sz w:val="24"/>
                <w:szCs w:val="24"/>
                <w:lang w:eastAsia="uk-UA"/>
              </w:rPr>
              <w:t>використання</w:t>
            </w:r>
            <w:r w:rsidRPr="005D0B41">
              <w:rPr>
                <w:color w:val="000000" w:themeColor="text1"/>
                <w:sz w:val="24"/>
                <w:szCs w:val="24"/>
                <w:lang w:eastAsia="uk-UA"/>
              </w:rPr>
              <w:t xml:space="preserve"> Учасником таблиці </w:t>
            </w:r>
            <w:r>
              <w:rPr>
                <w:color w:val="000000" w:themeColor="text1"/>
                <w:sz w:val="24"/>
                <w:szCs w:val="24"/>
                <w:lang w:val="ru-RU" w:eastAsia="uk-UA"/>
              </w:rPr>
              <w:t>7</w:t>
            </w:r>
            <w:r w:rsidRPr="005D0B41">
              <w:rPr>
                <w:color w:val="000000" w:themeColor="text1"/>
                <w:sz w:val="24"/>
                <w:szCs w:val="24"/>
                <w:lang w:eastAsia="uk-UA"/>
              </w:rPr>
              <w:t xml:space="preserve">.1. </w:t>
            </w:r>
            <w:r>
              <w:rPr>
                <w:color w:val="000000" w:themeColor="text1"/>
                <w:sz w:val="24"/>
                <w:szCs w:val="24"/>
                <w:lang w:eastAsia="uk-UA"/>
              </w:rPr>
              <w:t>д</w:t>
            </w:r>
            <w:r w:rsidRPr="005D0B41">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5D0B41">
              <w:rPr>
                <w:color w:val="000000" w:themeColor="text1"/>
                <w:sz w:val="24"/>
                <w:szCs w:val="24"/>
                <w:lang w:eastAsia="uk-UA"/>
              </w:rPr>
              <w:t xml:space="preserve"> до </w:t>
            </w:r>
            <w:r>
              <w:rPr>
                <w:color w:val="000000" w:themeColor="text1"/>
                <w:sz w:val="24"/>
                <w:szCs w:val="24"/>
                <w:lang w:eastAsia="uk-UA"/>
              </w:rPr>
              <w:t xml:space="preserve">тендерної </w:t>
            </w:r>
            <w:r w:rsidRPr="005D0B41">
              <w:rPr>
                <w:color w:val="000000" w:themeColor="text1"/>
                <w:sz w:val="24"/>
                <w:szCs w:val="24"/>
                <w:lang w:eastAsia="uk-UA"/>
              </w:rPr>
              <w:t xml:space="preserve">документації. </w:t>
            </w:r>
          </w:p>
          <w:p w14:paraId="27D3F48C" w14:textId="4E260AFC" w:rsidR="00FE484E" w:rsidRPr="004D6F46"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 xml:space="preserve">часник </w:t>
            </w:r>
            <w:r>
              <w:rPr>
                <w:color w:val="000000" w:themeColor="text1"/>
                <w:sz w:val="24"/>
                <w:szCs w:val="24"/>
                <w:lang w:eastAsia="uk-UA"/>
              </w:rPr>
              <w:t>зазначає</w:t>
            </w:r>
            <w:r w:rsidRPr="004D6F46">
              <w:rPr>
                <w:color w:val="000000" w:themeColor="text1"/>
                <w:sz w:val="24"/>
                <w:szCs w:val="24"/>
                <w:lang w:eastAsia="uk-UA"/>
              </w:rPr>
              <w:t xml:space="preserve"> приведену вартість у </w:t>
            </w:r>
            <w:r>
              <w:rPr>
                <w:color w:val="000000" w:themeColor="text1"/>
                <w:sz w:val="24"/>
                <w:szCs w:val="24"/>
                <w:lang w:eastAsia="uk-UA"/>
              </w:rPr>
              <w:t>гривні (згідно з розрахунком у таблиці 7.1. д</w:t>
            </w:r>
            <w:r w:rsidRPr="004D6F46">
              <w:rPr>
                <w:color w:val="000000" w:themeColor="text1"/>
                <w:sz w:val="24"/>
                <w:szCs w:val="24"/>
                <w:lang w:eastAsia="uk-UA"/>
              </w:rPr>
              <w:t xml:space="preserve">одатку </w:t>
            </w:r>
            <w:r>
              <w:rPr>
                <w:color w:val="000000" w:themeColor="text1"/>
                <w:sz w:val="24"/>
                <w:szCs w:val="24"/>
                <w:lang w:eastAsia="uk-UA"/>
              </w:rPr>
              <w:t>№7</w:t>
            </w:r>
            <w:r w:rsidRPr="004D6F46">
              <w:rPr>
                <w:color w:val="000000" w:themeColor="text1"/>
                <w:sz w:val="24"/>
                <w:szCs w:val="24"/>
                <w:lang w:eastAsia="uk-UA"/>
              </w:rPr>
              <w:t xml:space="preserve"> до </w:t>
            </w:r>
            <w:r>
              <w:rPr>
                <w:color w:val="000000" w:themeColor="text1"/>
                <w:sz w:val="24"/>
                <w:szCs w:val="24"/>
                <w:lang w:eastAsia="uk-UA"/>
              </w:rPr>
              <w:t xml:space="preserve">тендерної </w:t>
            </w:r>
            <w:r w:rsidRPr="004D6F46">
              <w:rPr>
                <w:color w:val="000000" w:themeColor="text1"/>
                <w:sz w:val="24"/>
                <w:szCs w:val="24"/>
                <w:lang w:eastAsia="uk-UA"/>
              </w:rPr>
              <w:t>документації)</w:t>
            </w:r>
            <w:r w:rsidR="000A45A9">
              <w:rPr>
                <w:color w:val="000000" w:themeColor="text1"/>
                <w:sz w:val="24"/>
                <w:szCs w:val="24"/>
                <w:lang w:eastAsia="uk-UA"/>
              </w:rPr>
              <w:t>.</w:t>
            </w:r>
          </w:p>
          <w:p w14:paraId="5874C489" w14:textId="59719DAD" w:rsidR="00FE484E"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Pr>
                <w:bCs/>
                <w:color w:val="121212"/>
                <w:sz w:val="24"/>
                <w:szCs w:val="24"/>
              </w:rPr>
              <w:t>Переможець</w:t>
            </w:r>
            <w:r w:rsidRPr="009B2ECF">
              <w:rPr>
                <w:bCs/>
                <w:color w:val="121212"/>
                <w:sz w:val="24"/>
                <w:szCs w:val="24"/>
              </w:rPr>
              <w:t xml:space="preserve"> процедури закупівлі завантажує в електронну систему </w:t>
            </w:r>
            <w:proofErr w:type="spellStart"/>
            <w:r w:rsidRPr="009B2ECF">
              <w:rPr>
                <w:bCs/>
                <w:color w:val="121212"/>
                <w:sz w:val="24"/>
                <w:szCs w:val="24"/>
              </w:rPr>
              <w:t>закупівель</w:t>
            </w:r>
            <w:proofErr w:type="spellEnd"/>
            <w:r w:rsidRPr="009B2ECF">
              <w:rPr>
                <w:bCs/>
                <w:color w:val="121212"/>
                <w:sz w:val="24"/>
                <w:szCs w:val="24"/>
              </w:rPr>
              <w:t xml:space="preserve"> </w:t>
            </w:r>
            <w:r w:rsidRPr="006774E2">
              <w:rPr>
                <w:color w:val="000000" w:themeColor="text1"/>
                <w:sz w:val="24"/>
                <w:szCs w:val="24"/>
                <w:lang w:eastAsia="uk-UA"/>
              </w:rPr>
              <w:t>свою цінову пропозицію</w:t>
            </w:r>
            <w:r>
              <w:rPr>
                <w:color w:val="000000" w:themeColor="text1"/>
                <w:sz w:val="24"/>
                <w:szCs w:val="24"/>
                <w:lang w:eastAsia="uk-UA"/>
              </w:rPr>
              <w:t xml:space="preserve"> </w:t>
            </w:r>
            <w:r w:rsidRPr="006774E2">
              <w:rPr>
                <w:color w:val="000000" w:themeColor="text1"/>
                <w:sz w:val="24"/>
                <w:szCs w:val="24"/>
                <w:lang w:eastAsia="uk-UA"/>
              </w:rPr>
              <w:t xml:space="preserve">та проект договору з усіма додатками (при закупівлі робіт та послуг) за формою відповідно до </w:t>
            </w:r>
            <w:r w:rsidRPr="006774E2">
              <w:rPr>
                <w:bCs/>
                <w:color w:val="121212"/>
                <w:sz w:val="24"/>
                <w:szCs w:val="24"/>
              </w:rPr>
              <w:t>додатку №</w:t>
            </w:r>
            <w:r>
              <w:rPr>
                <w:bCs/>
                <w:color w:val="121212"/>
                <w:sz w:val="24"/>
                <w:szCs w:val="24"/>
              </w:rPr>
              <w:t>2.</w:t>
            </w:r>
            <w:r w:rsidR="00A10C65">
              <w:rPr>
                <w:bCs/>
                <w:color w:val="121212"/>
                <w:sz w:val="24"/>
                <w:szCs w:val="24"/>
              </w:rPr>
              <w:t>2</w:t>
            </w:r>
            <w:r w:rsidRPr="006774E2">
              <w:rPr>
                <w:bCs/>
                <w:color w:val="121212"/>
                <w:sz w:val="24"/>
                <w:szCs w:val="24"/>
              </w:rPr>
              <w:t xml:space="preserve"> до тендерної документації та з урахуванням роз’яснень наведених в п. 2, 3 розділу </w:t>
            </w:r>
            <w:r w:rsidRPr="006774E2">
              <w:rPr>
                <w:bCs/>
                <w:color w:val="121212"/>
                <w:sz w:val="24"/>
                <w:szCs w:val="24"/>
                <w:lang w:val="en-US"/>
              </w:rPr>
              <w:t>VII</w:t>
            </w:r>
            <w:r w:rsidRPr="006774E2">
              <w:rPr>
                <w:bCs/>
                <w:color w:val="121212"/>
                <w:sz w:val="24"/>
                <w:szCs w:val="24"/>
              </w:rPr>
              <w:t xml:space="preserve"> до тендерної документації.</w:t>
            </w:r>
            <w:r w:rsidRPr="006774E2">
              <w:rPr>
                <w:color w:val="000000" w:themeColor="text1"/>
                <w:sz w:val="24"/>
                <w:szCs w:val="24"/>
                <w:lang w:eastAsia="uk-UA"/>
              </w:rPr>
              <w:t xml:space="preserve"> Для приведення тендерної пропозиції у гривні до умов та валюти учасника, учасник</w:t>
            </w:r>
            <w:r>
              <w:rPr>
                <w:color w:val="000000" w:themeColor="text1"/>
                <w:sz w:val="24"/>
                <w:szCs w:val="24"/>
                <w:lang w:eastAsia="uk-UA"/>
              </w:rPr>
              <w:t>-переможець</w:t>
            </w:r>
            <w:r w:rsidRPr="006774E2">
              <w:rPr>
                <w:color w:val="000000" w:themeColor="text1"/>
                <w:sz w:val="24"/>
                <w:szCs w:val="24"/>
                <w:lang w:eastAsia="uk-UA"/>
              </w:rPr>
              <w:t xml:space="preserve"> повинен заповнити Таблицю </w:t>
            </w:r>
            <w:r>
              <w:rPr>
                <w:color w:val="000000" w:themeColor="text1"/>
                <w:sz w:val="24"/>
                <w:szCs w:val="24"/>
                <w:lang w:eastAsia="uk-UA"/>
              </w:rPr>
              <w:t>7</w:t>
            </w:r>
            <w:r w:rsidRPr="006774E2">
              <w:rPr>
                <w:color w:val="000000" w:themeColor="text1"/>
                <w:sz w:val="24"/>
                <w:szCs w:val="24"/>
                <w:lang w:eastAsia="uk-UA"/>
              </w:rPr>
              <w:t>.2. додатку №</w:t>
            </w:r>
            <w:r>
              <w:rPr>
                <w:color w:val="000000" w:themeColor="text1"/>
                <w:sz w:val="24"/>
                <w:szCs w:val="24"/>
                <w:lang w:eastAsia="uk-UA"/>
              </w:rPr>
              <w:t>7</w:t>
            </w:r>
            <w:r w:rsidRPr="006774E2">
              <w:rPr>
                <w:color w:val="000000" w:themeColor="text1"/>
                <w:sz w:val="24"/>
                <w:szCs w:val="24"/>
                <w:lang w:eastAsia="uk-UA"/>
              </w:rPr>
              <w:t xml:space="preserve"> до </w:t>
            </w:r>
            <w:r>
              <w:rPr>
                <w:color w:val="000000" w:themeColor="text1"/>
                <w:sz w:val="24"/>
                <w:szCs w:val="24"/>
                <w:lang w:eastAsia="uk-UA"/>
              </w:rPr>
              <w:t xml:space="preserve">тендерної </w:t>
            </w:r>
            <w:r w:rsidRPr="006774E2">
              <w:rPr>
                <w:color w:val="000000" w:themeColor="text1"/>
                <w:sz w:val="24"/>
                <w:szCs w:val="24"/>
                <w:lang w:eastAsia="uk-UA"/>
              </w:rPr>
              <w:t>документації</w:t>
            </w:r>
            <w:r>
              <w:rPr>
                <w:color w:val="000000" w:themeColor="text1"/>
                <w:sz w:val="24"/>
                <w:szCs w:val="24"/>
                <w:lang w:eastAsia="uk-UA"/>
              </w:rPr>
              <w:t xml:space="preserve"> та подати її Замовнику відповідно до вимог додатку №2.</w:t>
            </w:r>
            <w:r w:rsidR="00A10C65">
              <w:rPr>
                <w:color w:val="000000" w:themeColor="text1"/>
                <w:sz w:val="24"/>
                <w:szCs w:val="24"/>
                <w:lang w:eastAsia="uk-UA"/>
              </w:rPr>
              <w:t>2</w:t>
            </w:r>
            <w:r>
              <w:rPr>
                <w:color w:val="000000" w:themeColor="text1"/>
                <w:sz w:val="24"/>
                <w:szCs w:val="24"/>
                <w:lang w:eastAsia="uk-UA"/>
              </w:rPr>
              <w:t xml:space="preserve"> до тендерної документації;</w:t>
            </w:r>
          </w:p>
          <w:p w14:paraId="0702C795" w14:textId="76BAE1F7" w:rsidR="00FE484E" w:rsidRPr="00AF67CA" w:rsidRDefault="00FE484E" w:rsidP="000A45A9">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Ціною договору вважається ціна </w:t>
            </w:r>
            <w:r>
              <w:rPr>
                <w:color w:val="000000" w:themeColor="text1"/>
                <w:sz w:val="24"/>
                <w:szCs w:val="24"/>
                <w:lang w:eastAsia="uk-UA"/>
              </w:rPr>
              <w:t xml:space="preserve">тендерної </w:t>
            </w:r>
            <w:r w:rsidRPr="004D6F46">
              <w:rPr>
                <w:color w:val="000000" w:themeColor="text1"/>
                <w:sz w:val="24"/>
                <w:szCs w:val="24"/>
                <w:lang w:eastAsia="uk-UA"/>
              </w:rPr>
              <w:t xml:space="preserve">пропозиції на умовах та у валюті </w:t>
            </w:r>
            <w:r>
              <w:rPr>
                <w:color w:val="000000" w:themeColor="text1"/>
                <w:sz w:val="24"/>
                <w:szCs w:val="24"/>
                <w:lang w:eastAsia="uk-UA"/>
              </w:rPr>
              <w:t>учасника (відповідно до д</w:t>
            </w:r>
            <w:r w:rsidRPr="004D6F46">
              <w:rPr>
                <w:color w:val="000000" w:themeColor="text1"/>
                <w:sz w:val="24"/>
                <w:szCs w:val="24"/>
                <w:lang w:eastAsia="uk-UA"/>
              </w:rPr>
              <w:t xml:space="preserve">одатку </w:t>
            </w:r>
            <w:r>
              <w:rPr>
                <w:color w:val="000000" w:themeColor="text1"/>
                <w:sz w:val="24"/>
                <w:szCs w:val="24"/>
                <w:lang w:eastAsia="uk-UA"/>
              </w:rPr>
              <w:t>№2.</w:t>
            </w:r>
            <w:r w:rsidR="00A10C65">
              <w:rPr>
                <w:color w:val="000000" w:themeColor="text1"/>
                <w:sz w:val="24"/>
                <w:szCs w:val="24"/>
                <w:lang w:eastAsia="uk-UA"/>
              </w:rPr>
              <w:t>2</w:t>
            </w:r>
            <w:r w:rsidRPr="004D6F46">
              <w:rPr>
                <w:color w:val="000000" w:themeColor="text1"/>
                <w:sz w:val="24"/>
                <w:szCs w:val="24"/>
                <w:lang w:eastAsia="uk-UA"/>
              </w:rPr>
              <w:t xml:space="preserve"> до </w:t>
            </w:r>
            <w:r>
              <w:rPr>
                <w:color w:val="000000" w:themeColor="text1"/>
                <w:sz w:val="24"/>
                <w:szCs w:val="24"/>
                <w:lang w:eastAsia="uk-UA"/>
              </w:rPr>
              <w:t>тендерної документації</w:t>
            </w:r>
            <w:r w:rsidRPr="004D6F46">
              <w:rPr>
                <w:color w:val="000000" w:themeColor="text1"/>
                <w:sz w:val="24"/>
                <w:szCs w:val="24"/>
                <w:lang w:eastAsia="uk-UA"/>
              </w:rPr>
              <w:t xml:space="preserve">). </w:t>
            </w:r>
            <w:r w:rsidRPr="00AF67CA">
              <w:rPr>
                <w:sz w:val="24"/>
                <w:szCs w:val="24"/>
              </w:rPr>
              <w:t xml:space="preserve"> </w:t>
            </w:r>
          </w:p>
        </w:tc>
      </w:tr>
      <w:tr w:rsidR="00FE484E" w:rsidRPr="00150D61" w14:paraId="365AB1F7" w14:textId="7CA10235"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BE79CB" w:rsidRDefault="00FE484E" w:rsidP="00FE484E">
            <w:pPr>
              <w:spacing w:after="0" w:line="240" w:lineRule="auto"/>
              <w:rPr>
                <w:b/>
                <w:bCs/>
                <w:color w:val="000000"/>
                <w:sz w:val="24"/>
                <w:szCs w:val="24"/>
              </w:rPr>
            </w:pPr>
            <w:r w:rsidRPr="00BE79CB">
              <w:rPr>
                <w:b/>
                <w:bCs/>
                <w:color w:val="000000"/>
                <w:sz w:val="24"/>
                <w:szCs w:val="24"/>
              </w:rPr>
              <w:t>Роз’яснення щодо участі Учасників</w:t>
            </w:r>
            <w:r w:rsidRPr="00AD5C33">
              <w:rPr>
                <w:b/>
                <w:bCs/>
                <w:color w:val="000000"/>
                <w:sz w:val="24"/>
                <w:szCs w:val="24"/>
              </w:rPr>
              <w:t>-резидентів</w:t>
            </w:r>
            <w:r w:rsidRPr="00BE79CB">
              <w:rPr>
                <w:b/>
                <w:bCs/>
                <w:color w:val="000000"/>
                <w:sz w:val="24"/>
                <w:szCs w:val="24"/>
              </w:rPr>
              <w:t xml:space="preserve"> неплатників ПДВ</w:t>
            </w:r>
          </w:p>
        </w:tc>
        <w:tc>
          <w:tcPr>
            <w:tcW w:w="6369" w:type="dxa"/>
            <w:tcBorders>
              <w:top w:val="single" w:sz="4" w:space="0" w:color="auto"/>
              <w:left w:val="single" w:sz="4" w:space="0" w:color="auto"/>
              <w:bottom w:val="single" w:sz="4" w:space="0" w:color="auto"/>
              <w:right w:val="single" w:sz="4" w:space="0" w:color="auto"/>
            </w:tcBorders>
          </w:tcPr>
          <w:p w14:paraId="11670C16" w14:textId="3444A726"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 разі якщо очікувана вартість </w:t>
            </w:r>
            <w:r w:rsidRPr="00AD5C33">
              <w:rPr>
                <w:color w:val="000000" w:themeColor="text1"/>
                <w:sz w:val="24"/>
                <w:szCs w:val="24"/>
                <w:lang w:eastAsia="uk-UA"/>
              </w:rPr>
              <w:t>закупівлі зазначена</w:t>
            </w:r>
            <w:r w:rsidRPr="00BE79CB">
              <w:rPr>
                <w:color w:val="000000" w:themeColor="text1"/>
                <w:sz w:val="24"/>
                <w:szCs w:val="24"/>
                <w:lang w:eastAsia="uk-UA"/>
              </w:rPr>
              <w:t xml:space="preserve"> з урахуванням ПДВ, для участі </w:t>
            </w:r>
            <w:r w:rsidR="000A45A9">
              <w:rPr>
                <w:color w:val="000000" w:themeColor="text1"/>
                <w:sz w:val="24"/>
                <w:szCs w:val="24"/>
                <w:lang w:eastAsia="uk-UA"/>
              </w:rPr>
              <w:t>у процедурі закупівлі</w:t>
            </w:r>
            <w:r>
              <w:rPr>
                <w:color w:val="000000" w:themeColor="text1"/>
                <w:sz w:val="24"/>
                <w:szCs w:val="24"/>
                <w:lang w:eastAsia="uk-UA"/>
              </w:rPr>
              <w:t xml:space="preserve"> у</w:t>
            </w:r>
            <w:r w:rsidRPr="00BE79CB">
              <w:rPr>
                <w:color w:val="000000" w:themeColor="text1"/>
                <w:sz w:val="24"/>
                <w:szCs w:val="24"/>
                <w:lang w:eastAsia="uk-UA"/>
              </w:rPr>
              <w:t>часник – неплатник ПДВ повинен привести свою цінову проп</w:t>
            </w:r>
            <w:r>
              <w:rPr>
                <w:color w:val="000000" w:themeColor="text1"/>
                <w:sz w:val="24"/>
                <w:szCs w:val="24"/>
                <w:lang w:eastAsia="uk-UA"/>
              </w:rPr>
              <w:t>озицію до рівних умов з іншими у</w:t>
            </w:r>
            <w:r w:rsidRPr="00BE79CB">
              <w:rPr>
                <w:color w:val="000000" w:themeColor="text1"/>
                <w:sz w:val="24"/>
                <w:szCs w:val="24"/>
                <w:lang w:eastAsia="uk-UA"/>
              </w:rPr>
              <w:t xml:space="preserve">часниками </w:t>
            </w:r>
            <w:r w:rsidR="000A45A9">
              <w:rPr>
                <w:color w:val="000000" w:themeColor="text1"/>
                <w:sz w:val="24"/>
                <w:szCs w:val="24"/>
                <w:lang w:eastAsia="uk-UA"/>
              </w:rPr>
              <w:t>процедури закупівлі</w:t>
            </w:r>
            <w:r w:rsidRPr="00BE79CB">
              <w:rPr>
                <w:color w:val="000000" w:themeColor="text1"/>
                <w:sz w:val="24"/>
                <w:szCs w:val="24"/>
                <w:lang w:eastAsia="uk-UA"/>
              </w:rPr>
              <w:t xml:space="preserve"> – платниками ПДВ, а саме: цінова пропозиція повинна бути з урахуванням ПДВ (20%).</w:t>
            </w:r>
          </w:p>
          <w:p w14:paraId="3947734C" w14:textId="6C9EBA97"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 У зв’язку з вищевказаним, цінова пропозиц</w:t>
            </w:r>
            <w:r>
              <w:rPr>
                <w:color w:val="000000" w:themeColor="text1"/>
                <w:sz w:val="24"/>
                <w:szCs w:val="24"/>
                <w:lang w:eastAsia="uk-UA"/>
              </w:rPr>
              <w:t xml:space="preserve">ія (ціна, що зазначається учасником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для таких учасників </w:t>
            </w:r>
            <w:r w:rsidRPr="00BE79CB">
              <w:rPr>
                <w:color w:val="000000" w:themeColor="text1"/>
                <w:sz w:val="24"/>
                <w:szCs w:val="24"/>
                <w:lang w:eastAsia="uk-UA"/>
              </w:rPr>
              <w:t xml:space="preserve">повинна включати в себе як базову ціну </w:t>
            </w:r>
            <w:r>
              <w:rPr>
                <w:color w:val="000000" w:themeColor="text1"/>
                <w:sz w:val="24"/>
                <w:szCs w:val="24"/>
                <w:lang w:eastAsia="uk-UA"/>
              </w:rPr>
              <w:t xml:space="preserve">тендерної </w:t>
            </w:r>
            <w:r w:rsidRPr="00BE79CB">
              <w:rPr>
                <w:color w:val="000000" w:themeColor="text1"/>
                <w:sz w:val="24"/>
                <w:szCs w:val="24"/>
                <w:lang w:eastAsia="uk-UA"/>
              </w:rPr>
              <w:t>пропозиції (без урахування ПДВ) так і вартість з ПДВ (20%)</w:t>
            </w:r>
            <w:r>
              <w:rPr>
                <w:color w:val="000000" w:themeColor="text1"/>
                <w:sz w:val="24"/>
                <w:szCs w:val="24"/>
                <w:lang w:eastAsia="uk-UA"/>
              </w:rPr>
              <w:t>.</w:t>
            </w:r>
          </w:p>
          <w:p w14:paraId="0F627F54" w14:textId="7A4F9585"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1. </w:t>
            </w: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часник</w:t>
            </w:r>
            <w:r>
              <w:rPr>
                <w:color w:val="000000" w:themeColor="text1"/>
                <w:sz w:val="24"/>
                <w:szCs w:val="24"/>
                <w:lang w:eastAsia="uk-UA"/>
              </w:rPr>
              <w:t xml:space="preserve"> зазначає</w:t>
            </w:r>
            <w:r w:rsidRPr="00BE79CB">
              <w:rPr>
                <w:color w:val="000000" w:themeColor="text1"/>
                <w:sz w:val="24"/>
                <w:szCs w:val="24"/>
                <w:lang w:eastAsia="uk-UA"/>
              </w:rPr>
              <w:t xml:space="preserve">  вартість</w:t>
            </w:r>
            <w:r>
              <w:rPr>
                <w:color w:val="000000" w:themeColor="text1"/>
                <w:sz w:val="24"/>
                <w:szCs w:val="24"/>
                <w:lang w:eastAsia="uk-UA"/>
              </w:rPr>
              <w:t xml:space="preserve"> цінової пропозиції в електронній системі </w:t>
            </w:r>
            <w:proofErr w:type="spellStart"/>
            <w:r>
              <w:rPr>
                <w:color w:val="000000" w:themeColor="text1"/>
                <w:sz w:val="24"/>
                <w:szCs w:val="24"/>
                <w:lang w:eastAsia="uk-UA"/>
              </w:rPr>
              <w:t>закупівель</w:t>
            </w:r>
            <w:proofErr w:type="spellEnd"/>
            <w:r w:rsidRPr="00BE79CB">
              <w:rPr>
                <w:color w:val="000000" w:themeColor="text1"/>
                <w:sz w:val="24"/>
                <w:szCs w:val="24"/>
                <w:lang w:eastAsia="uk-UA"/>
              </w:rPr>
              <w:t xml:space="preserve"> з урахуванням ПДВ</w:t>
            </w:r>
            <w:r w:rsidR="00FF58C3">
              <w:rPr>
                <w:color w:val="000000" w:themeColor="text1"/>
                <w:sz w:val="24"/>
                <w:szCs w:val="24"/>
                <w:lang w:eastAsia="uk-UA"/>
              </w:rPr>
              <w:t>.</w:t>
            </w:r>
          </w:p>
          <w:p w14:paraId="50BB656C" w14:textId="40C5C822"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2. Переможець</w:t>
            </w:r>
            <w:r w:rsidRPr="006774E2">
              <w:rPr>
                <w:color w:val="000000" w:themeColor="text1"/>
                <w:sz w:val="24"/>
                <w:szCs w:val="24"/>
                <w:lang w:eastAsia="uk-UA"/>
              </w:rPr>
              <w:t xml:space="preserve"> процедури закупівлі завантажує в електронну систему </w:t>
            </w:r>
            <w:proofErr w:type="spellStart"/>
            <w:r w:rsidRPr="006774E2">
              <w:rPr>
                <w:color w:val="000000" w:themeColor="text1"/>
                <w:sz w:val="24"/>
                <w:szCs w:val="24"/>
                <w:lang w:eastAsia="uk-UA"/>
              </w:rPr>
              <w:t>закупівель</w:t>
            </w:r>
            <w:proofErr w:type="spellEnd"/>
            <w:r w:rsidRPr="006774E2">
              <w:rPr>
                <w:color w:val="000000" w:themeColor="text1"/>
                <w:sz w:val="24"/>
                <w:szCs w:val="24"/>
                <w:lang w:eastAsia="uk-UA"/>
              </w:rPr>
              <w:t xml:space="preserve"> </w:t>
            </w:r>
            <w:r w:rsidRPr="00764A5A">
              <w:rPr>
                <w:color w:val="000000" w:themeColor="text1"/>
                <w:sz w:val="24"/>
                <w:szCs w:val="24"/>
                <w:lang w:eastAsia="uk-UA"/>
              </w:rPr>
              <w:t>свою цінову пропозицію</w:t>
            </w:r>
            <w:r>
              <w:rPr>
                <w:color w:val="000000" w:themeColor="text1"/>
                <w:sz w:val="24"/>
                <w:szCs w:val="24"/>
                <w:lang w:eastAsia="uk-UA"/>
              </w:rPr>
              <w:t xml:space="preserve"> </w:t>
            </w:r>
            <w:r w:rsidRPr="00764A5A">
              <w:rPr>
                <w:color w:val="000000" w:themeColor="text1"/>
                <w:sz w:val="24"/>
                <w:szCs w:val="24"/>
                <w:lang w:eastAsia="uk-UA"/>
              </w:rPr>
              <w:t xml:space="preserve">та </w:t>
            </w:r>
            <w:r w:rsidRPr="006358CC">
              <w:rPr>
                <w:color w:val="000000" w:themeColor="text1"/>
                <w:sz w:val="24"/>
                <w:szCs w:val="24"/>
                <w:lang w:eastAsia="uk-UA"/>
              </w:rPr>
              <w:t>оновлений</w:t>
            </w:r>
            <w:r w:rsidRPr="00764A5A">
              <w:rPr>
                <w:color w:val="000000" w:themeColor="text1"/>
                <w:sz w:val="24"/>
                <w:szCs w:val="24"/>
                <w:lang w:eastAsia="uk-UA"/>
              </w:rPr>
              <w:t xml:space="preserve"> про</w:t>
            </w:r>
            <w:r>
              <w:rPr>
                <w:color w:val="000000" w:themeColor="text1"/>
                <w:sz w:val="24"/>
                <w:szCs w:val="24"/>
                <w:lang w:eastAsia="uk-UA"/>
              </w:rPr>
              <w:t xml:space="preserve">ект договору </w:t>
            </w:r>
            <w:r w:rsidRPr="004D6F46">
              <w:rPr>
                <w:color w:val="000000" w:themeColor="text1"/>
                <w:sz w:val="24"/>
                <w:szCs w:val="24"/>
                <w:lang w:eastAsia="uk-UA"/>
              </w:rPr>
              <w:t>з усіма додатками (</w:t>
            </w:r>
            <w:r>
              <w:rPr>
                <w:color w:val="000000" w:themeColor="text1"/>
                <w:sz w:val="24"/>
                <w:szCs w:val="24"/>
                <w:lang w:eastAsia="uk-UA"/>
              </w:rPr>
              <w:t>при закупівлі робіт та послуг) без ПДВ</w:t>
            </w:r>
            <w:r w:rsidR="00FF58C3">
              <w:rPr>
                <w:color w:val="000000" w:themeColor="text1"/>
                <w:sz w:val="24"/>
                <w:szCs w:val="24"/>
                <w:lang w:eastAsia="uk-UA"/>
              </w:rPr>
              <w:t>.</w:t>
            </w:r>
            <w:r>
              <w:rPr>
                <w:color w:val="000000" w:themeColor="text1"/>
                <w:sz w:val="24"/>
                <w:szCs w:val="24"/>
                <w:lang w:eastAsia="uk-UA"/>
              </w:rPr>
              <w:t xml:space="preserve">У формі цінової пропозиції в додатку </w:t>
            </w:r>
            <w:r w:rsidRPr="006774E2">
              <w:rPr>
                <w:color w:val="000000" w:themeColor="text1"/>
                <w:sz w:val="24"/>
                <w:szCs w:val="24"/>
                <w:lang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документації зазначається в п.</w:t>
            </w:r>
            <w:r>
              <w:rPr>
                <w:color w:val="000000" w:themeColor="text1"/>
                <w:sz w:val="24"/>
                <w:szCs w:val="24"/>
                <w:lang w:eastAsia="uk-UA"/>
              </w:rPr>
              <w:t xml:space="preserve"> </w:t>
            </w:r>
            <w:r w:rsidRPr="00BE79CB">
              <w:rPr>
                <w:color w:val="000000" w:themeColor="text1"/>
                <w:sz w:val="24"/>
                <w:szCs w:val="24"/>
                <w:lang w:eastAsia="uk-UA"/>
              </w:rPr>
              <w:t xml:space="preserve">9 ціна з ПДВ 20% та в п. 9.1. </w:t>
            </w:r>
            <w:r>
              <w:rPr>
                <w:color w:val="000000" w:themeColor="text1"/>
                <w:sz w:val="24"/>
                <w:szCs w:val="24"/>
                <w:lang w:eastAsia="uk-UA"/>
              </w:rPr>
              <w:t>ціна без ПДВ 20%.</w:t>
            </w:r>
          </w:p>
          <w:p w14:paraId="15C4B4D9" w14:textId="7E9B9684" w:rsidR="00FE484E" w:rsidRPr="00BE79CB" w:rsidRDefault="00FE484E" w:rsidP="00FF58C3">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3. </w:t>
            </w:r>
            <w:r w:rsidRPr="00BE79CB">
              <w:rPr>
                <w:color w:val="000000" w:themeColor="text1"/>
                <w:sz w:val="24"/>
                <w:szCs w:val="24"/>
                <w:lang w:eastAsia="uk-UA"/>
              </w:rPr>
              <w:t xml:space="preserve"> Ціною договору вважається ціна </w:t>
            </w:r>
            <w:r>
              <w:rPr>
                <w:color w:val="000000" w:themeColor="text1"/>
                <w:sz w:val="24"/>
                <w:szCs w:val="24"/>
                <w:lang w:eastAsia="uk-UA"/>
              </w:rPr>
              <w:t>тендерної пропозиції учасника без ПДВ (п. 9.1. форми цінової пропозиції в д</w:t>
            </w:r>
            <w:r w:rsidRPr="00BE79CB">
              <w:rPr>
                <w:color w:val="000000" w:themeColor="text1"/>
                <w:sz w:val="24"/>
                <w:szCs w:val="24"/>
                <w:lang w:eastAsia="uk-UA"/>
              </w:rPr>
              <w:t xml:space="preserve">одатку </w:t>
            </w:r>
            <w:r>
              <w:rPr>
                <w:color w:val="000000" w:themeColor="text1"/>
                <w:sz w:val="24"/>
                <w:szCs w:val="24"/>
                <w:lang w:val="ru-RU"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p>
        </w:tc>
      </w:tr>
    </w:tbl>
    <w:p w14:paraId="7174B3BC" w14:textId="1F18904E" w:rsidR="007B65F4" w:rsidRDefault="007B65F4" w:rsidP="00EC4947">
      <w:pPr>
        <w:spacing w:after="0" w:line="216" w:lineRule="auto"/>
        <w:rPr>
          <w:color w:val="000000" w:themeColor="text1"/>
          <w:sz w:val="24"/>
          <w:szCs w:val="24"/>
        </w:rPr>
        <w:sectPr w:rsidR="007B65F4" w:rsidSect="00E109CA">
          <w:footerReference w:type="default" r:id="rId12"/>
          <w:headerReference w:type="first" r:id="rId13"/>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C56CC9" w:rsidRDefault="00B2129A" w:rsidP="00B2129A">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sidR="000B6798">
        <w:rPr>
          <w:b/>
          <w:color w:val="000000" w:themeColor="text1"/>
          <w:sz w:val="24"/>
          <w:szCs w:val="24"/>
        </w:rPr>
        <w:t>1</w:t>
      </w:r>
    </w:p>
    <w:p w14:paraId="6247CB96" w14:textId="77777777" w:rsidR="00B2129A" w:rsidRDefault="00B2129A" w:rsidP="00006CD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D1C2E8E" w14:textId="77777777" w:rsidR="00B2129A" w:rsidRDefault="00B2129A" w:rsidP="00006CDD">
      <w:pPr>
        <w:spacing w:after="0" w:line="240" w:lineRule="auto"/>
        <w:ind w:firstLine="709"/>
        <w:contextualSpacing/>
        <w:jc w:val="center"/>
        <w:rPr>
          <w:b/>
          <w:sz w:val="24"/>
          <w:szCs w:val="24"/>
        </w:rPr>
      </w:pPr>
    </w:p>
    <w:p w14:paraId="002A3BC8" w14:textId="5CBC34A7" w:rsidR="00B2129A" w:rsidRDefault="00A70BC3" w:rsidP="00A70BC3">
      <w:pPr>
        <w:spacing w:after="0" w:line="240" w:lineRule="auto"/>
        <w:jc w:val="center"/>
        <w:rPr>
          <w:b/>
          <w:szCs w:val="28"/>
          <w:u w:val="single"/>
        </w:rPr>
      </w:pPr>
      <w:r w:rsidRPr="00A70BC3">
        <w:rPr>
          <w:b/>
          <w:szCs w:val="28"/>
          <w:u w:val="single"/>
        </w:rPr>
        <w:t xml:space="preserve">Кваліфікаційні критерії та інші вимоги до учасників </w:t>
      </w:r>
      <w:proofErr w:type="spellStart"/>
      <w:r w:rsidRPr="00A70BC3">
        <w:rPr>
          <w:b/>
          <w:szCs w:val="28"/>
          <w:u w:val="single"/>
        </w:rPr>
        <w:t>закупівель</w:t>
      </w:r>
      <w:proofErr w:type="spellEnd"/>
      <w:r w:rsidRPr="00A70BC3">
        <w:rPr>
          <w:b/>
          <w:szCs w:val="28"/>
          <w:u w:val="single"/>
        </w:rPr>
        <w:t xml:space="preserve">, критерії оцінки відповідності учасників </w:t>
      </w:r>
      <w:proofErr w:type="spellStart"/>
      <w:r w:rsidRPr="00A70BC3">
        <w:rPr>
          <w:b/>
          <w:szCs w:val="28"/>
          <w:u w:val="single"/>
        </w:rPr>
        <w:t>закупівель</w:t>
      </w:r>
      <w:proofErr w:type="spellEnd"/>
      <w:r w:rsidRPr="00A70BC3">
        <w:rPr>
          <w:b/>
          <w:szCs w:val="28"/>
          <w:u w:val="single"/>
        </w:rPr>
        <w:t xml:space="preserve"> встановленим критеріям та вимогам</w:t>
      </w:r>
    </w:p>
    <w:p w14:paraId="214CD2AC" w14:textId="633CAFD1" w:rsidR="00006CDD" w:rsidRPr="004C3F79" w:rsidRDefault="00006CDD" w:rsidP="004C3F79">
      <w:pPr>
        <w:spacing w:after="0" w:line="240" w:lineRule="auto"/>
        <w:ind w:firstLine="426"/>
        <w:rPr>
          <w:bCs/>
          <w:sz w:val="24"/>
          <w:szCs w:val="24"/>
          <w:lang w:eastAsia="uk-UA"/>
        </w:rPr>
      </w:pPr>
    </w:p>
    <w:p w14:paraId="4ECB41DC" w14:textId="5CCE14F5" w:rsidR="002A58B3" w:rsidRPr="00F12FA8" w:rsidRDefault="002A58B3" w:rsidP="002A58B3">
      <w:pPr>
        <w:pStyle w:val="aa"/>
        <w:tabs>
          <w:tab w:val="left" w:pos="317"/>
        </w:tabs>
        <w:spacing w:after="0" w:line="240" w:lineRule="auto"/>
        <w:ind w:left="426"/>
        <w:rPr>
          <w:b/>
          <w:sz w:val="24"/>
          <w:szCs w:val="24"/>
        </w:rPr>
      </w:pPr>
      <w:r>
        <w:rPr>
          <w:b/>
          <w:sz w:val="24"/>
          <w:szCs w:val="24"/>
        </w:rPr>
        <w:t>1.1.</w:t>
      </w:r>
      <w:r w:rsidRPr="00F12FA8">
        <w:rPr>
          <w:b/>
          <w:sz w:val="24"/>
          <w:szCs w:val="24"/>
        </w:rPr>
        <w:t>Кваліфікаційні к</w:t>
      </w:r>
      <w:r w:rsidR="004F59A6">
        <w:rPr>
          <w:b/>
          <w:sz w:val="24"/>
          <w:szCs w:val="24"/>
        </w:rPr>
        <w:t xml:space="preserve">ритерії до учасників </w:t>
      </w:r>
      <w:proofErr w:type="spellStart"/>
      <w:r w:rsidR="004F59A6">
        <w:rPr>
          <w:b/>
          <w:sz w:val="24"/>
          <w:szCs w:val="24"/>
        </w:rPr>
        <w:t>закупівель</w:t>
      </w:r>
      <w:proofErr w:type="spellEnd"/>
      <w:r w:rsidR="004F59A6">
        <w:rPr>
          <w:b/>
          <w:sz w:val="24"/>
          <w:szCs w:val="24"/>
        </w:rPr>
        <w:t>:</w:t>
      </w:r>
    </w:p>
    <w:tbl>
      <w:tblPr>
        <w:tblW w:w="156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10065"/>
        <w:gridCol w:w="1417"/>
        <w:gridCol w:w="1515"/>
      </w:tblGrid>
      <w:tr w:rsidR="00225B58" w:rsidRPr="0013602A" w14:paraId="4CA049AA" w14:textId="77777777" w:rsidTr="00C53514">
        <w:trPr>
          <w:trHeight w:val="301"/>
        </w:trPr>
        <w:tc>
          <w:tcPr>
            <w:tcW w:w="426" w:type="dxa"/>
            <w:vMerge w:val="restart"/>
            <w:shd w:val="clear" w:color="auto" w:fill="auto"/>
            <w:vAlign w:val="center"/>
          </w:tcPr>
          <w:p w14:paraId="3A28334D" w14:textId="77777777" w:rsidR="00225B58" w:rsidRPr="0013602A" w:rsidRDefault="00225B58" w:rsidP="00C53514">
            <w:pPr>
              <w:spacing w:after="0" w:line="240" w:lineRule="auto"/>
              <w:jc w:val="center"/>
              <w:rPr>
                <w:b/>
                <w:sz w:val="20"/>
                <w:szCs w:val="20"/>
              </w:rPr>
            </w:pPr>
            <w:r w:rsidRPr="0013602A">
              <w:rPr>
                <w:b/>
                <w:sz w:val="20"/>
                <w:szCs w:val="20"/>
              </w:rPr>
              <w:t>№</w:t>
            </w:r>
          </w:p>
          <w:p w14:paraId="3344F18E" w14:textId="77777777" w:rsidR="00225B58" w:rsidRPr="0013602A" w:rsidRDefault="00225B58" w:rsidP="00C53514">
            <w:pPr>
              <w:spacing w:after="0" w:line="240" w:lineRule="auto"/>
              <w:jc w:val="center"/>
              <w:rPr>
                <w:b/>
                <w:sz w:val="20"/>
                <w:szCs w:val="20"/>
              </w:rPr>
            </w:pPr>
            <w:r w:rsidRPr="0013602A">
              <w:rPr>
                <w:b/>
                <w:sz w:val="20"/>
                <w:szCs w:val="20"/>
              </w:rPr>
              <w:t>п/п</w:t>
            </w:r>
          </w:p>
        </w:tc>
        <w:tc>
          <w:tcPr>
            <w:tcW w:w="2267" w:type="dxa"/>
            <w:vMerge w:val="restart"/>
            <w:shd w:val="clear" w:color="auto" w:fill="auto"/>
            <w:vAlign w:val="center"/>
          </w:tcPr>
          <w:p w14:paraId="76F3B398" w14:textId="77777777" w:rsidR="00225B58" w:rsidRPr="0013602A" w:rsidRDefault="00225B58" w:rsidP="00C53514">
            <w:pPr>
              <w:spacing w:after="0" w:line="240" w:lineRule="auto"/>
              <w:jc w:val="center"/>
              <w:rPr>
                <w:b/>
                <w:sz w:val="20"/>
                <w:szCs w:val="20"/>
              </w:rPr>
            </w:pPr>
            <w:r w:rsidRPr="0013602A">
              <w:rPr>
                <w:b/>
                <w:sz w:val="20"/>
                <w:szCs w:val="20"/>
              </w:rPr>
              <w:t>Назва критерію / вимоги</w:t>
            </w:r>
          </w:p>
        </w:tc>
        <w:tc>
          <w:tcPr>
            <w:tcW w:w="10065" w:type="dxa"/>
            <w:vMerge w:val="restart"/>
            <w:shd w:val="clear" w:color="auto" w:fill="auto"/>
            <w:vAlign w:val="center"/>
          </w:tcPr>
          <w:p w14:paraId="7E3DB458" w14:textId="77777777" w:rsidR="00225B58" w:rsidRPr="0013602A" w:rsidRDefault="00225B58" w:rsidP="00C53514">
            <w:pPr>
              <w:spacing w:after="0" w:line="240" w:lineRule="auto"/>
              <w:jc w:val="center"/>
              <w:rPr>
                <w:b/>
                <w:sz w:val="20"/>
                <w:szCs w:val="20"/>
              </w:rPr>
            </w:pPr>
            <w:r w:rsidRPr="0013602A">
              <w:rPr>
                <w:b/>
                <w:sz w:val="20"/>
                <w:szCs w:val="20"/>
              </w:rPr>
              <w:t>Вимоги до оформлення</w:t>
            </w:r>
          </w:p>
        </w:tc>
        <w:tc>
          <w:tcPr>
            <w:tcW w:w="2932" w:type="dxa"/>
            <w:gridSpan w:val="2"/>
            <w:shd w:val="clear" w:color="auto" w:fill="auto"/>
            <w:vAlign w:val="center"/>
          </w:tcPr>
          <w:p w14:paraId="203C83FD" w14:textId="77777777" w:rsidR="00225B58" w:rsidRPr="0013602A" w:rsidRDefault="00225B58" w:rsidP="00C53514">
            <w:pPr>
              <w:spacing w:after="0" w:line="240" w:lineRule="auto"/>
              <w:jc w:val="center"/>
              <w:rPr>
                <w:b/>
                <w:sz w:val="20"/>
                <w:szCs w:val="20"/>
              </w:rPr>
            </w:pPr>
            <w:r w:rsidRPr="0013602A">
              <w:rPr>
                <w:b/>
                <w:sz w:val="20"/>
                <w:szCs w:val="20"/>
              </w:rPr>
              <w:t>Критерії оцінки пропозиції</w:t>
            </w:r>
          </w:p>
        </w:tc>
      </w:tr>
      <w:tr w:rsidR="00225B58" w:rsidRPr="0013602A" w14:paraId="787FA1A6" w14:textId="77777777" w:rsidTr="00C53514">
        <w:trPr>
          <w:trHeight w:val="278"/>
          <w:tblHeader/>
        </w:trPr>
        <w:tc>
          <w:tcPr>
            <w:tcW w:w="426" w:type="dxa"/>
            <w:vMerge/>
            <w:shd w:val="clear" w:color="auto" w:fill="auto"/>
            <w:vAlign w:val="center"/>
          </w:tcPr>
          <w:p w14:paraId="3C36E6E9" w14:textId="77777777" w:rsidR="00225B58" w:rsidRPr="0013602A" w:rsidRDefault="00225B58" w:rsidP="00C53514">
            <w:pPr>
              <w:spacing w:after="0" w:line="240" w:lineRule="auto"/>
              <w:jc w:val="center"/>
              <w:rPr>
                <w:b/>
                <w:sz w:val="20"/>
                <w:szCs w:val="20"/>
              </w:rPr>
            </w:pPr>
          </w:p>
        </w:tc>
        <w:tc>
          <w:tcPr>
            <w:tcW w:w="2267" w:type="dxa"/>
            <w:vMerge/>
            <w:shd w:val="clear" w:color="auto" w:fill="auto"/>
            <w:vAlign w:val="center"/>
          </w:tcPr>
          <w:p w14:paraId="21453E8E" w14:textId="77777777" w:rsidR="00225B58" w:rsidRPr="0013602A" w:rsidRDefault="00225B58" w:rsidP="00C53514">
            <w:pPr>
              <w:spacing w:after="0" w:line="240" w:lineRule="auto"/>
              <w:jc w:val="center"/>
              <w:rPr>
                <w:b/>
                <w:sz w:val="20"/>
                <w:szCs w:val="20"/>
              </w:rPr>
            </w:pPr>
          </w:p>
        </w:tc>
        <w:tc>
          <w:tcPr>
            <w:tcW w:w="10065" w:type="dxa"/>
            <w:vMerge/>
            <w:shd w:val="clear" w:color="auto" w:fill="auto"/>
            <w:vAlign w:val="center"/>
          </w:tcPr>
          <w:p w14:paraId="787D931E" w14:textId="77777777" w:rsidR="00225B58" w:rsidRPr="0013602A" w:rsidRDefault="00225B58" w:rsidP="00C53514">
            <w:pPr>
              <w:spacing w:after="0" w:line="240" w:lineRule="auto"/>
              <w:jc w:val="center"/>
              <w:rPr>
                <w:b/>
                <w:sz w:val="20"/>
                <w:szCs w:val="20"/>
              </w:rPr>
            </w:pPr>
          </w:p>
        </w:tc>
        <w:tc>
          <w:tcPr>
            <w:tcW w:w="1417" w:type="dxa"/>
            <w:shd w:val="clear" w:color="auto" w:fill="auto"/>
            <w:vAlign w:val="center"/>
          </w:tcPr>
          <w:p w14:paraId="0481D552" w14:textId="77777777" w:rsidR="00225B58" w:rsidRPr="0013602A" w:rsidRDefault="00225B58" w:rsidP="00C53514">
            <w:pPr>
              <w:spacing w:after="0" w:line="240" w:lineRule="auto"/>
              <w:jc w:val="center"/>
              <w:rPr>
                <w:b/>
                <w:sz w:val="20"/>
                <w:szCs w:val="20"/>
              </w:rPr>
            </w:pPr>
            <w:r w:rsidRPr="0013602A">
              <w:rPr>
                <w:b/>
                <w:sz w:val="20"/>
                <w:szCs w:val="20"/>
              </w:rPr>
              <w:t>Відповідає вимогам</w:t>
            </w:r>
          </w:p>
        </w:tc>
        <w:tc>
          <w:tcPr>
            <w:tcW w:w="1515" w:type="dxa"/>
            <w:shd w:val="clear" w:color="auto" w:fill="auto"/>
            <w:vAlign w:val="center"/>
          </w:tcPr>
          <w:p w14:paraId="03E1622A" w14:textId="77777777" w:rsidR="00225B58" w:rsidRPr="0013602A" w:rsidRDefault="00225B58" w:rsidP="00C53514">
            <w:pPr>
              <w:spacing w:after="0" w:line="240" w:lineRule="auto"/>
              <w:jc w:val="center"/>
              <w:rPr>
                <w:b/>
                <w:sz w:val="20"/>
                <w:szCs w:val="20"/>
              </w:rPr>
            </w:pPr>
            <w:r w:rsidRPr="0013602A">
              <w:rPr>
                <w:b/>
                <w:sz w:val="20"/>
                <w:szCs w:val="20"/>
              </w:rPr>
              <w:t>НЕ відповідає вимогам</w:t>
            </w:r>
          </w:p>
        </w:tc>
      </w:tr>
      <w:tr w:rsidR="00225B58" w:rsidRPr="0013602A" w14:paraId="2B3B319F" w14:textId="77777777" w:rsidTr="00C53514">
        <w:trPr>
          <w:trHeight w:val="20"/>
          <w:tblHeader/>
        </w:trPr>
        <w:tc>
          <w:tcPr>
            <w:tcW w:w="426" w:type="dxa"/>
            <w:shd w:val="clear" w:color="auto" w:fill="auto"/>
            <w:vAlign w:val="center"/>
          </w:tcPr>
          <w:p w14:paraId="53694694" w14:textId="77777777" w:rsidR="00225B58" w:rsidRPr="0013602A" w:rsidRDefault="00225B58" w:rsidP="00C53514">
            <w:pPr>
              <w:spacing w:after="0" w:line="240" w:lineRule="auto"/>
              <w:rPr>
                <w:sz w:val="22"/>
              </w:rPr>
            </w:pPr>
            <w:r w:rsidRPr="0013602A">
              <w:rPr>
                <w:sz w:val="22"/>
              </w:rPr>
              <w:t>1.</w:t>
            </w:r>
          </w:p>
        </w:tc>
        <w:tc>
          <w:tcPr>
            <w:tcW w:w="2267" w:type="dxa"/>
            <w:shd w:val="clear" w:color="auto" w:fill="auto"/>
            <w:vAlign w:val="center"/>
          </w:tcPr>
          <w:p w14:paraId="08C57D8D" w14:textId="77777777" w:rsidR="00225B58" w:rsidRPr="0013602A" w:rsidRDefault="00225B58" w:rsidP="00C53514">
            <w:pPr>
              <w:spacing w:after="0" w:line="240" w:lineRule="auto"/>
              <w:jc w:val="center"/>
              <w:rPr>
                <w:b/>
                <w:sz w:val="22"/>
                <w:lang w:val="ru-RU"/>
              </w:rPr>
            </w:pPr>
            <w:r w:rsidRPr="0013602A">
              <w:rPr>
                <w:b/>
                <w:bCs/>
                <w:sz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10065" w:type="dxa"/>
            <w:shd w:val="clear" w:color="auto" w:fill="auto"/>
            <w:vAlign w:val="center"/>
          </w:tcPr>
          <w:p w14:paraId="1B6E3F46" w14:textId="77777777" w:rsidR="00225B58" w:rsidRPr="001668D2" w:rsidRDefault="00225B58" w:rsidP="00C53514">
            <w:pPr>
              <w:tabs>
                <w:tab w:val="left" w:pos="204"/>
              </w:tabs>
              <w:spacing w:after="0" w:line="240" w:lineRule="auto"/>
              <w:ind w:left="32" w:right="7"/>
              <w:contextualSpacing/>
              <w:jc w:val="both"/>
              <w:textAlignment w:val="baseline"/>
              <w:outlineLvl w:val="1"/>
              <w:rPr>
                <w:sz w:val="22"/>
              </w:rPr>
            </w:pPr>
            <w:r w:rsidRPr="001668D2">
              <w:rPr>
                <w:sz w:val="22"/>
              </w:rPr>
              <w:t>Учасником в складі тендерної пропозиції надається:</w:t>
            </w:r>
          </w:p>
          <w:p w14:paraId="6F7E2AFB" w14:textId="77777777" w:rsidR="00225B58" w:rsidRPr="001668D2" w:rsidRDefault="00225B58" w:rsidP="00225B58">
            <w:pPr>
              <w:numPr>
                <w:ilvl w:val="0"/>
                <w:numId w:val="33"/>
              </w:numPr>
              <w:tabs>
                <w:tab w:val="left" w:pos="204"/>
              </w:tabs>
              <w:spacing w:after="0" w:line="240" w:lineRule="auto"/>
              <w:ind w:left="0" w:right="7" w:firstLine="0"/>
              <w:contextualSpacing/>
              <w:jc w:val="both"/>
              <w:textAlignment w:val="baseline"/>
              <w:outlineLvl w:val="1"/>
              <w:rPr>
                <w:sz w:val="22"/>
              </w:rPr>
            </w:pPr>
            <w:r w:rsidRPr="001668D2">
              <w:rPr>
                <w:bCs/>
                <w:sz w:val="22"/>
                <w:lang w:eastAsia="uk-UA"/>
              </w:rPr>
              <w:t>Довідка на бланку Учасника за підписом керівника учасника, або уповноваженої особи, з даними згідно зразка (таблиця 1) про успішне виконання аналогічного за предметом закупівлі договору*</w:t>
            </w:r>
          </w:p>
          <w:p w14:paraId="5643D51F" w14:textId="77777777" w:rsidR="00225B58" w:rsidRPr="001668D2" w:rsidRDefault="00225B58" w:rsidP="00C53514">
            <w:pPr>
              <w:pStyle w:val="aa"/>
              <w:tabs>
                <w:tab w:val="left" w:pos="204"/>
              </w:tabs>
              <w:spacing w:after="0" w:line="240" w:lineRule="auto"/>
              <w:ind w:left="0" w:right="7"/>
              <w:jc w:val="both"/>
              <w:textAlignment w:val="baseline"/>
              <w:outlineLvl w:val="1"/>
              <w:rPr>
                <w:bCs/>
                <w:i/>
                <w:sz w:val="22"/>
                <w:lang w:eastAsia="uk-UA"/>
              </w:rPr>
            </w:pPr>
          </w:p>
          <w:p w14:paraId="0353DC82" w14:textId="77777777" w:rsidR="00225B58" w:rsidRDefault="00225B58" w:rsidP="00C53514">
            <w:pPr>
              <w:pStyle w:val="aa"/>
              <w:tabs>
                <w:tab w:val="left" w:pos="204"/>
              </w:tabs>
              <w:spacing w:after="0" w:line="240" w:lineRule="auto"/>
              <w:ind w:left="0" w:right="7"/>
              <w:jc w:val="both"/>
              <w:textAlignment w:val="baseline"/>
              <w:outlineLvl w:val="1"/>
              <w:rPr>
                <w:i/>
                <w:sz w:val="22"/>
              </w:rPr>
            </w:pPr>
            <w:r w:rsidRPr="001668D2">
              <w:rPr>
                <w:bCs/>
                <w:i/>
                <w:sz w:val="22"/>
                <w:lang w:eastAsia="uk-UA"/>
              </w:rPr>
              <w:t xml:space="preserve">*Аналогічний договір- це договір на поставку товарів, визначених за показником </w:t>
            </w:r>
            <w:r w:rsidRPr="001668D2">
              <w:rPr>
                <w:i/>
                <w:sz w:val="22"/>
              </w:rPr>
              <w:t>Єдиного закупівельного словника ДК 021:2015 даної закупівлі.</w:t>
            </w:r>
          </w:p>
          <w:p w14:paraId="433F1D53" w14:textId="77777777" w:rsidR="00225B58" w:rsidRPr="001668D2" w:rsidRDefault="00225B58" w:rsidP="00C53514">
            <w:pPr>
              <w:pStyle w:val="aa"/>
              <w:tabs>
                <w:tab w:val="left" w:pos="204"/>
              </w:tabs>
              <w:spacing w:after="0" w:line="240" w:lineRule="auto"/>
              <w:ind w:left="0" w:right="7"/>
              <w:jc w:val="both"/>
              <w:textAlignment w:val="baseline"/>
              <w:outlineLvl w:val="1"/>
              <w:rPr>
                <w:i/>
                <w:sz w:val="22"/>
              </w:rPr>
            </w:pPr>
          </w:p>
          <w:p w14:paraId="6754D889" w14:textId="77777777" w:rsidR="00225B58" w:rsidRPr="001668D2" w:rsidRDefault="00225B58" w:rsidP="00225B58">
            <w:pPr>
              <w:numPr>
                <w:ilvl w:val="0"/>
                <w:numId w:val="33"/>
              </w:numPr>
              <w:tabs>
                <w:tab w:val="left" w:pos="204"/>
              </w:tabs>
              <w:spacing w:after="0" w:line="240" w:lineRule="auto"/>
              <w:ind w:left="0" w:right="7" w:firstLine="32"/>
              <w:contextualSpacing/>
              <w:jc w:val="both"/>
              <w:textAlignment w:val="baseline"/>
              <w:outlineLvl w:val="1"/>
              <w:rPr>
                <w:sz w:val="22"/>
              </w:rPr>
            </w:pPr>
            <w:r w:rsidRPr="001668D2">
              <w:rPr>
                <w:sz w:val="22"/>
              </w:rPr>
              <w:t>Сканована копія договору із додатками, які є невід’ємною частиною договору (якщо є такі додатки), зазначеного у п.1.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3D03F961" w14:textId="77777777" w:rsidR="00225B58" w:rsidRPr="001668D2" w:rsidRDefault="00225B58" w:rsidP="00225B58">
            <w:pPr>
              <w:numPr>
                <w:ilvl w:val="0"/>
                <w:numId w:val="33"/>
              </w:numPr>
              <w:tabs>
                <w:tab w:val="left" w:pos="204"/>
              </w:tabs>
              <w:spacing w:after="0" w:line="240" w:lineRule="auto"/>
              <w:ind w:left="0" w:right="7" w:firstLine="32"/>
              <w:contextualSpacing/>
              <w:jc w:val="both"/>
              <w:textAlignment w:val="baseline"/>
              <w:outlineLvl w:val="1"/>
              <w:rPr>
                <w:color w:val="FF0000"/>
                <w:sz w:val="22"/>
              </w:rPr>
            </w:pPr>
            <w:r w:rsidRPr="001668D2">
              <w:rPr>
                <w:sz w:val="22"/>
              </w:rPr>
              <w:t>Сканована копія відгуку від замовника за договором, зазначеного в п.1, сканована копія якого надається для підтвердження виконання аналогічного договору.</w:t>
            </w:r>
          </w:p>
        </w:tc>
        <w:tc>
          <w:tcPr>
            <w:tcW w:w="1417" w:type="dxa"/>
            <w:shd w:val="clear" w:color="auto" w:fill="auto"/>
            <w:vAlign w:val="center"/>
          </w:tcPr>
          <w:p w14:paraId="5C82D082" w14:textId="77777777" w:rsidR="00225B58" w:rsidRPr="0013602A" w:rsidRDefault="00225B58" w:rsidP="00C53514">
            <w:pPr>
              <w:tabs>
                <w:tab w:val="left" w:pos="175"/>
              </w:tabs>
              <w:spacing w:after="0" w:line="240" w:lineRule="auto"/>
              <w:rPr>
                <w:color w:val="FF0000"/>
                <w:sz w:val="22"/>
              </w:rPr>
            </w:pPr>
            <w:r w:rsidRPr="0013602A">
              <w:rPr>
                <w:sz w:val="20"/>
                <w:szCs w:val="20"/>
              </w:rPr>
              <w:t xml:space="preserve">Учасником надано документи, що вимагаються. </w:t>
            </w:r>
          </w:p>
        </w:tc>
        <w:tc>
          <w:tcPr>
            <w:tcW w:w="1515" w:type="dxa"/>
            <w:shd w:val="clear" w:color="auto" w:fill="auto"/>
            <w:vAlign w:val="center"/>
          </w:tcPr>
          <w:p w14:paraId="2185F600" w14:textId="77777777" w:rsidR="00225B58" w:rsidRPr="0013602A" w:rsidRDefault="00225B58" w:rsidP="00C53514">
            <w:pPr>
              <w:tabs>
                <w:tab w:val="left" w:pos="175"/>
              </w:tabs>
              <w:spacing w:after="0" w:line="240" w:lineRule="auto"/>
              <w:ind w:right="10"/>
              <w:rPr>
                <w:bCs/>
                <w:color w:val="FF0000"/>
                <w:sz w:val="22"/>
                <w:lang w:eastAsia="uk-UA"/>
              </w:rPr>
            </w:pPr>
            <w:r w:rsidRPr="0013602A">
              <w:rPr>
                <w:sz w:val="20"/>
                <w:szCs w:val="20"/>
              </w:rPr>
              <w:t>Учасником не надано або надано в неповному обсязі  документи, що вимагаються</w:t>
            </w:r>
          </w:p>
        </w:tc>
      </w:tr>
    </w:tbl>
    <w:p w14:paraId="6B1F6173" w14:textId="77777777" w:rsidR="00225B58" w:rsidRPr="0013602A" w:rsidRDefault="00225B58" w:rsidP="00225B58">
      <w:pPr>
        <w:spacing w:after="0" w:line="240" w:lineRule="auto"/>
        <w:ind w:right="89"/>
        <w:jc w:val="right"/>
        <w:rPr>
          <w:b/>
          <w:i/>
          <w:sz w:val="22"/>
        </w:rPr>
      </w:pPr>
    </w:p>
    <w:p w14:paraId="2DEA6B92" w14:textId="77777777" w:rsidR="00225B58" w:rsidRPr="0013602A" w:rsidRDefault="00225B58" w:rsidP="00225B58">
      <w:pPr>
        <w:spacing w:after="0" w:line="240" w:lineRule="auto"/>
        <w:ind w:right="89"/>
        <w:jc w:val="right"/>
        <w:rPr>
          <w:b/>
          <w:i/>
          <w:sz w:val="22"/>
        </w:rPr>
      </w:pPr>
      <w:r w:rsidRPr="0013602A">
        <w:rPr>
          <w:b/>
          <w:i/>
          <w:sz w:val="22"/>
        </w:rPr>
        <w:t>Таблиця №1</w:t>
      </w:r>
    </w:p>
    <w:p w14:paraId="152D7E02" w14:textId="77777777" w:rsidR="00225B58" w:rsidRPr="0013602A" w:rsidRDefault="00225B58" w:rsidP="00225B58">
      <w:pPr>
        <w:spacing w:after="0" w:line="240" w:lineRule="auto"/>
        <w:ind w:right="89"/>
        <w:rPr>
          <w:i/>
          <w:sz w:val="22"/>
          <w:highlight w:val="lightGray"/>
        </w:rPr>
      </w:pPr>
    </w:p>
    <w:p w14:paraId="0D47CE86" w14:textId="77777777" w:rsidR="00225B58" w:rsidRPr="0013602A" w:rsidRDefault="00225B58" w:rsidP="00225B58">
      <w:pPr>
        <w:spacing w:after="0" w:line="240" w:lineRule="auto"/>
        <w:ind w:right="89"/>
        <w:rPr>
          <w:i/>
          <w:sz w:val="22"/>
        </w:rPr>
      </w:pPr>
      <w:r w:rsidRPr="0013602A">
        <w:rPr>
          <w:i/>
          <w:sz w:val="22"/>
          <w:highlight w:val="lightGray"/>
        </w:rPr>
        <w:t>Фірмовий бланк Учасника</w:t>
      </w:r>
    </w:p>
    <w:p w14:paraId="16CA9C36" w14:textId="77777777" w:rsidR="00225B58" w:rsidRPr="0013602A" w:rsidRDefault="00225B58" w:rsidP="00225B58">
      <w:pPr>
        <w:spacing w:after="0" w:line="240" w:lineRule="auto"/>
        <w:jc w:val="center"/>
        <w:rPr>
          <w:b/>
          <w:i/>
          <w:sz w:val="22"/>
        </w:rPr>
      </w:pPr>
      <w:r w:rsidRPr="0013602A">
        <w:rPr>
          <w:b/>
          <w:i/>
          <w:sz w:val="22"/>
        </w:rPr>
        <w:t>(ЗРАЗОК)</w:t>
      </w:r>
    </w:p>
    <w:p w14:paraId="75D77990" w14:textId="77777777" w:rsidR="00225B58" w:rsidRPr="0013602A" w:rsidRDefault="00225B58" w:rsidP="00225B58">
      <w:pPr>
        <w:spacing w:after="0" w:line="240" w:lineRule="auto"/>
        <w:jc w:val="center"/>
        <w:rPr>
          <w:sz w:val="22"/>
        </w:rPr>
      </w:pPr>
      <w:r w:rsidRPr="0013602A">
        <w:rPr>
          <w:b/>
          <w:sz w:val="22"/>
        </w:rPr>
        <w:t>Відомості про досвід виконання аналогічних договорів</w:t>
      </w: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747"/>
        <w:gridCol w:w="3402"/>
        <w:gridCol w:w="2268"/>
        <w:gridCol w:w="2126"/>
        <w:gridCol w:w="1418"/>
        <w:gridCol w:w="1559"/>
        <w:gridCol w:w="1276"/>
      </w:tblGrid>
      <w:tr w:rsidR="00225B58" w:rsidRPr="0013602A" w14:paraId="36A459E8" w14:textId="77777777" w:rsidTr="00C53514">
        <w:trPr>
          <w:trHeight w:val="1062"/>
        </w:trPr>
        <w:tc>
          <w:tcPr>
            <w:tcW w:w="655" w:type="dxa"/>
            <w:vAlign w:val="center"/>
          </w:tcPr>
          <w:p w14:paraId="665F811F" w14:textId="77777777" w:rsidR="00225B58" w:rsidRPr="0013602A" w:rsidRDefault="00225B58" w:rsidP="00C53514">
            <w:pPr>
              <w:spacing w:after="0" w:line="240" w:lineRule="auto"/>
              <w:jc w:val="center"/>
              <w:rPr>
                <w:b/>
                <w:sz w:val="20"/>
                <w:szCs w:val="20"/>
              </w:rPr>
            </w:pPr>
            <w:r w:rsidRPr="0013602A">
              <w:rPr>
                <w:b/>
                <w:sz w:val="20"/>
                <w:szCs w:val="20"/>
              </w:rPr>
              <w:t>№ </w:t>
            </w:r>
          </w:p>
          <w:p w14:paraId="78E96D2E" w14:textId="77777777" w:rsidR="00225B58" w:rsidRPr="0013602A" w:rsidRDefault="00225B58" w:rsidP="00C53514">
            <w:pPr>
              <w:spacing w:after="0" w:line="240" w:lineRule="auto"/>
              <w:jc w:val="center"/>
              <w:rPr>
                <w:b/>
                <w:sz w:val="20"/>
                <w:szCs w:val="20"/>
              </w:rPr>
            </w:pPr>
            <w:r w:rsidRPr="0013602A">
              <w:rPr>
                <w:b/>
                <w:sz w:val="20"/>
                <w:szCs w:val="20"/>
              </w:rPr>
              <w:t>п/п</w:t>
            </w:r>
          </w:p>
        </w:tc>
        <w:tc>
          <w:tcPr>
            <w:tcW w:w="2747" w:type="dxa"/>
            <w:vAlign w:val="center"/>
          </w:tcPr>
          <w:p w14:paraId="2E0E85A2" w14:textId="77777777" w:rsidR="00225B58" w:rsidRPr="0013602A" w:rsidRDefault="00225B58" w:rsidP="00C53514">
            <w:pPr>
              <w:spacing w:after="0" w:line="240" w:lineRule="auto"/>
              <w:jc w:val="center"/>
              <w:rPr>
                <w:b/>
                <w:sz w:val="20"/>
                <w:szCs w:val="20"/>
              </w:rPr>
            </w:pPr>
            <w:r w:rsidRPr="0013602A">
              <w:rPr>
                <w:b/>
                <w:sz w:val="20"/>
                <w:szCs w:val="20"/>
              </w:rPr>
              <w:t>Предмет договору</w:t>
            </w:r>
          </w:p>
        </w:tc>
        <w:tc>
          <w:tcPr>
            <w:tcW w:w="3402" w:type="dxa"/>
            <w:vAlign w:val="center"/>
          </w:tcPr>
          <w:p w14:paraId="7E295E81" w14:textId="77777777" w:rsidR="00225B58" w:rsidRPr="0013602A" w:rsidRDefault="00225B58" w:rsidP="00C53514">
            <w:pPr>
              <w:spacing w:after="0" w:line="240" w:lineRule="auto"/>
              <w:jc w:val="center"/>
              <w:rPr>
                <w:b/>
                <w:sz w:val="20"/>
                <w:szCs w:val="20"/>
              </w:rPr>
            </w:pPr>
            <w:r w:rsidRPr="0013602A">
              <w:rPr>
                <w:b/>
                <w:sz w:val="20"/>
                <w:szCs w:val="20"/>
              </w:rPr>
              <w:t>Найменування замовника,</w:t>
            </w:r>
          </w:p>
          <w:p w14:paraId="141B8615" w14:textId="77777777" w:rsidR="00225B58" w:rsidRPr="0013602A" w:rsidRDefault="00225B58" w:rsidP="00C53514">
            <w:pPr>
              <w:spacing w:after="0" w:line="240" w:lineRule="auto"/>
              <w:jc w:val="center"/>
              <w:rPr>
                <w:b/>
                <w:sz w:val="20"/>
                <w:szCs w:val="20"/>
              </w:rPr>
            </w:pPr>
            <w:r w:rsidRPr="0013602A">
              <w:rPr>
                <w:b/>
                <w:sz w:val="20"/>
                <w:szCs w:val="20"/>
              </w:rPr>
              <w:t xml:space="preserve"> код ЄДРПОУ</w:t>
            </w:r>
          </w:p>
        </w:tc>
        <w:tc>
          <w:tcPr>
            <w:tcW w:w="2268" w:type="dxa"/>
            <w:vAlign w:val="center"/>
          </w:tcPr>
          <w:p w14:paraId="7EF399FC" w14:textId="77777777" w:rsidR="00225B58" w:rsidRPr="0013602A" w:rsidRDefault="00225B58" w:rsidP="00C53514">
            <w:pPr>
              <w:spacing w:after="0" w:line="240" w:lineRule="auto"/>
              <w:jc w:val="center"/>
              <w:rPr>
                <w:b/>
                <w:sz w:val="20"/>
                <w:szCs w:val="20"/>
              </w:rPr>
            </w:pPr>
            <w:r w:rsidRPr="0013602A">
              <w:rPr>
                <w:b/>
                <w:sz w:val="20"/>
                <w:szCs w:val="20"/>
              </w:rPr>
              <w:t>Адреса та контактний телефон замовника</w:t>
            </w:r>
          </w:p>
        </w:tc>
        <w:tc>
          <w:tcPr>
            <w:tcW w:w="2126" w:type="dxa"/>
            <w:vAlign w:val="center"/>
          </w:tcPr>
          <w:p w14:paraId="626747E3" w14:textId="77777777" w:rsidR="00225B58" w:rsidRPr="0013602A" w:rsidRDefault="00225B58" w:rsidP="00C53514">
            <w:pPr>
              <w:spacing w:after="0" w:line="240" w:lineRule="auto"/>
              <w:jc w:val="center"/>
              <w:rPr>
                <w:b/>
                <w:sz w:val="20"/>
                <w:szCs w:val="20"/>
              </w:rPr>
            </w:pPr>
            <w:r w:rsidRPr="0013602A">
              <w:rPr>
                <w:b/>
                <w:sz w:val="20"/>
                <w:szCs w:val="20"/>
              </w:rPr>
              <w:t>Дата укладання, номер та строк дії договору</w:t>
            </w:r>
          </w:p>
        </w:tc>
        <w:tc>
          <w:tcPr>
            <w:tcW w:w="1418" w:type="dxa"/>
            <w:vAlign w:val="center"/>
          </w:tcPr>
          <w:p w14:paraId="2F3DCCAC" w14:textId="77777777" w:rsidR="00225B58" w:rsidRPr="0013602A" w:rsidRDefault="00225B58" w:rsidP="00C53514">
            <w:pPr>
              <w:spacing w:after="0" w:line="240" w:lineRule="auto"/>
              <w:jc w:val="center"/>
              <w:rPr>
                <w:b/>
                <w:sz w:val="20"/>
                <w:szCs w:val="20"/>
              </w:rPr>
            </w:pPr>
            <w:r w:rsidRPr="0013602A">
              <w:rPr>
                <w:b/>
                <w:sz w:val="20"/>
                <w:szCs w:val="20"/>
              </w:rPr>
              <w:t>Статус виконання</w:t>
            </w:r>
          </w:p>
        </w:tc>
        <w:tc>
          <w:tcPr>
            <w:tcW w:w="1559" w:type="dxa"/>
            <w:vAlign w:val="center"/>
          </w:tcPr>
          <w:p w14:paraId="70E1A9F7" w14:textId="77777777" w:rsidR="00225B58" w:rsidRPr="0013602A" w:rsidRDefault="00225B58" w:rsidP="00C53514">
            <w:pPr>
              <w:spacing w:after="0" w:line="240" w:lineRule="auto"/>
              <w:jc w:val="center"/>
              <w:rPr>
                <w:b/>
                <w:sz w:val="20"/>
                <w:szCs w:val="20"/>
              </w:rPr>
            </w:pPr>
            <w:r w:rsidRPr="0013602A">
              <w:rPr>
                <w:b/>
                <w:sz w:val="20"/>
                <w:szCs w:val="20"/>
              </w:rPr>
              <w:t>Наявність претензійної роботи</w:t>
            </w:r>
          </w:p>
        </w:tc>
        <w:tc>
          <w:tcPr>
            <w:tcW w:w="1276" w:type="dxa"/>
            <w:vAlign w:val="center"/>
          </w:tcPr>
          <w:p w14:paraId="1C424D83" w14:textId="77777777" w:rsidR="00225B58" w:rsidRPr="0013602A" w:rsidRDefault="00225B58" w:rsidP="00C53514">
            <w:pPr>
              <w:spacing w:after="0" w:line="240" w:lineRule="auto"/>
              <w:jc w:val="center"/>
              <w:rPr>
                <w:b/>
                <w:sz w:val="20"/>
                <w:szCs w:val="20"/>
              </w:rPr>
            </w:pPr>
            <w:r w:rsidRPr="0013602A">
              <w:rPr>
                <w:b/>
                <w:sz w:val="20"/>
                <w:szCs w:val="20"/>
              </w:rPr>
              <w:t>Примітки</w:t>
            </w:r>
          </w:p>
        </w:tc>
      </w:tr>
      <w:tr w:rsidR="00225B58" w:rsidRPr="0013602A" w14:paraId="43769576" w14:textId="77777777" w:rsidTr="00C53514">
        <w:trPr>
          <w:trHeight w:val="331"/>
        </w:trPr>
        <w:tc>
          <w:tcPr>
            <w:tcW w:w="655" w:type="dxa"/>
          </w:tcPr>
          <w:p w14:paraId="5A19DF6A" w14:textId="77777777" w:rsidR="00225B58" w:rsidRPr="0013602A" w:rsidRDefault="00225B58" w:rsidP="00C53514">
            <w:pPr>
              <w:spacing w:after="0" w:line="240" w:lineRule="auto"/>
              <w:jc w:val="center"/>
              <w:rPr>
                <w:rFonts w:ascii="Calibri" w:hAnsi="Calibri" w:cs="Calibri"/>
                <w:sz w:val="22"/>
              </w:rPr>
            </w:pPr>
            <w:r w:rsidRPr="0013602A">
              <w:rPr>
                <w:rFonts w:ascii="Calibri" w:hAnsi="Calibri" w:cs="Calibri"/>
                <w:sz w:val="22"/>
              </w:rPr>
              <w:t>1.</w:t>
            </w:r>
          </w:p>
        </w:tc>
        <w:tc>
          <w:tcPr>
            <w:tcW w:w="2747" w:type="dxa"/>
          </w:tcPr>
          <w:p w14:paraId="2D9CBFF3" w14:textId="77777777" w:rsidR="00225B58" w:rsidRPr="0013602A" w:rsidRDefault="00225B58" w:rsidP="00C53514">
            <w:pPr>
              <w:spacing w:after="0" w:line="240" w:lineRule="auto"/>
              <w:rPr>
                <w:rFonts w:ascii="Calibri" w:hAnsi="Calibri" w:cs="Calibri"/>
                <w:sz w:val="22"/>
              </w:rPr>
            </w:pPr>
          </w:p>
        </w:tc>
        <w:tc>
          <w:tcPr>
            <w:tcW w:w="3402" w:type="dxa"/>
          </w:tcPr>
          <w:p w14:paraId="717C89F7" w14:textId="77777777" w:rsidR="00225B58" w:rsidRPr="0013602A" w:rsidRDefault="00225B58" w:rsidP="00C53514">
            <w:pPr>
              <w:spacing w:after="0" w:line="240" w:lineRule="auto"/>
              <w:rPr>
                <w:rFonts w:ascii="Calibri" w:hAnsi="Calibri" w:cs="Calibri"/>
                <w:sz w:val="22"/>
              </w:rPr>
            </w:pPr>
          </w:p>
        </w:tc>
        <w:tc>
          <w:tcPr>
            <w:tcW w:w="2268" w:type="dxa"/>
          </w:tcPr>
          <w:p w14:paraId="51C5CDE1" w14:textId="77777777" w:rsidR="00225B58" w:rsidRPr="0013602A" w:rsidRDefault="00225B58" w:rsidP="00C53514">
            <w:pPr>
              <w:spacing w:after="0" w:line="240" w:lineRule="auto"/>
              <w:rPr>
                <w:rFonts w:ascii="Calibri" w:hAnsi="Calibri" w:cs="Calibri"/>
                <w:sz w:val="22"/>
              </w:rPr>
            </w:pPr>
          </w:p>
        </w:tc>
        <w:tc>
          <w:tcPr>
            <w:tcW w:w="2126" w:type="dxa"/>
          </w:tcPr>
          <w:p w14:paraId="2C780209" w14:textId="77777777" w:rsidR="00225B58" w:rsidRPr="0013602A" w:rsidRDefault="00225B58" w:rsidP="00C53514">
            <w:pPr>
              <w:spacing w:after="0" w:line="240" w:lineRule="auto"/>
              <w:rPr>
                <w:rFonts w:ascii="Calibri" w:hAnsi="Calibri" w:cs="Calibri"/>
                <w:sz w:val="22"/>
              </w:rPr>
            </w:pPr>
          </w:p>
        </w:tc>
        <w:tc>
          <w:tcPr>
            <w:tcW w:w="1418" w:type="dxa"/>
          </w:tcPr>
          <w:p w14:paraId="12F2F02F" w14:textId="77777777" w:rsidR="00225B58" w:rsidRPr="0013602A" w:rsidRDefault="00225B58" w:rsidP="00C53514">
            <w:pPr>
              <w:spacing w:after="0" w:line="240" w:lineRule="auto"/>
              <w:rPr>
                <w:rFonts w:ascii="Calibri" w:hAnsi="Calibri" w:cs="Calibri"/>
                <w:sz w:val="22"/>
              </w:rPr>
            </w:pPr>
          </w:p>
        </w:tc>
        <w:tc>
          <w:tcPr>
            <w:tcW w:w="1559" w:type="dxa"/>
          </w:tcPr>
          <w:p w14:paraId="0CF4F78B" w14:textId="77777777" w:rsidR="00225B58" w:rsidRPr="0013602A" w:rsidRDefault="00225B58" w:rsidP="00C53514">
            <w:pPr>
              <w:spacing w:after="0" w:line="240" w:lineRule="auto"/>
              <w:rPr>
                <w:rFonts w:ascii="Calibri" w:hAnsi="Calibri" w:cs="Calibri"/>
                <w:sz w:val="22"/>
              </w:rPr>
            </w:pPr>
          </w:p>
        </w:tc>
        <w:tc>
          <w:tcPr>
            <w:tcW w:w="1276" w:type="dxa"/>
          </w:tcPr>
          <w:p w14:paraId="2CC95960" w14:textId="77777777" w:rsidR="00225B58" w:rsidRPr="0013602A" w:rsidRDefault="00225B58" w:rsidP="00C53514">
            <w:pPr>
              <w:spacing w:after="0" w:line="240" w:lineRule="auto"/>
              <w:rPr>
                <w:rFonts w:ascii="Calibri" w:hAnsi="Calibri" w:cs="Calibri"/>
                <w:sz w:val="22"/>
              </w:rPr>
            </w:pPr>
          </w:p>
        </w:tc>
      </w:tr>
    </w:tbl>
    <w:p w14:paraId="64D54A7B" w14:textId="5E79A046" w:rsidR="00006CDD" w:rsidRDefault="00DC70D2" w:rsidP="00223049">
      <w:pPr>
        <w:tabs>
          <w:tab w:val="left" w:pos="567"/>
          <w:tab w:val="left" w:pos="1276"/>
        </w:tabs>
        <w:spacing w:after="160" w:line="259" w:lineRule="auto"/>
        <w:ind w:left="426"/>
        <w:contextualSpacing/>
        <w:rPr>
          <w:b/>
          <w:sz w:val="24"/>
          <w:szCs w:val="24"/>
          <w:u w:val="single"/>
        </w:rPr>
      </w:pPr>
      <w:r>
        <w:rPr>
          <w:b/>
          <w:sz w:val="24"/>
          <w:szCs w:val="24"/>
          <w:u w:val="single"/>
          <w:lang w:val="ru-RU"/>
        </w:rPr>
        <w:lastRenderedPageBreak/>
        <w:t xml:space="preserve">1.2. </w:t>
      </w:r>
      <w:r w:rsidR="00006CDD" w:rsidRPr="00A70BC3">
        <w:rPr>
          <w:b/>
          <w:sz w:val="24"/>
          <w:szCs w:val="24"/>
          <w:u w:val="single"/>
        </w:rPr>
        <w:t xml:space="preserve">Інші вимоги до учасників </w:t>
      </w:r>
      <w:proofErr w:type="spellStart"/>
      <w:r w:rsidR="00006CDD" w:rsidRPr="00A70BC3">
        <w:rPr>
          <w:b/>
          <w:sz w:val="24"/>
          <w:szCs w:val="24"/>
          <w:u w:val="single"/>
        </w:rPr>
        <w:t>закупівель</w:t>
      </w:r>
      <w:proofErr w:type="spellEnd"/>
      <w:r w:rsidR="00006CDD" w:rsidRPr="00A70BC3">
        <w:rPr>
          <w:b/>
          <w:sz w:val="24"/>
          <w:szCs w:val="24"/>
          <w:u w:val="single"/>
        </w:rPr>
        <w:t xml:space="preserve"> </w:t>
      </w:r>
    </w:p>
    <w:p w14:paraId="7B069889" w14:textId="77777777" w:rsidR="00057A8D" w:rsidRPr="00A70BC3" w:rsidRDefault="00057A8D" w:rsidP="00223049">
      <w:pPr>
        <w:tabs>
          <w:tab w:val="left" w:pos="567"/>
          <w:tab w:val="left" w:pos="1276"/>
        </w:tabs>
        <w:spacing w:after="160" w:line="259" w:lineRule="auto"/>
        <w:ind w:left="426"/>
        <w:contextualSpacing/>
        <w:rPr>
          <w:b/>
          <w:sz w:val="24"/>
          <w:szCs w:val="24"/>
          <w:u w:val="single"/>
        </w:rPr>
      </w:pP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6662"/>
        <w:gridCol w:w="2835"/>
        <w:gridCol w:w="3969"/>
      </w:tblGrid>
      <w:tr w:rsidR="00DA6C54" w:rsidRPr="000618DC" w14:paraId="4F1A196B" w14:textId="77777777" w:rsidTr="00D04FE3">
        <w:trPr>
          <w:trHeight w:val="342"/>
          <w:tblHeader/>
        </w:trPr>
        <w:tc>
          <w:tcPr>
            <w:tcW w:w="425" w:type="dxa"/>
            <w:vMerge w:val="restart"/>
            <w:shd w:val="clear" w:color="auto" w:fill="auto"/>
            <w:vAlign w:val="center"/>
          </w:tcPr>
          <w:p w14:paraId="65974977" w14:textId="77777777" w:rsidR="00DA6C54" w:rsidRPr="000618DC" w:rsidRDefault="00DA6C54" w:rsidP="000D0BA6">
            <w:pPr>
              <w:spacing w:after="80" w:line="216" w:lineRule="auto"/>
              <w:jc w:val="center"/>
              <w:rPr>
                <w:b/>
                <w:sz w:val="20"/>
                <w:szCs w:val="20"/>
              </w:rPr>
            </w:pPr>
            <w:r w:rsidRPr="000618DC">
              <w:rPr>
                <w:b/>
                <w:sz w:val="20"/>
                <w:szCs w:val="20"/>
              </w:rPr>
              <w:t>№</w:t>
            </w:r>
          </w:p>
          <w:p w14:paraId="77EA52F0" w14:textId="77777777" w:rsidR="00DA6C54" w:rsidRPr="000618DC" w:rsidRDefault="00DA6C54" w:rsidP="000D0BA6">
            <w:pPr>
              <w:spacing w:after="80" w:line="216" w:lineRule="auto"/>
              <w:jc w:val="center"/>
              <w:rPr>
                <w:b/>
                <w:sz w:val="20"/>
                <w:szCs w:val="20"/>
              </w:rPr>
            </w:pPr>
            <w:r w:rsidRPr="000618DC">
              <w:rPr>
                <w:b/>
                <w:sz w:val="20"/>
                <w:szCs w:val="20"/>
              </w:rPr>
              <w:t>п/п</w:t>
            </w:r>
          </w:p>
        </w:tc>
        <w:tc>
          <w:tcPr>
            <w:tcW w:w="1701" w:type="dxa"/>
            <w:vMerge w:val="restart"/>
            <w:shd w:val="clear" w:color="auto" w:fill="auto"/>
            <w:vAlign w:val="center"/>
          </w:tcPr>
          <w:p w14:paraId="737CB2ED" w14:textId="77777777" w:rsidR="00DA6C54" w:rsidRPr="000618DC" w:rsidRDefault="00DA6C54" w:rsidP="000D0BA6">
            <w:pPr>
              <w:spacing w:after="80" w:line="216" w:lineRule="auto"/>
              <w:jc w:val="center"/>
              <w:rPr>
                <w:b/>
                <w:sz w:val="20"/>
                <w:szCs w:val="20"/>
              </w:rPr>
            </w:pPr>
            <w:r w:rsidRPr="000618DC">
              <w:rPr>
                <w:b/>
                <w:sz w:val="20"/>
                <w:szCs w:val="20"/>
              </w:rPr>
              <w:t>Назва вимоги</w:t>
            </w:r>
          </w:p>
        </w:tc>
        <w:tc>
          <w:tcPr>
            <w:tcW w:w="6662" w:type="dxa"/>
            <w:vMerge w:val="restart"/>
            <w:shd w:val="clear" w:color="auto" w:fill="auto"/>
            <w:vAlign w:val="center"/>
          </w:tcPr>
          <w:p w14:paraId="381B234F" w14:textId="77777777" w:rsidR="00DA6C54" w:rsidRPr="000618DC" w:rsidRDefault="00DA6C54" w:rsidP="000D0BA6">
            <w:pPr>
              <w:spacing w:after="80" w:line="216" w:lineRule="auto"/>
              <w:jc w:val="center"/>
              <w:rPr>
                <w:b/>
                <w:sz w:val="20"/>
                <w:szCs w:val="20"/>
              </w:rPr>
            </w:pPr>
            <w:r w:rsidRPr="000618DC">
              <w:rPr>
                <w:b/>
                <w:sz w:val="20"/>
                <w:szCs w:val="20"/>
              </w:rPr>
              <w:t>Вимоги до оформлення</w:t>
            </w:r>
          </w:p>
        </w:tc>
        <w:tc>
          <w:tcPr>
            <w:tcW w:w="6804" w:type="dxa"/>
            <w:gridSpan w:val="2"/>
            <w:shd w:val="clear" w:color="auto" w:fill="auto"/>
            <w:vAlign w:val="center"/>
          </w:tcPr>
          <w:p w14:paraId="04265F13" w14:textId="77777777" w:rsidR="00DA6C54" w:rsidRPr="000618DC" w:rsidRDefault="00DA6C54" w:rsidP="000D0BA6">
            <w:pPr>
              <w:spacing w:after="80" w:line="216" w:lineRule="auto"/>
              <w:jc w:val="center"/>
              <w:rPr>
                <w:b/>
                <w:sz w:val="20"/>
                <w:szCs w:val="20"/>
              </w:rPr>
            </w:pPr>
            <w:r w:rsidRPr="000618DC">
              <w:rPr>
                <w:b/>
                <w:sz w:val="20"/>
                <w:szCs w:val="20"/>
              </w:rPr>
              <w:t>Критерії оцінки пропозиції</w:t>
            </w:r>
          </w:p>
        </w:tc>
      </w:tr>
      <w:tr w:rsidR="00DA6C54" w:rsidRPr="00A17F08" w14:paraId="02C19157" w14:textId="77777777" w:rsidTr="00D04FE3">
        <w:trPr>
          <w:tblHeader/>
        </w:trPr>
        <w:tc>
          <w:tcPr>
            <w:tcW w:w="425" w:type="dxa"/>
            <w:vMerge/>
            <w:shd w:val="clear" w:color="auto" w:fill="auto"/>
            <w:vAlign w:val="center"/>
          </w:tcPr>
          <w:p w14:paraId="374DFC95" w14:textId="77777777" w:rsidR="00DA6C54" w:rsidRPr="00A17F08" w:rsidRDefault="00DA6C54" w:rsidP="000D0BA6">
            <w:pPr>
              <w:spacing w:after="80" w:line="216" w:lineRule="auto"/>
              <w:jc w:val="center"/>
              <w:rPr>
                <w:b/>
                <w:sz w:val="20"/>
                <w:szCs w:val="20"/>
              </w:rPr>
            </w:pPr>
          </w:p>
        </w:tc>
        <w:tc>
          <w:tcPr>
            <w:tcW w:w="1701" w:type="dxa"/>
            <w:vMerge/>
            <w:shd w:val="clear" w:color="auto" w:fill="auto"/>
            <w:vAlign w:val="center"/>
          </w:tcPr>
          <w:p w14:paraId="45DFAA62" w14:textId="77777777" w:rsidR="00DA6C54" w:rsidRPr="00A17F08" w:rsidRDefault="00DA6C54" w:rsidP="000D0BA6">
            <w:pPr>
              <w:spacing w:after="80" w:line="216" w:lineRule="auto"/>
              <w:jc w:val="center"/>
              <w:rPr>
                <w:b/>
                <w:sz w:val="20"/>
                <w:szCs w:val="20"/>
              </w:rPr>
            </w:pPr>
          </w:p>
        </w:tc>
        <w:tc>
          <w:tcPr>
            <w:tcW w:w="6662" w:type="dxa"/>
            <w:vMerge/>
            <w:shd w:val="clear" w:color="auto" w:fill="auto"/>
            <w:vAlign w:val="center"/>
          </w:tcPr>
          <w:p w14:paraId="363C7345" w14:textId="77777777" w:rsidR="00DA6C54" w:rsidRPr="00A17F08" w:rsidRDefault="00DA6C54" w:rsidP="000D0BA6">
            <w:pPr>
              <w:spacing w:after="80" w:line="216" w:lineRule="auto"/>
              <w:jc w:val="center"/>
              <w:rPr>
                <w:b/>
                <w:sz w:val="20"/>
                <w:szCs w:val="20"/>
              </w:rPr>
            </w:pPr>
          </w:p>
        </w:tc>
        <w:tc>
          <w:tcPr>
            <w:tcW w:w="2835" w:type="dxa"/>
            <w:shd w:val="clear" w:color="auto" w:fill="auto"/>
            <w:vAlign w:val="center"/>
          </w:tcPr>
          <w:p w14:paraId="481EED6A" w14:textId="77777777" w:rsidR="00DA6C54" w:rsidRPr="00A17F08" w:rsidRDefault="00DA6C54" w:rsidP="000D0BA6">
            <w:pPr>
              <w:spacing w:after="80" w:line="216" w:lineRule="auto"/>
              <w:jc w:val="center"/>
              <w:rPr>
                <w:b/>
                <w:sz w:val="20"/>
                <w:szCs w:val="20"/>
              </w:rPr>
            </w:pPr>
            <w:r w:rsidRPr="00A17F08">
              <w:rPr>
                <w:b/>
                <w:sz w:val="20"/>
                <w:szCs w:val="20"/>
              </w:rPr>
              <w:t>Відповідає вимогам</w:t>
            </w:r>
          </w:p>
        </w:tc>
        <w:tc>
          <w:tcPr>
            <w:tcW w:w="3969" w:type="dxa"/>
            <w:shd w:val="clear" w:color="auto" w:fill="auto"/>
            <w:vAlign w:val="center"/>
          </w:tcPr>
          <w:p w14:paraId="6586E30F" w14:textId="77777777" w:rsidR="00DA6C54" w:rsidRPr="00A17F08" w:rsidRDefault="00DA6C54" w:rsidP="000D0BA6">
            <w:pPr>
              <w:spacing w:after="80" w:line="216" w:lineRule="auto"/>
              <w:jc w:val="center"/>
              <w:rPr>
                <w:b/>
                <w:sz w:val="20"/>
                <w:szCs w:val="20"/>
              </w:rPr>
            </w:pPr>
            <w:r w:rsidRPr="00A17F08">
              <w:rPr>
                <w:b/>
                <w:sz w:val="20"/>
                <w:szCs w:val="20"/>
              </w:rPr>
              <w:t>НЕ відповідає вимогам</w:t>
            </w:r>
          </w:p>
        </w:tc>
      </w:tr>
      <w:tr w:rsidR="00DA6C54" w:rsidRPr="000618DC" w14:paraId="54A741F4" w14:textId="77777777" w:rsidTr="00D04FE3">
        <w:trPr>
          <w:trHeight w:val="358"/>
        </w:trPr>
        <w:tc>
          <w:tcPr>
            <w:tcW w:w="425" w:type="dxa"/>
            <w:shd w:val="clear" w:color="auto" w:fill="auto"/>
            <w:vAlign w:val="center"/>
          </w:tcPr>
          <w:p w14:paraId="6646F67C" w14:textId="77777777" w:rsidR="00DA6C54" w:rsidRPr="000618DC" w:rsidRDefault="00DA6C54" w:rsidP="000D0BA6">
            <w:pPr>
              <w:numPr>
                <w:ilvl w:val="0"/>
                <w:numId w:val="1"/>
              </w:numPr>
              <w:spacing w:after="80" w:line="216" w:lineRule="auto"/>
              <w:ind w:left="0" w:firstLine="0"/>
              <w:jc w:val="center"/>
              <w:rPr>
                <w:b/>
                <w:sz w:val="20"/>
                <w:szCs w:val="20"/>
              </w:rPr>
            </w:pPr>
          </w:p>
        </w:tc>
        <w:tc>
          <w:tcPr>
            <w:tcW w:w="1701" w:type="dxa"/>
            <w:shd w:val="clear" w:color="auto" w:fill="auto"/>
            <w:vAlign w:val="center"/>
          </w:tcPr>
          <w:p w14:paraId="4B6AEFCD" w14:textId="6F7CF720" w:rsidR="00DA6C54" w:rsidRPr="000618DC" w:rsidRDefault="00DA6C54" w:rsidP="00DA6C54">
            <w:pPr>
              <w:spacing w:after="80" w:line="216" w:lineRule="auto"/>
              <w:ind w:right="27"/>
              <w:rPr>
                <w:b/>
                <w:sz w:val="20"/>
                <w:szCs w:val="20"/>
              </w:rPr>
            </w:pPr>
            <w:r w:rsidRPr="000618DC">
              <w:rPr>
                <w:b/>
                <w:sz w:val="20"/>
                <w:szCs w:val="20"/>
              </w:rPr>
              <w:t xml:space="preserve">Надання документів, що підтверджують  повноваження посадових осіб </w:t>
            </w:r>
            <w:r w:rsidRPr="000618DC">
              <w:rPr>
                <w:b/>
                <w:bCs/>
                <w:sz w:val="20"/>
                <w:szCs w:val="20"/>
                <w:lang w:eastAsia="uk-UA"/>
              </w:rPr>
              <w:t xml:space="preserve">або представника учасника </w:t>
            </w:r>
            <w:r w:rsidRPr="000618DC">
              <w:rPr>
                <w:b/>
                <w:sz w:val="20"/>
                <w:szCs w:val="20"/>
              </w:rPr>
              <w:t xml:space="preserve">на підписання </w:t>
            </w:r>
            <w:r>
              <w:rPr>
                <w:b/>
                <w:sz w:val="20"/>
                <w:szCs w:val="20"/>
              </w:rPr>
              <w:t xml:space="preserve">тендерної </w:t>
            </w:r>
            <w:r w:rsidRPr="000618DC">
              <w:rPr>
                <w:b/>
                <w:sz w:val="20"/>
                <w:szCs w:val="20"/>
              </w:rPr>
              <w:t>пропозиції та договору</w:t>
            </w:r>
            <w:r>
              <w:rPr>
                <w:b/>
                <w:sz w:val="20"/>
                <w:szCs w:val="20"/>
              </w:rPr>
              <w:t xml:space="preserve"> про закупівлю </w:t>
            </w:r>
          </w:p>
        </w:tc>
        <w:tc>
          <w:tcPr>
            <w:tcW w:w="6662" w:type="dxa"/>
            <w:shd w:val="clear" w:color="auto" w:fill="auto"/>
          </w:tcPr>
          <w:p w14:paraId="6AF796AF" w14:textId="77777777" w:rsidR="004E60A1" w:rsidRPr="00C26146" w:rsidRDefault="004E60A1" w:rsidP="004E60A1">
            <w:pPr>
              <w:tabs>
                <w:tab w:val="left" w:pos="175"/>
              </w:tabs>
              <w:spacing w:after="80" w:line="216" w:lineRule="auto"/>
              <w:rPr>
                <w:bCs/>
                <w:sz w:val="20"/>
                <w:szCs w:val="20"/>
                <w:lang w:eastAsia="uk-UA"/>
              </w:rPr>
            </w:pPr>
            <w:r w:rsidRPr="00F12FA8">
              <w:rPr>
                <w:sz w:val="20"/>
                <w:szCs w:val="20"/>
              </w:rPr>
              <w:t xml:space="preserve">Учасником  в складі тендерної пропозиції </w:t>
            </w:r>
            <w:r w:rsidRPr="00F12FA8">
              <w:rPr>
                <w:sz w:val="20"/>
                <w:szCs w:val="20"/>
                <w:u w:val="single"/>
              </w:rPr>
              <w:t>надається</w:t>
            </w:r>
            <w:r>
              <w:rPr>
                <w:sz w:val="20"/>
                <w:szCs w:val="20"/>
                <w:u w:val="single"/>
              </w:rPr>
              <w:t>:</w:t>
            </w:r>
          </w:p>
          <w:p w14:paraId="26711E68" w14:textId="3A05018B" w:rsidR="00DA6C54" w:rsidRDefault="00645D34" w:rsidP="008A4DE3">
            <w:pPr>
              <w:tabs>
                <w:tab w:val="left" w:pos="28"/>
              </w:tabs>
              <w:spacing w:after="80" w:line="216" w:lineRule="auto"/>
              <w:jc w:val="both"/>
              <w:rPr>
                <w:sz w:val="20"/>
                <w:szCs w:val="20"/>
              </w:rPr>
            </w:pPr>
            <w:r w:rsidRPr="00645D34">
              <w:rPr>
                <w:bCs/>
                <w:sz w:val="20"/>
                <w:szCs w:val="20"/>
                <w:lang w:val="ru-RU" w:eastAsia="uk-UA"/>
              </w:rPr>
              <w:t xml:space="preserve">1. </w:t>
            </w:r>
            <w:r>
              <w:rPr>
                <w:bCs/>
                <w:sz w:val="20"/>
                <w:szCs w:val="20"/>
                <w:lang w:eastAsia="uk-UA"/>
              </w:rPr>
              <w:t>Л</w:t>
            </w:r>
            <w:r w:rsidR="00DA6C54" w:rsidRPr="00C26146">
              <w:rPr>
                <w:bCs/>
                <w:sz w:val="20"/>
                <w:szCs w:val="20"/>
                <w:lang w:eastAsia="uk-UA"/>
              </w:rPr>
              <w:t xml:space="preserve">ист за підписом </w:t>
            </w:r>
            <w:proofErr w:type="gramStart"/>
            <w:r w:rsidR="00DA6C54" w:rsidRPr="00C26146">
              <w:rPr>
                <w:bCs/>
                <w:sz w:val="20"/>
                <w:szCs w:val="20"/>
                <w:lang w:eastAsia="uk-UA"/>
              </w:rPr>
              <w:t xml:space="preserve">керівника </w:t>
            </w:r>
            <w:r w:rsidR="00DA6C54">
              <w:rPr>
                <w:bCs/>
                <w:sz w:val="20"/>
                <w:szCs w:val="20"/>
                <w:lang w:eastAsia="uk-UA"/>
              </w:rPr>
              <w:t xml:space="preserve"> </w:t>
            </w:r>
            <w:r w:rsidR="00DA6C54">
              <w:rPr>
                <w:bCs/>
                <w:sz w:val="20"/>
                <w:szCs w:val="20"/>
                <w:lang w:val="ru-RU" w:eastAsia="uk-UA"/>
              </w:rPr>
              <w:t>по</w:t>
            </w:r>
            <w:proofErr w:type="gramEnd"/>
            <w:r w:rsidR="00DA6C54" w:rsidRPr="00C26146">
              <w:rPr>
                <w:bCs/>
                <w:sz w:val="20"/>
                <w:szCs w:val="20"/>
                <w:lang w:eastAsia="uk-UA"/>
              </w:rPr>
              <w:t xml:space="preserve"> формі </w:t>
            </w:r>
            <w:proofErr w:type="spellStart"/>
            <w:r w:rsidR="00DA6C54">
              <w:rPr>
                <w:bCs/>
                <w:sz w:val="20"/>
                <w:szCs w:val="20"/>
                <w:lang w:val="ru-RU" w:eastAsia="uk-UA"/>
              </w:rPr>
              <w:t>додатку</w:t>
            </w:r>
            <w:proofErr w:type="spellEnd"/>
            <w:r w:rsidR="00DA6C54">
              <w:rPr>
                <w:bCs/>
                <w:sz w:val="20"/>
                <w:szCs w:val="20"/>
                <w:lang w:val="ru-RU" w:eastAsia="uk-UA"/>
              </w:rPr>
              <w:t xml:space="preserve"> №1.1 до </w:t>
            </w:r>
            <w:proofErr w:type="spellStart"/>
            <w:r w:rsidR="00DA6C54">
              <w:rPr>
                <w:bCs/>
                <w:sz w:val="20"/>
                <w:szCs w:val="20"/>
                <w:lang w:val="ru-RU" w:eastAsia="uk-UA"/>
              </w:rPr>
              <w:t>тендерної</w:t>
            </w:r>
            <w:proofErr w:type="spellEnd"/>
            <w:r w:rsidR="00DA6C54">
              <w:rPr>
                <w:bCs/>
                <w:sz w:val="20"/>
                <w:szCs w:val="20"/>
                <w:lang w:val="ru-RU" w:eastAsia="uk-UA"/>
              </w:rPr>
              <w:t xml:space="preserve"> </w:t>
            </w:r>
            <w:proofErr w:type="spellStart"/>
            <w:r w:rsidR="00DA6C54">
              <w:rPr>
                <w:bCs/>
                <w:sz w:val="20"/>
                <w:szCs w:val="20"/>
                <w:lang w:val="ru-RU" w:eastAsia="uk-UA"/>
              </w:rPr>
              <w:t>документації</w:t>
            </w:r>
            <w:proofErr w:type="spellEnd"/>
            <w:r w:rsidR="00DA6C54">
              <w:rPr>
                <w:bCs/>
                <w:sz w:val="20"/>
                <w:szCs w:val="20"/>
                <w:lang w:val="ru-RU" w:eastAsia="uk-UA"/>
              </w:rPr>
              <w:t xml:space="preserve"> </w:t>
            </w:r>
            <w:r w:rsidR="00DA6C54" w:rsidRPr="00C26146">
              <w:rPr>
                <w:bCs/>
                <w:sz w:val="20"/>
                <w:szCs w:val="20"/>
                <w:lang w:eastAsia="uk-UA"/>
              </w:rPr>
              <w:t xml:space="preserve">із зазначенням посадових осіб або представників учасника, до повноважень яких належить </w:t>
            </w:r>
            <w:r w:rsidR="00DA6C54" w:rsidRPr="00C26146">
              <w:rPr>
                <w:sz w:val="20"/>
                <w:szCs w:val="20"/>
              </w:rPr>
              <w:t xml:space="preserve">підписання документів, які входять до складу тендерної пропозиції </w:t>
            </w:r>
            <w:r w:rsidR="00DA6C54" w:rsidRPr="00C26146">
              <w:rPr>
                <w:b/>
                <w:sz w:val="20"/>
                <w:szCs w:val="20"/>
              </w:rPr>
              <w:t>та</w:t>
            </w:r>
            <w:r w:rsidR="00DA6C54" w:rsidRPr="00C26146">
              <w:rPr>
                <w:sz w:val="20"/>
                <w:szCs w:val="20"/>
              </w:rPr>
              <w:t xml:space="preserve"> договору про закупівлю, в якому окремо зазначити:</w:t>
            </w:r>
          </w:p>
          <w:p w14:paraId="7463820A" w14:textId="77777777" w:rsidR="00DA6C54" w:rsidRDefault="00DA6C54" w:rsidP="008A4DE3">
            <w:pPr>
              <w:tabs>
                <w:tab w:val="left" w:pos="28"/>
              </w:tabs>
              <w:spacing w:after="80" w:line="216" w:lineRule="auto"/>
              <w:jc w:val="both"/>
              <w:rPr>
                <w:sz w:val="20"/>
                <w:szCs w:val="20"/>
              </w:rPr>
            </w:pPr>
            <w:r w:rsidRPr="00C26146">
              <w:rPr>
                <w:sz w:val="20"/>
                <w:szCs w:val="20"/>
              </w:rPr>
              <w:t xml:space="preserve"> - службову (посадову) особу учасника процедури закупівлі, яку уповноважено на підписання тендерної пропозиції;</w:t>
            </w:r>
          </w:p>
          <w:p w14:paraId="175C23B7" w14:textId="37843E77" w:rsidR="00DA6C54" w:rsidRPr="00C26146" w:rsidRDefault="00DA6C54" w:rsidP="008A4DE3">
            <w:pPr>
              <w:tabs>
                <w:tab w:val="left" w:pos="28"/>
              </w:tabs>
              <w:spacing w:after="80" w:line="216" w:lineRule="auto"/>
              <w:jc w:val="both"/>
              <w:rPr>
                <w:sz w:val="20"/>
                <w:szCs w:val="20"/>
              </w:rPr>
            </w:pPr>
            <w:r w:rsidRPr="00C26146">
              <w:rPr>
                <w:sz w:val="20"/>
                <w:szCs w:val="20"/>
              </w:rPr>
              <w:t xml:space="preserve"> - службову (посадову) особу учасника процедури закупівлі, яку уповноважено на підпи</w:t>
            </w:r>
            <w:r w:rsidR="00645D34">
              <w:rPr>
                <w:sz w:val="20"/>
                <w:szCs w:val="20"/>
              </w:rPr>
              <w:t>сання договору з боку учасника.</w:t>
            </w:r>
          </w:p>
          <w:p w14:paraId="44D2E2F2" w14:textId="521BDD29" w:rsidR="00DA6C54" w:rsidRPr="00C26146" w:rsidRDefault="00645D34" w:rsidP="00B57E7F">
            <w:pPr>
              <w:tabs>
                <w:tab w:val="left" w:pos="28"/>
              </w:tabs>
              <w:spacing w:after="80" w:line="216" w:lineRule="auto"/>
              <w:jc w:val="both"/>
              <w:rPr>
                <w:bCs/>
                <w:sz w:val="20"/>
                <w:szCs w:val="20"/>
                <w:lang w:eastAsia="uk-UA"/>
              </w:rPr>
            </w:pPr>
            <w:r>
              <w:rPr>
                <w:bCs/>
                <w:sz w:val="20"/>
                <w:szCs w:val="20"/>
                <w:lang w:eastAsia="uk-UA"/>
              </w:rPr>
              <w:t>У</w:t>
            </w:r>
            <w:r w:rsidR="00DA6C54" w:rsidRPr="00C26146">
              <w:rPr>
                <w:bCs/>
                <w:sz w:val="20"/>
                <w:szCs w:val="20"/>
                <w:lang w:eastAsia="uk-UA"/>
              </w:rPr>
              <w:t xml:space="preserve"> листі</w:t>
            </w:r>
            <w:r>
              <w:rPr>
                <w:bCs/>
                <w:sz w:val="20"/>
                <w:szCs w:val="20"/>
                <w:lang w:eastAsia="uk-UA"/>
              </w:rPr>
              <w:t xml:space="preserve"> повинен бути</w:t>
            </w:r>
            <w:r w:rsidR="00DA6C54" w:rsidRPr="00C26146">
              <w:rPr>
                <w:bCs/>
                <w:sz w:val="20"/>
                <w:szCs w:val="20"/>
                <w:lang w:eastAsia="uk-UA"/>
              </w:rPr>
              <w:t xml:space="preserve"> перелік документів, що підтверджують повноваження посадової особи або представника учасника щодо підпису документів тендерної пропозиції</w:t>
            </w:r>
            <w:r w:rsidR="00DA6C54" w:rsidRPr="00C26146">
              <w:rPr>
                <w:sz w:val="20"/>
                <w:szCs w:val="20"/>
              </w:rPr>
              <w:t xml:space="preserve"> </w:t>
            </w:r>
            <w:r w:rsidR="00DA6C54" w:rsidRPr="00C26146">
              <w:rPr>
                <w:b/>
                <w:sz w:val="20"/>
                <w:szCs w:val="20"/>
              </w:rPr>
              <w:t>та</w:t>
            </w:r>
            <w:r w:rsidR="00DA6C54" w:rsidRPr="00C26146">
              <w:rPr>
                <w:sz w:val="20"/>
                <w:szCs w:val="20"/>
              </w:rPr>
              <w:t xml:space="preserve"> договору про закупівлю</w:t>
            </w:r>
            <w:r w:rsidR="00DA6C54" w:rsidRPr="00C26146">
              <w:rPr>
                <w:bCs/>
                <w:sz w:val="20"/>
                <w:szCs w:val="20"/>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00DA6C54" w:rsidRPr="00C26146">
              <w:rPr>
                <w:b/>
                <w:bCs/>
                <w:sz w:val="20"/>
                <w:szCs w:val="20"/>
                <w:lang w:eastAsia="uk-UA"/>
              </w:rPr>
              <w:t>та</w:t>
            </w:r>
            <w:r w:rsidR="00DA6C54" w:rsidRPr="00C26146">
              <w:rPr>
                <w:bCs/>
                <w:sz w:val="20"/>
                <w:szCs w:val="20"/>
                <w:lang w:eastAsia="uk-UA"/>
              </w:rPr>
              <w:t xml:space="preserve"> договору про закупівлю</w:t>
            </w:r>
            <w:r>
              <w:rPr>
                <w:bCs/>
                <w:sz w:val="20"/>
                <w:szCs w:val="20"/>
                <w:lang w:eastAsia="uk-UA"/>
              </w:rPr>
              <w:t>.</w:t>
            </w:r>
          </w:p>
          <w:p w14:paraId="27744CC0" w14:textId="4CB2D4E5" w:rsidR="00DA6C54" w:rsidRPr="00645D34" w:rsidRDefault="00645D34" w:rsidP="00645D34">
            <w:pPr>
              <w:tabs>
                <w:tab w:val="left" w:pos="175"/>
              </w:tabs>
              <w:spacing w:after="80" w:line="216" w:lineRule="auto"/>
              <w:jc w:val="both"/>
              <w:rPr>
                <w:sz w:val="20"/>
                <w:szCs w:val="20"/>
              </w:rPr>
            </w:pPr>
            <w:r>
              <w:rPr>
                <w:sz w:val="20"/>
                <w:szCs w:val="20"/>
              </w:rPr>
              <w:t>2.</w:t>
            </w:r>
            <w:r w:rsidR="00DA6C54" w:rsidRPr="00645D34">
              <w:rPr>
                <w:bCs/>
                <w:sz w:val="20"/>
                <w:szCs w:val="20"/>
                <w:lang w:eastAsia="uk-UA"/>
              </w:rPr>
              <w:t xml:space="preserve"> </w:t>
            </w:r>
            <w:r>
              <w:rPr>
                <w:bCs/>
                <w:sz w:val="20"/>
                <w:szCs w:val="20"/>
                <w:lang w:eastAsia="uk-UA"/>
              </w:rPr>
              <w:t>К</w:t>
            </w:r>
            <w:r w:rsidR="00DA6C54" w:rsidRPr="00645D34">
              <w:rPr>
                <w:bCs/>
                <w:sz w:val="20"/>
                <w:szCs w:val="20"/>
                <w:lang w:eastAsia="uk-UA"/>
              </w:rPr>
              <w:t>опі</w:t>
            </w:r>
            <w:r>
              <w:rPr>
                <w:bCs/>
                <w:sz w:val="20"/>
                <w:szCs w:val="20"/>
                <w:lang w:eastAsia="uk-UA"/>
              </w:rPr>
              <w:t>ї</w:t>
            </w:r>
            <w:r w:rsidR="00DA6C54" w:rsidRPr="00645D34">
              <w:rPr>
                <w:bCs/>
                <w:sz w:val="20"/>
                <w:szCs w:val="20"/>
                <w:lang w:eastAsia="uk-UA"/>
              </w:rPr>
              <w:t xml:space="preserve"> документів, що підтверджують повноваження посадової особи або представника учасника щодо підпису документів тендерної пропозиції </w:t>
            </w:r>
            <w:r w:rsidR="00DA6C54" w:rsidRPr="00645D34">
              <w:rPr>
                <w:b/>
                <w:bCs/>
                <w:sz w:val="20"/>
                <w:szCs w:val="20"/>
                <w:lang w:eastAsia="uk-UA"/>
              </w:rPr>
              <w:t>та</w:t>
            </w:r>
            <w:r w:rsidR="00DA6C54" w:rsidRPr="00645D34">
              <w:rPr>
                <w:bCs/>
                <w:sz w:val="20"/>
                <w:szCs w:val="20"/>
                <w:lang w:eastAsia="uk-UA"/>
              </w:rPr>
              <w:t xml:space="preserve">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00DA6C54" w:rsidRPr="00645D34">
              <w:rPr>
                <w:sz w:val="20"/>
                <w:szCs w:val="20"/>
              </w:rPr>
              <w:t xml:space="preserve"> тендерної пропозиції </w:t>
            </w:r>
            <w:r w:rsidR="00DA6C54" w:rsidRPr="00645D34">
              <w:rPr>
                <w:b/>
                <w:sz w:val="20"/>
                <w:szCs w:val="20"/>
              </w:rPr>
              <w:t>та</w:t>
            </w:r>
            <w:r w:rsidR="00DA6C54" w:rsidRPr="00645D34">
              <w:rPr>
                <w:sz w:val="20"/>
                <w:szCs w:val="20"/>
              </w:rPr>
              <w:t xml:space="preserve"> договору про закупівлю</w:t>
            </w:r>
            <w:r>
              <w:rPr>
                <w:sz w:val="20"/>
                <w:szCs w:val="20"/>
              </w:rPr>
              <w:t>.</w:t>
            </w:r>
            <w:r w:rsidR="00DA6C54" w:rsidRPr="00645D34">
              <w:rPr>
                <w:sz w:val="20"/>
                <w:szCs w:val="20"/>
              </w:rPr>
              <w:t xml:space="preserve"> </w:t>
            </w:r>
          </w:p>
          <w:p w14:paraId="66F6C3F7" w14:textId="7EED8D6A" w:rsidR="00DA6C54" w:rsidRPr="00FC7611" w:rsidRDefault="00645D34" w:rsidP="00FC7611">
            <w:pPr>
              <w:tabs>
                <w:tab w:val="left" w:pos="175"/>
              </w:tabs>
              <w:spacing w:after="80" w:line="216" w:lineRule="auto"/>
              <w:jc w:val="both"/>
              <w:rPr>
                <w:bCs/>
                <w:sz w:val="20"/>
                <w:szCs w:val="20"/>
                <w:lang w:eastAsia="uk-UA"/>
              </w:rPr>
            </w:pPr>
            <w:r>
              <w:rPr>
                <w:bCs/>
                <w:sz w:val="20"/>
                <w:szCs w:val="20"/>
                <w:lang w:eastAsia="uk-UA"/>
              </w:rPr>
              <w:t>3.</w:t>
            </w:r>
            <w:r w:rsidR="00DA6C54" w:rsidRPr="00FC7611">
              <w:rPr>
                <w:bCs/>
                <w:sz w:val="20"/>
                <w:szCs w:val="20"/>
                <w:lang w:eastAsia="uk-UA"/>
              </w:rPr>
              <w:t xml:space="preserve"> </w:t>
            </w:r>
            <w:r>
              <w:rPr>
                <w:bCs/>
                <w:sz w:val="20"/>
                <w:szCs w:val="20"/>
                <w:lang w:eastAsia="uk-UA"/>
              </w:rPr>
              <w:t>Сканована</w:t>
            </w:r>
            <w:r w:rsidR="00DA6C54" w:rsidRPr="00FC7611">
              <w:rPr>
                <w:bCs/>
                <w:sz w:val="20"/>
                <w:szCs w:val="20"/>
                <w:lang w:eastAsia="uk-UA"/>
              </w:rPr>
              <w:t xml:space="preserve"> копі</w:t>
            </w:r>
            <w:r>
              <w:rPr>
                <w:bCs/>
                <w:sz w:val="20"/>
                <w:szCs w:val="20"/>
                <w:lang w:eastAsia="uk-UA"/>
              </w:rPr>
              <w:t>я</w:t>
            </w:r>
            <w:r w:rsidR="00DA6C54" w:rsidRPr="00FC7611">
              <w:rPr>
                <w:bCs/>
                <w:sz w:val="20"/>
                <w:szCs w:val="20"/>
                <w:lang w:eastAsia="uk-UA"/>
              </w:rPr>
              <w:t xml:space="preserve"> статуту учасника (в останній редакції) або іншого установчого документу учасника (за наявності).</w:t>
            </w:r>
            <w:r w:rsidR="00DA6C54">
              <w:rPr>
                <w:bCs/>
                <w:sz w:val="20"/>
                <w:szCs w:val="20"/>
                <w:lang w:eastAsia="uk-UA"/>
              </w:rPr>
              <w:t xml:space="preserve"> </w:t>
            </w:r>
            <w:r w:rsidR="00DA6C54" w:rsidRPr="00693FC7">
              <w:rPr>
                <w:sz w:val="20"/>
                <w:szCs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sidR="00DA6C54">
              <w:rPr>
                <w:sz w:val="20"/>
                <w:szCs w:val="20"/>
              </w:rPr>
              <w:t xml:space="preserve"> </w:t>
            </w:r>
            <w:r w:rsidR="00DA6C54">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w:t>
            </w:r>
            <w:r w:rsidR="00DA6C54">
              <w:rPr>
                <w:bCs/>
                <w:sz w:val="20"/>
                <w:szCs w:val="20"/>
                <w:lang w:eastAsia="uk-UA"/>
              </w:rPr>
              <w:lastRenderedPageBreak/>
              <w:t xml:space="preserve">управління чи іншого відповідного уповноваженого органу про надання згоди на укладання договору про закупівлю/вчинення правочину. </w:t>
            </w:r>
            <w:r w:rsidR="00DA6C54" w:rsidRPr="00FC7611">
              <w:rPr>
                <w:bCs/>
                <w:sz w:val="20"/>
                <w:szCs w:val="20"/>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r w:rsidR="00DA6C54">
              <w:rPr>
                <w:bCs/>
                <w:sz w:val="20"/>
                <w:szCs w:val="20"/>
                <w:lang w:eastAsia="uk-UA"/>
              </w:rPr>
              <w:t>.</w:t>
            </w:r>
          </w:p>
          <w:p w14:paraId="1DDF62BF" w14:textId="56ABF2B4" w:rsidR="00DA6C54" w:rsidRPr="00693FC7" w:rsidRDefault="00DA6C54" w:rsidP="00103201">
            <w:pPr>
              <w:tabs>
                <w:tab w:val="left" w:pos="175"/>
              </w:tabs>
              <w:spacing w:after="80" w:line="216" w:lineRule="auto"/>
              <w:jc w:val="both"/>
              <w:rPr>
                <w:sz w:val="20"/>
                <w:szCs w:val="20"/>
              </w:rPr>
            </w:pPr>
          </w:p>
        </w:tc>
        <w:tc>
          <w:tcPr>
            <w:tcW w:w="2835" w:type="dxa"/>
            <w:shd w:val="clear" w:color="auto" w:fill="auto"/>
          </w:tcPr>
          <w:p w14:paraId="1DDBF6D5" w14:textId="77777777" w:rsidR="00DA6C54" w:rsidRPr="000618DC" w:rsidRDefault="00DA6C54" w:rsidP="00B57E7F">
            <w:pPr>
              <w:tabs>
                <w:tab w:val="left" w:pos="175"/>
              </w:tabs>
              <w:spacing w:after="80" w:line="216" w:lineRule="auto"/>
              <w:jc w:val="both"/>
              <w:rPr>
                <w:sz w:val="20"/>
                <w:szCs w:val="20"/>
              </w:rPr>
            </w:pPr>
            <w:r w:rsidRPr="000618DC">
              <w:rPr>
                <w:sz w:val="20"/>
                <w:szCs w:val="20"/>
              </w:rPr>
              <w:lastRenderedPageBreak/>
              <w:t>Учасником надано:</w:t>
            </w:r>
          </w:p>
          <w:p w14:paraId="1A98FAC2" w14:textId="6767562E"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 xml:space="preserve">лист в </w:t>
            </w:r>
            <w:r>
              <w:rPr>
                <w:bCs/>
                <w:sz w:val="20"/>
                <w:szCs w:val="20"/>
                <w:lang w:val="ru-RU" w:eastAsia="uk-UA"/>
              </w:rPr>
              <w:t>по</w:t>
            </w:r>
            <w:r w:rsidRPr="000618DC">
              <w:rPr>
                <w:bCs/>
                <w:sz w:val="20"/>
                <w:szCs w:val="20"/>
                <w:lang w:eastAsia="uk-UA"/>
              </w:rPr>
              <w:t xml:space="preserve"> формі </w:t>
            </w:r>
            <w:r w:rsidRPr="00BE3CE5">
              <w:rPr>
                <w:bCs/>
                <w:sz w:val="20"/>
                <w:szCs w:val="20"/>
                <w:lang w:eastAsia="uk-UA"/>
              </w:rPr>
              <w:t>Додатку 1.</w:t>
            </w:r>
            <w:r>
              <w:rPr>
                <w:bCs/>
                <w:sz w:val="20"/>
                <w:szCs w:val="20"/>
                <w:lang w:eastAsia="uk-UA"/>
              </w:rPr>
              <w:t>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Pr>
                <w:sz w:val="20"/>
                <w:szCs w:val="20"/>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79D8B2D9" w14:textId="40741EF1"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32B508D7" w14:textId="77777777" w:rsidR="00DA6C54" w:rsidRDefault="00DA6C54" w:rsidP="00507795">
            <w:pPr>
              <w:tabs>
                <w:tab w:val="left" w:pos="175"/>
              </w:tabs>
              <w:spacing w:after="80" w:line="216" w:lineRule="auto"/>
              <w:jc w:val="both"/>
              <w:rPr>
                <w:bCs/>
                <w:sz w:val="20"/>
                <w:szCs w:val="20"/>
                <w:lang w:eastAsia="uk-UA"/>
              </w:rPr>
            </w:pPr>
            <w:r w:rsidRPr="000618DC">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 xml:space="preserve">документації </w:t>
            </w:r>
          </w:p>
          <w:p w14:paraId="2DC82991" w14:textId="77777777" w:rsidR="00DA6C54" w:rsidRDefault="00DA6C54" w:rsidP="00103201">
            <w:pPr>
              <w:tabs>
                <w:tab w:val="left" w:pos="175"/>
              </w:tabs>
              <w:spacing w:after="80" w:line="216" w:lineRule="auto"/>
              <w:jc w:val="both"/>
              <w:rPr>
                <w:bCs/>
                <w:sz w:val="20"/>
                <w:szCs w:val="20"/>
                <w:lang w:eastAsia="uk-UA"/>
              </w:rPr>
            </w:pP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xml:space="preserve">, рішення вищого органу управління чи іншого відповідного уповноваженого органу про надання згоди на укладання договору про закупівлю/вчинення </w:t>
            </w:r>
            <w:r>
              <w:rPr>
                <w:bCs/>
                <w:sz w:val="20"/>
                <w:szCs w:val="20"/>
                <w:lang w:eastAsia="uk-UA"/>
              </w:rPr>
              <w:lastRenderedPageBreak/>
              <w:t>правочину (у разі необхідності)</w:t>
            </w:r>
          </w:p>
          <w:p w14:paraId="30DD7E47" w14:textId="55D57266" w:rsidR="00DA6C54" w:rsidRPr="000618DC" w:rsidRDefault="00DA6C54" w:rsidP="00103201">
            <w:pPr>
              <w:tabs>
                <w:tab w:val="left" w:pos="175"/>
              </w:tabs>
              <w:spacing w:after="80" w:line="216" w:lineRule="auto"/>
              <w:jc w:val="both"/>
              <w:rPr>
                <w:sz w:val="20"/>
                <w:szCs w:val="20"/>
              </w:rPr>
            </w:pPr>
          </w:p>
        </w:tc>
        <w:tc>
          <w:tcPr>
            <w:tcW w:w="3969" w:type="dxa"/>
            <w:shd w:val="clear" w:color="auto" w:fill="auto"/>
          </w:tcPr>
          <w:p w14:paraId="3C422C08" w14:textId="77777777" w:rsidR="00DA6C54" w:rsidRPr="000618DC" w:rsidRDefault="00DA6C54" w:rsidP="00B57E7F">
            <w:pPr>
              <w:spacing w:after="80" w:line="216" w:lineRule="auto"/>
              <w:jc w:val="both"/>
              <w:rPr>
                <w:sz w:val="20"/>
                <w:szCs w:val="20"/>
              </w:rPr>
            </w:pPr>
            <w:r w:rsidRPr="000618DC">
              <w:rPr>
                <w:sz w:val="20"/>
                <w:szCs w:val="20"/>
              </w:rPr>
              <w:lastRenderedPageBreak/>
              <w:t>У разі настання однієї з підстав:</w:t>
            </w:r>
          </w:p>
          <w:p w14:paraId="519FF843" w14:textId="02620EC3" w:rsidR="00DA6C54" w:rsidRPr="000618DC" w:rsidRDefault="00DA6C54" w:rsidP="00B57E7F">
            <w:pPr>
              <w:tabs>
                <w:tab w:val="left" w:pos="175"/>
              </w:tabs>
              <w:spacing w:after="80" w:line="216" w:lineRule="auto"/>
              <w:jc w:val="both"/>
              <w:rPr>
                <w:sz w:val="20"/>
                <w:szCs w:val="20"/>
              </w:rPr>
            </w:pPr>
            <w:r w:rsidRPr="000618DC">
              <w:rPr>
                <w:bCs/>
                <w:sz w:val="20"/>
                <w:szCs w:val="20"/>
                <w:lang w:eastAsia="uk-UA"/>
              </w:rPr>
              <w:t xml:space="preserve">учасником не надано лист </w:t>
            </w:r>
            <w:r w:rsidRPr="00BE3CE5">
              <w:rPr>
                <w:bCs/>
                <w:sz w:val="20"/>
                <w:szCs w:val="20"/>
                <w:lang w:eastAsia="uk-UA"/>
              </w:rPr>
              <w:t>по формі Додатку 1.</w:t>
            </w:r>
            <w:r>
              <w:rPr>
                <w:bCs/>
                <w:sz w:val="20"/>
                <w:szCs w:val="20"/>
                <w:lang w:eastAsia="uk-UA"/>
              </w:rPr>
              <w:t>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Pr>
                <w:sz w:val="20"/>
                <w:szCs w:val="20"/>
              </w:rPr>
              <w:t xml:space="preserve"> про закупівлю</w:t>
            </w:r>
            <w:r w:rsidRPr="000618DC">
              <w:rPr>
                <w:sz w:val="20"/>
                <w:szCs w:val="20"/>
              </w:rPr>
              <w:t>;</w:t>
            </w:r>
          </w:p>
          <w:p w14:paraId="0103F584" w14:textId="06DCFF79"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учасником наданий лист</w:t>
            </w:r>
            <w:r>
              <w:rPr>
                <w:bCs/>
                <w:sz w:val="20"/>
                <w:szCs w:val="20"/>
                <w:lang w:eastAsia="uk-UA"/>
              </w:rPr>
              <w:t xml:space="preserve"> не по формі додатку №1.1 до тендерної </w:t>
            </w:r>
            <w:r w:rsidRPr="000618DC">
              <w:rPr>
                <w:bCs/>
                <w:sz w:val="20"/>
                <w:szCs w:val="20"/>
                <w:lang w:eastAsia="uk-UA"/>
              </w:rPr>
              <w:t>документації</w:t>
            </w:r>
            <w:r>
              <w:rPr>
                <w:bCs/>
                <w:sz w:val="20"/>
                <w:szCs w:val="20"/>
                <w:lang w:eastAsia="uk-UA"/>
              </w:rPr>
              <w:t xml:space="preserve"> </w:t>
            </w:r>
            <w:r w:rsidRPr="00E622BB">
              <w:rPr>
                <w:bCs/>
                <w:sz w:val="20"/>
                <w:szCs w:val="20"/>
                <w:lang w:eastAsia="uk-UA"/>
              </w:rPr>
              <w:t>(</w:t>
            </w:r>
            <w:r w:rsidRPr="009E1ACA">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w:t>
            </w:r>
            <w:r>
              <w:rPr>
                <w:sz w:val="20"/>
                <w:szCs w:val="20"/>
              </w:rPr>
              <w:t>і</w:t>
            </w:r>
            <w:r w:rsidRPr="009E1ACA">
              <w:rPr>
                <w:sz w:val="20"/>
                <w:szCs w:val="20"/>
              </w:rPr>
              <w:t xml:space="preserve"> тексту</w:t>
            </w:r>
            <w:r>
              <w:rPr>
                <w:bCs/>
                <w:sz w:val="20"/>
                <w:szCs w:val="20"/>
                <w:lang w:eastAsia="uk-UA"/>
              </w:rPr>
              <w:t>);</w:t>
            </w:r>
          </w:p>
          <w:p w14:paraId="269FAE59" w14:textId="67417403" w:rsidR="00DA6C54" w:rsidRDefault="00DA6C54" w:rsidP="00EF1BB9">
            <w:pPr>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пропозиції</w:t>
            </w:r>
            <w:r>
              <w:rPr>
                <w:bCs/>
                <w:sz w:val="20"/>
                <w:szCs w:val="20"/>
                <w:lang w:eastAsia="uk-UA"/>
              </w:rPr>
              <w:t xml:space="preserve"> </w:t>
            </w:r>
            <w:r w:rsidRPr="008A4DE3">
              <w:rPr>
                <w:b/>
                <w:bCs/>
                <w:sz w:val="20"/>
                <w:szCs w:val="20"/>
                <w:lang w:eastAsia="uk-UA"/>
              </w:rPr>
              <w:t>та</w:t>
            </w:r>
            <w:r>
              <w:rPr>
                <w:bCs/>
                <w:sz w:val="20"/>
                <w:szCs w:val="20"/>
                <w:lang w:eastAsia="uk-UA"/>
              </w:rPr>
              <w:t xml:space="preserve"> договору про закупівлю та які зазначені в листі за формою додатку №1.1 до тендерної документації</w:t>
            </w:r>
          </w:p>
          <w:p w14:paraId="1805C2F3" w14:textId="325018B8" w:rsidR="00DA6C54" w:rsidRDefault="00DA6C54" w:rsidP="00103201">
            <w:pPr>
              <w:tabs>
                <w:tab w:val="left" w:pos="175"/>
              </w:tabs>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w:t>
            </w: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48FAB2B9" w14:textId="43BEA9DC" w:rsidR="00DA6C54" w:rsidRPr="000618DC" w:rsidRDefault="00DA6C54" w:rsidP="00103201">
            <w:pPr>
              <w:spacing w:after="80" w:line="216" w:lineRule="auto"/>
              <w:jc w:val="both"/>
              <w:rPr>
                <w:sz w:val="20"/>
                <w:szCs w:val="20"/>
              </w:rPr>
            </w:pPr>
          </w:p>
        </w:tc>
      </w:tr>
    </w:tbl>
    <w:p w14:paraId="19BA6064" w14:textId="77777777" w:rsidR="00E94F72" w:rsidRPr="00A17F08" w:rsidRDefault="00E94F72" w:rsidP="00006CDD">
      <w:pPr>
        <w:tabs>
          <w:tab w:val="left" w:pos="5245"/>
          <w:tab w:val="left" w:pos="5812"/>
          <w:tab w:val="left" w:pos="6096"/>
        </w:tabs>
        <w:spacing w:after="0" w:line="240" w:lineRule="auto"/>
        <w:rPr>
          <w:szCs w:val="28"/>
        </w:rPr>
        <w:sectPr w:rsidR="00E94F72" w:rsidRPr="00A17F08" w:rsidSect="00E130BA">
          <w:footerReference w:type="default" r:id="rId14"/>
          <w:headerReference w:type="first" r:id="rId15"/>
          <w:footerReference w:type="first" r:id="rId16"/>
          <w:pgSz w:w="16838" w:h="11906" w:orient="landscape" w:code="9"/>
          <w:pgMar w:top="1134" w:right="567" w:bottom="851" w:left="306" w:header="709" w:footer="709" w:gutter="0"/>
          <w:cols w:space="708"/>
          <w:titlePg/>
          <w:docGrid w:linePitch="360"/>
        </w:sectPr>
      </w:pPr>
    </w:p>
    <w:p w14:paraId="747D2F37" w14:textId="550C8A9E" w:rsidR="00BE3CE5" w:rsidRDefault="00FE666E" w:rsidP="00BE3CE5">
      <w:pPr>
        <w:pStyle w:val="Standard"/>
        <w:suppressAutoHyphens w:val="0"/>
        <w:ind w:left="5137" w:right="27"/>
        <w:jc w:val="right"/>
        <w:rPr>
          <w:rFonts w:cs="Times New Roman"/>
          <w:b/>
          <w:lang w:val="uk-UA"/>
        </w:rPr>
      </w:pPr>
      <w:r>
        <w:rPr>
          <w:rFonts w:cs="Times New Roman"/>
          <w:b/>
          <w:lang w:val="uk-UA"/>
        </w:rPr>
        <w:lastRenderedPageBreak/>
        <w:t>д</w:t>
      </w:r>
      <w:r w:rsidR="00BE3CE5">
        <w:rPr>
          <w:rFonts w:cs="Times New Roman"/>
          <w:b/>
          <w:lang w:val="uk-UA"/>
        </w:rPr>
        <w:t xml:space="preserve">одаток </w:t>
      </w:r>
      <w:r>
        <w:rPr>
          <w:rFonts w:cs="Times New Roman"/>
          <w:b/>
          <w:lang w:val="uk-UA"/>
        </w:rPr>
        <w:t>№</w:t>
      </w:r>
      <w:r w:rsidR="00BE3CE5">
        <w:rPr>
          <w:rFonts w:cs="Times New Roman"/>
          <w:b/>
          <w:lang w:val="uk-UA"/>
        </w:rPr>
        <w:t>1.</w:t>
      </w:r>
      <w:r w:rsidR="00B01DCC">
        <w:rPr>
          <w:rFonts w:cs="Times New Roman"/>
          <w:b/>
          <w:lang w:val="uk-UA"/>
        </w:rPr>
        <w:t>1</w:t>
      </w:r>
    </w:p>
    <w:p w14:paraId="381ED279" w14:textId="73E29CA3" w:rsidR="00BE3CE5" w:rsidRDefault="00BE3CE5" w:rsidP="00BE3CE5">
      <w:pPr>
        <w:pStyle w:val="Standard"/>
        <w:suppressAutoHyphens w:val="0"/>
        <w:ind w:left="5137" w:right="27"/>
        <w:jc w:val="right"/>
        <w:rPr>
          <w:rFonts w:cs="Times New Roman"/>
          <w:b/>
          <w:lang w:val="uk-UA"/>
        </w:rPr>
      </w:pPr>
      <w:r>
        <w:rPr>
          <w:rFonts w:cs="Times New Roman"/>
          <w:b/>
          <w:lang w:val="uk-UA"/>
        </w:rPr>
        <w:t>до тендерної документації</w:t>
      </w:r>
    </w:p>
    <w:p w14:paraId="33D150CC" w14:textId="77777777" w:rsidR="00537964" w:rsidRDefault="00537964" w:rsidP="00537964">
      <w:pPr>
        <w:spacing w:after="0" w:line="240" w:lineRule="auto"/>
        <w:ind w:right="-2"/>
        <w:jc w:val="right"/>
        <w:rPr>
          <w:i/>
          <w:sz w:val="24"/>
          <w:szCs w:val="24"/>
        </w:rPr>
      </w:pPr>
    </w:p>
    <w:p w14:paraId="2FCA63ED" w14:textId="04A11C8F" w:rsidR="00537964" w:rsidRPr="005461A5" w:rsidRDefault="00537964" w:rsidP="00537964">
      <w:pPr>
        <w:spacing w:after="0" w:line="240" w:lineRule="auto"/>
        <w:ind w:right="-2"/>
        <w:jc w:val="right"/>
        <w:rPr>
          <w:i/>
          <w:sz w:val="24"/>
          <w:szCs w:val="24"/>
        </w:rPr>
      </w:pPr>
      <w:r w:rsidRPr="005461A5">
        <w:rPr>
          <w:i/>
          <w:sz w:val="24"/>
          <w:szCs w:val="24"/>
        </w:rPr>
        <w:t xml:space="preserve">/форма </w:t>
      </w:r>
      <w:r>
        <w:rPr>
          <w:i/>
          <w:sz w:val="24"/>
          <w:szCs w:val="24"/>
        </w:rPr>
        <w:t>листа щодо повноважень посадових осіб</w:t>
      </w:r>
      <w:r w:rsidRPr="005461A5">
        <w:rPr>
          <w:i/>
          <w:sz w:val="24"/>
          <w:szCs w:val="24"/>
        </w:rPr>
        <w:t>/</w:t>
      </w:r>
    </w:p>
    <w:p w14:paraId="235A69B3" w14:textId="749A71C4" w:rsidR="00BE3CE5" w:rsidRDefault="00BE3CE5" w:rsidP="00BE3CE5">
      <w:pPr>
        <w:pStyle w:val="Standard"/>
        <w:suppressAutoHyphens w:val="0"/>
        <w:ind w:left="5137" w:right="27"/>
        <w:jc w:val="right"/>
        <w:rPr>
          <w:rFonts w:cs="Times New Roman"/>
          <w:b/>
          <w:lang w:val="uk-UA"/>
        </w:rPr>
      </w:pPr>
      <w:r w:rsidRPr="00D8748A">
        <w:rPr>
          <w:rFonts w:cs="Times New Roman"/>
          <w:b/>
          <w:lang w:val="uk-UA"/>
        </w:rPr>
        <w:t>Уповноваженій особі</w:t>
      </w:r>
    </w:p>
    <w:p w14:paraId="640B5B05" w14:textId="44186943" w:rsidR="00500FD3" w:rsidRPr="00D8748A" w:rsidRDefault="00500FD3" w:rsidP="00BE3CE5">
      <w:pPr>
        <w:pStyle w:val="Standard"/>
        <w:suppressAutoHyphens w:val="0"/>
        <w:ind w:left="5137" w:right="27"/>
        <w:jc w:val="right"/>
        <w:rPr>
          <w:rFonts w:cs="Times New Roman"/>
          <w:b/>
          <w:lang w:val="uk-UA"/>
        </w:rPr>
      </w:pPr>
      <w:r w:rsidRPr="00F12FA8">
        <w:rPr>
          <w:rFonts w:cs="Times New Roman"/>
          <w:b/>
          <w:lang w:val="uk-UA"/>
        </w:rPr>
        <w:t>Філії БУ «</w:t>
      </w:r>
      <w:proofErr w:type="spellStart"/>
      <w:r w:rsidRPr="00F12FA8">
        <w:rPr>
          <w:rFonts w:cs="Times New Roman"/>
          <w:b/>
          <w:lang w:val="uk-UA"/>
        </w:rPr>
        <w:t>Укрбургаз</w:t>
      </w:r>
      <w:proofErr w:type="spellEnd"/>
      <w:r w:rsidRPr="00F12FA8">
        <w:rPr>
          <w:rFonts w:cs="Times New Roman"/>
          <w:b/>
          <w:lang w:val="uk-UA"/>
        </w:rPr>
        <w:t>»</w:t>
      </w:r>
    </w:p>
    <w:p w14:paraId="365CB94D" w14:textId="77777777" w:rsidR="00BE3CE5" w:rsidRPr="00D8748A" w:rsidRDefault="00BE3CE5" w:rsidP="00BE3CE5">
      <w:pPr>
        <w:pStyle w:val="Standard"/>
        <w:suppressAutoHyphens w:val="0"/>
        <w:ind w:left="5704" w:right="27"/>
        <w:jc w:val="right"/>
        <w:rPr>
          <w:rFonts w:cs="Times New Roman"/>
          <w:b/>
          <w:lang w:val="uk-UA"/>
        </w:rPr>
      </w:pPr>
      <w:r w:rsidRPr="00D8748A">
        <w:rPr>
          <w:rFonts w:cs="Times New Roman"/>
          <w:b/>
          <w:lang w:val="uk-UA"/>
        </w:rPr>
        <w:t>АТ «Укргазвидобування»</w:t>
      </w:r>
    </w:p>
    <w:p w14:paraId="1E3D93A5" w14:textId="77777777" w:rsidR="00BE3CE5" w:rsidRPr="00D8748A" w:rsidRDefault="00BE3CE5" w:rsidP="00BE3CE5">
      <w:pPr>
        <w:pStyle w:val="Standard"/>
        <w:suppressAutoHyphens w:val="0"/>
        <w:ind w:left="6521" w:right="27"/>
        <w:rPr>
          <w:rFonts w:cs="Times New Roman"/>
          <w:b/>
          <w:lang w:val="uk-UA"/>
        </w:rPr>
      </w:pPr>
    </w:p>
    <w:p w14:paraId="3B55DE29" w14:textId="77777777" w:rsidR="00BE3CE5" w:rsidRPr="00D8748A" w:rsidRDefault="00BE3CE5" w:rsidP="00BE3CE5">
      <w:pPr>
        <w:ind w:right="27"/>
        <w:jc w:val="center"/>
        <w:rPr>
          <w:b/>
          <w:sz w:val="24"/>
          <w:szCs w:val="24"/>
        </w:rPr>
      </w:pPr>
      <w:r w:rsidRPr="00D8748A">
        <w:rPr>
          <w:b/>
          <w:sz w:val="24"/>
          <w:szCs w:val="24"/>
        </w:rPr>
        <w:t>ЛИСТ</w:t>
      </w:r>
    </w:p>
    <w:p w14:paraId="68388DBA" w14:textId="77777777" w:rsidR="00BE3CE5" w:rsidRPr="00D8748A" w:rsidRDefault="00BE3CE5" w:rsidP="00BE3CE5">
      <w:pPr>
        <w:ind w:right="27"/>
        <w:jc w:val="center"/>
        <w:rPr>
          <w:b/>
          <w:sz w:val="24"/>
          <w:szCs w:val="24"/>
        </w:rPr>
      </w:pPr>
      <w:r w:rsidRPr="00D8748A">
        <w:rPr>
          <w:b/>
          <w:sz w:val="24"/>
          <w:szCs w:val="24"/>
        </w:rPr>
        <w:t>щодо повноважень п</w:t>
      </w:r>
      <w:r>
        <w:rPr>
          <w:b/>
          <w:sz w:val="24"/>
          <w:szCs w:val="24"/>
        </w:rPr>
        <w:t>осадових осіб</w:t>
      </w:r>
    </w:p>
    <w:p w14:paraId="51BFB40D" w14:textId="77777777" w:rsidR="00BE3CE5" w:rsidRDefault="00BE3CE5" w:rsidP="00BE3CE5">
      <w:pPr>
        <w:ind w:right="27" w:firstLine="709"/>
        <w:jc w:val="both"/>
        <w:rPr>
          <w:sz w:val="24"/>
          <w:szCs w:val="24"/>
        </w:rPr>
      </w:pPr>
      <w:r>
        <w:rPr>
          <w:sz w:val="24"/>
          <w:szCs w:val="24"/>
        </w:rPr>
        <w:t xml:space="preserve">Даним листом </w:t>
      </w:r>
      <w:r w:rsidRPr="00D8748A">
        <w:rPr>
          <w:sz w:val="24"/>
          <w:szCs w:val="24"/>
        </w:rPr>
        <w:t>_________________________ (</w:t>
      </w:r>
      <w:r w:rsidRPr="00D8748A">
        <w:rPr>
          <w:i/>
          <w:sz w:val="24"/>
          <w:szCs w:val="24"/>
        </w:rPr>
        <w:t>найменування учасника</w:t>
      </w:r>
      <w:r w:rsidRPr="00D8748A">
        <w:rPr>
          <w:sz w:val="24"/>
          <w:szCs w:val="24"/>
        </w:rPr>
        <w:t xml:space="preserve">) </w:t>
      </w:r>
      <w:r>
        <w:rPr>
          <w:sz w:val="24"/>
          <w:szCs w:val="24"/>
        </w:rPr>
        <w:t>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53EC4AC6" w14:textId="39691DAA"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169D6ABA" w14:textId="5174A12B" w:rsidR="00BE3CE5" w:rsidRPr="00573353" w:rsidRDefault="00BE3CE5" w:rsidP="00BE3CE5">
      <w:pPr>
        <w:ind w:right="27" w:firstLine="709"/>
        <w:jc w:val="both"/>
        <w:rPr>
          <w:sz w:val="24"/>
          <w:szCs w:val="24"/>
        </w:rPr>
      </w:pPr>
      <w:r>
        <w:rPr>
          <w:sz w:val="24"/>
          <w:szCs w:val="24"/>
        </w:rPr>
        <w:t xml:space="preserve">Перелік документів, </w:t>
      </w:r>
      <w:r w:rsidRPr="00573353">
        <w:rPr>
          <w:sz w:val="24"/>
          <w:szCs w:val="24"/>
        </w:rPr>
        <w:t xml:space="preserve">що підтверджують повноваження </w:t>
      </w:r>
      <w:r w:rsidR="007F1C9E">
        <w:rPr>
          <w:sz w:val="24"/>
          <w:szCs w:val="24"/>
        </w:rPr>
        <w:t xml:space="preserve">зазначених вище </w:t>
      </w:r>
      <w:r w:rsidRPr="00573353">
        <w:rPr>
          <w:sz w:val="24"/>
          <w:szCs w:val="24"/>
        </w:rPr>
        <w:t>посадов</w:t>
      </w:r>
      <w:r w:rsidR="007F1C9E">
        <w:rPr>
          <w:sz w:val="24"/>
          <w:szCs w:val="24"/>
        </w:rPr>
        <w:t>их</w:t>
      </w:r>
      <w:r w:rsidRPr="00573353">
        <w:rPr>
          <w:sz w:val="24"/>
          <w:szCs w:val="24"/>
        </w:rPr>
        <w:t xml:space="preserve"> </w:t>
      </w:r>
      <w:r w:rsidR="007F1C9E">
        <w:rPr>
          <w:sz w:val="24"/>
          <w:szCs w:val="24"/>
        </w:rPr>
        <w:t>осіб</w:t>
      </w:r>
      <w:r w:rsidR="007F1C9E" w:rsidRPr="00573353">
        <w:rPr>
          <w:sz w:val="24"/>
          <w:szCs w:val="24"/>
        </w:rPr>
        <w:t xml:space="preserve"> </w:t>
      </w:r>
      <w:r w:rsidRPr="0057335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Pr>
          <w:sz w:val="24"/>
          <w:szCs w:val="24"/>
        </w:rPr>
        <w:t xml:space="preserve"> статут або інший установчий документ,</w:t>
      </w:r>
      <w:r w:rsidRPr="00573353">
        <w:rPr>
          <w:sz w:val="24"/>
          <w:szCs w:val="24"/>
        </w:rPr>
        <w:t xml:space="preserve"> а саме:</w:t>
      </w:r>
    </w:p>
    <w:p w14:paraId="30142E86" w14:textId="0D190630" w:rsidR="00BE3CE5" w:rsidRDefault="00BE3CE5" w:rsidP="00BE3CE5">
      <w:pPr>
        <w:ind w:right="27" w:firstLine="709"/>
        <w:jc w:val="both"/>
        <w:rPr>
          <w:sz w:val="24"/>
          <w:szCs w:val="24"/>
        </w:rPr>
      </w:pPr>
      <w:r>
        <w:rPr>
          <w:sz w:val="24"/>
          <w:szCs w:val="24"/>
        </w:rPr>
        <w:t>1. _____________ (</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11499310" w14:textId="21EAE5F5" w:rsidR="00BE3CE5" w:rsidRDefault="00BE3CE5" w:rsidP="00BE3CE5">
      <w:pPr>
        <w:ind w:right="27" w:firstLine="709"/>
        <w:jc w:val="both"/>
        <w:rPr>
          <w:sz w:val="24"/>
          <w:szCs w:val="24"/>
        </w:rPr>
      </w:pPr>
      <w:r>
        <w:rPr>
          <w:sz w:val="24"/>
          <w:szCs w:val="24"/>
        </w:rPr>
        <w:t>… _____________(</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4E9B921F" w14:textId="3B9DB4B7" w:rsidR="00BE3CE5" w:rsidRDefault="00BE3CE5" w:rsidP="00BE3CE5">
      <w:pPr>
        <w:ind w:right="27" w:firstLine="709"/>
        <w:jc w:val="both"/>
        <w:rPr>
          <w:sz w:val="24"/>
          <w:szCs w:val="24"/>
        </w:rPr>
      </w:pPr>
      <w:r>
        <w:rPr>
          <w:sz w:val="24"/>
          <w:szCs w:val="24"/>
          <w:lang w:val="en-US"/>
        </w:rPr>
        <w:t>n</w:t>
      </w:r>
      <w:r>
        <w:rPr>
          <w:sz w:val="24"/>
          <w:szCs w:val="24"/>
        </w:rPr>
        <w:t>. _____________</w:t>
      </w:r>
      <w:r w:rsidR="00C148CF">
        <w:rPr>
          <w:sz w:val="24"/>
          <w:szCs w:val="24"/>
        </w:rPr>
        <w:t xml:space="preserve"> </w:t>
      </w:r>
      <w:r>
        <w:rPr>
          <w:sz w:val="24"/>
          <w:szCs w:val="24"/>
        </w:rPr>
        <w:t>(</w:t>
      </w:r>
      <w:r w:rsidR="00C148CF">
        <w:rPr>
          <w:sz w:val="24"/>
          <w:szCs w:val="24"/>
        </w:rPr>
        <w:t>з</w:t>
      </w:r>
      <w:r>
        <w:rPr>
          <w:sz w:val="24"/>
          <w:szCs w:val="24"/>
        </w:rPr>
        <w:t>азначити назву документу</w:t>
      </w:r>
      <w:r w:rsidR="00C148CF">
        <w:rPr>
          <w:sz w:val="24"/>
          <w:szCs w:val="24"/>
        </w:rPr>
        <w:t xml:space="preserve"> та надати в складі тендерної пропозиції</w:t>
      </w:r>
      <w:r>
        <w:rPr>
          <w:sz w:val="24"/>
          <w:szCs w:val="24"/>
        </w:rPr>
        <w:t>)</w:t>
      </w:r>
    </w:p>
    <w:p w14:paraId="25AE0AEF" w14:textId="77777777" w:rsidR="00BE3CE5" w:rsidRPr="00D8748A" w:rsidRDefault="00BE3CE5" w:rsidP="00BE3CE5">
      <w:pPr>
        <w:ind w:right="27" w:firstLine="709"/>
        <w:jc w:val="both"/>
        <w:rPr>
          <w:sz w:val="24"/>
          <w:szCs w:val="24"/>
        </w:rPr>
      </w:pPr>
    </w:p>
    <w:p w14:paraId="20E6453F" w14:textId="77777777" w:rsidR="00BE3CE5" w:rsidRPr="00573353" w:rsidRDefault="00BE3CE5" w:rsidP="00BE3CE5">
      <w:pPr>
        <w:ind w:right="27" w:firstLine="709"/>
        <w:jc w:val="both"/>
        <w:rPr>
          <w:i/>
          <w:sz w:val="24"/>
          <w:szCs w:val="24"/>
        </w:rPr>
      </w:pPr>
      <w:r w:rsidRPr="00573353">
        <w:rPr>
          <w:i/>
          <w:sz w:val="24"/>
          <w:szCs w:val="24"/>
        </w:rPr>
        <w:t xml:space="preserve">_________ (посада </w:t>
      </w:r>
      <w:r w:rsidRPr="004C4CF9">
        <w:rPr>
          <w:b/>
          <w:i/>
          <w:sz w:val="24"/>
          <w:szCs w:val="24"/>
          <w:u w:val="single"/>
        </w:rPr>
        <w:t>керівника</w:t>
      </w:r>
      <w:r w:rsidRPr="00573353">
        <w:rPr>
          <w:i/>
          <w:sz w:val="24"/>
          <w:szCs w:val="24"/>
        </w:rPr>
        <w:t xml:space="preserve"> учасника)                                           ПІБ </w:t>
      </w:r>
      <w:r w:rsidRPr="004C4CF9">
        <w:rPr>
          <w:b/>
          <w:i/>
          <w:sz w:val="24"/>
          <w:szCs w:val="24"/>
          <w:u w:val="single"/>
        </w:rPr>
        <w:t>керівника</w:t>
      </w:r>
      <w:r w:rsidRPr="00573353">
        <w:rPr>
          <w:i/>
          <w:sz w:val="24"/>
          <w:szCs w:val="24"/>
        </w:rPr>
        <w:t xml:space="preserve"> учасника</w:t>
      </w:r>
    </w:p>
    <w:p w14:paraId="3CFB543C" w14:textId="77777777" w:rsidR="00BE3CE5" w:rsidRPr="00D8748A" w:rsidRDefault="00BE3CE5" w:rsidP="00BE3CE5">
      <w:pPr>
        <w:ind w:right="27" w:firstLine="709"/>
        <w:jc w:val="both"/>
        <w:rPr>
          <w:sz w:val="24"/>
          <w:szCs w:val="24"/>
        </w:rPr>
      </w:pPr>
      <w:r>
        <w:rPr>
          <w:sz w:val="24"/>
          <w:szCs w:val="24"/>
        </w:rPr>
        <w:t xml:space="preserve"> </w:t>
      </w:r>
    </w:p>
    <w:p w14:paraId="225F64D9" w14:textId="47C6B179" w:rsidR="00BE3CE5" w:rsidRDefault="00BE3CE5" w:rsidP="000B6798">
      <w:pPr>
        <w:spacing w:after="0" w:line="240" w:lineRule="auto"/>
        <w:jc w:val="right"/>
        <w:rPr>
          <w:b/>
          <w:color w:val="000000" w:themeColor="text1"/>
          <w:sz w:val="24"/>
          <w:szCs w:val="24"/>
        </w:rPr>
      </w:pPr>
    </w:p>
    <w:p w14:paraId="2C934593" w14:textId="05D7612A" w:rsidR="00875FC5" w:rsidRDefault="00875FC5" w:rsidP="000B6798">
      <w:pPr>
        <w:spacing w:after="0" w:line="240" w:lineRule="auto"/>
        <w:jc w:val="right"/>
        <w:rPr>
          <w:b/>
          <w:color w:val="000000" w:themeColor="text1"/>
          <w:sz w:val="24"/>
          <w:szCs w:val="24"/>
        </w:rPr>
      </w:pPr>
    </w:p>
    <w:p w14:paraId="32B743E7" w14:textId="012B7DEA" w:rsidR="00875FC5" w:rsidRDefault="00875FC5" w:rsidP="000B6798">
      <w:pPr>
        <w:spacing w:after="0" w:line="240" w:lineRule="auto"/>
        <w:jc w:val="right"/>
        <w:rPr>
          <w:b/>
          <w:color w:val="000000" w:themeColor="text1"/>
          <w:sz w:val="24"/>
          <w:szCs w:val="24"/>
        </w:rPr>
      </w:pPr>
    </w:p>
    <w:p w14:paraId="7C8A3712" w14:textId="12947BAD" w:rsidR="00875FC5" w:rsidRDefault="00875FC5" w:rsidP="000B6798">
      <w:pPr>
        <w:spacing w:after="0" w:line="240" w:lineRule="auto"/>
        <w:jc w:val="right"/>
        <w:rPr>
          <w:b/>
          <w:color w:val="000000" w:themeColor="text1"/>
          <w:sz w:val="24"/>
          <w:szCs w:val="24"/>
        </w:rPr>
      </w:pPr>
    </w:p>
    <w:p w14:paraId="65596114" w14:textId="40014ABE" w:rsidR="009B2ECF" w:rsidRDefault="009B2ECF" w:rsidP="000B6798">
      <w:pPr>
        <w:spacing w:after="0" w:line="240" w:lineRule="auto"/>
        <w:jc w:val="right"/>
        <w:rPr>
          <w:b/>
          <w:color w:val="000000" w:themeColor="text1"/>
          <w:sz w:val="24"/>
          <w:szCs w:val="24"/>
        </w:rPr>
      </w:pPr>
    </w:p>
    <w:p w14:paraId="0C9D1E8A" w14:textId="4A8533AA" w:rsidR="009B2ECF" w:rsidRDefault="009B2ECF" w:rsidP="000B6798">
      <w:pPr>
        <w:spacing w:after="0" w:line="240" w:lineRule="auto"/>
        <w:jc w:val="right"/>
        <w:rPr>
          <w:b/>
          <w:color w:val="000000" w:themeColor="text1"/>
          <w:sz w:val="24"/>
          <w:szCs w:val="24"/>
        </w:rPr>
      </w:pPr>
    </w:p>
    <w:p w14:paraId="731BED7A" w14:textId="16147AF7" w:rsidR="00EC7F8F" w:rsidRDefault="00EC7F8F" w:rsidP="000B6798">
      <w:pPr>
        <w:spacing w:after="0" w:line="240" w:lineRule="auto"/>
        <w:jc w:val="right"/>
        <w:rPr>
          <w:b/>
          <w:color w:val="000000" w:themeColor="text1"/>
          <w:sz w:val="24"/>
          <w:szCs w:val="24"/>
        </w:rPr>
      </w:pPr>
    </w:p>
    <w:p w14:paraId="2ABE1B91" w14:textId="77777777" w:rsidR="00EC7F8F" w:rsidRDefault="00EC7F8F" w:rsidP="000B6798">
      <w:pPr>
        <w:spacing w:after="0" w:line="240" w:lineRule="auto"/>
        <w:jc w:val="right"/>
        <w:rPr>
          <w:b/>
          <w:color w:val="000000" w:themeColor="text1"/>
          <w:sz w:val="24"/>
          <w:szCs w:val="24"/>
        </w:rPr>
      </w:pPr>
    </w:p>
    <w:p w14:paraId="12D3DBF4" w14:textId="4B6E040F" w:rsidR="00875FC5" w:rsidRDefault="00875FC5" w:rsidP="000B6798">
      <w:pPr>
        <w:spacing w:after="0" w:line="240" w:lineRule="auto"/>
        <w:jc w:val="right"/>
        <w:rPr>
          <w:b/>
          <w:color w:val="000000" w:themeColor="text1"/>
          <w:sz w:val="24"/>
          <w:szCs w:val="24"/>
        </w:rPr>
      </w:pPr>
    </w:p>
    <w:p w14:paraId="73D494C1" w14:textId="77777777" w:rsidR="00875FC5" w:rsidRDefault="00875FC5" w:rsidP="000B6798">
      <w:pPr>
        <w:spacing w:after="0" w:line="240" w:lineRule="auto"/>
        <w:jc w:val="right"/>
        <w:rPr>
          <w:b/>
          <w:color w:val="000000" w:themeColor="text1"/>
          <w:sz w:val="24"/>
          <w:szCs w:val="24"/>
        </w:rPr>
      </w:pPr>
    </w:p>
    <w:p w14:paraId="5BBFB6E9" w14:textId="77777777" w:rsidR="0065006D" w:rsidRDefault="0065006D" w:rsidP="003727D3">
      <w:pPr>
        <w:spacing w:after="0" w:line="240" w:lineRule="auto"/>
        <w:jc w:val="center"/>
        <w:rPr>
          <w:b/>
          <w:i/>
          <w:color w:val="FF0000"/>
          <w:sz w:val="20"/>
          <w:szCs w:val="20"/>
        </w:rPr>
      </w:pPr>
    </w:p>
    <w:p w14:paraId="742D5A5D" w14:textId="73837060" w:rsidR="0065006D" w:rsidRPr="00C56CC9" w:rsidRDefault="0065006D" w:rsidP="0065006D">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2.1</w:t>
      </w:r>
    </w:p>
    <w:p w14:paraId="0AF09960" w14:textId="77777777" w:rsidR="0065006D" w:rsidRDefault="0065006D" w:rsidP="0065006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79825128" w14:textId="77777777" w:rsidR="0065006D" w:rsidRPr="003727D3" w:rsidRDefault="0065006D" w:rsidP="003727D3">
      <w:pPr>
        <w:spacing w:after="0" w:line="240" w:lineRule="auto"/>
        <w:jc w:val="center"/>
        <w:rPr>
          <w:b/>
          <w:i/>
          <w:color w:val="FF0000"/>
          <w:sz w:val="20"/>
          <w:szCs w:val="20"/>
        </w:rPr>
      </w:pPr>
    </w:p>
    <w:p w14:paraId="64A73C3D" w14:textId="6AACB8B7" w:rsidR="00D2387E" w:rsidRPr="00F726D1" w:rsidRDefault="00BC5058" w:rsidP="00BC5058">
      <w:pPr>
        <w:spacing w:after="0" w:line="240" w:lineRule="auto"/>
        <w:jc w:val="center"/>
        <w:rPr>
          <w:b/>
          <w:szCs w:val="28"/>
          <w:u w:val="single"/>
          <w:lang w:val="ru-RU"/>
        </w:rPr>
      </w:pPr>
      <w:proofErr w:type="spellStart"/>
      <w:r w:rsidRPr="00F726D1">
        <w:rPr>
          <w:b/>
          <w:szCs w:val="28"/>
          <w:u w:val="single"/>
          <w:lang w:val="ru-RU"/>
        </w:rPr>
        <w:t>Інші</w:t>
      </w:r>
      <w:proofErr w:type="spellEnd"/>
      <w:r w:rsidRPr="00F726D1">
        <w:rPr>
          <w:b/>
          <w:szCs w:val="28"/>
          <w:u w:val="single"/>
          <w:lang w:val="ru-RU"/>
        </w:rPr>
        <w:t xml:space="preserve"> </w:t>
      </w:r>
      <w:proofErr w:type="spellStart"/>
      <w:r w:rsidRPr="00F726D1">
        <w:rPr>
          <w:b/>
          <w:szCs w:val="28"/>
          <w:u w:val="single"/>
          <w:lang w:val="ru-RU"/>
        </w:rPr>
        <w:t>документи</w:t>
      </w:r>
      <w:proofErr w:type="spellEnd"/>
      <w:r w:rsidRPr="00F726D1">
        <w:rPr>
          <w:b/>
          <w:szCs w:val="28"/>
          <w:u w:val="single"/>
          <w:lang w:val="ru-RU"/>
        </w:rPr>
        <w:t xml:space="preserve">, </w:t>
      </w:r>
      <w:proofErr w:type="spellStart"/>
      <w:r w:rsidRPr="00F726D1">
        <w:rPr>
          <w:b/>
          <w:szCs w:val="28"/>
          <w:u w:val="single"/>
          <w:lang w:val="ru-RU"/>
        </w:rPr>
        <w:t>що</w:t>
      </w:r>
      <w:proofErr w:type="spellEnd"/>
      <w:r w:rsidRPr="00F726D1">
        <w:rPr>
          <w:b/>
          <w:szCs w:val="28"/>
          <w:u w:val="single"/>
          <w:lang w:val="ru-RU"/>
        </w:rPr>
        <w:t xml:space="preserve"> </w:t>
      </w:r>
      <w:proofErr w:type="spellStart"/>
      <w:r w:rsidR="008F6B7F" w:rsidRPr="00F726D1">
        <w:rPr>
          <w:b/>
          <w:szCs w:val="28"/>
          <w:u w:val="single"/>
          <w:lang w:val="ru-RU"/>
        </w:rPr>
        <w:t>вимагаються</w:t>
      </w:r>
      <w:proofErr w:type="spellEnd"/>
      <w:r w:rsidR="008F6B7F" w:rsidRPr="00F726D1">
        <w:rPr>
          <w:b/>
          <w:szCs w:val="28"/>
          <w:u w:val="single"/>
          <w:lang w:val="ru-RU"/>
        </w:rPr>
        <w:t xml:space="preserve"> </w:t>
      </w:r>
      <w:proofErr w:type="spellStart"/>
      <w:r w:rsidRPr="00F726D1">
        <w:rPr>
          <w:b/>
          <w:szCs w:val="28"/>
          <w:u w:val="single"/>
          <w:lang w:val="ru-RU"/>
        </w:rPr>
        <w:t>Замовником</w:t>
      </w:r>
      <w:proofErr w:type="spellEnd"/>
      <w:r w:rsidRPr="00F726D1">
        <w:rPr>
          <w:b/>
          <w:szCs w:val="28"/>
          <w:u w:val="single"/>
          <w:lang w:val="ru-RU"/>
        </w:rPr>
        <w:t xml:space="preserve"> для </w:t>
      </w:r>
      <w:proofErr w:type="spellStart"/>
      <w:r w:rsidRPr="00F726D1">
        <w:rPr>
          <w:b/>
          <w:szCs w:val="28"/>
          <w:u w:val="single"/>
          <w:lang w:val="ru-RU"/>
        </w:rPr>
        <w:t>завантаження</w:t>
      </w:r>
      <w:proofErr w:type="spellEnd"/>
      <w:r w:rsidR="008F6B7F" w:rsidRPr="00F726D1">
        <w:rPr>
          <w:b/>
          <w:szCs w:val="28"/>
          <w:u w:val="single"/>
          <w:lang w:val="ru-RU"/>
        </w:rPr>
        <w:t xml:space="preserve"> </w:t>
      </w:r>
      <w:proofErr w:type="spellStart"/>
      <w:r w:rsidR="008F6B7F" w:rsidRPr="00F726D1">
        <w:rPr>
          <w:b/>
          <w:szCs w:val="28"/>
          <w:u w:val="single"/>
          <w:lang w:val="ru-RU"/>
        </w:rPr>
        <w:t>учасниками</w:t>
      </w:r>
      <w:proofErr w:type="spellEnd"/>
      <w:r w:rsidRPr="00F726D1">
        <w:rPr>
          <w:b/>
          <w:szCs w:val="28"/>
          <w:u w:val="single"/>
          <w:lang w:val="ru-RU"/>
        </w:rPr>
        <w:t xml:space="preserve"> до </w:t>
      </w:r>
      <w:proofErr w:type="spellStart"/>
      <w:r w:rsidRPr="00F726D1">
        <w:rPr>
          <w:b/>
          <w:szCs w:val="28"/>
          <w:u w:val="single"/>
          <w:lang w:val="ru-RU"/>
        </w:rPr>
        <w:t>кінцевого</w:t>
      </w:r>
      <w:proofErr w:type="spellEnd"/>
      <w:r w:rsidRPr="00F726D1">
        <w:rPr>
          <w:b/>
          <w:szCs w:val="28"/>
          <w:u w:val="single"/>
          <w:lang w:val="ru-RU"/>
        </w:rPr>
        <w:t xml:space="preserve"> строку </w:t>
      </w:r>
      <w:proofErr w:type="spellStart"/>
      <w:r w:rsidRPr="00F726D1">
        <w:rPr>
          <w:b/>
          <w:szCs w:val="28"/>
          <w:u w:val="single"/>
          <w:lang w:val="ru-RU"/>
        </w:rPr>
        <w:t>подання</w:t>
      </w:r>
      <w:proofErr w:type="spellEnd"/>
      <w:r w:rsidRPr="00F726D1">
        <w:rPr>
          <w:b/>
          <w:szCs w:val="28"/>
          <w:u w:val="single"/>
          <w:lang w:val="ru-RU"/>
        </w:rPr>
        <w:t xml:space="preserve"> </w:t>
      </w:r>
      <w:proofErr w:type="spellStart"/>
      <w:r w:rsidRPr="00F726D1">
        <w:rPr>
          <w:b/>
          <w:szCs w:val="28"/>
          <w:u w:val="single"/>
          <w:lang w:val="ru-RU"/>
        </w:rPr>
        <w:t>тендерних</w:t>
      </w:r>
      <w:proofErr w:type="spellEnd"/>
      <w:r w:rsidRPr="00F726D1">
        <w:rPr>
          <w:b/>
          <w:szCs w:val="28"/>
          <w:u w:val="single"/>
          <w:lang w:val="ru-RU"/>
        </w:rPr>
        <w:t xml:space="preserve"> </w:t>
      </w:r>
      <w:proofErr w:type="spellStart"/>
      <w:r w:rsidR="008F6B7F" w:rsidRPr="00F726D1">
        <w:rPr>
          <w:b/>
          <w:szCs w:val="28"/>
          <w:u w:val="single"/>
          <w:lang w:val="ru-RU"/>
        </w:rPr>
        <w:t>пропозицій</w:t>
      </w:r>
      <w:proofErr w:type="spellEnd"/>
    </w:p>
    <w:p w14:paraId="3B87ABF4" w14:textId="4C85C936" w:rsidR="008F6B7F" w:rsidRPr="000618DC" w:rsidRDefault="008F6B7F" w:rsidP="00BC5058">
      <w:pPr>
        <w:spacing w:after="0" w:line="240" w:lineRule="auto"/>
        <w:jc w:val="center"/>
        <w:rPr>
          <w:b/>
          <w:sz w:val="24"/>
          <w:szCs w:val="24"/>
          <w:u w:val="single"/>
          <w:lang w:val="ru-RU"/>
        </w:rPr>
      </w:pPr>
    </w:p>
    <w:p w14:paraId="22D0D242" w14:textId="6C9D0210" w:rsidR="00BC5058" w:rsidRPr="002057F1" w:rsidRDefault="0068137C" w:rsidP="0068137C">
      <w:pPr>
        <w:tabs>
          <w:tab w:val="left" w:pos="851"/>
          <w:tab w:val="left" w:pos="993"/>
        </w:tabs>
        <w:spacing w:after="0" w:line="240" w:lineRule="auto"/>
        <w:ind w:firstLine="567"/>
        <w:jc w:val="both"/>
        <w:rPr>
          <w:rFonts w:cs="Arial"/>
          <w:bCs/>
          <w:sz w:val="24"/>
          <w:szCs w:val="24"/>
        </w:rPr>
      </w:pPr>
      <w:r>
        <w:rPr>
          <w:rFonts w:cs="Arial"/>
          <w:bCs/>
          <w:sz w:val="24"/>
          <w:szCs w:val="24"/>
          <w:lang w:val="ru-RU"/>
        </w:rPr>
        <w:t>1</w:t>
      </w:r>
      <w:r w:rsidR="008F6B7F" w:rsidRPr="00823829">
        <w:rPr>
          <w:rFonts w:cs="Arial"/>
          <w:bCs/>
          <w:sz w:val="24"/>
          <w:szCs w:val="24"/>
        </w:rPr>
        <w:t xml:space="preserve">. </w:t>
      </w:r>
      <w:r w:rsidR="000E7C24" w:rsidRPr="000E7C24">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17" w:history="1">
        <w:r w:rsidR="000D10FC" w:rsidRPr="00453F98">
          <w:rPr>
            <w:rStyle w:val="a4"/>
            <w:sz w:val="24"/>
            <w:szCs w:val="24"/>
          </w:rPr>
          <w:t>https://reglament.csd.ua/reglaments/4-6-info-5-and-more-percentage-shares/</w:t>
        </w:r>
      </w:hyperlink>
      <w:r w:rsidR="000D10FC">
        <w:rPr>
          <w:sz w:val="24"/>
          <w:szCs w:val="24"/>
        </w:rPr>
        <w:t xml:space="preserve">) </w:t>
      </w:r>
      <w:r w:rsidR="000E7C24" w:rsidRPr="000E7C24">
        <w:rPr>
          <w:sz w:val="24"/>
          <w:szCs w:val="24"/>
        </w:rPr>
        <w:t>(для резидентів)</w:t>
      </w:r>
      <w:r w:rsidR="000E7C24">
        <w:rPr>
          <w:sz w:val="24"/>
          <w:szCs w:val="24"/>
        </w:rPr>
        <w:t xml:space="preserve">. </w:t>
      </w:r>
    </w:p>
    <w:p w14:paraId="4B56546C" w14:textId="08908FC7" w:rsidR="00BC5058" w:rsidRPr="00095BF3" w:rsidRDefault="0068137C" w:rsidP="00F428C1">
      <w:pPr>
        <w:spacing w:after="0" w:line="240" w:lineRule="auto"/>
        <w:ind w:firstLine="567"/>
        <w:jc w:val="both"/>
        <w:rPr>
          <w:rFonts w:cs="Arial"/>
          <w:bCs/>
          <w:sz w:val="24"/>
          <w:szCs w:val="24"/>
        </w:rPr>
      </w:pPr>
      <w:r>
        <w:rPr>
          <w:rFonts w:cs="Arial"/>
          <w:bCs/>
          <w:sz w:val="24"/>
          <w:szCs w:val="24"/>
          <w:lang w:val="ru-RU"/>
        </w:rPr>
        <w:t>2</w:t>
      </w:r>
      <w:r w:rsidR="00BD01C0">
        <w:rPr>
          <w:rFonts w:cs="Arial"/>
          <w:bCs/>
          <w:sz w:val="24"/>
          <w:szCs w:val="24"/>
          <w:lang w:val="ru-RU"/>
        </w:rPr>
        <w:t>.</w:t>
      </w:r>
      <w:r w:rsidR="00887FC2" w:rsidRPr="00887FC2">
        <w:rPr>
          <w:rFonts w:cs="Arial"/>
          <w:bCs/>
          <w:sz w:val="24"/>
          <w:szCs w:val="24"/>
          <w:lang w:val="ru-RU"/>
        </w:rPr>
        <w:t xml:space="preserve"> </w:t>
      </w:r>
      <w:proofErr w:type="spellStart"/>
      <w:r w:rsidR="00EE2E85">
        <w:rPr>
          <w:rFonts w:cs="Arial"/>
          <w:bCs/>
          <w:sz w:val="24"/>
          <w:szCs w:val="24"/>
          <w:lang w:val="ru-RU"/>
        </w:rPr>
        <w:t>Додаток</w:t>
      </w:r>
      <w:proofErr w:type="spellEnd"/>
      <w:r w:rsidR="00EE2E85">
        <w:rPr>
          <w:rFonts w:cs="Arial"/>
          <w:bCs/>
          <w:sz w:val="24"/>
          <w:szCs w:val="24"/>
          <w:lang w:val="ru-RU"/>
        </w:rPr>
        <w:t xml:space="preserve"> </w:t>
      </w:r>
      <w:r w:rsidR="00763A25" w:rsidRPr="00763A25">
        <w:rPr>
          <w:rFonts w:cs="Arial"/>
          <w:bCs/>
          <w:sz w:val="24"/>
          <w:szCs w:val="24"/>
          <w:lang w:val="ru-RU"/>
        </w:rPr>
        <w:t>№</w:t>
      </w:r>
      <w:r w:rsidR="00A670D8">
        <w:rPr>
          <w:rFonts w:cs="Arial"/>
          <w:bCs/>
          <w:sz w:val="24"/>
          <w:szCs w:val="24"/>
          <w:lang w:val="ru-RU"/>
        </w:rPr>
        <w:t>5</w:t>
      </w:r>
      <w:r w:rsidR="00A670D8" w:rsidRPr="00763A25">
        <w:rPr>
          <w:rFonts w:cs="Arial"/>
          <w:bCs/>
          <w:sz w:val="24"/>
          <w:szCs w:val="24"/>
          <w:lang w:val="ru-RU"/>
        </w:rPr>
        <w:t xml:space="preserve"> </w:t>
      </w:r>
      <w:r w:rsidR="00BC5058" w:rsidRPr="00763A25">
        <w:rPr>
          <w:rFonts w:cs="Arial"/>
          <w:bCs/>
          <w:sz w:val="24"/>
          <w:szCs w:val="24"/>
          <w:lang w:val="ru-RU"/>
        </w:rPr>
        <w:t>«</w:t>
      </w:r>
      <w:r w:rsidR="00BC5058" w:rsidRPr="00095BF3">
        <w:rPr>
          <w:rFonts w:cs="Arial"/>
          <w:bCs/>
          <w:sz w:val="24"/>
          <w:szCs w:val="24"/>
        </w:rPr>
        <w:t>Опитувальник Контрагента - юридичної особи» (надається учасниками-юридичними особами)</w:t>
      </w:r>
      <w:r w:rsidR="00630ECB">
        <w:rPr>
          <w:rFonts w:cs="Arial"/>
          <w:bCs/>
          <w:sz w:val="24"/>
          <w:szCs w:val="24"/>
        </w:rPr>
        <w:t xml:space="preserve">. </w:t>
      </w:r>
      <w:r w:rsidR="004A4B41" w:rsidRPr="004A4B41">
        <w:rPr>
          <w:sz w:val="24"/>
          <w:szCs w:val="24"/>
          <w:lang w:eastAsia="uk-UA"/>
        </w:rPr>
        <w:t xml:space="preserve">У разі некоректного заповнення або заповнення не в повному обсязі </w:t>
      </w:r>
      <w:r w:rsidR="004A4B41" w:rsidRPr="001C5E13">
        <w:rPr>
          <w:sz w:val="24"/>
          <w:szCs w:val="24"/>
          <w:lang w:eastAsia="uk-UA"/>
        </w:rPr>
        <w:t xml:space="preserve">Опитувальника Контрагента - юридичної особи (для учасників-юридичних осіб) </w:t>
      </w:r>
      <w:r w:rsidR="00D127D0" w:rsidRPr="001C5E13">
        <w:rPr>
          <w:sz w:val="24"/>
          <w:szCs w:val="24"/>
        </w:rPr>
        <w:t xml:space="preserve">відповідно до </w:t>
      </w:r>
      <w:r w:rsidR="00C26146" w:rsidRPr="001C5E13">
        <w:rPr>
          <w:sz w:val="24"/>
          <w:szCs w:val="24"/>
        </w:rPr>
        <w:t>додатк</w:t>
      </w:r>
      <w:r w:rsidR="00C26146">
        <w:rPr>
          <w:sz w:val="24"/>
          <w:szCs w:val="24"/>
        </w:rPr>
        <w:t>у</w:t>
      </w:r>
      <w:r w:rsidR="00C26146" w:rsidRPr="001C5E13">
        <w:rPr>
          <w:sz w:val="24"/>
          <w:szCs w:val="24"/>
        </w:rPr>
        <w:t xml:space="preserve"> </w:t>
      </w:r>
      <w:r w:rsidR="00D127D0" w:rsidRPr="001C5E13">
        <w:rPr>
          <w:sz w:val="24"/>
          <w:szCs w:val="24"/>
        </w:rPr>
        <w:t>№</w:t>
      </w:r>
      <w:r w:rsidR="006F6853">
        <w:rPr>
          <w:sz w:val="24"/>
          <w:szCs w:val="24"/>
        </w:rPr>
        <w:t xml:space="preserve">5 </w:t>
      </w:r>
      <w:r w:rsidR="006B2E88">
        <w:rPr>
          <w:sz w:val="24"/>
          <w:szCs w:val="24"/>
        </w:rPr>
        <w:t xml:space="preserve">до </w:t>
      </w:r>
      <w:r w:rsidR="00D127D0" w:rsidRPr="001C5E13">
        <w:rPr>
          <w:sz w:val="24"/>
          <w:szCs w:val="24"/>
        </w:rPr>
        <w:t xml:space="preserve">тендерної документації, </w:t>
      </w:r>
      <w:r w:rsidR="00DA2686">
        <w:rPr>
          <w:sz w:val="24"/>
          <w:szCs w:val="24"/>
          <w:lang w:eastAsia="uk-UA"/>
        </w:rPr>
        <w:t xml:space="preserve">це </w:t>
      </w:r>
      <w:r w:rsidR="004A4B41" w:rsidRPr="001C5E13">
        <w:rPr>
          <w:sz w:val="24"/>
          <w:szCs w:val="24"/>
          <w:lang w:eastAsia="uk-UA"/>
        </w:rPr>
        <w:t xml:space="preserve">не є підставою для відхилення тендерних пропозицій учасників відповідно </w:t>
      </w:r>
      <w:r w:rsidR="004A4B41" w:rsidRPr="008138D5">
        <w:rPr>
          <w:sz w:val="24"/>
          <w:szCs w:val="24"/>
          <w:lang w:eastAsia="uk-UA"/>
        </w:rPr>
        <w:t xml:space="preserve">до </w:t>
      </w:r>
      <w:r w:rsidR="00537964" w:rsidRPr="008138D5">
        <w:rPr>
          <w:sz w:val="24"/>
          <w:szCs w:val="24"/>
          <w:lang w:eastAsia="uk-UA"/>
        </w:rPr>
        <w:t>п. 4</w:t>
      </w:r>
      <w:r w:rsidR="008138D5" w:rsidRPr="008138D5">
        <w:rPr>
          <w:sz w:val="24"/>
          <w:szCs w:val="24"/>
          <w:lang w:eastAsia="uk-UA"/>
        </w:rPr>
        <w:t>1</w:t>
      </w:r>
      <w:r w:rsidR="00537964" w:rsidRPr="008138D5">
        <w:rPr>
          <w:sz w:val="24"/>
          <w:szCs w:val="24"/>
          <w:lang w:eastAsia="uk-UA"/>
        </w:rPr>
        <w:t xml:space="preserve"> Особливостей.</w:t>
      </w:r>
    </w:p>
    <w:p w14:paraId="50A8AB87" w14:textId="2C2084C8" w:rsidR="00BC5058" w:rsidRDefault="0068137C" w:rsidP="00F428C1">
      <w:pPr>
        <w:spacing w:after="0" w:line="240" w:lineRule="auto"/>
        <w:ind w:firstLine="567"/>
        <w:jc w:val="both"/>
        <w:rPr>
          <w:color w:val="000000" w:themeColor="text1"/>
          <w:sz w:val="24"/>
          <w:szCs w:val="24"/>
          <w:lang w:eastAsia="uk-UA"/>
        </w:rPr>
      </w:pPr>
      <w:r>
        <w:rPr>
          <w:rFonts w:cs="Arial"/>
          <w:bCs/>
          <w:sz w:val="24"/>
          <w:szCs w:val="24"/>
          <w:lang w:val="ru-RU"/>
        </w:rPr>
        <w:t>3</w:t>
      </w:r>
      <w:r w:rsidR="00BD01C0" w:rsidRPr="00BD01C0">
        <w:rPr>
          <w:rFonts w:cs="Arial"/>
          <w:bCs/>
          <w:sz w:val="24"/>
          <w:szCs w:val="24"/>
        </w:rPr>
        <w:t>.</w:t>
      </w:r>
      <w:r w:rsidR="00095BF3" w:rsidRPr="00074A0A">
        <w:rPr>
          <w:rFonts w:cs="Arial"/>
          <w:bCs/>
          <w:sz w:val="24"/>
          <w:szCs w:val="24"/>
        </w:rPr>
        <w:t xml:space="preserve"> </w:t>
      </w:r>
      <w:r w:rsidR="00EE2E85">
        <w:rPr>
          <w:rFonts w:cs="Arial"/>
          <w:bCs/>
          <w:sz w:val="24"/>
          <w:szCs w:val="24"/>
        </w:rPr>
        <w:t>Д</w:t>
      </w:r>
      <w:r w:rsidR="00EE2E85" w:rsidRPr="00095BF3">
        <w:rPr>
          <w:rFonts w:cs="Arial"/>
          <w:bCs/>
          <w:sz w:val="24"/>
          <w:szCs w:val="24"/>
        </w:rPr>
        <w:t xml:space="preserve">одаток </w:t>
      </w:r>
      <w:r w:rsidR="00763A25" w:rsidRPr="00763A25">
        <w:rPr>
          <w:rFonts w:cs="Arial"/>
          <w:bCs/>
          <w:sz w:val="24"/>
          <w:szCs w:val="24"/>
        </w:rPr>
        <w:t>№</w:t>
      </w:r>
      <w:r w:rsidR="00A670D8" w:rsidRPr="009B3053">
        <w:rPr>
          <w:rFonts w:cs="Arial"/>
          <w:bCs/>
          <w:sz w:val="24"/>
          <w:szCs w:val="24"/>
        </w:rPr>
        <w:t>6</w:t>
      </w:r>
      <w:r w:rsidR="00A670D8" w:rsidRPr="00095BF3">
        <w:rPr>
          <w:rFonts w:cs="Arial"/>
          <w:bCs/>
          <w:sz w:val="24"/>
          <w:szCs w:val="24"/>
        </w:rPr>
        <w:t xml:space="preserve"> </w:t>
      </w:r>
      <w:r w:rsidR="00BC5058" w:rsidRPr="00095BF3">
        <w:rPr>
          <w:rFonts w:cs="Arial"/>
          <w:bCs/>
          <w:sz w:val="24"/>
          <w:szCs w:val="24"/>
        </w:rPr>
        <w:t>«Опитувальник Контрагента - фізичної Особи» (надається учасниками-фізичними особами</w:t>
      </w:r>
      <w:r w:rsidR="001B3C34">
        <w:rPr>
          <w:rFonts w:cs="Arial"/>
          <w:bCs/>
          <w:sz w:val="24"/>
          <w:szCs w:val="24"/>
        </w:rPr>
        <w:t>, фізичними особами-підприємцями</w:t>
      </w:r>
      <w:r w:rsidR="00D80FFB" w:rsidRPr="00095BF3">
        <w:rPr>
          <w:rFonts w:cs="Arial"/>
          <w:bCs/>
          <w:sz w:val="24"/>
          <w:szCs w:val="24"/>
        </w:rPr>
        <w:t>)</w:t>
      </w:r>
      <w:r w:rsidR="00D80FFB" w:rsidRPr="00074A0A">
        <w:rPr>
          <w:rFonts w:cs="Arial"/>
          <w:bCs/>
          <w:sz w:val="24"/>
          <w:szCs w:val="24"/>
        </w:rPr>
        <w:t>.</w:t>
      </w:r>
      <w:r w:rsidR="00630ECB" w:rsidRPr="00074A0A">
        <w:rPr>
          <w:rFonts w:cs="Arial"/>
          <w:bCs/>
          <w:sz w:val="24"/>
          <w:szCs w:val="24"/>
        </w:rPr>
        <w:t xml:space="preserve"> </w:t>
      </w:r>
      <w:r w:rsidR="004A4B41" w:rsidRPr="004A4B41">
        <w:rPr>
          <w:sz w:val="24"/>
          <w:szCs w:val="24"/>
          <w:lang w:eastAsia="uk-UA"/>
        </w:rPr>
        <w:t>У разі некоректного заповнення або заповнення не в повному</w:t>
      </w:r>
      <w:r w:rsidR="006B2E88">
        <w:rPr>
          <w:sz w:val="24"/>
          <w:szCs w:val="24"/>
          <w:lang w:eastAsia="uk-UA"/>
        </w:rPr>
        <w:t xml:space="preserve"> обсязі</w:t>
      </w:r>
      <w:r w:rsidR="004A4B41" w:rsidRPr="004A4B41">
        <w:rPr>
          <w:sz w:val="24"/>
          <w:szCs w:val="24"/>
          <w:lang w:eastAsia="uk-UA"/>
        </w:rPr>
        <w:t xml:space="preserve"> </w:t>
      </w:r>
      <w:r w:rsidR="004A4B41" w:rsidRPr="00D127D0">
        <w:rPr>
          <w:sz w:val="24"/>
          <w:szCs w:val="24"/>
          <w:lang w:eastAsia="uk-UA"/>
        </w:rPr>
        <w:t>Опитувальника Контрагента - фізичної Особи (для учасників-фізичних осіб</w:t>
      </w:r>
      <w:r w:rsidR="001C5E13">
        <w:rPr>
          <w:sz w:val="24"/>
          <w:szCs w:val="24"/>
          <w:lang w:eastAsia="uk-UA"/>
        </w:rPr>
        <w:t xml:space="preserve">, </w:t>
      </w:r>
      <w:r w:rsidR="001C5E13" w:rsidRPr="005E42A4">
        <w:rPr>
          <w:sz w:val="24"/>
          <w:szCs w:val="24"/>
          <w:lang w:eastAsia="uk-UA"/>
        </w:rPr>
        <w:t>фізичних осіб-підприємців)</w:t>
      </w:r>
      <w:r w:rsidR="004A4B41" w:rsidRPr="00D127D0">
        <w:rPr>
          <w:sz w:val="24"/>
          <w:szCs w:val="24"/>
          <w:lang w:eastAsia="uk-UA"/>
        </w:rPr>
        <w:t xml:space="preserve"> </w:t>
      </w:r>
      <w:r w:rsidR="00D127D0" w:rsidRPr="00D127D0">
        <w:rPr>
          <w:sz w:val="24"/>
          <w:szCs w:val="24"/>
        </w:rPr>
        <w:t xml:space="preserve">відповідно до </w:t>
      </w:r>
      <w:r w:rsidR="00C26146" w:rsidRPr="00D127D0">
        <w:rPr>
          <w:sz w:val="24"/>
          <w:szCs w:val="24"/>
        </w:rPr>
        <w:t>додатк</w:t>
      </w:r>
      <w:r w:rsidR="00C26146">
        <w:rPr>
          <w:sz w:val="24"/>
          <w:szCs w:val="24"/>
        </w:rPr>
        <w:t>у</w:t>
      </w:r>
      <w:r w:rsidR="00C26146" w:rsidRPr="00D127D0">
        <w:rPr>
          <w:sz w:val="24"/>
          <w:szCs w:val="24"/>
        </w:rPr>
        <w:t xml:space="preserve"> </w:t>
      </w:r>
      <w:r w:rsidR="00D127D0" w:rsidRPr="00D127D0">
        <w:rPr>
          <w:sz w:val="24"/>
          <w:szCs w:val="24"/>
        </w:rPr>
        <w:t>№</w:t>
      </w:r>
      <w:r w:rsidR="006F6853">
        <w:rPr>
          <w:sz w:val="24"/>
          <w:szCs w:val="24"/>
        </w:rPr>
        <w:t>6</w:t>
      </w:r>
      <w:r w:rsidR="00D127D0" w:rsidRPr="00D127D0">
        <w:rPr>
          <w:sz w:val="24"/>
          <w:szCs w:val="24"/>
        </w:rPr>
        <w:t xml:space="preserve"> цієї </w:t>
      </w:r>
      <w:r w:rsidR="00D127D0" w:rsidRPr="008138D5">
        <w:rPr>
          <w:sz w:val="24"/>
          <w:szCs w:val="24"/>
        </w:rPr>
        <w:t xml:space="preserve">тендерної документації, </w:t>
      </w:r>
      <w:r w:rsidR="00DA2686" w:rsidRPr="008138D5">
        <w:rPr>
          <w:sz w:val="24"/>
          <w:szCs w:val="24"/>
        </w:rPr>
        <w:t xml:space="preserve">це </w:t>
      </w:r>
      <w:r w:rsidR="004A4B41" w:rsidRPr="008138D5">
        <w:rPr>
          <w:sz w:val="24"/>
          <w:szCs w:val="24"/>
          <w:lang w:eastAsia="uk-UA"/>
        </w:rPr>
        <w:t>не є підставою для відхилення тендерних пропозицій учасників відповідно до</w:t>
      </w:r>
      <w:r w:rsidR="008138D5" w:rsidRPr="00B45DA6">
        <w:rPr>
          <w:sz w:val="24"/>
          <w:szCs w:val="24"/>
          <w:lang w:eastAsia="uk-UA"/>
        </w:rPr>
        <w:t xml:space="preserve"> </w:t>
      </w:r>
      <w:r w:rsidR="00537964" w:rsidRPr="00B45DA6">
        <w:rPr>
          <w:sz w:val="24"/>
          <w:szCs w:val="24"/>
          <w:lang w:eastAsia="uk-UA"/>
        </w:rPr>
        <w:t>п. 4</w:t>
      </w:r>
      <w:r w:rsidR="008138D5" w:rsidRPr="00B45DA6">
        <w:rPr>
          <w:sz w:val="24"/>
          <w:szCs w:val="24"/>
          <w:lang w:eastAsia="uk-UA"/>
        </w:rPr>
        <w:t>1</w:t>
      </w:r>
      <w:r w:rsidR="00537964" w:rsidRPr="00B45DA6">
        <w:rPr>
          <w:sz w:val="24"/>
          <w:szCs w:val="24"/>
          <w:lang w:eastAsia="uk-UA"/>
        </w:rPr>
        <w:t xml:space="preserve"> Особливостей.</w:t>
      </w:r>
      <w:r w:rsidR="004A4B41" w:rsidRPr="00D127D0">
        <w:rPr>
          <w:sz w:val="24"/>
          <w:szCs w:val="24"/>
          <w:lang w:eastAsia="uk-UA"/>
        </w:rPr>
        <w:t xml:space="preserve"> </w:t>
      </w:r>
    </w:p>
    <w:p w14:paraId="22C3B438" w14:textId="797CEE39" w:rsidR="00BE71F2" w:rsidRDefault="009926AB" w:rsidP="006E7E91">
      <w:pPr>
        <w:tabs>
          <w:tab w:val="left" w:pos="567"/>
        </w:tabs>
        <w:spacing w:after="0" w:line="240" w:lineRule="auto"/>
        <w:jc w:val="both"/>
        <w:rPr>
          <w:color w:val="000000" w:themeColor="text1"/>
          <w:sz w:val="24"/>
          <w:szCs w:val="24"/>
          <w:lang w:eastAsia="uk-UA"/>
        </w:rPr>
      </w:pPr>
      <w:r>
        <w:rPr>
          <w:color w:val="000000" w:themeColor="text1"/>
          <w:sz w:val="24"/>
          <w:szCs w:val="24"/>
          <w:lang w:eastAsia="uk-UA"/>
        </w:rPr>
        <w:tab/>
      </w:r>
      <w:r w:rsidR="006E7E91">
        <w:rPr>
          <w:color w:val="000000" w:themeColor="text1"/>
          <w:sz w:val="24"/>
          <w:szCs w:val="24"/>
          <w:lang w:eastAsia="uk-UA"/>
        </w:rPr>
        <w:t>4</w:t>
      </w:r>
      <w:r w:rsidR="00BD01C0">
        <w:rPr>
          <w:color w:val="000000" w:themeColor="text1"/>
          <w:sz w:val="24"/>
          <w:szCs w:val="24"/>
          <w:lang w:val="ru-RU" w:eastAsia="uk-UA"/>
        </w:rPr>
        <w:t>.</w:t>
      </w:r>
      <w:r w:rsidR="006B7B50">
        <w:rPr>
          <w:color w:val="000000" w:themeColor="text1"/>
          <w:sz w:val="24"/>
          <w:szCs w:val="24"/>
          <w:lang w:eastAsia="uk-UA"/>
        </w:rPr>
        <w:t xml:space="preserve"> </w:t>
      </w:r>
      <w:r w:rsidR="006B7B50" w:rsidRPr="006B7B50">
        <w:rPr>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153264">
        <w:rPr>
          <w:color w:val="000000" w:themeColor="text1"/>
          <w:sz w:val="24"/>
          <w:szCs w:val="24"/>
          <w:lang w:eastAsia="uk-UA"/>
        </w:rPr>
        <w:t xml:space="preserve">. </w:t>
      </w:r>
      <w:r w:rsidR="00153264" w:rsidRPr="00153264">
        <w:rPr>
          <w:color w:val="000000" w:themeColor="text1"/>
          <w:sz w:val="24"/>
          <w:szCs w:val="24"/>
          <w:lang w:eastAsia="uk-UA"/>
        </w:rPr>
        <w:t>Замовник не вимага</w:t>
      </w:r>
      <w:r w:rsidR="00153264">
        <w:rPr>
          <w:color w:val="000000" w:themeColor="text1"/>
          <w:sz w:val="24"/>
          <w:szCs w:val="24"/>
          <w:lang w:eastAsia="uk-UA"/>
        </w:rPr>
        <w:t>є</w:t>
      </w:r>
      <w:r w:rsidR="00153264" w:rsidRPr="00153264">
        <w:rPr>
          <w:color w:val="000000" w:themeColor="text1"/>
          <w:sz w:val="24"/>
          <w:szCs w:val="24"/>
          <w:lang w:eastAsia="uk-UA"/>
        </w:rPr>
        <w:t xml:space="preserve"> від об’єднання учасників конкретної організаційно-правової форми для</w:t>
      </w:r>
      <w:r w:rsidR="00153264">
        <w:rPr>
          <w:color w:val="000000" w:themeColor="text1"/>
          <w:sz w:val="24"/>
          <w:szCs w:val="24"/>
          <w:lang w:eastAsia="uk-UA"/>
        </w:rPr>
        <w:t xml:space="preserve"> подання тендерної пропозиції.</w:t>
      </w:r>
    </w:p>
    <w:p w14:paraId="38D237BB" w14:textId="2C958D98" w:rsidR="00C57D3D" w:rsidRDefault="006E7E91" w:rsidP="002A2E46">
      <w:pPr>
        <w:spacing w:after="0" w:line="240" w:lineRule="auto"/>
        <w:ind w:firstLine="567"/>
        <w:jc w:val="both"/>
        <w:rPr>
          <w:color w:val="000000" w:themeColor="text1"/>
          <w:sz w:val="24"/>
          <w:szCs w:val="24"/>
        </w:rPr>
      </w:pPr>
      <w:r>
        <w:rPr>
          <w:color w:val="000000" w:themeColor="text1"/>
          <w:sz w:val="24"/>
          <w:szCs w:val="24"/>
        </w:rPr>
        <w:t>5</w:t>
      </w:r>
      <w:r w:rsidR="00000B29" w:rsidRPr="00000B29">
        <w:rPr>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A60F82">
        <w:rPr>
          <w:color w:val="000000" w:themeColor="text1"/>
          <w:sz w:val="24"/>
          <w:szCs w:val="24"/>
        </w:rPr>
        <w:t xml:space="preserve"> </w:t>
      </w:r>
      <w:r w:rsidR="00A60F82" w:rsidRPr="00E51567">
        <w:rPr>
          <w:color w:val="000000" w:themeColor="text1"/>
          <w:sz w:val="24"/>
          <w:szCs w:val="24"/>
        </w:rPr>
        <w:t>На підтвердження відповідності запропонованого товару</w:t>
      </w:r>
      <w:r w:rsidR="00AC37CF">
        <w:rPr>
          <w:color w:val="000000" w:themeColor="text1"/>
          <w:sz w:val="24"/>
          <w:szCs w:val="24"/>
        </w:rPr>
        <w:t>/</w:t>
      </w:r>
      <w:r w:rsidR="00E51567">
        <w:rPr>
          <w:color w:val="000000" w:themeColor="text1"/>
          <w:sz w:val="24"/>
          <w:szCs w:val="24"/>
        </w:rPr>
        <w:t>робіт/послуг</w:t>
      </w:r>
      <w:r w:rsidR="00A60F82" w:rsidRPr="00E51567">
        <w:rPr>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Pr>
          <w:color w:val="000000" w:themeColor="text1"/>
          <w:sz w:val="24"/>
          <w:szCs w:val="24"/>
        </w:rPr>
        <w:t>.</w:t>
      </w:r>
      <w:r w:rsidR="00000B29" w:rsidRPr="00000B29">
        <w:rPr>
          <w:color w:val="000000" w:themeColor="text1"/>
          <w:sz w:val="24"/>
          <w:szCs w:val="24"/>
        </w:rPr>
        <w:t xml:space="preserve"> </w:t>
      </w:r>
    </w:p>
    <w:p w14:paraId="772AE386" w14:textId="52EE4AA7" w:rsidR="00D35497" w:rsidRDefault="006E7E91" w:rsidP="00573839">
      <w:pPr>
        <w:spacing w:after="0" w:line="240" w:lineRule="auto"/>
        <w:ind w:firstLine="567"/>
        <w:jc w:val="both"/>
        <w:rPr>
          <w:color w:val="000000" w:themeColor="text1"/>
          <w:sz w:val="24"/>
          <w:szCs w:val="24"/>
        </w:rPr>
      </w:pPr>
      <w:r>
        <w:rPr>
          <w:color w:val="000000" w:themeColor="text1"/>
          <w:sz w:val="24"/>
          <w:szCs w:val="24"/>
        </w:rPr>
        <w:t>6</w:t>
      </w:r>
      <w:r w:rsidR="002A3B45" w:rsidRPr="002A3B45">
        <w:rPr>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Pr>
          <w:color w:val="000000" w:themeColor="text1"/>
          <w:sz w:val="24"/>
          <w:szCs w:val="24"/>
        </w:rPr>
        <w:t>у</w:t>
      </w:r>
      <w:r w:rsidR="002A3B45" w:rsidRPr="002A3B45">
        <w:rPr>
          <w:color w:val="000000" w:themeColor="text1"/>
          <w:sz w:val="24"/>
          <w:szCs w:val="24"/>
        </w:rPr>
        <w:t>часник надає Гарантійн</w:t>
      </w:r>
      <w:r w:rsidR="003F1FDA">
        <w:rPr>
          <w:color w:val="000000" w:themeColor="text1"/>
          <w:sz w:val="24"/>
          <w:szCs w:val="24"/>
        </w:rPr>
        <w:t>ий</w:t>
      </w:r>
      <w:r w:rsidR="002A3B45" w:rsidRPr="002A3B45">
        <w:rPr>
          <w:color w:val="000000" w:themeColor="text1"/>
          <w:sz w:val="24"/>
          <w:szCs w:val="24"/>
        </w:rPr>
        <w:t xml:space="preserve"> лист за наведен</w:t>
      </w:r>
      <w:r w:rsidR="003F1FDA">
        <w:rPr>
          <w:color w:val="000000" w:themeColor="text1"/>
          <w:sz w:val="24"/>
          <w:szCs w:val="24"/>
        </w:rPr>
        <w:t>ою</w:t>
      </w:r>
      <w:r w:rsidR="002A3B45" w:rsidRPr="002A3B45">
        <w:rPr>
          <w:color w:val="000000" w:themeColor="text1"/>
          <w:sz w:val="24"/>
          <w:szCs w:val="24"/>
        </w:rPr>
        <w:t xml:space="preserve"> форм</w:t>
      </w:r>
      <w:r w:rsidR="003F1FDA">
        <w:rPr>
          <w:color w:val="000000" w:themeColor="text1"/>
          <w:sz w:val="24"/>
          <w:szCs w:val="24"/>
        </w:rPr>
        <w:t>ою</w:t>
      </w:r>
      <w:r w:rsidR="00573839">
        <w:rPr>
          <w:color w:val="000000" w:themeColor="text1"/>
          <w:sz w:val="24"/>
          <w:szCs w:val="24"/>
        </w:rPr>
        <w:t>:</w:t>
      </w:r>
    </w:p>
    <w:p w14:paraId="6A85AB6D" w14:textId="77777777" w:rsidR="002A3B45" w:rsidRPr="002A3B45" w:rsidRDefault="002A3B45" w:rsidP="002A3B45">
      <w:pPr>
        <w:spacing w:after="0" w:line="240" w:lineRule="auto"/>
        <w:ind w:firstLine="567"/>
        <w:jc w:val="both"/>
        <w:rPr>
          <w:color w:val="000000" w:themeColor="text1"/>
          <w:sz w:val="24"/>
          <w:szCs w:val="24"/>
        </w:rPr>
      </w:pPr>
    </w:p>
    <w:p w14:paraId="285EB7A6" w14:textId="77777777" w:rsidR="006E7E9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3B45">
        <w:rPr>
          <w:color w:val="000000" w:themeColor="text1"/>
          <w:sz w:val="24"/>
          <w:szCs w:val="24"/>
        </w:rPr>
        <w:t>Уповноваженій особі</w:t>
      </w:r>
    </w:p>
    <w:p w14:paraId="51643D3E" w14:textId="77777777" w:rsidR="006E7E91" w:rsidRDefault="006E7E91"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EB6EB8">
        <w:rPr>
          <w:color w:val="000000" w:themeColor="text1"/>
          <w:sz w:val="24"/>
          <w:szCs w:val="24"/>
        </w:rPr>
        <w:t>Філії БУ «</w:t>
      </w:r>
      <w:proofErr w:type="spellStart"/>
      <w:r w:rsidRPr="00EB6EB8">
        <w:rPr>
          <w:color w:val="000000" w:themeColor="text1"/>
          <w:sz w:val="24"/>
          <w:szCs w:val="24"/>
        </w:rPr>
        <w:t>Укрбургаз</w:t>
      </w:r>
      <w:proofErr w:type="spellEnd"/>
      <w:r>
        <w:rPr>
          <w:color w:val="000000" w:themeColor="text1"/>
          <w:sz w:val="24"/>
          <w:szCs w:val="24"/>
        </w:rPr>
        <w:t>»</w:t>
      </w:r>
    </w:p>
    <w:p w14:paraId="3514201F" w14:textId="160C951B" w:rsidR="002A3B45" w:rsidRPr="002A3B45" w:rsidRDefault="006E7E91"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EB6EB8">
        <w:rPr>
          <w:color w:val="000000" w:themeColor="text1"/>
          <w:sz w:val="24"/>
          <w:szCs w:val="24"/>
        </w:rPr>
        <w:t>АТ «Укргазвидобування</w:t>
      </w:r>
      <w:r>
        <w:rPr>
          <w:color w:val="000000" w:themeColor="text1"/>
          <w:sz w:val="24"/>
          <w:szCs w:val="24"/>
        </w:rPr>
        <w:t>»</w:t>
      </w:r>
      <w:r w:rsidR="002A3B45" w:rsidRPr="002A3B45">
        <w:rPr>
          <w:color w:val="000000" w:themeColor="text1"/>
          <w:sz w:val="24"/>
          <w:szCs w:val="24"/>
        </w:rPr>
        <w:t xml:space="preserve"> </w:t>
      </w:r>
    </w:p>
    <w:p w14:paraId="713D1F6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0EB34C5" w14:textId="77777777" w:rsidR="002A3B45" w:rsidRPr="00B374C6"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F3C6AB2" w14:textId="77777777" w:rsidR="00CF4BAF"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42820E9" w14:textId="55A6DD14" w:rsidR="002A3B45"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Ми,</w:t>
      </w:r>
      <w:r w:rsidR="00F57B3C">
        <w:rPr>
          <w:color w:val="000000" w:themeColor="text1"/>
          <w:sz w:val="24"/>
          <w:szCs w:val="24"/>
          <w:lang w:val="ru-RU"/>
        </w:rPr>
        <w:t xml:space="preserve"> </w:t>
      </w:r>
      <w:r w:rsidRPr="005B2375">
        <w:rPr>
          <w:color w:val="000000" w:themeColor="text1"/>
          <w:sz w:val="24"/>
          <w:szCs w:val="24"/>
        </w:rPr>
        <w:t xml:space="preserve">_______________________________________________________________, </w:t>
      </w:r>
    </w:p>
    <w:p w14:paraId="05574C06" w14:textId="77777777" w:rsidR="00C80E26"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 xml:space="preserve">                             (найменування учасника) </w:t>
      </w:r>
    </w:p>
    <w:p w14:paraId="00F57941"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64395A19"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r w:rsidRPr="002A3B45">
        <w:rPr>
          <w:color w:val="000000" w:themeColor="text1"/>
          <w:sz w:val="24"/>
          <w:szCs w:val="24"/>
        </w:rPr>
        <w:t>та</w:t>
      </w:r>
    </w:p>
    <w:p w14:paraId="196B8CE5" w14:textId="669E51E9" w:rsidR="002A3B45" w:rsidRPr="002A3B45" w:rsidRDefault="002A3B45" w:rsidP="00112D6C">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color w:val="000000" w:themeColor="text1"/>
          <w:sz w:val="24"/>
          <w:szCs w:val="24"/>
          <w:u w:val="single"/>
        </w:rPr>
        <w:t>Виробник (-</w:t>
      </w:r>
      <w:proofErr w:type="spellStart"/>
      <w:r w:rsidRPr="00B374C6">
        <w:rPr>
          <w:color w:val="000000" w:themeColor="text1"/>
          <w:sz w:val="24"/>
          <w:szCs w:val="24"/>
          <w:u w:val="single"/>
        </w:rPr>
        <w:t>ки</w:t>
      </w:r>
      <w:proofErr w:type="spellEnd"/>
      <w:r w:rsidRPr="00B374C6">
        <w:rPr>
          <w:color w:val="000000" w:themeColor="text1"/>
          <w:sz w:val="24"/>
          <w:szCs w:val="24"/>
          <w:u w:val="single"/>
        </w:rPr>
        <w:t>) товару</w:t>
      </w:r>
    </w:p>
    <w:p w14:paraId="4E08DDD2"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не перебуває (-</w:t>
      </w:r>
      <w:proofErr w:type="spellStart"/>
      <w:r w:rsidRPr="002A3B45">
        <w:rPr>
          <w:color w:val="000000" w:themeColor="text1"/>
          <w:sz w:val="24"/>
          <w:szCs w:val="24"/>
        </w:rPr>
        <w:t>ють</w:t>
      </w:r>
      <w:proofErr w:type="spellEnd"/>
      <w:r w:rsidRPr="002A3B45">
        <w:rPr>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2A3B45">
        <w:rPr>
          <w:color w:val="000000" w:themeColor="text1"/>
          <w:sz w:val="24"/>
          <w:szCs w:val="24"/>
        </w:rPr>
        <w:t>уть</w:t>
      </w:r>
      <w:proofErr w:type="spellEnd"/>
      <w:r w:rsidRPr="002A3B45">
        <w:rPr>
          <w:color w:val="000000" w:themeColor="text1"/>
          <w:sz w:val="24"/>
          <w:szCs w:val="24"/>
        </w:rPr>
        <w:t xml:space="preserve">) здійснювати Замовнику продаж товарів, робіт, послуг до яких застосовані санкції: </w:t>
      </w:r>
    </w:p>
    <w:p w14:paraId="453296B5"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2A3B45">
        <w:rPr>
          <w:color w:val="000000" w:themeColor="text1"/>
          <w:sz w:val="24"/>
          <w:szCs w:val="24"/>
        </w:rPr>
        <w:t>The</w:t>
      </w:r>
      <w:proofErr w:type="spellEnd"/>
      <w:r w:rsidRPr="002A3B45">
        <w:rPr>
          <w:color w:val="000000" w:themeColor="text1"/>
          <w:sz w:val="24"/>
          <w:szCs w:val="24"/>
        </w:rPr>
        <w:t xml:space="preserve"> Office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Foreign</w:t>
      </w:r>
      <w:proofErr w:type="spellEnd"/>
      <w:r w:rsidRPr="002A3B45">
        <w:rPr>
          <w:color w:val="000000" w:themeColor="text1"/>
          <w:sz w:val="24"/>
          <w:szCs w:val="24"/>
        </w:rPr>
        <w:t xml:space="preserve"> </w:t>
      </w:r>
      <w:proofErr w:type="spellStart"/>
      <w:r w:rsidRPr="002A3B45">
        <w:rPr>
          <w:color w:val="000000" w:themeColor="text1"/>
          <w:sz w:val="24"/>
          <w:szCs w:val="24"/>
        </w:rPr>
        <w:t>Assets</w:t>
      </w:r>
      <w:proofErr w:type="spellEnd"/>
      <w:r w:rsidRPr="002A3B45">
        <w:rPr>
          <w:color w:val="000000" w:themeColor="text1"/>
          <w:sz w:val="24"/>
          <w:szCs w:val="24"/>
        </w:rPr>
        <w:t xml:space="preserve"> </w:t>
      </w:r>
      <w:proofErr w:type="spellStart"/>
      <w:r w:rsidRPr="002A3B45">
        <w:rPr>
          <w:color w:val="000000" w:themeColor="text1"/>
          <w:sz w:val="24"/>
          <w:szCs w:val="24"/>
        </w:rPr>
        <w:t>Control</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US </w:t>
      </w:r>
      <w:proofErr w:type="spellStart"/>
      <w:r w:rsidRPr="002A3B45">
        <w:rPr>
          <w:color w:val="000000" w:themeColor="text1"/>
          <w:sz w:val="24"/>
          <w:szCs w:val="24"/>
        </w:rPr>
        <w:t>Department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w:t>
      </w:r>
    </w:p>
    <w:p w14:paraId="7F7C4F3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lastRenderedPageBreak/>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Європейського Союзу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persons</w:t>
      </w:r>
      <w:proofErr w:type="spellEnd"/>
      <w:r w:rsidRPr="002A3B45">
        <w:rPr>
          <w:color w:val="000000" w:themeColor="text1"/>
          <w:sz w:val="24"/>
          <w:szCs w:val="24"/>
        </w:rPr>
        <w:t xml:space="preserve">, </w:t>
      </w:r>
      <w:proofErr w:type="spellStart"/>
      <w:r w:rsidRPr="002A3B45">
        <w:rPr>
          <w:color w:val="000000" w:themeColor="text1"/>
          <w:sz w:val="24"/>
          <w:szCs w:val="24"/>
        </w:rPr>
        <w:t>groups</w:t>
      </w:r>
      <w:proofErr w:type="spellEnd"/>
      <w:r w:rsidRPr="002A3B45">
        <w:rPr>
          <w:color w:val="000000" w:themeColor="text1"/>
          <w:sz w:val="24"/>
          <w:szCs w:val="24"/>
        </w:rPr>
        <w:t xml:space="preserve"> </w:t>
      </w:r>
      <w:proofErr w:type="spellStart"/>
      <w:r w:rsidRPr="002A3B45">
        <w:rPr>
          <w:color w:val="000000" w:themeColor="text1"/>
          <w:sz w:val="24"/>
          <w:szCs w:val="24"/>
        </w:rPr>
        <w:t>and</w:t>
      </w:r>
      <w:proofErr w:type="spellEnd"/>
      <w:r w:rsidRPr="002A3B45">
        <w:rPr>
          <w:color w:val="000000" w:themeColor="text1"/>
          <w:sz w:val="24"/>
          <w:szCs w:val="24"/>
        </w:rPr>
        <w:t xml:space="preserve"> </w:t>
      </w:r>
      <w:proofErr w:type="spellStart"/>
      <w:r w:rsidRPr="002A3B45">
        <w:rPr>
          <w:color w:val="000000" w:themeColor="text1"/>
          <w:sz w:val="24"/>
          <w:szCs w:val="24"/>
        </w:rPr>
        <w:t>entities</w:t>
      </w:r>
      <w:proofErr w:type="spellEnd"/>
      <w:r w:rsidRPr="002A3B45">
        <w:rPr>
          <w:color w:val="000000" w:themeColor="text1"/>
          <w:sz w:val="24"/>
          <w:szCs w:val="24"/>
        </w:rPr>
        <w:t xml:space="preserve"> </w:t>
      </w:r>
      <w:proofErr w:type="spellStart"/>
      <w:r w:rsidRPr="002A3B45">
        <w:rPr>
          <w:color w:val="000000" w:themeColor="text1"/>
          <w:sz w:val="24"/>
          <w:szCs w:val="24"/>
        </w:rPr>
        <w:t>subject</w:t>
      </w:r>
      <w:proofErr w:type="spellEnd"/>
      <w:r w:rsidRPr="002A3B45">
        <w:rPr>
          <w:color w:val="000000" w:themeColor="text1"/>
          <w:sz w:val="24"/>
          <w:szCs w:val="24"/>
        </w:rPr>
        <w:t xml:space="preserve"> </w:t>
      </w:r>
      <w:proofErr w:type="spellStart"/>
      <w:r w:rsidRPr="002A3B45">
        <w:rPr>
          <w:color w:val="000000" w:themeColor="text1"/>
          <w:sz w:val="24"/>
          <w:szCs w:val="24"/>
        </w:rPr>
        <w:t>to</w:t>
      </w:r>
      <w:proofErr w:type="spellEnd"/>
      <w:r w:rsidRPr="002A3B45">
        <w:rPr>
          <w:color w:val="000000" w:themeColor="text1"/>
          <w:sz w:val="24"/>
          <w:szCs w:val="24"/>
        </w:rPr>
        <w:t xml:space="preserve"> EU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w:t>
      </w:r>
    </w:p>
    <w:p w14:paraId="009D98F3"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 санкцій </w:t>
      </w:r>
      <w:proofErr w:type="spellStart"/>
      <w:r w:rsidRPr="002A3B45">
        <w:rPr>
          <w:color w:val="000000" w:themeColor="text1"/>
          <w:sz w:val="24"/>
          <w:szCs w:val="24"/>
        </w:rPr>
        <w:t>Her</w:t>
      </w:r>
      <w:proofErr w:type="spellEnd"/>
      <w:r w:rsidRPr="002A3B45">
        <w:rPr>
          <w:color w:val="000000" w:themeColor="text1"/>
          <w:sz w:val="24"/>
          <w:szCs w:val="24"/>
        </w:rPr>
        <w:t xml:space="preserve"> </w:t>
      </w:r>
      <w:proofErr w:type="spellStart"/>
      <w:r w:rsidRPr="002A3B45">
        <w:rPr>
          <w:color w:val="000000" w:themeColor="text1"/>
          <w:sz w:val="24"/>
          <w:szCs w:val="24"/>
        </w:rPr>
        <w:t>Majesty's</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 xml:space="preserve"> Великої Британії (список осіб, включених в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targets</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UK» та в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persons</w:t>
      </w:r>
      <w:proofErr w:type="spellEnd"/>
      <w:r w:rsidRPr="002A3B45">
        <w:rPr>
          <w:color w:val="000000" w:themeColor="text1"/>
          <w:sz w:val="24"/>
          <w:szCs w:val="24"/>
        </w:rPr>
        <w:t xml:space="preserve"> </w:t>
      </w:r>
      <w:proofErr w:type="spellStart"/>
      <w:r w:rsidRPr="002A3B45">
        <w:rPr>
          <w:color w:val="000000" w:themeColor="text1"/>
          <w:sz w:val="24"/>
          <w:szCs w:val="24"/>
        </w:rPr>
        <w:t>subject</w:t>
      </w:r>
      <w:proofErr w:type="spellEnd"/>
      <w:r w:rsidRPr="002A3B45">
        <w:rPr>
          <w:color w:val="000000" w:themeColor="text1"/>
          <w:sz w:val="24"/>
          <w:szCs w:val="24"/>
        </w:rPr>
        <w:t xml:space="preserve"> </w:t>
      </w:r>
      <w:proofErr w:type="spellStart"/>
      <w:r w:rsidRPr="002A3B45">
        <w:rPr>
          <w:color w:val="000000" w:themeColor="text1"/>
          <w:sz w:val="24"/>
          <w:szCs w:val="24"/>
        </w:rPr>
        <w:t>to</w:t>
      </w:r>
      <w:proofErr w:type="spellEnd"/>
      <w:r w:rsidRPr="002A3B45">
        <w:rPr>
          <w:color w:val="000000" w:themeColor="text1"/>
          <w:sz w:val="24"/>
          <w:szCs w:val="24"/>
        </w:rPr>
        <w:t xml:space="preserve"> </w:t>
      </w:r>
      <w:proofErr w:type="spellStart"/>
      <w:r w:rsidRPr="002A3B45">
        <w:rPr>
          <w:color w:val="000000" w:themeColor="text1"/>
          <w:sz w:val="24"/>
          <w:szCs w:val="24"/>
        </w:rPr>
        <w:t>restrictive</w:t>
      </w:r>
      <w:proofErr w:type="spellEnd"/>
      <w:r w:rsidRPr="002A3B45">
        <w:rPr>
          <w:color w:val="000000" w:themeColor="text1"/>
          <w:sz w:val="24"/>
          <w:szCs w:val="24"/>
        </w:rPr>
        <w:t xml:space="preserve"> </w:t>
      </w:r>
      <w:proofErr w:type="spellStart"/>
      <w:r w:rsidRPr="002A3B45">
        <w:rPr>
          <w:color w:val="000000" w:themeColor="text1"/>
          <w:sz w:val="24"/>
          <w:szCs w:val="24"/>
        </w:rPr>
        <w:t>measures</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view</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Russia's</w:t>
      </w:r>
      <w:proofErr w:type="spellEnd"/>
      <w:r w:rsidRPr="002A3B45">
        <w:rPr>
          <w:color w:val="000000" w:themeColor="text1"/>
          <w:sz w:val="24"/>
          <w:szCs w:val="24"/>
        </w:rPr>
        <w:t xml:space="preserve"> </w:t>
      </w:r>
      <w:proofErr w:type="spellStart"/>
      <w:r w:rsidRPr="002A3B45">
        <w:rPr>
          <w:color w:val="000000" w:themeColor="text1"/>
          <w:sz w:val="24"/>
          <w:szCs w:val="24"/>
        </w:rPr>
        <w:t>actions</w:t>
      </w:r>
      <w:proofErr w:type="spellEnd"/>
      <w:r w:rsidRPr="002A3B45">
        <w:rPr>
          <w:color w:val="000000" w:themeColor="text1"/>
          <w:sz w:val="24"/>
          <w:szCs w:val="24"/>
        </w:rPr>
        <w:t xml:space="preserve"> </w:t>
      </w:r>
      <w:proofErr w:type="spellStart"/>
      <w:r w:rsidRPr="002A3B45">
        <w:rPr>
          <w:color w:val="000000" w:themeColor="text1"/>
          <w:sz w:val="24"/>
          <w:szCs w:val="24"/>
        </w:rPr>
        <w:t>destabilizing</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situation</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Ukraine</w:t>
      </w:r>
      <w:proofErr w:type="spellEnd"/>
      <w:r w:rsidRPr="002A3B45">
        <w:rPr>
          <w:color w:val="000000" w:themeColor="text1"/>
          <w:sz w:val="24"/>
          <w:szCs w:val="24"/>
        </w:rPr>
        <w:t xml:space="preserve">», що ведеться </w:t>
      </w:r>
      <w:proofErr w:type="spellStart"/>
      <w:r w:rsidRPr="002A3B45">
        <w:rPr>
          <w:color w:val="000000" w:themeColor="text1"/>
          <w:sz w:val="24"/>
          <w:szCs w:val="24"/>
        </w:rPr>
        <w:t>the</w:t>
      </w:r>
      <w:proofErr w:type="spellEnd"/>
      <w:r w:rsidRPr="002A3B45">
        <w:rPr>
          <w:color w:val="000000" w:themeColor="text1"/>
          <w:sz w:val="24"/>
          <w:szCs w:val="24"/>
        </w:rPr>
        <w:t xml:space="preserve"> UK Office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Implementation</w:t>
      </w:r>
      <w:proofErr w:type="spellEnd"/>
      <w:r w:rsidRPr="002A3B45">
        <w:rPr>
          <w:color w:val="000000" w:themeColor="text1"/>
          <w:sz w:val="24"/>
          <w:szCs w:val="24"/>
        </w:rPr>
        <w:t xml:space="preserve"> (OFSI)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Her</w:t>
      </w:r>
      <w:proofErr w:type="spellEnd"/>
      <w:r w:rsidRPr="002A3B45">
        <w:rPr>
          <w:color w:val="000000" w:themeColor="text1"/>
          <w:sz w:val="24"/>
          <w:szCs w:val="24"/>
        </w:rPr>
        <w:t xml:space="preserve"> </w:t>
      </w:r>
      <w:proofErr w:type="spellStart"/>
      <w:r w:rsidRPr="002A3B45">
        <w:rPr>
          <w:color w:val="000000" w:themeColor="text1"/>
          <w:sz w:val="24"/>
          <w:szCs w:val="24"/>
        </w:rPr>
        <w:t>Majesty's</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w:t>
      </w:r>
    </w:p>
    <w:p w14:paraId="390142F2" w14:textId="08B19525" w:rsid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United</w:t>
      </w:r>
      <w:proofErr w:type="spellEnd"/>
      <w:r w:rsidRPr="002A3B45">
        <w:rPr>
          <w:color w:val="000000" w:themeColor="text1"/>
          <w:sz w:val="24"/>
          <w:szCs w:val="24"/>
        </w:rPr>
        <w:t xml:space="preserve"> </w:t>
      </w:r>
      <w:proofErr w:type="spellStart"/>
      <w:r w:rsidRPr="002A3B45">
        <w:rPr>
          <w:color w:val="000000" w:themeColor="text1"/>
          <w:sz w:val="24"/>
          <w:szCs w:val="24"/>
        </w:rPr>
        <w:t>Nations</w:t>
      </w:r>
      <w:proofErr w:type="spellEnd"/>
      <w:r w:rsidRPr="002A3B45">
        <w:rPr>
          <w:color w:val="000000" w:themeColor="text1"/>
          <w:sz w:val="24"/>
          <w:szCs w:val="24"/>
        </w:rPr>
        <w:t xml:space="preserve"> </w:t>
      </w:r>
      <w:proofErr w:type="spellStart"/>
      <w:r w:rsidRPr="002A3B45">
        <w:rPr>
          <w:color w:val="000000" w:themeColor="text1"/>
          <w:sz w:val="24"/>
          <w:szCs w:val="24"/>
        </w:rPr>
        <w:t>Security</w:t>
      </w:r>
      <w:proofErr w:type="spellEnd"/>
      <w:r w:rsidRPr="002A3B45">
        <w:rPr>
          <w:color w:val="000000" w:themeColor="text1"/>
          <w:sz w:val="24"/>
          <w:szCs w:val="24"/>
        </w:rPr>
        <w:t xml:space="preserve"> </w:t>
      </w:r>
      <w:proofErr w:type="spellStart"/>
      <w:r w:rsidRPr="002A3B45">
        <w:rPr>
          <w:color w:val="000000" w:themeColor="text1"/>
          <w:sz w:val="24"/>
          <w:szCs w:val="24"/>
        </w:rPr>
        <w:t>Council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в який включені фізичні та юридичні особи, щодо яких застосовані </w:t>
      </w:r>
      <w:proofErr w:type="spellStart"/>
      <w:r w:rsidRPr="002A3B45">
        <w:rPr>
          <w:color w:val="000000" w:themeColor="text1"/>
          <w:sz w:val="24"/>
          <w:szCs w:val="24"/>
        </w:rPr>
        <w:t>санкційні</w:t>
      </w:r>
      <w:proofErr w:type="spellEnd"/>
      <w:r w:rsidRPr="002A3B45">
        <w:rPr>
          <w:color w:val="000000" w:themeColor="text1"/>
          <w:sz w:val="24"/>
          <w:szCs w:val="24"/>
        </w:rPr>
        <w:t xml:space="preserve"> заходи Ради Безпеки ООН).</w:t>
      </w:r>
    </w:p>
    <w:p w14:paraId="05CBC216" w14:textId="77777777"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CB1B5B">
        <w:rPr>
          <w:color w:val="000000" w:themeColor="text1"/>
          <w:sz w:val="24"/>
          <w:szCs w:val="24"/>
        </w:rPr>
        <w:t xml:space="preserve">________________________    </w:t>
      </w:r>
      <w:r w:rsidRPr="00CB1B5B">
        <w:rPr>
          <w:color w:val="000000" w:themeColor="text1"/>
          <w:sz w:val="24"/>
          <w:szCs w:val="24"/>
        </w:rPr>
        <w:tab/>
        <w:t>_____________________</w:t>
      </w:r>
      <w:r w:rsidRPr="00CB1B5B">
        <w:rPr>
          <w:color w:val="000000" w:themeColor="text1"/>
          <w:sz w:val="24"/>
          <w:szCs w:val="24"/>
        </w:rPr>
        <w:tab/>
        <w:t>________________________</w:t>
      </w:r>
    </w:p>
    <w:p w14:paraId="1FB36C5C" w14:textId="74E17AE3"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CB1B5B">
        <w:rPr>
          <w:i/>
          <w:color w:val="000000" w:themeColor="text1"/>
          <w:sz w:val="16"/>
          <w:szCs w:val="16"/>
        </w:rPr>
        <w:t>посада уповноваженої особи Учасника</w:t>
      </w:r>
      <w:r w:rsidRPr="00CB1B5B">
        <w:rPr>
          <w:i/>
          <w:color w:val="000000" w:themeColor="text1"/>
          <w:sz w:val="16"/>
          <w:szCs w:val="16"/>
        </w:rPr>
        <w:tab/>
        <w:t xml:space="preserve">                                        підпис </w:t>
      </w:r>
      <w:r w:rsidRPr="00CB1B5B">
        <w:rPr>
          <w:i/>
          <w:color w:val="000000" w:themeColor="text1"/>
          <w:sz w:val="16"/>
          <w:szCs w:val="16"/>
        </w:rPr>
        <w:tab/>
        <w:t xml:space="preserve">                                                          прізвище, ініціали</w:t>
      </w:r>
    </w:p>
    <w:p w14:paraId="38CAB766" w14:textId="22DFC900" w:rsidR="005B2375" w:rsidRDefault="005B2375" w:rsidP="002A2E46">
      <w:pPr>
        <w:spacing w:after="0" w:line="240" w:lineRule="auto"/>
        <w:ind w:firstLine="567"/>
        <w:jc w:val="both"/>
        <w:rPr>
          <w:color w:val="000000" w:themeColor="text1"/>
          <w:sz w:val="24"/>
          <w:szCs w:val="24"/>
        </w:rPr>
      </w:pPr>
    </w:p>
    <w:p w14:paraId="2E4B33D8" w14:textId="4418D9FD" w:rsidR="003F1FDA" w:rsidRDefault="00A71792" w:rsidP="002A2E46">
      <w:pPr>
        <w:spacing w:after="0" w:line="240" w:lineRule="auto"/>
        <w:ind w:firstLine="567"/>
        <w:jc w:val="both"/>
        <w:rPr>
          <w:color w:val="000000" w:themeColor="text1"/>
          <w:sz w:val="24"/>
          <w:szCs w:val="24"/>
        </w:rPr>
      </w:pPr>
      <w:r>
        <w:rPr>
          <w:color w:val="000000" w:themeColor="text1"/>
          <w:sz w:val="24"/>
          <w:szCs w:val="24"/>
        </w:rPr>
        <w:t>7</w:t>
      </w:r>
      <w:r w:rsidR="003F1FDA">
        <w:rPr>
          <w:color w:val="000000" w:themeColor="text1"/>
          <w:sz w:val="24"/>
          <w:szCs w:val="24"/>
        </w:rPr>
        <w:t xml:space="preserve">. </w:t>
      </w:r>
      <w:r w:rsidR="003F1FDA" w:rsidRPr="003F1FDA">
        <w:rPr>
          <w:color w:val="000000" w:themeColor="text1"/>
          <w:sz w:val="24"/>
          <w:szCs w:val="24"/>
        </w:rPr>
        <w:t>На підтвердження відсутності перебування під дією будь-якого обмеження, у тому числі персональної чи спеціальної санкції,</w:t>
      </w:r>
      <w:r w:rsidR="003F1FDA">
        <w:rPr>
          <w:color w:val="000000" w:themeColor="text1"/>
          <w:sz w:val="24"/>
          <w:szCs w:val="24"/>
        </w:rPr>
        <w:t xml:space="preserve"> у</w:t>
      </w:r>
      <w:r w:rsidR="003F1FDA" w:rsidRPr="003F1FDA">
        <w:rPr>
          <w:color w:val="000000" w:themeColor="text1"/>
          <w:sz w:val="24"/>
          <w:szCs w:val="24"/>
        </w:rPr>
        <w:t>часник надає Гарантійний лист за наведеною формою</w:t>
      </w:r>
      <w:r w:rsidR="003F1FDA">
        <w:rPr>
          <w:color w:val="000000" w:themeColor="text1"/>
          <w:sz w:val="24"/>
          <w:szCs w:val="24"/>
        </w:rPr>
        <w:t>:</w:t>
      </w:r>
    </w:p>
    <w:p w14:paraId="0FBFD6E3" w14:textId="77777777" w:rsidR="003F1FDA" w:rsidRDefault="003F1FDA" w:rsidP="002A2E46">
      <w:pPr>
        <w:spacing w:after="0" w:line="240" w:lineRule="auto"/>
        <w:ind w:firstLine="567"/>
        <w:jc w:val="both"/>
        <w:rPr>
          <w:color w:val="000000" w:themeColor="text1"/>
          <w:sz w:val="24"/>
          <w:szCs w:val="24"/>
        </w:rPr>
      </w:pPr>
    </w:p>
    <w:p w14:paraId="6039E407" w14:textId="215FCE6F"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701DF37A" w14:textId="77777777" w:rsidR="00A71792" w:rsidRDefault="00A71792" w:rsidP="00A71792">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EB6EB8">
        <w:rPr>
          <w:color w:val="000000" w:themeColor="text1"/>
          <w:sz w:val="24"/>
          <w:szCs w:val="24"/>
        </w:rPr>
        <w:t>Філії БУ «</w:t>
      </w:r>
      <w:proofErr w:type="spellStart"/>
      <w:r w:rsidRPr="00EB6EB8">
        <w:rPr>
          <w:color w:val="000000" w:themeColor="text1"/>
          <w:sz w:val="24"/>
          <w:szCs w:val="24"/>
        </w:rPr>
        <w:t>Укрбургаз</w:t>
      </w:r>
      <w:proofErr w:type="spellEnd"/>
      <w:r w:rsidRPr="00EB6EB8">
        <w:rPr>
          <w:color w:val="000000" w:themeColor="text1"/>
          <w:sz w:val="24"/>
          <w:szCs w:val="24"/>
        </w:rPr>
        <w:t>»</w:t>
      </w:r>
    </w:p>
    <w:p w14:paraId="1F9E67F8" w14:textId="341D3114" w:rsidR="00A71792" w:rsidRPr="002A3B45" w:rsidRDefault="00A71792"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EB6EB8">
        <w:rPr>
          <w:color w:val="000000" w:themeColor="text1"/>
          <w:sz w:val="24"/>
          <w:szCs w:val="24"/>
        </w:rPr>
        <w:t>АТ «Укргазвидобування»</w:t>
      </w:r>
    </w:p>
    <w:p w14:paraId="27EDBF54"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6D1CABC" w14:textId="77777777" w:rsidR="005B2375" w:rsidRPr="00B374C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95B8A9B"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7E11CE5"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421E6D0F" w14:textId="48A293C3"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Ми,</w:t>
      </w:r>
      <w:r w:rsidR="00CB1B5B" w:rsidRPr="00F57B3C">
        <w:rPr>
          <w:color w:val="000000" w:themeColor="text1"/>
          <w:sz w:val="24"/>
          <w:szCs w:val="24"/>
          <w:lang w:val="ru-RU"/>
        </w:rPr>
        <w:t xml:space="preserve"> </w:t>
      </w:r>
      <w:r w:rsidRPr="00F57B3C">
        <w:rPr>
          <w:color w:val="000000" w:themeColor="text1"/>
          <w:sz w:val="24"/>
          <w:szCs w:val="24"/>
        </w:rPr>
        <w:t xml:space="preserve">_______________________________________________________________, </w:t>
      </w:r>
    </w:p>
    <w:p w14:paraId="244AB98F" w14:textId="77777777"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 xml:space="preserve">                             (найменування учасника) </w:t>
      </w:r>
    </w:p>
    <w:p w14:paraId="11D4EAB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303D3DE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p>
    <w:p w14:paraId="387CB570" w14:textId="77777777"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4E69F7">
        <w:rPr>
          <w:color w:val="000000" w:themeColor="text1"/>
          <w:sz w:val="24"/>
          <w:szCs w:val="24"/>
        </w:rPr>
        <w:t xml:space="preserve">не перебуває під дією спеціальних економічних та інших обмежувальних заходів, </w:t>
      </w:r>
      <w:r>
        <w:rPr>
          <w:color w:val="000000" w:themeColor="text1"/>
          <w:sz w:val="24"/>
          <w:szCs w:val="24"/>
        </w:rPr>
        <w:t>встановлених</w:t>
      </w:r>
      <w:r w:rsidRPr="004E69F7">
        <w:rPr>
          <w:color w:val="000000" w:themeColor="text1"/>
          <w:sz w:val="24"/>
          <w:szCs w:val="24"/>
        </w:rPr>
        <w:t>:</w:t>
      </w:r>
    </w:p>
    <w:p w14:paraId="23496075" w14:textId="77777777" w:rsidR="005B2375" w:rsidRPr="004E69F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51062904" w14:textId="1622EE5D" w:rsidR="005B2375" w:rsidRPr="002F66F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C54CE3">
        <w:rPr>
          <w:sz w:val="24"/>
          <w:szCs w:val="24"/>
        </w:rPr>
        <w:t>Законом України</w:t>
      </w:r>
      <w:r w:rsidRPr="00C54CE3">
        <w:rPr>
          <w:b/>
          <w:sz w:val="24"/>
          <w:szCs w:val="24"/>
        </w:rPr>
        <w:t xml:space="preserve"> </w:t>
      </w:r>
      <w:r w:rsidR="00E76E87">
        <w:rPr>
          <w:sz w:val="24"/>
          <w:szCs w:val="24"/>
        </w:rPr>
        <w:t>від 3 березня 2022 року №</w:t>
      </w:r>
      <w:r w:rsidRPr="00C54CE3">
        <w:rPr>
          <w:sz w:val="24"/>
          <w:szCs w:val="24"/>
        </w:rPr>
        <w:t>2116-IX</w:t>
      </w:r>
      <w:r w:rsidRPr="00C54CE3">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C54CE3">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r>
        <w:rPr>
          <w:sz w:val="24"/>
          <w:szCs w:val="24"/>
        </w:rPr>
        <w:t>;</w:t>
      </w:r>
    </w:p>
    <w:p w14:paraId="7460675A" w14:textId="02DD9F76"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54CE3">
        <w:rPr>
          <w:sz w:val="24"/>
          <w:szCs w:val="24"/>
        </w:rPr>
        <w:t>Постанов</w:t>
      </w:r>
      <w:r>
        <w:rPr>
          <w:sz w:val="24"/>
          <w:szCs w:val="24"/>
        </w:rPr>
        <w:t>ою</w:t>
      </w:r>
      <w:r w:rsidRPr="00C54CE3">
        <w:rPr>
          <w:sz w:val="24"/>
          <w:szCs w:val="24"/>
        </w:rPr>
        <w:t xml:space="preserve"> Кабінету Міністрів України від 3</w:t>
      </w:r>
      <w:r>
        <w:rPr>
          <w:sz w:val="24"/>
          <w:szCs w:val="24"/>
        </w:rPr>
        <w:t xml:space="preserve"> березня </w:t>
      </w:r>
      <w:r w:rsidR="0061750A">
        <w:rPr>
          <w:sz w:val="24"/>
          <w:szCs w:val="24"/>
        </w:rPr>
        <w:t>2022 року №</w:t>
      </w:r>
      <w:r w:rsidRPr="00C54CE3">
        <w:rPr>
          <w:sz w:val="24"/>
          <w:szCs w:val="24"/>
        </w:rPr>
        <w:t>187</w:t>
      </w:r>
      <w:r w:rsidRPr="00C54CE3">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C54CE3">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C54CE3">
        <w:rPr>
          <w:color w:val="000000" w:themeColor="text1"/>
          <w:sz w:val="24"/>
          <w:szCs w:val="24"/>
          <w:lang w:eastAsia="uk-UA"/>
        </w:rPr>
        <w:t>виконання дій</w:t>
      </w:r>
      <w:r>
        <w:rPr>
          <w:color w:val="000000" w:themeColor="text1"/>
          <w:sz w:val="24"/>
          <w:szCs w:val="24"/>
          <w:lang w:eastAsia="uk-UA"/>
        </w:rPr>
        <w:t>,</w:t>
      </w:r>
      <w:r w:rsidRPr="00C54CE3">
        <w:rPr>
          <w:color w:val="000000" w:themeColor="text1"/>
          <w:sz w:val="24"/>
          <w:szCs w:val="24"/>
          <w:lang w:eastAsia="uk-UA"/>
        </w:rPr>
        <w:t xml:space="preserve"> передбачених постановою</w:t>
      </w:r>
      <w:r w:rsidRPr="00C54CE3">
        <w:rPr>
          <w:sz w:val="24"/>
          <w:szCs w:val="24"/>
        </w:rPr>
        <w:t>)</w:t>
      </w:r>
      <w:r>
        <w:rPr>
          <w:sz w:val="24"/>
          <w:szCs w:val="24"/>
        </w:rPr>
        <w:t>;</w:t>
      </w:r>
    </w:p>
    <w:p w14:paraId="0B3B140A" w14:textId="5C5428B2"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9 квітня 2022 року №426 </w:t>
      </w:r>
      <w:r w:rsidRPr="00CB1B5B">
        <w:rPr>
          <w:b/>
          <w:sz w:val="24"/>
          <w:szCs w:val="24"/>
        </w:rPr>
        <w:t>«Про застосування заборони ввезення товарів з Російської Федерації»</w:t>
      </w:r>
      <w:r w:rsidRPr="00CB1B5B">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30 грудня 2015 року №1147 </w:t>
      </w:r>
      <w:r w:rsidRPr="00CB1B5B">
        <w:rPr>
          <w:b/>
          <w:sz w:val="24"/>
          <w:szCs w:val="24"/>
        </w:rPr>
        <w:t>«Про заборону ввезення на митну територію України товарів, що походять з Російської Федерації»</w:t>
      </w:r>
      <w:r w:rsidRPr="00CB1B5B">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CB1B5B">
        <w:rPr>
          <w:b/>
          <w:sz w:val="24"/>
          <w:szCs w:val="24"/>
        </w:rPr>
        <w:t xml:space="preserve">Цим листом гарантуємо та підтверджуємо, що на Учасника </w:t>
      </w:r>
    </w:p>
    <w:p w14:paraId="36A0583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 </w:t>
      </w:r>
    </w:p>
    <w:p w14:paraId="2073DF53" w14:textId="18BC815A" w:rsid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Не розповсюджується дія Постанови Національного банку України від 24 лютого 2022 року №18 «</w:t>
      </w:r>
      <w:r w:rsidRPr="00CB1B5B">
        <w:rPr>
          <w:b/>
          <w:sz w:val="24"/>
          <w:szCs w:val="24"/>
        </w:rPr>
        <w:t>Про роботу банківської системи в період запровадження воєнного стану»</w:t>
      </w:r>
      <w:r w:rsidRPr="00CB1B5B">
        <w:rPr>
          <w:sz w:val="24"/>
          <w:szCs w:val="24"/>
        </w:rPr>
        <w:t xml:space="preserve"> (згідно якої передбачено зупинення здійснення обслуговуючими банками видаткових операцій за рахунками </w:t>
      </w:r>
      <w:r w:rsidRPr="00CB1B5B">
        <w:rPr>
          <w:sz w:val="24"/>
          <w:szCs w:val="24"/>
        </w:rPr>
        <w:lastRenderedPageBreak/>
        <w:t xml:space="preserve">резидентів Російської Федерації/Республіки Білорусь, за рахунками юридичних осіб (крім банків), кінцевими </w:t>
      </w:r>
      <w:proofErr w:type="spellStart"/>
      <w:r w:rsidRPr="00CB1B5B">
        <w:rPr>
          <w:sz w:val="24"/>
          <w:szCs w:val="24"/>
        </w:rPr>
        <w:t>бенефіціарними</w:t>
      </w:r>
      <w:proofErr w:type="spellEnd"/>
      <w:r w:rsidRPr="00CB1B5B">
        <w:rPr>
          <w:sz w:val="24"/>
          <w:szCs w:val="24"/>
        </w:rPr>
        <w:t xml:space="preserve"> власниками яких є резиденти Російської Федерації/Республіки Білорусь).</w:t>
      </w:r>
    </w:p>
    <w:p w14:paraId="5F942663" w14:textId="00BDD44C"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________________________</w:t>
      </w:r>
      <w:r w:rsidRPr="00CB1B5B">
        <w:rPr>
          <w:sz w:val="24"/>
          <w:szCs w:val="24"/>
          <w:lang w:val="ru-RU"/>
        </w:rPr>
        <w:t xml:space="preserve">    </w:t>
      </w:r>
      <w:r w:rsidRPr="00CB1B5B">
        <w:rPr>
          <w:sz w:val="24"/>
          <w:szCs w:val="24"/>
        </w:rPr>
        <w:tab/>
        <w:t>_____________________</w:t>
      </w:r>
      <w:r w:rsidRPr="00CB1B5B">
        <w:rPr>
          <w:sz w:val="24"/>
          <w:szCs w:val="24"/>
        </w:rPr>
        <w:tab/>
        <w:t>________________________</w:t>
      </w:r>
    </w:p>
    <w:p w14:paraId="0D8628F3" w14:textId="7E4E48F0"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CB1B5B">
        <w:rPr>
          <w:i/>
          <w:sz w:val="16"/>
          <w:szCs w:val="16"/>
        </w:rPr>
        <w:t>посада уповноваженої особи Учасника</w:t>
      </w:r>
      <w:r w:rsidRPr="00CB1B5B">
        <w:rPr>
          <w:i/>
          <w:sz w:val="16"/>
          <w:szCs w:val="16"/>
        </w:rPr>
        <w:tab/>
      </w:r>
      <w:r w:rsidRPr="00CB1B5B">
        <w:rPr>
          <w:i/>
          <w:sz w:val="16"/>
          <w:szCs w:val="16"/>
          <w:lang w:val="ru-RU"/>
        </w:rPr>
        <w:t xml:space="preserve">                                        </w:t>
      </w:r>
      <w:r w:rsidRPr="00CB1B5B">
        <w:rPr>
          <w:i/>
          <w:sz w:val="16"/>
          <w:szCs w:val="16"/>
        </w:rPr>
        <w:t xml:space="preserve">підпис </w:t>
      </w:r>
      <w:r w:rsidRPr="00CB1B5B">
        <w:rPr>
          <w:i/>
          <w:sz w:val="16"/>
          <w:szCs w:val="16"/>
        </w:rPr>
        <w:tab/>
      </w:r>
      <w:r w:rsidRPr="00CB1B5B">
        <w:rPr>
          <w:i/>
          <w:sz w:val="16"/>
          <w:szCs w:val="16"/>
          <w:lang w:val="ru-RU"/>
        </w:rPr>
        <w:t xml:space="preserve">                                                          </w:t>
      </w:r>
      <w:r w:rsidRPr="00CB1B5B">
        <w:rPr>
          <w:i/>
          <w:sz w:val="16"/>
          <w:szCs w:val="16"/>
        </w:rPr>
        <w:t>прізвище, ініціали</w:t>
      </w:r>
    </w:p>
    <w:p w14:paraId="6FA59201" w14:textId="030A67BE"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Default="005B2375" w:rsidP="002A2E46">
      <w:pPr>
        <w:spacing w:after="0" w:line="240" w:lineRule="auto"/>
        <w:ind w:firstLine="567"/>
        <w:jc w:val="both"/>
        <w:rPr>
          <w:color w:val="000000" w:themeColor="text1"/>
          <w:sz w:val="24"/>
          <w:szCs w:val="24"/>
        </w:rPr>
      </w:pPr>
    </w:p>
    <w:p w14:paraId="4195BECD" w14:textId="3CFBB7C3" w:rsidR="00177095" w:rsidRDefault="00177095" w:rsidP="00177095">
      <w:pPr>
        <w:spacing w:after="0" w:line="240" w:lineRule="auto"/>
        <w:ind w:firstLine="567"/>
        <w:jc w:val="both"/>
        <w:rPr>
          <w:color w:val="000000" w:themeColor="text1"/>
          <w:sz w:val="24"/>
          <w:szCs w:val="24"/>
        </w:rPr>
      </w:pPr>
    </w:p>
    <w:p w14:paraId="0633EDEC" w14:textId="64F6DC76" w:rsidR="000E3C6B" w:rsidRPr="000E3C6B" w:rsidRDefault="00CE1EB9" w:rsidP="000E3C6B">
      <w:pPr>
        <w:tabs>
          <w:tab w:val="left" w:pos="9498"/>
        </w:tabs>
        <w:spacing w:after="0" w:line="240" w:lineRule="auto"/>
        <w:ind w:firstLine="567"/>
        <w:jc w:val="both"/>
        <w:rPr>
          <w:sz w:val="24"/>
          <w:szCs w:val="24"/>
          <w:lang w:eastAsia="ru-RU"/>
        </w:rPr>
      </w:pPr>
      <w:r>
        <w:rPr>
          <w:color w:val="000000" w:themeColor="text1"/>
          <w:sz w:val="24"/>
          <w:szCs w:val="24"/>
        </w:rPr>
        <w:t>8</w:t>
      </w:r>
      <w:r w:rsidR="000E3C6B">
        <w:rPr>
          <w:color w:val="000000" w:themeColor="text1"/>
          <w:sz w:val="24"/>
          <w:szCs w:val="24"/>
        </w:rPr>
        <w:t xml:space="preserve">. </w:t>
      </w:r>
      <w:r w:rsidR="00F240A9" w:rsidRPr="00147022">
        <w:rPr>
          <w:color w:val="000000" w:themeColor="text1"/>
          <w:sz w:val="24"/>
          <w:szCs w:val="24"/>
          <w:lang w:eastAsia="uk-UA"/>
        </w:rPr>
        <w:t xml:space="preserve">Довідка в довільній формі про </w:t>
      </w:r>
      <w:r w:rsidR="00F240A9" w:rsidRPr="009D6850">
        <w:rPr>
          <w:color w:val="000000" w:themeColor="text1"/>
          <w:sz w:val="24"/>
          <w:szCs w:val="24"/>
          <w:lang w:eastAsia="uk-UA"/>
        </w:rPr>
        <w:t xml:space="preserve">те, що </w:t>
      </w:r>
      <w:r w:rsidR="00F240A9" w:rsidRPr="00147022">
        <w:rPr>
          <w:color w:val="000000" w:themeColor="text1"/>
          <w:sz w:val="24"/>
          <w:szCs w:val="24"/>
          <w:lang w:eastAsia="uk-UA"/>
        </w:rPr>
        <w:t xml:space="preserve">Учасник </w:t>
      </w:r>
      <w:r w:rsidR="00F240A9" w:rsidRPr="00147022">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F240A9" w:rsidRPr="00147022">
        <w:rPr>
          <w:color w:val="000000" w:themeColor="text1"/>
          <w:sz w:val="24"/>
          <w:szCs w:val="24"/>
          <w:lang w:eastAsia="uk-UA"/>
        </w:rPr>
        <w:t xml:space="preserve"> відсутність підстави, передбаченої </w:t>
      </w:r>
      <w:proofErr w:type="spellStart"/>
      <w:r w:rsidR="00F240A9" w:rsidRPr="00147022">
        <w:rPr>
          <w:color w:val="000000" w:themeColor="text1"/>
          <w:sz w:val="24"/>
          <w:szCs w:val="24"/>
          <w:lang w:eastAsia="uk-UA"/>
        </w:rPr>
        <w:t>абз</w:t>
      </w:r>
      <w:proofErr w:type="spellEnd"/>
      <w:r w:rsidR="00F240A9" w:rsidRPr="00147022">
        <w:rPr>
          <w:color w:val="000000" w:themeColor="text1"/>
          <w:sz w:val="24"/>
          <w:szCs w:val="24"/>
          <w:lang w:eastAsia="uk-UA"/>
        </w:rPr>
        <w:t xml:space="preserve">. 14 п. 44 Особливостей. </w:t>
      </w:r>
      <w:r w:rsidR="00F240A9" w:rsidRPr="00CD4FA8">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F240A9">
        <w:rPr>
          <w:sz w:val="24"/>
          <w:szCs w:val="24"/>
        </w:rPr>
        <w:t>.</w:t>
      </w:r>
      <w:r w:rsidR="00F240A9">
        <w:rPr>
          <w:sz w:val="24"/>
          <w:szCs w:val="24"/>
          <w:lang w:eastAsia="ru-RU"/>
        </w:rPr>
        <w:t xml:space="preserve"> </w:t>
      </w:r>
      <w:r w:rsidR="00F240A9" w:rsidRPr="00147022">
        <w:rPr>
          <w:sz w:val="24"/>
          <w:szCs w:val="24"/>
          <w:lang w:eastAsia="ru-RU"/>
        </w:rPr>
        <w:t>(Під раніше укладеним з замовником договором про закупівлю, мається</w:t>
      </w:r>
      <w:r w:rsidR="00F240A9" w:rsidRPr="00D508BC">
        <w:rPr>
          <w:sz w:val="24"/>
          <w:szCs w:val="24"/>
          <w:lang w:eastAsia="ru-RU"/>
        </w:rPr>
        <w:t xml:space="preserve"> на увазі Договори, що укладені після 19.04.2020 р.</w:t>
      </w:r>
      <w:r w:rsidR="00F240A9">
        <w:rPr>
          <w:sz w:val="24"/>
          <w:szCs w:val="24"/>
          <w:lang w:eastAsia="ru-RU"/>
        </w:rPr>
        <w:t>)</w:t>
      </w:r>
      <w:r w:rsidR="00F240A9">
        <w:rPr>
          <w:color w:val="000000" w:themeColor="text1"/>
          <w:sz w:val="24"/>
          <w:szCs w:val="24"/>
          <w:lang w:eastAsia="uk-UA"/>
        </w:rPr>
        <w:t xml:space="preserve">. </w:t>
      </w:r>
      <w:r w:rsidR="00F240A9" w:rsidRPr="00E86DF4">
        <w:rPr>
          <w:color w:val="000000" w:themeColor="text1"/>
          <w:sz w:val="24"/>
          <w:szCs w:val="24"/>
          <w:lang w:eastAsia="uk-UA"/>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r w:rsidR="000E3C6B">
        <w:rPr>
          <w:color w:val="000000" w:themeColor="text1"/>
          <w:sz w:val="24"/>
          <w:szCs w:val="24"/>
          <w:lang w:eastAsia="uk-UA"/>
        </w:rPr>
        <w:t>.</w:t>
      </w:r>
    </w:p>
    <w:p w14:paraId="2EB69667" w14:textId="5235C0DC" w:rsidR="003677BA" w:rsidRDefault="00E82324" w:rsidP="00FC6351">
      <w:pPr>
        <w:spacing w:after="0" w:line="240" w:lineRule="auto"/>
        <w:ind w:firstLine="567"/>
        <w:jc w:val="both"/>
        <w:rPr>
          <w:color w:val="000000" w:themeColor="text1"/>
          <w:sz w:val="24"/>
          <w:szCs w:val="24"/>
        </w:rPr>
      </w:pPr>
      <w:r>
        <w:rPr>
          <w:color w:val="000000" w:themeColor="text1"/>
          <w:sz w:val="24"/>
          <w:szCs w:val="24"/>
        </w:rPr>
        <w:t>9</w:t>
      </w:r>
      <w:r w:rsidR="003677BA">
        <w:rPr>
          <w:color w:val="000000" w:themeColor="text1"/>
          <w:sz w:val="24"/>
          <w:szCs w:val="24"/>
        </w:rPr>
        <w:t xml:space="preserve">. </w:t>
      </w:r>
      <w:r w:rsidR="003677BA" w:rsidRPr="003677BA">
        <w:rPr>
          <w:color w:val="000000" w:themeColor="text1"/>
          <w:sz w:val="24"/>
          <w:szCs w:val="24"/>
        </w:rPr>
        <w:t xml:space="preserve">Інформація про відсутність підстав, </w:t>
      </w:r>
      <w:r w:rsidR="00616D2F" w:rsidRPr="00616D2F">
        <w:rPr>
          <w:color w:val="000000" w:themeColor="text1"/>
          <w:sz w:val="24"/>
          <w:szCs w:val="24"/>
        </w:rPr>
        <w:t xml:space="preserve">зазначених в пункті </w:t>
      </w:r>
      <w:r w:rsidR="00616D2F">
        <w:rPr>
          <w:color w:val="000000" w:themeColor="text1"/>
          <w:sz w:val="24"/>
          <w:szCs w:val="24"/>
        </w:rPr>
        <w:t xml:space="preserve">44 Особливостей </w:t>
      </w:r>
      <w:r w:rsidR="00616D2F" w:rsidRPr="00616D2F">
        <w:rPr>
          <w:color w:val="000000" w:themeColor="text1"/>
          <w:sz w:val="24"/>
          <w:szCs w:val="24"/>
        </w:rPr>
        <w:t xml:space="preserve">(крім абзацу чотирнадцятого цього пункту), </w:t>
      </w:r>
      <w:r w:rsidR="003677BA" w:rsidRPr="003677BA">
        <w:rPr>
          <w:color w:val="000000" w:themeColor="text1"/>
          <w:sz w:val="24"/>
          <w:szCs w:val="24"/>
        </w:rPr>
        <w:t xml:space="preserve"> надається учасниками </w:t>
      </w:r>
      <w:r w:rsidR="00616D2F" w:rsidRPr="00616D2F">
        <w:rPr>
          <w:color w:val="000000" w:themeColor="text1"/>
          <w:sz w:val="24"/>
          <w:szCs w:val="24"/>
        </w:rPr>
        <w:t xml:space="preserve">шляхом самостійного декларування відсутності таких підстав в електронній системі </w:t>
      </w:r>
      <w:proofErr w:type="spellStart"/>
      <w:r w:rsidR="00616D2F" w:rsidRPr="00616D2F">
        <w:rPr>
          <w:color w:val="000000" w:themeColor="text1"/>
          <w:sz w:val="24"/>
          <w:szCs w:val="24"/>
        </w:rPr>
        <w:t>закупівель</w:t>
      </w:r>
      <w:proofErr w:type="spellEnd"/>
      <w:r w:rsidR="00616D2F" w:rsidRPr="00616D2F">
        <w:rPr>
          <w:color w:val="000000" w:themeColor="text1"/>
          <w:sz w:val="24"/>
          <w:szCs w:val="24"/>
        </w:rPr>
        <w:t xml:space="preserve"> під час подання тендерної пропозиції </w:t>
      </w:r>
      <w:r w:rsidR="003677BA" w:rsidRPr="003677BA">
        <w:rPr>
          <w:color w:val="000000" w:themeColor="text1"/>
          <w:sz w:val="24"/>
          <w:szCs w:val="24"/>
        </w:rPr>
        <w:t xml:space="preserve">відповідно до вимог зазначених у відповідних електронних полях електронної системи </w:t>
      </w:r>
      <w:proofErr w:type="spellStart"/>
      <w:r w:rsidR="003677BA" w:rsidRPr="003677BA">
        <w:rPr>
          <w:color w:val="000000" w:themeColor="text1"/>
          <w:sz w:val="24"/>
          <w:szCs w:val="24"/>
        </w:rPr>
        <w:t>закупівель</w:t>
      </w:r>
      <w:proofErr w:type="spellEnd"/>
      <w:r w:rsidR="003677BA" w:rsidRPr="003677BA">
        <w:rPr>
          <w:color w:val="000000" w:themeColor="text1"/>
          <w:sz w:val="24"/>
          <w:szCs w:val="24"/>
        </w:rPr>
        <w:t xml:space="preserve"> та в порядку визначеному електронною системою </w:t>
      </w:r>
      <w:proofErr w:type="spellStart"/>
      <w:r w:rsidR="003677BA" w:rsidRPr="003677BA">
        <w:rPr>
          <w:color w:val="000000" w:themeColor="text1"/>
          <w:sz w:val="24"/>
          <w:szCs w:val="24"/>
        </w:rPr>
        <w:t>закупівель</w:t>
      </w:r>
      <w:proofErr w:type="spellEnd"/>
      <w:r w:rsidR="00616D2F">
        <w:rPr>
          <w:color w:val="000000" w:themeColor="text1"/>
          <w:sz w:val="24"/>
          <w:szCs w:val="24"/>
        </w:rPr>
        <w:t>.</w:t>
      </w:r>
      <w:r w:rsidR="003677BA" w:rsidRPr="003677BA">
        <w:rPr>
          <w:color w:val="000000" w:themeColor="text1"/>
          <w:sz w:val="24"/>
          <w:szCs w:val="24"/>
        </w:rPr>
        <w:t xml:space="preserve"> </w:t>
      </w:r>
    </w:p>
    <w:p w14:paraId="0288EF2E" w14:textId="58A82092" w:rsidR="00FB28EF" w:rsidRDefault="00FB28EF" w:rsidP="00177095">
      <w:pPr>
        <w:spacing w:after="0" w:line="240" w:lineRule="auto"/>
        <w:ind w:firstLine="567"/>
        <w:jc w:val="both"/>
        <w:rPr>
          <w:b/>
          <w:i/>
          <w:color w:val="FF0000"/>
          <w:sz w:val="20"/>
          <w:szCs w:val="20"/>
        </w:rPr>
      </w:pPr>
    </w:p>
    <w:p w14:paraId="059E1568" w14:textId="0C260A82" w:rsidR="004C798A"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Звертаємо увагу, що на сайті АТ «Укргазвидобування» розміщено важливу інформацію для </w:t>
      </w:r>
      <w:r w:rsidR="00D63C75">
        <w:rPr>
          <w:b/>
          <w:color w:val="000000" w:themeColor="text1"/>
          <w:sz w:val="24"/>
          <w:szCs w:val="24"/>
        </w:rPr>
        <w:t xml:space="preserve">учасників </w:t>
      </w:r>
      <w:hyperlink r:id="rId18" w:history="1">
        <w:r w:rsidRPr="00BD61D2">
          <w:rPr>
            <w:rStyle w:val="a4"/>
            <w:b/>
            <w:sz w:val="24"/>
            <w:szCs w:val="24"/>
          </w:rPr>
          <w:t>https://ugv.com.ua/page/dla-novih-postacalnikiv</w:t>
        </w:r>
      </w:hyperlink>
    </w:p>
    <w:p w14:paraId="1CA7DB20" w14:textId="77777777" w:rsidR="004C798A" w:rsidRPr="00E03C4B"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Ми проаналізували помилки, яких найчастіше припускаються учасники процедур </w:t>
      </w:r>
      <w:proofErr w:type="spellStart"/>
      <w:r w:rsidRPr="00E03C4B">
        <w:rPr>
          <w:b/>
          <w:color w:val="000000" w:themeColor="text1"/>
          <w:sz w:val="24"/>
          <w:szCs w:val="24"/>
        </w:rPr>
        <w:t>закупівель</w:t>
      </w:r>
      <w:proofErr w:type="spellEnd"/>
      <w:r w:rsidRPr="00E03C4B">
        <w:rPr>
          <w:b/>
          <w:color w:val="000000" w:themeColor="text1"/>
          <w:sz w:val="24"/>
          <w:szCs w:val="24"/>
        </w:rPr>
        <w:t xml:space="preserve">, та просимо потенційних учасників </w:t>
      </w:r>
      <w:proofErr w:type="spellStart"/>
      <w:r w:rsidRPr="00E03C4B">
        <w:rPr>
          <w:b/>
          <w:color w:val="000000" w:themeColor="text1"/>
          <w:sz w:val="24"/>
          <w:szCs w:val="24"/>
        </w:rPr>
        <w:t>закупівель</w:t>
      </w:r>
      <w:proofErr w:type="spellEnd"/>
      <w:r w:rsidRPr="00E03C4B">
        <w:rPr>
          <w:b/>
          <w:color w:val="000000" w:themeColor="text1"/>
          <w:sz w:val="24"/>
          <w:szCs w:val="24"/>
        </w:rPr>
        <w:t xml:space="preserve"> звернути увагу на ключові моменти, які необхідно врахувати та не допускати порушень при поданні тендерних пропозицій для участі у </w:t>
      </w:r>
      <w:proofErr w:type="spellStart"/>
      <w:r w:rsidRPr="00E03C4B">
        <w:rPr>
          <w:b/>
          <w:color w:val="000000" w:themeColor="text1"/>
          <w:sz w:val="24"/>
          <w:szCs w:val="24"/>
        </w:rPr>
        <w:t>закупівлях</w:t>
      </w:r>
      <w:proofErr w:type="spellEnd"/>
      <w:r w:rsidRPr="00E03C4B">
        <w:rPr>
          <w:b/>
          <w:color w:val="000000" w:themeColor="text1"/>
          <w:sz w:val="24"/>
          <w:szCs w:val="24"/>
        </w:rPr>
        <w:t>.</w:t>
      </w:r>
    </w:p>
    <w:p w14:paraId="22B14354" w14:textId="43D2C492" w:rsidR="00D427FA" w:rsidRPr="00000B29" w:rsidRDefault="00D427FA" w:rsidP="002A2E46">
      <w:pPr>
        <w:spacing w:after="0" w:line="240" w:lineRule="auto"/>
        <w:ind w:firstLine="567"/>
        <w:jc w:val="both"/>
        <w:rPr>
          <w:color w:val="000000" w:themeColor="text1"/>
          <w:sz w:val="24"/>
          <w:szCs w:val="24"/>
        </w:rPr>
      </w:pPr>
      <w:r w:rsidRPr="00000B29">
        <w:rPr>
          <w:color w:val="000000" w:themeColor="text1"/>
          <w:sz w:val="24"/>
          <w:szCs w:val="24"/>
        </w:rPr>
        <w:br w:type="page"/>
      </w:r>
    </w:p>
    <w:p w14:paraId="4A870D1E" w14:textId="40B2EFC2" w:rsidR="009E0315" w:rsidRPr="001740A3" w:rsidRDefault="009E0315" w:rsidP="009E0315">
      <w:pPr>
        <w:spacing w:after="0" w:line="240" w:lineRule="auto"/>
        <w:jc w:val="right"/>
        <w:rPr>
          <w:b/>
          <w:color w:val="000000" w:themeColor="text1"/>
          <w:sz w:val="24"/>
          <w:szCs w:val="24"/>
          <w:lang w:val="ru-RU"/>
        </w:rPr>
      </w:pPr>
      <w:r w:rsidRPr="009E0315">
        <w:rPr>
          <w:b/>
          <w:color w:val="000000" w:themeColor="text1"/>
          <w:sz w:val="24"/>
          <w:szCs w:val="24"/>
        </w:rPr>
        <w:lastRenderedPageBreak/>
        <w:t>додаток №2</w:t>
      </w:r>
      <w:r w:rsidR="00964B19">
        <w:rPr>
          <w:b/>
          <w:color w:val="000000" w:themeColor="text1"/>
          <w:sz w:val="24"/>
          <w:szCs w:val="24"/>
          <w:lang w:val="ru-RU"/>
        </w:rPr>
        <w:t>.</w:t>
      </w:r>
      <w:r w:rsidR="0065006D">
        <w:rPr>
          <w:b/>
          <w:color w:val="000000" w:themeColor="text1"/>
          <w:sz w:val="24"/>
          <w:szCs w:val="24"/>
          <w:lang w:val="ru-RU"/>
        </w:rPr>
        <w:t>2</w:t>
      </w:r>
    </w:p>
    <w:p w14:paraId="3A0F1509" w14:textId="1FC0A8C9" w:rsidR="009E0315" w:rsidRPr="009E0315" w:rsidRDefault="009E0315" w:rsidP="009E0315">
      <w:pPr>
        <w:spacing w:after="0" w:line="240" w:lineRule="auto"/>
        <w:jc w:val="right"/>
        <w:rPr>
          <w:b/>
          <w:color w:val="000000" w:themeColor="text1"/>
          <w:sz w:val="24"/>
          <w:szCs w:val="24"/>
        </w:rPr>
      </w:pPr>
      <w:r w:rsidRPr="009E0315">
        <w:rPr>
          <w:b/>
          <w:color w:val="000000" w:themeColor="text1"/>
          <w:sz w:val="24"/>
          <w:szCs w:val="24"/>
        </w:rPr>
        <w:t>до тендерної документації</w:t>
      </w:r>
    </w:p>
    <w:p w14:paraId="3D17F878" w14:textId="77777777" w:rsidR="009E0315" w:rsidRPr="009E0315" w:rsidRDefault="009E0315" w:rsidP="009E0315">
      <w:pPr>
        <w:spacing w:after="0" w:line="240" w:lineRule="auto"/>
        <w:jc w:val="right"/>
        <w:rPr>
          <w:color w:val="000000" w:themeColor="text1"/>
          <w:sz w:val="24"/>
          <w:szCs w:val="24"/>
        </w:rPr>
      </w:pPr>
    </w:p>
    <w:p w14:paraId="230AD8C8" w14:textId="2A6DD666" w:rsidR="003B6879" w:rsidRPr="00EE0956" w:rsidRDefault="003B6879" w:rsidP="003B6879">
      <w:pPr>
        <w:spacing w:after="0" w:line="240" w:lineRule="auto"/>
        <w:jc w:val="center"/>
        <w:rPr>
          <w:b/>
          <w:color w:val="000000" w:themeColor="text1"/>
          <w:szCs w:val="28"/>
          <w:u w:val="single"/>
        </w:rPr>
      </w:pPr>
      <w:proofErr w:type="spellStart"/>
      <w:r w:rsidRPr="00D427FA">
        <w:rPr>
          <w:b/>
          <w:color w:val="000000" w:themeColor="text1"/>
          <w:szCs w:val="28"/>
          <w:u w:val="single"/>
          <w:lang w:val="ru-RU"/>
        </w:rPr>
        <w:t>Документи</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що</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вимагаються</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Замовником</w:t>
      </w:r>
      <w:proofErr w:type="spellEnd"/>
      <w:r w:rsidRPr="00D427FA">
        <w:rPr>
          <w:b/>
          <w:color w:val="000000" w:themeColor="text1"/>
          <w:szCs w:val="28"/>
          <w:u w:val="single"/>
          <w:lang w:val="ru-RU"/>
        </w:rPr>
        <w:t xml:space="preserve"> для </w:t>
      </w:r>
      <w:proofErr w:type="spellStart"/>
      <w:r w:rsidRPr="00D427FA">
        <w:rPr>
          <w:b/>
          <w:color w:val="000000" w:themeColor="text1"/>
          <w:szCs w:val="28"/>
          <w:u w:val="single"/>
          <w:lang w:val="ru-RU"/>
        </w:rPr>
        <w:t>завантаження</w:t>
      </w:r>
      <w:proofErr w:type="spellEnd"/>
      <w:r w:rsidRPr="00D427FA">
        <w:rPr>
          <w:b/>
          <w:color w:val="000000" w:themeColor="text1"/>
          <w:szCs w:val="28"/>
          <w:u w:val="single"/>
          <w:lang w:val="ru-RU"/>
        </w:rPr>
        <w:t xml:space="preserve"> </w:t>
      </w:r>
      <w:proofErr w:type="spellStart"/>
      <w:r w:rsidR="0056760B" w:rsidRPr="00D427FA">
        <w:rPr>
          <w:b/>
          <w:color w:val="000000" w:themeColor="text1"/>
          <w:szCs w:val="28"/>
          <w:u w:val="single"/>
          <w:lang w:val="ru-RU"/>
        </w:rPr>
        <w:t>учасником</w:t>
      </w:r>
      <w:r w:rsidRPr="00D427FA">
        <w:rPr>
          <w:b/>
          <w:color w:val="000000" w:themeColor="text1"/>
          <w:szCs w:val="28"/>
          <w:u w:val="single"/>
          <w:lang w:val="ru-RU"/>
        </w:rPr>
        <w:t>-переможцем</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відпо</w:t>
      </w:r>
      <w:r w:rsidR="00EE0956">
        <w:rPr>
          <w:b/>
          <w:color w:val="000000" w:themeColor="text1"/>
          <w:szCs w:val="28"/>
          <w:u w:val="single"/>
          <w:lang w:val="ru-RU"/>
        </w:rPr>
        <w:t>відно</w:t>
      </w:r>
      <w:proofErr w:type="spellEnd"/>
      <w:r w:rsidR="00EE0956">
        <w:rPr>
          <w:b/>
          <w:color w:val="000000" w:themeColor="text1"/>
          <w:szCs w:val="28"/>
          <w:u w:val="single"/>
          <w:lang w:val="ru-RU"/>
        </w:rPr>
        <w:t xml:space="preserve"> до </w:t>
      </w:r>
      <w:proofErr w:type="spellStart"/>
      <w:r w:rsidR="00EE0956">
        <w:rPr>
          <w:b/>
          <w:color w:val="000000" w:themeColor="text1"/>
          <w:szCs w:val="28"/>
          <w:u w:val="single"/>
          <w:lang w:val="ru-RU"/>
        </w:rPr>
        <w:t>вимог</w:t>
      </w:r>
      <w:proofErr w:type="spellEnd"/>
      <w:r w:rsidR="00EE0956">
        <w:rPr>
          <w:b/>
          <w:color w:val="000000" w:themeColor="text1"/>
          <w:szCs w:val="28"/>
          <w:u w:val="single"/>
          <w:lang w:val="ru-RU"/>
        </w:rPr>
        <w:t xml:space="preserve"> </w:t>
      </w:r>
      <w:r w:rsidR="004B2C3C">
        <w:rPr>
          <w:b/>
          <w:color w:val="000000" w:themeColor="text1"/>
          <w:szCs w:val="28"/>
          <w:u w:val="single"/>
          <w:lang w:val="ru-RU"/>
        </w:rPr>
        <w:t xml:space="preserve">пункту 44 </w:t>
      </w:r>
      <w:proofErr w:type="spellStart"/>
      <w:r w:rsidR="004B2C3C">
        <w:rPr>
          <w:b/>
          <w:color w:val="000000" w:themeColor="text1"/>
          <w:szCs w:val="28"/>
          <w:u w:val="single"/>
          <w:lang w:val="ru-RU"/>
        </w:rPr>
        <w:t>Особливостей</w:t>
      </w:r>
      <w:proofErr w:type="spellEnd"/>
      <w:r w:rsidR="00EE0956">
        <w:rPr>
          <w:b/>
          <w:color w:val="000000" w:themeColor="text1"/>
          <w:szCs w:val="28"/>
          <w:u w:val="single"/>
          <w:lang w:val="ru-RU"/>
        </w:rPr>
        <w:t xml:space="preserve"> та </w:t>
      </w:r>
      <w:r w:rsidR="00EE0956">
        <w:rPr>
          <w:b/>
          <w:color w:val="000000" w:themeColor="text1"/>
          <w:szCs w:val="28"/>
          <w:u w:val="single"/>
        </w:rPr>
        <w:t>інші документи</w:t>
      </w:r>
    </w:p>
    <w:p w14:paraId="6F17C943" w14:textId="2503493D" w:rsidR="003B6879" w:rsidRDefault="003B6879" w:rsidP="003B6879">
      <w:pPr>
        <w:spacing w:after="0" w:line="240" w:lineRule="auto"/>
        <w:jc w:val="center"/>
        <w:rPr>
          <w:b/>
          <w:color w:val="000000" w:themeColor="text1"/>
          <w:sz w:val="24"/>
          <w:szCs w:val="24"/>
          <w:u w:val="single"/>
          <w:lang w:val="ru-RU"/>
        </w:rPr>
      </w:pPr>
    </w:p>
    <w:p w14:paraId="513866ED" w14:textId="52C6D13C" w:rsidR="00156B88" w:rsidRPr="00A57132" w:rsidRDefault="00156B88" w:rsidP="00156B88">
      <w:pPr>
        <w:pStyle w:val="aa"/>
        <w:shd w:val="clear" w:color="auto" w:fill="FFFFFF" w:themeFill="background1"/>
        <w:spacing w:after="0" w:line="240" w:lineRule="auto"/>
        <w:ind w:left="0" w:firstLine="567"/>
        <w:jc w:val="both"/>
        <w:rPr>
          <w:i/>
          <w:sz w:val="24"/>
          <w:szCs w:val="24"/>
        </w:rPr>
      </w:pPr>
      <w:r w:rsidRPr="00A57132">
        <w:rPr>
          <w:i/>
          <w:sz w:val="24"/>
          <w:szCs w:val="24"/>
        </w:rPr>
        <w:t xml:space="preserve">Документи, що вимагаються Замовником для завантаження учасником-переможцем відповідно до вимог </w:t>
      </w:r>
      <w:r w:rsidR="004B2C3C">
        <w:rPr>
          <w:i/>
          <w:sz w:val="24"/>
          <w:szCs w:val="24"/>
        </w:rPr>
        <w:t>п. 44 Особливостей</w:t>
      </w:r>
      <w:r w:rsidRPr="00A57132">
        <w:rPr>
          <w:i/>
          <w:sz w:val="24"/>
          <w:szCs w:val="24"/>
        </w:rPr>
        <w:t>:</w:t>
      </w:r>
    </w:p>
    <w:p w14:paraId="325F4B84" w14:textId="3B340DB2" w:rsidR="000D0BA6" w:rsidRPr="00D33C7D" w:rsidRDefault="00156B88" w:rsidP="00D33C7D">
      <w:pPr>
        <w:pStyle w:val="aa"/>
        <w:shd w:val="clear" w:color="auto" w:fill="FFFFFF" w:themeFill="background1"/>
        <w:spacing w:after="0" w:line="240" w:lineRule="auto"/>
        <w:ind w:left="0" w:firstLine="567"/>
        <w:jc w:val="both"/>
        <w:rPr>
          <w:sz w:val="24"/>
          <w:szCs w:val="24"/>
          <w:u w:val="single"/>
          <w:lang w:eastAsia="uk-UA"/>
        </w:rPr>
      </w:pPr>
      <w:r w:rsidRPr="00A57132">
        <w:rPr>
          <w:sz w:val="24"/>
          <w:szCs w:val="24"/>
        </w:rPr>
        <w:t xml:space="preserve">Переможець процедури закупівлі у строк, що не перевищує </w:t>
      </w:r>
      <w:r w:rsidR="00D33C7D">
        <w:rPr>
          <w:sz w:val="24"/>
          <w:szCs w:val="24"/>
        </w:rPr>
        <w:t>чотири</w:t>
      </w:r>
      <w:r w:rsidRPr="00A57132">
        <w:rPr>
          <w:sz w:val="24"/>
          <w:szCs w:val="24"/>
        </w:rPr>
        <w:t xml:space="preserve"> дні з дати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документи, що підтверджують відсутність підста</w:t>
      </w:r>
      <w:r w:rsidR="00D33C7D">
        <w:rPr>
          <w:sz w:val="24"/>
          <w:szCs w:val="24"/>
        </w:rPr>
        <w:t xml:space="preserve">в, визначених </w:t>
      </w:r>
      <w:r w:rsidR="004B2C3C">
        <w:rPr>
          <w:sz w:val="24"/>
          <w:szCs w:val="24"/>
        </w:rPr>
        <w:t>під</w:t>
      </w:r>
      <w:r w:rsidR="00D33C7D">
        <w:rPr>
          <w:sz w:val="24"/>
          <w:szCs w:val="24"/>
        </w:rPr>
        <w:t xml:space="preserve">пунктами </w:t>
      </w:r>
      <w:r w:rsidR="003677BA">
        <w:rPr>
          <w:sz w:val="24"/>
          <w:szCs w:val="24"/>
        </w:rPr>
        <w:t xml:space="preserve">2, </w:t>
      </w:r>
      <w:r w:rsidR="00D33C7D">
        <w:rPr>
          <w:sz w:val="24"/>
          <w:szCs w:val="24"/>
        </w:rPr>
        <w:t>3, 5, 6</w:t>
      </w:r>
      <w:r w:rsidR="003677BA">
        <w:rPr>
          <w:sz w:val="24"/>
          <w:szCs w:val="24"/>
        </w:rPr>
        <w:t>, 8, 10</w:t>
      </w:r>
      <w:r w:rsidR="00D33C7D">
        <w:rPr>
          <w:sz w:val="24"/>
          <w:szCs w:val="24"/>
        </w:rPr>
        <w:t xml:space="preserve"> і </w:t>
      </w:r>
      <w:r w:rsidRPr="00A57132">
        <w:rPr>
          <w:sz w:val="24"/>
          <w:szCs w:val="24"/>
        </w:rPr>
        <w:t xml:space="preserve">12 </w:t>
      </w:r>
      <w:r w:rsidR="004B2C3C">
        <w:rPr>
          <w:sz w:val="24"/>
          <w:szCs w:val="24"/>
        </w:rPr>
        <w:t xml:space="preserve">пункту 44 Особливостей </w:t>
      </w:r>
      <w:r w:rsidRPr="00A57132">
        <w:rPr>
          <w:sz w:val="24"/>
          <w:szCs w:val="24"/>
        </w:rPr>
        <w:t xml:space="preserve">та </w:t>
      </w:r>
      <w:r w:rsidR="004B2C3C" w:rsidRPr="004B2C3C">
        <w:rPr>
          <w:sz w:val="24"/>
          <w:szCs w:val="24"/>
        </w:rPr>
        <w:t>в абзаці чотирнадцятому цього пункту</w:t>
      </w:r>
      <w:r w:rsidR="004B2C3C">
        <w:rPr>
          <w:sz w:val="24"/>
          <w:szCs w:val="24"/>
        </w:rPr>
        <w:t xml:space="preserve"> </w:t>
      </w:r>
      <w:r>
        <w:rPr>
          <w:sz w:val="24"/>
          <w:szCs w:val="24"/>
        </w:rPr>
        <w:t xml:space="preserve">, </w:t>
      </w:r>
      <w:r w:rsidR="00FB28EF" w:rsidRPr="00AD33F6">
        <w:rPr>
          <w:sz w:val="24"/>
          <w:szCs w:val="24"/>
        </w:rPr>
        <w:t xml:space="preserve">та </w:t>
      </w:r>
      <w:r w:rsidR="00FB28EF" w:rsidRPr="00AD33F6">
        <w:rPr>
          <w:color w:val="000000" w:themeColor="text1"/>
          <w:sz w:val="24"/>
          <w:szCs w:val="24"/>
        </w:rPr>
        <w:t>у зв’язку з тим, що на</w:t>
      </w:r>
      <w:r w:rsidR="00FB28EF">
        <w:rPr>
          <w:color w:val="000000" w:themeColor="text1"/>
          <w:sz w:val="24"/>
          <w:szCs w:val="24"/>
        </w:rPr>
        <w:t xml:space="preserve"> </w:t>
      </w:r>
      <w:r w:rsidR="00FB28EF" w:rsidRPr="004C7C89">
        <w:rPr>
          <w:color w:val="000000" w:themeColor="text1"/>
          <w:sz w:val="24"/>
          <w:szCs w:val="24"/>
        </w:rPr>
        <w:t>період дії воєнного стану міністерства, ін</w:t>
      </w:r>
      <w:r w:rsidR="00FB28EF">
        <w:rPr>
          <w:color w:val="000000" w:themeColor="text1"/>
          <w:sz w:val="24"/>
          <w:szCs w:val="24"/>
        </w:rPr>
        <w:t xml:space="preserve">ші центральні та місцеві органи </w:t>
      </w:r>
      <w:r w:rsidR="00FB28EF" w:rsidRPr="004C7C89">
        <w:rPr>
          <w:color w:val="000000" w:themeColor="text1"/>
          <w:sz w:val="24"/>
          <w:szCs w:val="24"/>
        </w:rPr>
        <w:t>виконавчої влади, державні та комунальні підприємства, установи, організації,</w:t>
      </w:r>
      <w:r w:rsidR="00FB28EF">
        <w:rPr>
          <w:color w:val="000000" w:themeColor="text1"/>
          <w:sz w:val="24"/>
          <w:szCs w:val="24"/>
        </w:rPr>
        <w:t xml:space="preserve"> </w:t>
      </w:r>
      <w:r w:rsidR="00FB28EF" w:rsidRPr="004C7C89">
        <w:rPr>
          <w:color w:val="000000" w:themeColor="text1"/>
          <w:sz w:val="24"/>
          <w:szCs w:val="24"/>
        </w:rPr>
        <w:t>що належать до сфери їх управління, для забезпечення належного</w:t>
      </w:r>
      <w:r w:rsidR="00FB28EF">
        <w:rPr>
          <w:color w:val="000000" w:themeColor="text1"/>
          <w:sz w:val="24"/>
          <w:szCs w:val="24"/>
        </w:rPr>
        <w:t xml:space="preserve"> </w:t>
      </w:r>
      <w:r w:rsidR="00FB28EF" w:rsidRPr="004C7C89">
        <w:rPr>
          <w:color w:val="000000" w:themeColor="text1"/>
          <w:sz w:val="24"/>
          <w:szCs w:val="24"/>
        </w:rPr>
        <w:t>функціонування інформаційних, інформаційно-комунікаційних та електронних</w:t>
      </w:r>
      <w:r w:rsidR="00FB28EF">
        <w:rPr>
          <w:color w:val="000000" w:themeColor="text1"/>
          <w:sz w:val="24"/>
          <w:szCs w:val="24"/>
        </w:rPr>
        <w:t xml:space="preserve"> </w:t>
      </w:r>
      <w:r w:rsidR="00FB28EF" w:rsidRPr="004C7C89">
        <w:rPr>
          <w:color w:val="000000" w:themeColor="text1"/>
          <w:sz w:val="24"/>
          <w:szCs w:val="24"/>
        </w:rPr>
        <w:t>комунікаційних систем, публічних електронних реєстрів, володільцями</w:t>
      </w:r>
      <w:r w:rsidR="00FB28EF">
        <w:rPr>
          <w:color w:val="000000" w:themeColor="text1"/>
          <w:sz w:val="24"/>
          <w:szCs w:val="24"/>
        </w:rPr>
        <w:t xml:space="preserve"> </w:t>
      </w:r>
      <w:r w:rsidR="00FB28EF" w:rsidRPr="004C7C89">
        <w:rPr>
          <w:color w:val="000000" w:themeColor="text1"/>
          <w:sz w:val="24"/>
          <w:szCs w:val="24"/>
        </w:rPr>
        <w:t>(держателями) та/або адміністраторами яких вони є, та захисту інформації, що</w:t>
      </w:r>
      <w:r w:rsidR="00FB28EF">
        <w:rPr>
          <w:color w:val="000000" w:themeColor="text1"/>
          <w:sz w:val="24"/>
          <w:szCs w:val="24"/>
        </w:rPr>
        <w:t xml:space="preserve"> </w:t>
      </w:r>
      <w:r w:rsidR="00FB28EF" w:rsidRPr="004C7C89">
        <w:rPr>
          <w:color w:val="000000" w:themeColor="text1"/>
          <w:sz w:val="24"/>
          <w:szCs w:val="24"/>
        </w:rPr>
        <w:t>обробляється в них, а також захисту державних інформаційних ресурсів,</w:t>
      </w:r>
      <w:r w:rsidR="00FB28EF">
        <w:rPr>
          <w:color w:val="000000" w:themeColor="text1"/>
          <w:sz w:val="24"/>
          <w:szCs w:val="24"/>
        </w:rPr>
        <w:t xml:space="preserve"> </w:t>
      </w:r>
      <w:r w:rsidR="00FB28EF" w:rsidRPr="004C7C89">
        <w:rPr>
          <w:color w:val="000000" w:themeColor="text1"/>
          <w:sz w:val="24"/>
          <w:szCs w:val="24"/>
        </w:rPr>
        <w:t>можуть вживати додаткових заходів, зокрема зупиняти, обмежувати роботу</w:t>
      </w:r>
      <w:r w:rsidR="00FB28EF">
        <w:rPr>
          <w:color w:val="000000" w:themeColor="text1"/>
          <w:sz w:val="24"/>
          <w:szCs w:val="24"/>
        </w:rPr>
        <w:t xml:space="preserve"> </w:t>
      </w:r>
      <w:r w:rsidR="00FB28EF" w:rsidRPr="004C7C89">
        <w:rPr>
          <w:color w:val="000000" w:themeColor="text1"/>
          <w:sz w:val="24"/>
          <w:szCs w:val="24"/>
        </w:rPr>
        <w:t>інформаційних, інформаційно-комунікаційних та електронних комунікаційних</w:t>
      </w:r>
      <w:r w:rsidR="00FB28EF">
        <w:rPr>
          <w:color w:val="000000" w:themeColor="text1"/>
          <w:sz w:val="24"/>
          <w:szCs w:val="24"/>
        </w:rPr>
        <w:t xml:space="preserve"> </w:t>
      </w:r>
      <w:r w:rsidR="00FB28EF" w:rsidRPr="004C7C89">
        <w:rPr>
          <w:color w:val="000000" w:themeColor="text1"/>
          <w:sz w:val="24"/>
          <w:szCs w:val="24"/>
        </w:rPr>
        <w:t>систем, а також</w:t>
      </w:r>
      <w:r w:rsidR="00FB28EF">
        <w:rPr>
          <w:color w:val="000000" w:themeColor="text1"/>
          <w:sz w:val="24"/>
          <w:szCs w:val="24"/>
        </w:rPr>
        <w:t xml:space="preserve"> публічних електронних </w:t>
      </w:r>
      <w:r w:rsidR="00D33C7D">
        <w:rPr>
          <w:color w:val="000000" w:themeColor="text1"/>
          <w:sz w:val="24"/>
          <w:szCs w:val="24"/>
        </w:rPr>
        <w:t xml:space="preserve">реєстрів, </w:t>
      </w:r>
      <w:r w:rsidR="00FB28EF" w:rsidRPr="004C7C89">
        <w:rPr>
          <w:color w:val="000000" w:themeColor="text1"/>
          <w:sz w:val="24"/>
          <w:szCs w:val="24"/>
        </w:rPr>
        <w:t>доступ до</w:t>
      </w:r>
      <w:r w:rsidR="00FB28EF">
        <w:rPr>
          <w:color w:val="000000" w:themeColor="text1"/>
          <w:sz w:val="24"/>
          <w:szCs w:val="24"/>
        </w:rPr>
        <w:t xml:space="preserve"> </w:t>
      </w:r>
      <w:r w:rsidR="00FB28EF" w:rsidRPr="004C7C89">
        <w:rPr>
          <w:color w:val="000000" w:themeColor="text1"/>
          <w:sz w:val="24"/>
          <w:szCs w:val="24"/>
        </w:rPr>
        <w:t xml:space="preserve">відомостей, що містяться в таких системах було тимчасово </w:t>
      </w:r>
      <w:proofErr w:type="spellStart"/>
      <w:r w:rsidR="00FB28EF" w:rsidRPr="004C7C89">
        <w:rPr>
          <w:color w:val="000000" w:themeColor="text1"/>
          <w:sz w:val="24"/>
          <w:szCs w:val="24"/>
        </w:rPr>
        <w:t>зупинено</w:t>
      </w:r>
      <w:proofErr w:type="spellEnd"/>
      <w:r w:rsidR="00FB28EF" w:rsidRPr="004C7C89">
        <w:rPr>
          <w:color w:val="000000" w:themeColor="text1"/>
          <w:sz w:val="24"/>
          <w:szCs w:val="24"/>
        </w:rPr>
        <w:t xml:space="preserve"> або</w:t>
      </w:r>
      <w:r w:rsidR="00FB28EF">
        <w:rPr>
          <w:color w:val="000000" w:themeColor="text1"/>
          <w:sz w:val="24"/>
          <w:szCs w:val="24"/>
        </w:rPr>
        <w:t xml:space="preserve"> обмежено, слід</w:t>
      </w:r>
      <w:r w:rsidR="00FB28EF" w:rsidRPr="000D0BA6">
        <w:rPr>
          <w:sz w:val="24"/>
          <w:szCs w:val="24"/>
        </w:rPr>
        <w:t xml:space="preserve"> </w:t>
      </w:r>
      <w:r w:rsidR="000D0BA6" w:rsidRPr="000D0BA6">
        <w:rPr>
          <w:sz w:val="24"/>
          <w:szCs w:val="24"/>
        </w:rPr>
        <w:t xml:space="preserve">надати замовнику </w:t>
      </w:r>
      <w:r w:rsidR="00FB28EF">
        <w:rPr>
          <w:sz w:val="24"/>
          <w:szCs w:val="24"/>
        </w:rPr>
        <w:t xml:space="preserve">наступні </w:t>
      </w:r>
      <w:r w:rsidR="000D0BA6" w:rsidRPr="000D0BA6">
        <w:rPr>
          <w:sz w:val="24"/>
          <w:szCs w:val="24"/>
        </w:rPr>
        <w:t xml:space="preserve">документи шляхом оприлюднення їх в електронній системі </w:t>
      </w:r>
      <w:proofErr w:type="spellStart"/>
      <w:r w:rsidR="000D0BA6" w:rsidRPr="000D0BA6">
        <w:rPr>
          <w:sz w:val="24"/>
          <w:szCs w:val="24"/>
        </w:rPr>
        <w:t>закупівель</w:t>
      </w:r>
      <w:proofErr w:type="spellEnd"/>
      <w:r w:rsidR="0029095D">
        <w:rPr>
          <w:sz w:val="24"/>
          <w:szCs w:val="24"/>
        </w:rPr>
        <w:t>,</w:t>
      </w:r>
      <w:r w:rsidR="00FC3BC2">
        <w:rPr>
          <w:sz w:val="24"/>
          <w:szCs w:val="24"/>
        </w:rPr>
        <w:t xml:space="preserve"> </w:t>
      </w:r>
      <w:r w:rsidR="00FC3BC2" w:rsidRPr="00FC3BC2">
        <w:rPr>
          <w:sz w:val="24"/>
          <w:szCs w:val="24"/>
        </w:rPr>
        <w:t xml:space="preserve">(для переможця нерезидента – з урахуванням вимог п. 10 розділу І тендерної документації), </w:t>
      </w:r>
      <w:r w:rsidR="0029095D">
        <w:rPr>
          <w:sz w:val="24"/>
          <w:szCs w:val="24"/>
        </w:rPr>
        <w:t>а саме:</w:t>
      </w:r>
    </w:p>
    <w:p w14:paraId="426A2784" w14:textId="77777777" w:rsidR="00F428C1" w:rsidRPr="00FA2743" w:rsidRDefault="00F428C1" w:rsidP="00E53738">
      <w:pPr>
        <w:pStyle w:val="rvps2"/>
        <w:shd w:val="clear" w:color="auto" w:fill="FFFFFF"/>
        <w:spacing w:before="0" w:beforeAutospacing="0" w:after="0" w:afterAutospacing="0"/>
        <w:ind w:firstLine="567"/>
        <w:jc w:val="both"/>
        <w:rPr>
          <w:color w:val="000000"/>
        </w:rPr>
      </w:pPr>
      <w:bookmarkStart w:id="64" w:name="n1281"/>
      <w:bookmarkStart w:id="65" w:name="n1282"/>
      <w:bookmarkStart w:id="66" w:name="n1283"/>
      <w:bookmarkEnd w:id="64"/>
      <w:bookmarkEnd w:id="65"/>
      <w:bookmarkEnd w:id="66"/>
    </w:p>
    <w:p w14:paraId="64498592" w14:textId="5790BCEC" w:rsidR="00FB28EF" w:rsidRPr="0058416D"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1"/>
          <w:bCs/>
          <w:i/>
          <w:iCs/>
          <w:sz w:val="20"/>
          <w:szCs w:val="20"/>
        </w:rPr>
      </w:pPr>
      <w:r w:rsidRPr="00875FC5">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875FC5">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F26B7">
        <w:rPr>
          <w:color w:val="000000"/>
        </w:rPr>
        <w:t xml:space="preserve">документу не може бути раніше дати оприлюдненого в електронній системі </w:t>
      </w:r>
      <w:proofErr w:type="spellStart"/>
      <w:r w:rsidR="00FB28EF" w:rsidRPr="007F26B7">
        <w:rPr>
          <w:color w:val="000000"/>
        </w:rPr>
        <w:t>закупівель</w:t>
      </w:r>
      <w:proofErr w:type="spellEnd"/>
      <w:r w:rsidR="00FB28EF" w:rsidRPr="007F26B7">
        <w:rPr>
          <w:color w:val="000000"/>
        </w:rPr>
        <w:t xml:space="preserve"> оголошення про проведення процедури закупівлі.</w:t>
      </w:r>
      <w:r w:rsidR="00FB28EF">
        <w:rPr>
          <w:color w:val="000000"/>
        </w:rPr>
        <w:t xml:space="preserve"> Вимога встановлена для переможців юридичних осіб, для переможців фізичних осіб-підприємців та фізичних осіб дана вимога не застосовується.</w:t>
      </w:r>
      <w:r w:rsidR="00FB28EF" w:rsidRPr="007F26B7">
        <w:rPr>
          <w:color w:val="000000"/>
        </w:rPr>
        <w:t xml:space="preserve"> </w:t>
      </w:r>
      <w:r w:rsidR="00FB28EF" w:rsidRPr="007F26B7">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9" w:history="1">
        <w:r w:rsidR="00FB28EF" w:rsidRPr="007F26B7">
          <w:rPr>
            <w:rStyle w:val="a4"/>
            <w:bCs/>
            <w:i/>
            <w:iCs/>
            <w:sz w:val="20"/>
            <w:szCs w:val="20"/>
          </w:rPr>
          <w:t>https://nazk.gov.ua/uk/reyestr-koruptsioneriv/</w:t>
        </w:r>
      </w:hyperlink>
      <w:r w:rsidR="00FB28EF" w:rsidRPr="007F26B7">
        <w:rPr>
          <w:bCs/>
          <w:i/>
          <w:iCs/>
          <w:sz w:val="20"/>
          <w:szCs w:val="20"/>
        </w:rPr>
        <w:t>.</w:t>
      </w:r>
      <w:r w:rsidR="00FB28EF" w:rsidRPr="007F26B7">
        <w:rPr>
          <w:rStyle w:val="af1"/>
          <w:rFonts w:eastAsia="Times New Roman"/>
          <w:i/>
          <w:sz w:val="20"/>
          <w:szCs w:val="20"/>
          <w:lang w:eastAsia="en-US"/>
        </w:rPr>
        <w:t xml:space="preserve"> </w:t>
      </w:r>
    </w:p>
    <w:p w14:paraId="7396165D" w14:textId="029F115C" w:rsidR="00FB28EF" w:rsidRPr="00875FC5" w:rsidRDefault="0029095D" w:rsidP="0058416D">
      <w:pPr>
        <w:pStyle w:val="aa"/>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Pr>
          <w:sz w:val="24"/>
          <w:szCs w:val="24"/>
        </w:rPr>
        <w:t>Інформаційна</w:t>
      </w:r>
      <w:r>
        <w:rPr>
          <w:bCs/>
          <w:sz w:val="24"/>
          <w:szCs w:val="24"/>
        </w:rPr>
        <w:t xml:space="preserve"> довідка</w:t>
      </w:r>
      <w:r w:rsidR="00FB28EF" w:rsidRPr="007F26B7">
        <w:rPr>
          <w:bCs/>
          <w:sz w:val="24"/>
          <w:szCs w:val="24"/>
        </w:rPr>
        <w:t xml:space="preserve"> або витяг з Єдиного державного реєстру осіб, які вчинили корупційні або пов’язані</w:t>
      </w:r>
      <w:r w:rsidR="0058416D">
        <w:rPr>
          <w:sz w:val="24"/>
          <w:szCs w:val="24"/>
        </w:rPr>
        <w:t xml:space="preserve"> з корупцією правопорушення, про те, що </w:t>
      </w:r>
      <w:r w:rsidR="0009099F">
        <w:rPr>
          <w:sz w:val="24"/>
          <w:szCs w:val="24"/>
        </w:rPr>
        <w:t>керівника</w:t>
      </w:r>
      <w:r w:rsidR="0058416D" w:rsidRPr="0058416D">
        <w:rPr>
          <w:sz w:val="24"/>
          <w:szCs w:val="24"/>
        </w:rPr>
        <w:t xml:space="preserve"> учасника процедури закупівлі, фізичн</w:t>
      </w:r>
      <w:r w:rsidR="000E3C6B">
        <w:rPr>
          <w:sz w:val="24"/>
          <w:szCs w:val="24"/>
        </w:rPr>
        <w:t>у</w:t>
      </w:r>
      <w:r w:rsidR="0058416D">
        <w:rPr>
          <w:sz w:val="24"/>
          <w:szCs w:val="24"/>
        </w:rPr>
        <w:t xml:space="preserve"> особ</w:t>
      </w:r>
      <w:r w:rsidR="000E3C6B">
        <w:rPr>
          <w:sz w:val="24"/>
          <w:szCs w:val="24"/>
        </w:rPr>
        <w:t>у</w:t>
      </w:r>
      <w:r w:rsidR="0058416D" w:rsidRPr="0058416D">
        <w:rPr>
          <w:sz w:val="24"/>
          <w:szCs w:val="24"/>
        </w:rPr>
        <w:t>, яка є учасником</w:t>
      </w:r>
      <w:r w:rsidR="000E3C6B">
        <w:rPr>
          <w:sz w:val="24"/>
          <w:szCs w:val="24"/>
        </w:rPr>
        <w:t xml:space="preserve"> процедури закупівлі</w:t>
      </w:r>
      <w:r w:rsidR="0058416D" w:rsidRPr="0058416D">
        <w:rPr>
          <w:sz w:val="24"/>
          <w:szCs w:val="24"/>
        </w:rPr>
        <w:t xml:space="preserve">, </w:t>
      </w:r>
      <w:r w:rsidR="0058416D">
        <w:rPr>
          <w:sz w:val="24"/>
          <w:szCs w:val="24"/>
        </w:rPr>
        <w:t xml:space="preserve">не </w:t>
      </w:r>
      <w:r w:rsidR="0058416D" w:rsidRPr="0058416D">
        <w:rPr>
          <w:sz w:val="24"/>
          <w:szCs w:val="24"/>
        </w:rPr>
        <w:t xml:space="preserve">було притягнуто згідно із законом до відповідальності за </w:t>
      </w:r>
      <w:r w:rsidR="0058416D" w:rsidRPr="00875FC5">
        <w:rPr>
          <w:sz w:val="24"/>
          <w:szCs w:val="24"/>
        </w:rPr>
        <w:t>вчинення корупційного правопорушення або правопорушення, пов’язаного з корупцією.</w:t>
      </w:r>
      <w:r w:rsidR="00FB28EF" w:rsidRPr="00875FC5">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875FC5">
        <w:rPr>
          <w:sz w:val="24"/>
          <w:szCs w:val="24"/>
        </w:rPr>
        <w:t xml:space="preserve"> Дата формування документу не може бути раніше дати оприлюдненого в електронній системі </w:t>
      </w:r>
      <w:proofErr w:type="spellStart"/>
      <w:r w:rsidR="0058416D" w:rsidRPr="00875FC5">
        <w:rPr>
          <w:sz w:val="24"/>
          <w:szCs w:val="24"/>
        </w:rPr>
        <w:t>закупівель</w:t>
      </w:r>
      <w:proofErr w:type="spellEnd"/>
      <w:r w:rsidR="0058416D" w:rsidRPr="00875FC5">
        <w:rPr>
          <w:sz w:val="24"/>
          <w:szCs w:val="24"/>
        </w:rPr>
        <w:t xml:space="preserve"> оголошення про проведення процедури закупівлі.</w:t>
      </w:r>
      <w:r w:rsidR="00FB28EF" w:rsidRPr="00875FC5">
        <w:rPr>
          <w:sz w:val="24"/>
          <w:szCs w:val="24"/>
        </w:rPr>
        <w:t xml:space="preserve"> </w:t>
      </w:r>
      <w:r w:rsidR="00FB28EF" w:rsidRPr="00875FC5">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0" w:history="1">
        <w:r w:rsidR="00875FC5" w:rsidRPr="008D5CFB">
          <w:rPr>
            <w:rStyle w:val="a4"/>
            <w:i/>
            <w:sz w:val="20"/>
            <w:szCs w:val="20"/>
          </w:rPr>
          <w:t>https://nazk.gov.ua/uk/reyestr-koruptsioneriv/</w:t>
        </w:r>
      </w:hyperlink>
      <w:r w:rsidR="00FB28EF" w:rsidRPr="00875FC5">
        <w:rPr>
          <w:i/>
          <w:sz w:val="20"/>
          <w:szCs w:val="20"/>
        </w:rPr>
        <w:t>.</w:t>
      </w:r>
      <w:r w:rsidR="00875FC5">
        <w:rPr>
          <w:i/>
          <w:sz w:val="20"/>
          <w:szCs w:val="20"/>
        </w:rPr>
        <w:t xml:space="preserve"> </w:t>
      </w:r>
    </w:p>
    <w:p w14:paraId="62287298" w14:textId="77A8A9BE" w:rsidR="0058416D" w:rsidRPr="00875FC5"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pPr>
      <w:r w:rsidRPr="00875FC5">
        <w:t>Відомості</w:t>
      </w:r>
      <w:r w:rsidR="00FB28EF" w:rsidRPr="00875FC5">
        <w:rPr>
          <w:bCs/>
        </w:rPr>
        <w:t xml:space="preserve"> з Єдиного реєстру підприємств, щодо яких порушено провадження</w:t>
      </w:r>
      <w:r w:rsidR="00FB28EF" w:rsidRPr="00875FC5">
        <w:t xml:space="preserve"> у справі про банкрутство</w:t>
      </w:r>
      <w:r w:rsidR="0058416D" w:rsidRPr="00875FC5">
        <w:t xml:space="preserve"> про те, що </w:t>
      </w:r>
      <w:r w:rsidR="0058416D" w:rsidRPr="00875FC5">
        <w:rPr>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875FC5">
        <w:t xml:space="preserve">Дата формування документу не може бути раніше дати оприлюдненого в електронній системі </w:t>
      </w:r>
      <w:proofErr w:type="spellStart"/>
      <w:r w:rsidR="0058416D" w:rsidRPr="00875FC5">
        <w:t>закупівель</w:t>
      </w:r>
      <w:proofErr w:type="spellEnd"/>
      <w:r w:rsidR="0058416D" w:rsidRPr="00875FC5">
        <w:t xml:space="preserve"> оголошення про проведення процедури закупівлі.</w:t>
      </w:r>
      <w:r w:rsidR="0058416D" w:rsidRPr="00875FC5">
        <w:rPr>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1740A3"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color w:val="000000" w:themeColor="text1"/>
        </w:rPr>
      </w:pPr>
      <w:r w:rsidRPr="00875FC5">
        <w:t xml:space="preserve">Довідка про притягнення до кримінальної </w:t>
      </w:r>
      <w:r w:rsidRPr="001E24BB">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Pr>
          <w:color w:val="000000"/>
        </w:rPr>
        <w:t>«</w:t>
      </w:r>
      <w:r w:rsidRPr="001E24BB">
        <w:rPr>
          <w:color w:val="000000"/>
        </w:rPr>
        <w:t xml:space="preserve">Облік відомостей про </w:t>
      </w:r>
      <w:r w:rsidRPr="001E24BB">
        <w:rPr>
          <w:color w:val="000000"/>
        </w:rPr>
        <w:lastRenderedPageBreak/>
        <w:t>притягнення особи до кримінальної відповідальності та наявності судимості</w:t>
      </w:r>
      <w:r w:rsidR="00CF4BAF">
        <w:rPr>
          <w:color w:val="000000"/>
        </w:rPr>
        <w:t>»</w:t>
      </w:r>
      <w:r w:rsidRPr="001E24BB">
        <w:rPr>
          <w:color w:val="000000"/>
        </w:rPr>
        <w:t xml:space="preserve"> відносно фізичної особи, яка є учасником процедури закупівлі, </w:t>
      </w:r>
      <w:r w:rsidR="0009099F">
        <w:rPr>
          <w:color w:val="000000"/>
        </w:rPr>
        <w:t>керівника</w:t>
      </w:r>
      <w:r w:rsidRPr="001E24BB">
        <w:rPr>
          <w:color w:val="000000"/>
        </w:rPr>
        <w:t xml:space="preserve"> учасника процедури закупівлі</w:t>
      </w:r>
      <w:r w:rsidR="00D85136">
        <w:rPr>
          <w:color w:val="000000"/>
        </w:rPr>
        <w:t xml:space="preserve">. </w:t>
      </w:r>
      <w:r w:rsidRPr="001E24BB">
        <w:rPr>
          <w:color w:val="000000"/>
        </w:rPr>
        <w:t>Такий документ має бути виданий (датований) після дати оприлюднення оголошення про проведення процедури закупівлі</w:t>
      </w:r>
      <w:r>
        <w:rPr>
          <w:color w:val="000000"/>
        </w:rPr>
        <w:t>.</w:t>
      </w:r>
    </w:p>
    <w:p w14:paraId="1D55820C" w14:textId="77777777" w:rsidR="00AE7CE0" w:rsidRDefault="00D85136" w:rsidP="001C6053">
      <w:pPr>
        <w:pStyle w:val="aa"/>
        <w:tabs>
          <w:tab w:val="left" w:pos="567"/>
          <w:tab w:val="left" w:pos="709"/>
          <w:tab w:val="left" w:pos="851"/>
          <w:tab w:val="left" w:pos="1134"/>
        </w:tabs>
        <w:spacing w:after="0" w:line="240" w:lineRule="auto"/>
        <w:ind w:left="567"/>
        <w:jc w:val="both"/>
        <w:rPr>
          <w:sz w:val="24"/>
          <w:szCs w:val="24"/>
          <w:lang w:eastAsia="ru-RU"/>
        </w:rPr>
      </w:pPr>
      <w:r>
        <w:rPr>
          <w:b/>
          <w:sz w:val="24"/>
          <w:szCs w:val="24"/>
          <w:u w:val="single"/>
          <w:lang w:eastAsia="ru-RU"/>
        </w:rPr>
        <w:t xml:space="preserve">5. </w:t>
      </w:r>
      <w:r w:rsidRPr="00F726D1">
        <w:rPr>
          <w:sz w:val="24"/>
          <w:szCs w:val="24"/>
          <w:lang w:eastAsia="ru-RU"/>
        </w:rPr>
        <w:t>Довідка у довільній формі</w:t>
      </w:r>
      <w:r w:rsidRPr="00412DD9">
        <w:t xml:space="preserve"> </w:t>
      </w:r>
      <w:r w:rsidRPr="00280612">
        <w:rPr>
          <w:sz w:val="24"/>
          <w:szCs w:val="24"/>
          <w:lang w:eastAsia="ru-RU"/>
        </w:rPr>
        <w:t xml:space="preserve">за підписом </w:t>
      </w:r>
      <w:r w:rsidRPr="00D508BC">
        <w:rPr>
          <w:sz w:val="24"/>
          <w:szCs w:val="24"/>
          <w:lang w:eastAsia="ru-RU"/>
        </w:rPr>
        <w:t>особ</w:t>
      </w:r>
      <w:r>
        <w:rPr>
          <w:sz w:val="24"/>
          <w:szCs w:val="24"/>
          <w:lang w:eastAsia="ru-RU"/>
        </w:rPr>
        <w:t>и</w:t>
      </w:r>
      <w:r w:rsidRPr="00D508BC">
        <w:rPr>
          <w:sz w:val="24"/>
          <w:szCs w:val="24"/>
          <w:lang w:eastAsia="ru-RU"/>
        </w:rPr>
        <w:t xml:space="preserve"> учасника процедури закупівлі, яку уповноважено на підписання тендерної пропозиції</w:t>
      </w:r>
      <w:r w:rsidRPr="00280612">
        <w:rPr>
          <w:sz w:val="24"/>
          <w:szCs w:val="24"/>
          <w:lang w:eastAsia="ru-RU"/>
        </w:rPr>
        <w:t>, повноваження якої щодо підпису документів тендерної пропозиції</w:t>
      </w:r>
      <w:r>
        <w:rPr>
          <w:sz w:val="24"/>
          <w:szCs w:val="24"/>
          <w:lang w:eastAsia="ru-RU"/>
        </w:rPr>
        <w:t xml:space="preserve"> </w:t>
      </w:r>
      <w:r w:rsidRPr="00280612">
        <w:rPr>
          <w:sz w:val="24"/>
          <w:szCs w:val="24"/>
          <w:lang w:eastAsia="ru-RU"/>
        </w:rPr>
        <w:t>підтверджується поданими документами відповідно до вимог додатку №1 до тендерної документації</w:t>
      </w:r>
      <w:r w:rsidRPr="00D508BC">
        <w:rPr>
          <w:sz w:val="24"/>
          <w:szCs w:val="24"/>
          <w:lang w:eastAsia="ru-RU"/>
        </w:rPr>
        <w:t xml:space="preserve">, яка містить інформацію про те, що учасник процедури закупівлі </w:t>
      </w:r>
      <w:r w:rsidRPr="00182C4E">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182C4E">
        <w:rPr>
          <w:color w:val="000000" w:themeColor="text1"/>
          <w:sz w:val="24"/>
          <w:szCs w:val="24"/>
          <w:lang w:eastAsia="uk-UA"/>
        </w:rPr>
        <w:t xml:space="preserve"> відсутність підстави, передбаченої </w:t>
      </w:r>
      <w:proofErr w:type="spellStart"/>
      <w:r w:rsidRPr="00182C4E">
        <w:rPr>
          <w:color w:val="000000" w:themeColor="text1"/>
          <w:sz w:val="24"/>
          <w:szCs w:val="24"/>
          <w:lang w:eastAsia="uk-UA"/>
        </w:rPr>
        <w:t>абз</w:t>
      </w:r>
      <w:proofErr w:type="spellEnd"/>
      <w:r w:rsidRPr="00182C4E">
        <w:rPr>
          <w:color w:val="000000" w:themeColor="text1"/>
          <w:sz w:val="24"/>
          <w:szCs w:val="24"/>
          <w:lang w:eastAsia="uk-UA"/>
        </w:rPr>
        <w:t xml:space="preserve">. 14 п. 44 Особливостей. </w:t>
      </w:r>
      <w:r w:rsidRPr="00182C4E">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4"/>
          <w:szCs w:val="24"/>
        </w:rPr>
        <w:t xml:space="preserve">. </w:t>
      </w:r>
      <w:r w:rsidRPr="00D508BC">
        <w:rPr>
          <w:sz w:val="24"/>
          <w:szCs w:val="24"/>
          <w:lang w:eastAsia="ru-RU"/>
        </w:rPr>
        <w:t>Під раніше укладеним з замовником договором про закупівлю, мається на увазі Договори, що укладені після 19.04.2020 р.</w:t>
      </w:r>
      <w:r w:rsidRPr="004F10FE">
        <w:rPr>
          <w:sz w:val="24"/>
          <w:szCs w:val="24"/>
          <w:lang w:eastAsia="ru-RU"/>
        </w:rPr>
        <w:t xml:space="preserve"> </w:t>
      </w:r>
      <w:r>
        <w:rPr>
          <w:sz w:val="24"/>
          <w:szCs w:val="24"/>
          <w:lang w:eastAsia="ru-RU"/>
        </w:rPr>
        <w:t>У</w:t>
      </w:r>
      <w:r w:rsidRPr="001647A4">
        <w:rPr>
          <w:sz w:val="24"/>
          <w:szCs w:val="24"/>
          <w:lang w:eastAsia="ru-RU"/>
        </w:rPr>
        <w:t xml:space="preserve"> разі відсутності раніше укладених договорів </w:t>
      </w:r>
      <w:r>
        <w:rPr>
          <w:sz w:val="24"/>
          <w:szCs w:val="24"/>
          <w:lang w:eastAsia="ru-RU"/>
        </w:rPr>
        <w:t xml:space="preserve">про закупівлю з замовником </w:t>
      </w:r>
      <w:r w:rsidRPr="001647A4">
        <w:rPr>
          <w:sz w:val="24"/>
          <w:szCs w:val="24"/>
          <w:lang w:eastAsia="ru-RU"/>
        </w:rPr>
        <w:t>надається лист</w:t>
      </w:r>
      <w:r>
        <w:rPr>
          <w:sz w:val="24"/>
          <w:szCs w:val="24"/>
          <w:lang w:eastAsia="ru-RU"/>
        </w:rPr>
        <w:t xml:space="preserve"> від учасника в довільній формі</w:t>
      </w:r>
      <w:r w:rsidRPr="001647A4">
        <w:rPr>
          <w:sz w:val="24"/>
          <w:szCs w:val="24"/>
          <w:lang w:eastAsia="ru-RU"/>
        </w:rPr>
        <w:t xml:space="preserve"> про відсутність укладених договорів</w:t>
      </w:r>
      <w:r>
        <w:rPr>
          <w:sz w:val="24"/>
          <w:szCs w:val="24"/>
          <w:lang w:eastAsia="ru-RU"/>
        </w:rPr>
        <w:t xml:space="preserve"> про закупівлю з замовником</w:t>
      </w:r>
      <w:r w:rsidRPr="001647A4">
        <w:rPr>
          <w:sz w:val="24"/>
          <w:szCs w:val="24"/>
          <w:lang w:eastAsia="ru-RU"/>
        </w:rPr>
        <w:t xml:space="preserve"> та невиконаних зобов</w:t>
      </w:r>
      <w:r>
        <w:rPr>
          <w:sz w:val="24"/>
          <w:szCs w:val="24"/>
          <w:lang w:eastAsia="ru-RU"/>
        </w:rPr>
        <w:t>’</w:t>
      </w:r>
      <w:r w:rsidRPr="001647A4">
        <w:rPr>
          <w:sz w:val="24"/>
          <w:szCs w:val="24"/>
          <w:lang w:eastAsia="ru-RU"/>
        </w:rPr>
        <w:t>язань.</w:t>
      </w:r>
    </w:p>
    <w:p w14:paraId="3909ADA3" w14:textId="77777777" w:rsidR="00AC37CF" w:rsidRDefault="00AC37CF" w:rsidP="001C6053">
      <w:pPr>
        <w:pStyle w:val="aa"/>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Default="00AD33F6" w:rsidP="00DF7984">
      <w:pPr>
        <w:pStyle w:val="aa"/>
        <w:tabs>
          <w:tab w:val="left" w:pos="709"/>
          <w:tab w:val="left" w:pos="851"/>
          <w:tab w:val="left" w:pos="1134"/>
        </w:tabs>
        <w:spacing w:after="0" w:line="240" w:lineRule="auto"/>
        <w:ind w:left="0" w:firstLine="567"/>
        <w:jc w:val="both"/>
        <w:rPr>
          <w:i/>
          <w:sz w:val="24"/>
          <w:szCs w:val="24"/>
          <w:lang w:eastAsia="ru-RU"/>
        </w:rPr>
      </w:pPr>
      <w:r w:rsidRPr="0048105F">
        <w:rPr>
          <w:i/>
          <w:color w:val="000000" w:themeColor="text1"/>
          <w:sz w:val="24"/>
          <w:szCs w:val="24"/>
          <w:lang w:eastAsia="ru-RU"/>
        </w:rPr>
        <w:t>Інші документи, що вимагаються Замовником для завантаження учасником-переможцем</w:t>
      </w:r>
      <w:r w:rsidR="00DF7984" w:rsidRPr="0048105F">
        <w:rPr>
          <w:i/>
          <w:color w:val="000000" w:themeColor="text1"/>
          <w:sz w:val="24"/>
          <w:szCs w:val="24"/>
          <w:lang w:eastAsia="ru-RU"/>
        </w:rPr>
        <w:t xml:space="preserve"> </w:t>
      </w:r>
      <w:r w:rsidR="00DF7984" w:rsidRPr="0048105F">
        <w:rPr>
          <w:i/>
          <w:iCs/>
          <w:color w:val="000000" w:themeColor="text1"/>
          <w:sz w:val="24"/>
          <w:szCs w:val="24"/>
          <w:lang w:eastAsia="ru-RU"/>
        </w:rPr>
        <w:t xml:space="preserve">у </w:t>
      </w:r>
      <w:r w:rsidR="00DF7984" w:rsidRPr="00D110A5">
        <w:rPr>
          <w:i/>
          <w:iCs/>
          <w:color w:val="000000" w:themeColor="text1"/>
          <w:sz w:val="24"/>
          <w:szCs w:val="24"/>
          <w:lang w:eastAsia="ru-RU"/>
        </w:rPr>
        <w:t xml:space="preserve">строк, що не перевищує встановлений Особливостями строк для укладення договору про </w:t>
      </w:r>
      <w:r w:rsidR="00DF7984">
        <w:rPr>
          <w:i/>
          <w:iCs/>
          <w:sz w:val="24"/>
          <w:szCs w:val="24"/>
          <w:lang w:eastAsia="ru-RU"/>
        </w:rPr>
        <w:t>закупівлю</w:t>
      </w:r>
      <w:r>
        <w:rPr>
          <w:i/>
          <w:sz w:val="24"/>
          <w:szCs w:val="24"/>
          <w:lang w:eastAsia="ru-RU"/>
        </w:rPr>
        <w:t>:</w:t>
      </w:r>
    </w:p>
    <w:p w14:paraId="72E1DDAD" w14:textId="72A936D1" w:rsidR="00386A53" w:rsidRDefault="00CD6BC8"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67" w:name="n2100"/>
      <w:bookmarkEnd w:id="67"/>
      <w:r w:rsidRPr="00853089">
        <w:rPr>
          <w:b/>
          <w:u w:val="single"/>
          <w:lang w:val="ru-RU"/>
        </w:rPr>
        <w:t>6</w:t>
      </w:r>
      <w:r w:rsidR="00FB28EF" w:rsidRPr="001734F4">
        <w:rPr>
          <w:b/>
          <w:u w:val="single"/>
          <w:lang w:val="ru-RU"/>
        </w:rPr>
        <w:t>.</w:t>
      </w:r>
      <w:r w:rsidR="00F830AC">
        <w:t xml:space="preserve"> </w:t>
      </w:r>
      <w:r w:rsidR="00386A53">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t xml:space="preserve">статутом або іншим установчим актом, </w:t>
      </w:r>
      <w:r w:rsidR="00386A53">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386A53">
        <w:rPr>
          <w:b/>
        </w:rPr>
        <w:t>Для учасника, що не є резидентом України:</w:t>
      </w:r>
    </w:p>
    <w:p w14:paraId="4AFCB084" w14:textId="1D208EE1" w:rsidR="000E2BF1" w:rsidRP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t xml:space="preserve"> статутом або іншим установчим актом,</w:t>
      </w:r>
      <w: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w:t>
      </w:r>
      <w:r>
        <w:lastRenderedPageBreak/>
        <w:t xml:space="preserve">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2176A9F4" w:rsidR="00B24336" w:rsidRPr="000E2BF1" w:rsidRDefault="00853089" w:rsidP="00EA4C51">
      <w:pPr>
        <w:shd w:val="clear" w:color="auto" w:fill="FFFFFF"/>
        <w:tabs>
          <w:tab w:val="left" w:pos="567"/>
          <w:tab w:val="left" w:pos="709"/>
          <w:tab w:val="left" w:pos="851"/>
          <w:tab w:val="left" w:pos="1134"/>
          <w:tab w:val="left" w:pos="1418"/>
          <w:tab w:val="left" w:pos="5942"/>
        </w:tabs>
        <w:spacing w:after="0" w:line="240" w:lineRule="auto"/>
        <w:ind w:left="567"/>
        <w:jc w:val="both"/>
        <w:rPr>
          <w:color w:val="000000"/>
          <w:sz w:val="24"/>
          <w:szCs w:val="24"/>
          <w:lang w:eastAsia="uk-UA"/>
        </w:rPr>
      </w:pPr>
      <w:r w:rsidRPr="00161AD8">
        <w:rPr>
          <w:b/>
          <w:sz w:val="24"/>
          <w:szCs w:val="24"/>
          <w:u w:val="single"/>
          <w:lang w:val="ru-RU" w:eastAsia="uk-UA"/>
        </w:rPr>
        <w:t>7</w:t>
      </w:r>
      <w:r w:rsidR="00FB28EF" w:rsidRPr="001734F4">
        <w:rPr>
          <w:b/>
          <w:sz w:val="24"/>
          <w:szCs w:val="24"/>
          <w:u w:val="single"/>
          <w:lang w:val="ru-RU" w:eastAsia="uk-UA"/>
        </w:rPr>
        <w:t>.</w:t>
      </w:r>
      <w:r w:rsidR="00BD01C0">
        <w:rPr>
          <w:sz w:val="24"/>
          <w:szCs w:val="24"/>
          <w:lang w:val="ru-RU" w:eastAsia="uk-UA"/>
        </w:rPr>
        <w:t xml:space="preserve"> </w:t>
      </w:r>
      <w:r w:rsidR="00E020DF">
        <w:rPr>
          <w:sz w:val="24"/>
          <w:szCs w:val="24"/>
          <w:lang w:eastAsia="uk-UA"/>
        </w:rPr>
        <w:t>Ц</w:t>
      </w:r>
      <w:r w:rsidR="00B24336" w:rsidRPr="00B24336">
        <w:rPr>
          <w:color w:val="000000"/>
          <w:sz w:val="24"/>
          <w:szCs w:val="24"/>
          <w:lang w:eastAsia="uk-UA"/>
        </w:rPr>
        <w:t>інов</w:t>
      </w:r>
      <w:r w:rsidR="00B24336">
        <w:rPr>
          <w:color w:val="000000"/>
          <w:sz w:val="24"/>
          <w:szCs w:val="24"/>
          <w:lang w:eastAsia="uk-UA"/>
        </w:rPr>
        <w:t>а</w:t>
      </w:r>
      <w:r w:rsidR="00B24336" w:rsidRPr="00B24336">
        <w:rPr>
          <w:color w:val="000000"/>
          <w:sz w:val="24"/>
          <w:szCs w:val="24"/>
          <w:lang w:eastAsia="uk-UA"/>
        </w:rPr>
        <w:t xml:space="preserve"> пропозиці</w:t>
      </w:r>
      <w:r w:rsidR="00B24336">
        <w:rPr>
          <w:color w:val="000000"/>
          <w:sz w:val="24"/>
          <w:szCs w:val="24"/>
          <w:lang w:eastAsia="uk-UA"/>
        </w:rPr>
        <w:t>я</w:t>
      </w:r>
      <w:r w:rsidR="00B24336" w:rsidRPr="00B24336">
        <w:rPr>
          <w:color w:val="000000"/>
          <w:sz w:val="24"/>
          <w:szCs w:val="24"/>
          <w:lang w:eastAsia="uk-UA"/>
        </w:rPr>
        <w:t xml:space="preserve">, що була запропонована </w:t>
      </w:r>
      <w:r w:rsidR="0015583F">
        <w:rPr>
          <w:color w:val="000000"/>
          <w:sz w:val="24"/>
          <w:szCs w:val="24"/>
          <w:lang w:eastAsia="uk-UA"/>
        </w:rPr>
        <w:t>учасником процедури закупівлі</w:t>
      </w:r>
      <w:r w:rsidR="00B24336" w:rsidRPr="00B24336">
        <w:rPr>
          <w:color w:val="000000"/>
          <w:sz w:val="24"/>
          <w:szCs w:val="24"/>
          <w:lang w:eastAsia="uk-UA"/>
        </w:rPr>
        <w:t xml:space="preserve"> за </w:t>
      </w:r>
      <w:r w:rsidR="00B30BE3">
        <w:rPr>
          <w:color w:val="000000"/>
          <w:sz w:val="24"/>
          <w:szCs w:val="24"/>
          <w:lang w:eastAsia="uk-UA"/>
        </w:rPr>
        <w:t xml:space="preserve">наведеною </w:t>
      </w:r>
      <w:r w:rsidR="00B24336" w:rsidRPr="00B24336">
        <w:rPr>
          <w:color w:val="000000"/>
          <w:sz w:val="24"/>
          <w:szCs w:val="24"/>
          <w:lang w:eastAsia="uk-UA"/>
        </w:rPr>
        <w:t>формою</w:t>
      </w:r>
      <w:r w:rsidR="00307A28" w:rsidRPr="00307A28">
        <w:t xml:space="preserve"> </w:t>
      </w:r>
      <w:r w:rsidR="00307A28" w:rsidRPr="00307A28">
        <w:rPr>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693FC7" w:rsidRDefault="003C5306" w:rsidP="00EA4C51">
      <w:pPr>
        <w:tabs>
          <w:tab w:val="left" w:pos="3720"/>
        </w:tabs>
        <w:spacing w:after="0" w:line="240" w:lineRule="auto"/>
        <w:ind w:firstLine="567"/>
        <w:contextualSpacing/>
        <w:jc w:val="both"/>
        <w:rPr>
          <w:b/>
          <w:i/>
          <w:color w:val="000000" w:themeColor="text1"/>
          <w:sz w:val="24"/>
          <w:szCs w:val="24"/>
        </w:rPr>
      </w:pPr>
    </w:p>
    <w:p w14:paraId="0056BEC0" w14:textId="65C3B4C1" w:rsidR="003727D3" w:rsidRPr="00987F4D" w:rsidRDefault="003727D3" w:rsidP="003727D3">
      <w:pPr>
        <w:ind w:firstLine="567"/>
        <w:jc w:val="right"/>
        <w:rPr>
          <w:b/>
          <w:i/>
          <w:color w:val="FF0000"/>
          <w:sz w:val="20"/>
          <w:szCs w:val="20"/>
        </w:rPr>
      </w:pPr>
    </w:p>
    <w:p w14:paraId="2CCCF693" w14:textId="2C0B7B60" w:rsidR="00DA696D" w:rsidRPr="00DA696D" w:rsidRDefault="00DA696D" w:rsidP="00EA4C51">
      <w:pPr>
        <w:pStyle w:val="affa"/>
        <w:widowControl w:val="0"/>
        <w:adjustRightInd w:val="0"/>
        <w:outlineLvl w:val="0"/>
        <w:rPr>
          <w:b/>
          <w:bCs/>
          <w:szCs w:val="24"/>
        </w:rPr>
      </w:pPr>
      <w:r w:rsidRPr="00DA696D">
        <w:rPr>
          <w:b/>
          <w:bCs/>
          <w:szCs w:val="24"/>
        </w:rPr>
        <w:t>ФОРМА «ЦІНОВА ПРОПОЗИЦІЯ»</w:t>
      </w:r>
    </w:p>
    <w:p w14:paraId="4E1C2BE9" w14:textId="77777777" w:rsidR="00DA696D" w:rsidRPr="00693FC7" w:rsidRDefault="00DA696D">
      <w:pPr>
        <w:pStyle w:val="affa"/>
        <w:widowControl w:val="0"/>
        <w:adjustRightInd w:val="0"/>
        <w:outlineLvl w:val="0"/>
        <w:rPr>
          <w:bCs/>
          <w:szCs w:val="24"/>
        </w:rPr>
      </w:pPr>
      <w:r w:rsidRPr="00693FC7">
        <w:rPr>
          <w:bCs/>
          <w:szCs w:val="24"/>
        </w:rPr>
        <w:t>(подається Учасником-переможцем на фірмовому бланку у разі наявності)</w:t>
      </w:r>
    </w:p>
    <w:p w14:paraId="29CD6090" w14:textId="77777777" w:rsidR="00DA696D" w:rsidRPr="00693FC7" w:rsidRDefault="00DA696D" w:rsidP="00EA4C51">
      <w:pPr>
        <w:spacing w:after="0" w:line="240" w:lineRule="auto"/>
        <w:jc w:val="both"/>
        <w:outlineLvl w:val="0"/>
        <w:rPr>
          <w:sz w:val="24"/>
          <w:szCs w:val="24"/>
        </w:rPr>
      </w:pPr>
    </w:p>
    <w:p w14:paraId="46FE42C3" w14:textId="38841884" w:rsidR="00DA696D" w:rsidRPr="00693FC7" w:rsidRDefault="00DA696D" w:rsidP="00EA4C51">
      <w:pPr>
        <w:shd w:val="clear" w:color="auto" w:fill="FFFFFF"/>
        <w:spacing w:after="0" w:line="240" w:lineRule="auto"/>
        <w:ind w:right="1" w:firstLine="567"/>
        <w:jc w:val="both"/>
        <w:rPr>
          <w:sz w:val="24"/>
          <w:szCs w:val="24"/>
        </w:rPr>
      </w:pPr>
      <w:r w:rsidRPr="00693FC7">
        <w:rPr>
          <w:bCs/>
          <w:sz w:val="24"/>
          <w:szCs w:val="24"/>
        </w:rPr>
        <w:t xml:space="preserve">Ми, (назва учасника-переможця), надаємо свою </w:t>
      </w:r>
      <w:proofErr w:type="spellStart"/>
      <w:r w:rsidRPr="00693FC7">
        <w:rPr>
          <w:bCs/>
          <w:sz w:val="24"/>
          <w:szCs w:val="24"/>
          <w:lang w:val="ru-RU"/>
        </w:rPr>
        <w:t>цінову</w:t>
      </w:r>
      <w:proofErr w:type="spellEnd"/>
      <w:r w:rsidRPr="00693FC7">
        <w:rPr>
          <w:bCs/>
          <w:sz w:val="24"/>
          <w:szCs w:val="24"/>
          <w:lang w:val="ru-RU"/>
        </w:rPr>
        <w:t xml:space="preserve"> </w:t>
      </w:r>
      <w:r w:rsidRPr="00693FC7">
        <w:rPr>
          <w:bCs/>
          <w:sz w:val="24"/>
          <w:szCs w:val="24"/>
        </w:rPr>
        <w:t>пропозицію, що була запропонована в процедур</w:t>
      </w:r>
      <w:r w:rsidR="00FF58C3">
        <w:rPr>
          <w:bCs/>
          <w:sz w:val="24"/>
          <w:szCs w:val="24"/>
        </w:rPr>
        <w:t>і закупівлі</w:t>
      </w:r>
      <w:r w:rsidRPr="00693FC7">
        <w:rPr>
          <w:bCs/>
          <w:sz w:val="24"/>
          <w:szCs w:val="24"/>
        </w:rPr>
        <w:t xml:space="preserve"> №</w:t>
      </w:r>
      <w:r w:rsidRPr="00693FC7">
        <w:rPr>
          <w:bCs/>
          <w:sz w:val="24"/>
          <w:szCs w:val="24"/>
          <w:lang w:val="en-US"/>
        </w:rPr>
        <w:t>UA</w:t>
      </w:r>
      <w:r w:rsidRPr="00693FC7">
        <w:rPr>
          <w:bCs/>
          <w:sz w:val="24"/>
          <w:szCs w:val="24"/>
        </w:rPr>
        <w:t>___________________________</w:t>
      </w:r>
      <w:r w:rsidRPr="00693FC7">
        <w:rPr>
          <w:bCs/>
          <w:sz w:val="24"/>
          <w:szCs w:val="24"/>
          <w:lang w:val="ru-RU"/>
        </w:rPr>
        <w:t xml:space="preserve"> </w:t>
      </w:r>
      <w:r w:rsidRPr="00693FC7">
        <w:rPr>
          <w:bCs/>
          <w:sz w:val="24"/>
          <w:szCs w:val="24"/>
        </w:rPr>
        <w:t>щодо закупівлі №</w:t>
      </w:r>
      <w:r w:rsidRPr="00693FC7">
        <w:rPr>
          <w:bCs/>
          <w:sz w:val="24"/>
          <w:szCs w:val="24"/>
          <w:lang w:val="ru-RU"/>
        </w:rPr>
        <w:t>____</w:t>
      </w:r>
      <w:r w:rsidRPr="00693FC7">
        <w:rPr>
          <w:bCs/>
          <w:sz w:val="24"/>
          <w:szCs w:val="24"/>
        </w:rPr>
        <w:t>-____ - __________________________________________</w:t>
      </w:r>
      <w:r w:rsidRPr="00693FC7">
        <w:rPr>
          <w:bCs/>
          <w:sz w:val="24"/>
          <w:szCs w:val="24"/>
          <w:lang w:val="ru-RU"/>
        </w:rPr>
        <w:t xml:space="preserve"> </w:t>
      </w:r>
      <w:r w:rsidRPr="00693FC7">
        <w:rPr>
          <w:bCs/>
          <w:sz w:val="24"/>
          <w:szCs w:val="24"/>
        </w:rPr>
        <w:t xml:space="preserve">відповідно до встановлених вимог Замовника. </w:t>
      </w:r>
    </w:p>
    <w:p w14:paraId="23541380" w14:textId="77777777" w:rsidR="00DA696D" w:rsidRPr="00DA696D" w:rsidRDefault="00DA696D" w:rsidP="00DA696D">
      <w:pPr>
        <w:pStyle w:val="afc"/>
        <w:ind w:right="-5" w:firstLine="567"/>
        <w:jc w:val="both"/>
        <w:rPr>
          <w:b w:val="0"/>
          <w:szCs w:val="24"/>
        </w:rPr>
      </w:pPr>
    </w:p>
    <w:p w14:paraId="6B7CD51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Повне найменування Учасника  ____________________________________________________</w:t>
      </w:r>
    </w:p>
    <w:p w14:paraId="2F089B8B"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Адреса (юридична та фактична) ____________________________________________________</w:t>
      </w:r>
    </w:p>
    <w:p w14:paraId="7843ED72"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Телефон/факс/</w:t>
      </w:r>
      <w:r w:rsidRPr="00693FC7">
        <w:rPr>
          <w:sz w:val="24"/>
          <w:szCs w:val="24"/>
          <w:lang w:val="en-US"/>
        </w:rPr>
        <w:t>e-mail</w:t>
      </w:r>
      <w:r w:rsidRPr="00693FC7">
        <w:rPr>
          <w:sz w:val="24"/>
          <w:szCs w:val="24"/>
          <w:lang w:val="ru-RU"/>
        </w:rPr>
        <w:t>:</w:t>
      </w:r>
      <w:r w:rsidRPr="00693FC7">
        <w:rPr>
          <w:sz w:val="24"/>
          <w:szCs w:val="24"/>
        </w:rPr>
        <w:t>______________________________________________________</w:t>
      </w:r>
    </w:p>
    <w:p w14:paraId="60F93954"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Керівництво (прізвище, ім’я по батькові) _____________________________________</w:t>
      </w:r>
    </w:p>
    <w:p w14:paraId="541942BA"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Код ЄДРПОУ ____________________________________________________________</w:t>
      </w:r>
    </w:p>
    <w:p w14:paraId="6821B308" w14:textId="217017F6" w:rsidR="00DA696D" w:rsidRPr="00693FC7" w:rsidRDefault="00496A08" w:rsidP="00EA4C51">
      <w:pPr>
        <w:widowControl w:val="0"/>
        <w:numPr>
          <w:ilvl w:val="0"/>
          <w:numId w:val="2"/>
        </w:numPr>
        <w:autoSpaceDE w:val="0"/>
        <w:autoSpaceDN w:val="0"/>
        <w:adjustRightInd w:val="0"/>
        <w:spacing w:after="0" w:line="240" w:lineRule="auto"/>
        <w:jc w:val="both"/>
        <w:rPr>
          <w:sz w:val="24"/>
          <w:szCs w:val="24"/>
        </w:rPr>
      </w:pPr>
      <w:r w:rsidRPr="00496A08">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DA696D" w:rsidRPr="00693FC7">
        <w:rPr>
          <w:sz w:val="24"/>
          <w:szCs w:val="24"/>
        </w:rPr>
        <w:t>: ________________________</w:t>
      </w:r>
    </w:p>
    <w:p w14:paraId="6FDE3576"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Банківські реквізити _______________________________________________________</w:t>
      </w:r>
    </w:p>
    <w:p w14:paraId="3AB5DDD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Коротка довідка про діяльність ______________________________________________</w:t>
      </w:r>
    </w:p>
    <w:p w14:paraId="6E0D33A2" w14:textId="77777777" w:rsidR="00DA696D" w:rsidRPr="00693FC7"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4"/>
          <w:szCs w:val="24"/>
        </w:rPr>
      </w:pPr>
      <w:r w:rsidRPr="00693FC7">
        <w:rPr>
          <w:color w:val="000000"/>
          <w:sz w:val="24"/>
          <w:szCs w:val="24"/>
        </w:rPr>
        <w:t xml:space="preserve">Ціна пропозиції (загальна ціна договору про закупівлю) становить (включаючи ПДВ та ПФ та інші витрати учасника), </w:t>
      </w:r>
      <w:r w:rsidRPr="00693FC7">
        <w:rPr>
          <w:color w:val="000000" w:themeColor="text1"/>
          <w:sz w:val="24"/>
          <w:szCs w:val="24"/>
        </w:rPr>
        <w:t xml:space="preserve">для учасників-резидентів), </w:t>
      </w:r>
      <w:r w:rsidRPr="00693FC7">
        <w:rPr>
          <w:color w:val="000000"/>
          <w:sz w:val="24"/>
          <w:szCs w:val="24"/>
        </w:rPr>
        <w:t>грн.:</w:t>
      </w:r>
    </w:p>
    <w:p w14:paraId="0B82D194"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цифрами _______________________________________________________________________</w:t>
      </w:r>
    </w:p>
    <w:p w14:paraId="34AEDAD5"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прописом ______________________________________________________________________</w:t>
      </w:r>
    </w:p>
    <w:p w14:paraId="330DDC78"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9.1 Ціна пропозиції без ПДВ (20%):________________________________________________</w:t>
      </w:r>
    </w:p>
    <w:p w14:paraId="35CFBF30"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9.2. Для учасників-нерезидентів ціна тендерної пропозиції становить: ____________________ доларів США/Євро.</w:t>
      </w:r>
    </w:p>
    <w:p w14:paraId="7DE654DF" w14:textId="3EAD4929" w:rsidR="00DA696D" w:rsidRPr="00693FC7" w:rsidRDefault="00DA696D" w:rsidP="005F54F3">
      <w:pPr>
        <w:tabs>
          <w:tab w:val="num" w:pos="709"/>
        </w:tabs>
        <w:spacing w:after="0" w:line="240" w:lineRule="auto"/>
        <w:ind w:firstLine="284"/>
        <w:jc w:val="both"/>
        <w:rPr>
          <w:color w:val="000000" w:themeColor="text1"/>
          <w:sz w:val="24"/>
          <w:szCs w:val="24"/>
        </w:rPr>
      </w:pPr>
      <w:r w:rsidRPr="00693FC7">
        <w:rPr>
          <w:color w:val="000000" w:themeColor="text1"/>
          <w:sz w:val="24"/>
          <w:szCs w:val="24"/>
        </w:rPr>
        <w:t>9.3. Приведена загальна вартість пропозиції (у гривні, включаючи ПДВ, митні витрати, умови оплати згідно з розрахунком у додатку №7</w:t>
      </w:r>
      <w:r w:rsidRPr="00693FC7">
        <w:rPr>
          <w:sz w:val="24"/>
          <w:szCs w:val="24"/>
        </w:rPr>
        <w:t xml:space="preserve"> </w:t>
      </w:r>
      <w:r w:rsidRPr="00693FC7">
        <w:rPr>
          <w:color w:val="000000" w:themeColor="text1"/>
          <w:sz w:val="24"/>
          <w:szCs w:val="24"/>
        </w:rPr>
        <w:t>до тендерної документації (для учасників-нерезидентів),</w:t>
      </w:r>
      <w:r w:rsidRPr="00693FC7">
        <w:rPr>
          <w:b/>
          <w:color w:val="000000" w:themeColor="text1"/>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(для учасників-нерезидентів)), грн:</w:t>
      </w:r>
    </w:p>
    <w:p w14:paraId="0852F74F"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цифрами _______________________________________________________________________</w:t>
      </w:r>
    </w:p>
    <w:p w14:paraId="71E654C2"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прописом ______________________________________________________________________</w:t>
      </w:r>
    </w:p>
    <w:p w14:paraId="2C4E861F" w14:textId="30FC83D3" w:rsidR="00DA696D" w:rsidRPr="00693FC7" w:rsidRDefault="00693FC7" w:rsidP="005F54F3">
      <w:pPr>
        <w:autoSpaceDE w:val="0"/>
        <w:autoSpaceDN w:val="0"/>
        <w:spacing w:after="0" w:line="240" w:lineRule="auto"/>
        <w:ind w:right="-158"/>
        <w:jc w:val="both"/>
        <w:rPr>
          <w:i/>
          <w:sz w:val="24"/>
          <w:szCs w:val="24"/>
        </w:rPr>
      </w:pPr>
      <w:r>
        <w:rPr>
          <w:bCs/>
          <w:sz w:val="24"/>
          <w:szCs w:val="24"/>
        </w:rPr>
        <w:t xml:space="preserve">         </w:t>
      </w:r>
      <w:r w:rsidR="00DA696D" w:rsidRPr="00693FC7">
        <w:rPr>
          <w:bCs/>
          <w:sz w:val="24"/>
          <w:szCs w:val="24"/>
        </w:rPr>
        <w:t>__________________________________________________________________</w:t>
      </w:r>
    </w:p>
    <w:p w14:paraId="359C089C" w14:textId="689FF47C"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bCs/>
          <w:sz w:val="24"/>
          <w:szCs w:val="24"/>
        </w:rPr>
        <w:t>Пропозиція щодо предмету закупівлі наведена в таблиці 1</w:t>
      </w:r>
    </w:p>
    <w:p w14:paraId="5B733101" w14:textId="77777777" w:rsidR="00693FC7" w:rsidRPr="00693FC7" w:rsidRDefault="00693FC7" w:rsidP="00693FC7">
      <w:pPr>
        <w:widowControl w:val="0"/>
        <w:autoSpaceDE w:val="0"/>
        <w:autoSpaceDN w:val="0"/>
        <w:adjustRightInd w:val="0"/>
        <w:spacing w:after="0" w:line="240" w:lineRule="auto"/>
        <w:ind w:left="360"/>
        <w:jc w:val="both"/>
        <w:rPr>
          <w:sz w:val="24"/>
          <w:szCs w:val="24"/>
        </w:rPr>
      </w:pPr>
    </w:p>
    <w:p w14:paraId="3E032881" w14:textId="4B5AC219" w:rsidR="00DA696D" w:rsidRPr="004F35D2" w:rsidRDefault="00DA696D" w:rsidP="005F54F3">
      <w:pPr>
        <w:pStyle w:val="afc"/>
        <w:ind w:right="0"/>
        <w:jc w:val="right"/>
        <w:rPr>
          <w:bCs/>
          <w:i/>
          <w:sz w:val="20"/>
        </w:rPr>
      </w:pPr>
      <w:r w:rsidRPr="00693FC7">
        <w:rPr>
          <w:b w:val="0"/>
          <w:bCs/>
          <w:i/>
          <w:szCs w:val="24"/>
        </w:rPr>
        <w:t xml:space="preserve">                                                                                                                 </w:t>
      </w:r>
      <w:r w:rsidR="00693FC7">
        <w:rPr>
          <w:b w:val="0"/>
          <w:bCs/>
          <w:i/>
          <w:szCs w:val="24"/>
        </w:rPr>
        <w:t xml:space="preserve">                                             </w:t>
      </w:r>
      <w:r w:rsidRPr="004F35D2">
        <w:rPr>
          <w:bCs/>
          <w:i/>
          <w:sz w:val="20"/>
        </w:rPr>
        <w:t>таблиця 1</w:t>
      </w:r>
    </w:p>
    <w:p w14:paraId="1A35C2EB" w14:textId="77777777" w:rsidR="00DA696D" w:rsidRPr="00DA696D" w:rsidRDefault="00DA696D" w:rsidP="00DA696D">
      <w:pPr>
        <w:pStyle w:val="afc"/>
        <w:ind w:right="0" w:firstLine="0"/>
        <w:rPr>
          <w:bCs/>
          <w:color w:val="FF0000"/>
          <w:szCs w:val="24"/>
        </w:rPr>
      </w:pPr>
      <w:r w:rsidRPr="00DA696D">
        <w:rPr>
          <w:bCs/>
          <w:color w:val="FF0000"/>
          <w:szCs w:val="24"/>
        </w:rPr>
        <w:t>ДЛЯ УЧАСНИКІВ РЕЗИДЕНТІВ</w:t>
      </w:r>
    </w:p>
    <w:p w14:paraId="1B8373FC" w14:textId="77777777" w:rsidR="00DA696D" w:rsidRPr="00DA696D" w:rsidRDefault="00DA696D" w:rsidP="00DA696D">
      <w:pPr>
        <w:pStyle w:val="afc"/>
        <w:ind w:right="0" w:firstLine="0"/>
        <w:rPr>
          <w:bCs/>
          <w:color w:val="FF0000"/>
          <w:szCs w:val="24"/>
        </w:rPr>
      </w:pPr>
      <w:r w:rsidRPr="00DA696D">
        <w:rPr>
          <w:bCs/>
          <w:color w:val="FF0000"/>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DA696D" w:rsidRPr="00693FC7" w14:paraId="4D171FD9" w14:textId="77777777" w:rsidTr="004F35D2">
        <w:tc>
          <w:tcPr>
            <w:tcW w:w="675" w:type="dxa"/>
            <w:vAlign w:val="center"/>
          </w:tcPr>
          <w:p w14:paraId="1D055062" w14:textId="77777777" w:rsidR="00DA696D" w:rsidRPr="00DA696D" w:rsidRDefault="00DA696D" w:rsidP="004F35D2">
            <w:pPr>
              <w:spacing w:after="0" w:line="240" w:lineRule="auto"/>
              <w:jc w:val="center"/>
              <w:rPr>
                <w:b/>
                <w:sz w:val="20"/>
                <w:szCs w:val="24"/>
                <w:lang w:eastAsia="uk-UA"/>
              </w:rPr>
            </w:pPr>
            <w:r w:rsidRPr="00DA696D">
              <w:rPr>
                <w:b/>
                <w:sz w:val="20"/>
                <w:szCs w:val="24"/>
                <w:lang w:eastAsia="uk-UA"/>
              </w:rPr>
              <w:t>№ п/п</w:t>
            </w:r>
          </w:p>
        </w:tc>
        <w:tc>
          <w:tcPr>
            <w:tcW w:w="2189" w:type="dxa"/>
            <w:vAlign w:val="center"/>
          </w:tcPr>
          <w:p w14:paraId="6FE97E2A" w14:textId="77777777" w:rsidR="00DA696D" w:rsidRPr="00DA696D" w:rsidRDefault="00DA696D" w:rsidP="004F35D2">
            <w:pPr>
              <w:spacing w:after="0" w:line="240" w:lineRule="auto"/>
              <w:jc w:val="center"/>
              <w:rPr>
                <w:b/>
                <w:sz w:val="20"/>
                <w:szCs w:val="24"/>
                <w:lang w:eastAsia="uk-UA"/>
              </w:rPr>
            </w:pPr>
            <w:r w:rsidRPr="009800BF">
              <w:rPr>
                <w:b/>
                <w:sz w:val="20"/>
                <w:szCs w:val="24"/>
                <w:lang w:eastAsia="uk-UA"/>
              </w:rPr>
              <w:t>Найменування товару</w:t>
            </w:r>
            <w:r w:rsidRPr="00693FC7">
              <w:rPr>
                <w:sz w:val="20"/>
                <w:szCs w:val="24"/>
              </w:rPr>
              <w:t>¹</w:t>
            </w:r>
          </w:p>
        </w:tc>
        <w:tc>
          <w:tcPr>
            <w:tcW w:w="850" w:type="dxa"/>
            <w:vAlign w:val="center"/>
          </w:tcPr>
          <w:p w14:paraId="6B9A04CB" w14:textId="77777777" w:rsidR="00DA696D" w:rsidRPr="009800BF" w:rsidRDefault="00DA696D" w:rsidP="004F35D2">
            <w:pPr>
              <w:spacing w:after="0" w:line="240" w:lineRule="auto"/>
              <w:jc w:val="center"/>
              <w:rPr>
                <w:b/>
                <w:sz w:val="20"/>
                <w:szCs w:val="24"/>
                <w:lang w:eastAsia="uk-UA"/>
              </w:rPr>
            </w:pPr>
            <w:r w:rsidRPr="00DA696D">
              <w:rPr>
                <w:b/>
                <w:sz w:val="20"/>
                <w:szCs w:val="24"/>
                <w:lang w:eastAsia="uk-UA"/>
              </w:rPr>
              <w:t xml:space="preserve">Оди. </w:t>
            </w:r>
            <w:proofErr w:type="spellStart"/>
            <w:r w:rsidRPr="00DA696D">
              <w:rPr>
                <w:b/>
                <w:sz w:val="20"/>
                <w:szCs w:val="24"/>
                <w:lang w:eastAsia="uk-UA"/>
              </w:rPr>
              <w:t>вим</w:t>
            </w:r>
            <w:proofErr w:type="spellEnd"/>
            <w:r w:rsidRPr="00DA696D">
              <w:rPr>
                <w:b/>
                <w:sz w:val="20"/>
                <w:szCs w:val="24"/>
                <w:lang w:eastAsia="uk-UA"/>
              </w:rPr>
              <w:t>.</w:t>
            </w:r>
          </w:p>
        </w:tc>
        <w:tc>
          <w:tcPr>
            <w:tcW w:w="709" w:type="dxa"/>
            <w:vAlign w:val="center"/>
          </w:tcPr>
          <w:p w14:paraId="0EB6E38C" w14:textId="77777777" w:rsidR="00DA696D" w:rsidRPr="00693FC7" w:rsidRDefault="00DA696D" w:rsidP="004F35D2">
            <w:pPr>
              <w:spacing w:after="0" w:line="240" w:lineRule="auto"/>
              <w:jc w:val="center"/>
              <w:rPr>
                <w:b/>
                <w:sz w:val="20"/>
                <w:szCs w:val="24"/>
                <w:lang w:eastAsia="uk-UA"/>
              </w:rPr>
            </w:pPr>
            <w:r w:rsidRPr="00693FC7">
              <w:rPr>
                <w:b/>
                <w:sz w:val="20"/>
                <w:szCs w:val="24"/>
                <w:lang w:eastAsia="uk-UA"/>
              </w:rPr>
              <w:t>Кіль-кість</w:t>
            </w:r>
          </w:p>
        </w:tc>
        <w:tc>
          <w:tcPr>
            <w:tcW w:w="1417" w:type="dxa"/>
            <w:vAlign w:val="center"/>
          </w:tcPr>
          <w:p w14:paraId="194438D2" w14:textId="77777777" w:rsidR="00DA696D" w:rsidRPr="00693FC7" w:rsidRDefault="00DA696D" w:rsidP="004F35D2">
            <w:pPr>
              <w:spacing w:after="0" w:line="240" w:lineRule="auto"/>
              <w:jc w:val="center"/>
              <w:rPr>
                <w:b/>
                <w:bCs/>
                <w:sz w:val="20"/>
                <w:szCs w:val="24"/>
              </w:rPr>
            </w:pPr>
            <w:r w:rsidRPr="00693FC7">
              <w:rPr>
                <w:b/>
                <w:bCs/>
                <w:sz w:val="20"/>
                <w:szCs w:val="24"/>
              </w:rPr>
              <w:t>Ціна за одиницю без ПДВ, (грн.)</w:t>
            </w:r>
          </w:p>
        </w:tc>
        <w:tc>
          <w:tcPr>
            <w:tcW w:w="1418" w:type="dxa"/>
            <w:vAlign w:val="center"/>
          </w:tcPr>
          <w:p w14:paraId="69448449"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без ПДВ, (грн.)</w:t>
            </w:r>
          </w:p>
        </w:tc>
        <w:tc>
          <w:tcPr>
            <w:tcW w:w="850" w:type="dxa"/>
            <w:vAlign w:val="center"/>
          </w:tcPr>
          <w:p w14:paraId="0493E6F9" w14:textId="77777777" w:rsidR="00DA696D" w:rsidRPr="00693FC7" w:rsidRDefault="00DA696D" w:rsidP="004F35D2">
            <w:pPr>
              <w:spacing w:after="0" w:line="240" w:lineRule="auto"/>
              <w:jc w:val="center"/>
              <w:rPr>
                <w:b/>
                <w:bCs/>
                <w:sz w:val="20"/>
                <w:szCs w:val="24"/>
              </w:rPr>
            </w:pPr>
            <w:r w:rsidRPr="00693FC7">
              <w:rPr>
                <w:b/>
                <w:bCs/>
                <w:sz w:val="20"/>
                <w:szCs w:val="24"/>
              </w:rPr>
              <w:t>ПДВ, (грн.)</w:t>
            </w:r>
          </w:p>
        </w:tc>
        <w:tc>
          <w:tcPr>
            <w:tcW w:w="1985" w:type="dxa"/>
            <w:vAlign w:val="center"/>
          </w:tcPr>
          <w:p w14:paraId="39109B00"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із ПДВ,</w:t>
            </w:r>
          </w:p>
        </w:tc>
      </w:tr>
      <w:tr w:rsidR="00DA696D" w:rsidRPr="00693FC7" w14:paraId="0BBAB517" w14:textId="77777777" w:rsidTr="004F35D2">
        <w:tc>
          <w:tcPr>
            <w:tcW w:w="675" w:type="dxa"/>
          </w:tcPr>
          <w:p w14:paraId="0B2DA14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1</w:t>
            </w:r>
          </w:p>
        </w:tc>
        <w:tc>
          <w:tcPr>
            <w:tcW w:w="2189" w:type="dxa"/>
          </w:tcPr>
          <w:p w14:paraId="7091B5CD" w14:textId="77777777" w:rsidR="00DA696D" w:rsidRPr="00693FC7" w:rsidRDefault="00DA696D" w:rsidP="004F35D2">
            <w:pPr>
              <w:spacing w:after="0" w:line="240" w:lineRule="auto"/>
              <w:jc w:val="both"/>
              <w:rPr>
                <w:sz w:val="24"/>
                <w:szCs w:val="24"/>
                <w:lang w:eastAsia="uk-UA"/>
              </w:rPr>
            </w:pPr>
          </w:p>
        </w:tc>
        <w:tc>
          <w:tcPr>
            <w:tcW w:w="850" w:type="dxa"/>
          </w:tcPr>
          <w:p w14:paraId="20F86778" w14:textId="77777777" w:rsidR="00DA696D" w:rsidRPr="00693FC7" w:rsidRDefault="00DA696D" w:rsidP="004F35D2">
            <w:pPr>
              <w:spacing w:after="0" w:line="240" w:lineRule="auto"/>
              <w:jc w:val="both"/>
              <w:rPr>
                <w:sz w:val="24"/>
                <w:szCs w:val="24"/>
                <w:lang w:eastAsia="uk-UA"/>
              </w:rPr>
            </w:pPr>
          </w:p>
        </w:tc>
        <w:tc>
          <w:tcPr>
            <w:tcW w:w="709" w:type="dxa"/>
          </w:tcPr>
          <w:p w14:paraId="74A632F1" w14:textId="77777777" w:rsidR="00DA696D" w:rsidRPr="00693FC7" w:rsidRDefault="00DA696D" w:rsidP="004F35D2">
            <w:pPr>
              <w:spacing w:after="0" w:line="240" w:lineRule="auto"/>
              <w:jc w:val="both"/>
              <w:rPr>
                <w:sz w:val="24"/>
                <w:szCs w:val="24"/>
                <w:lang w:eastAsia="uk-UA"/>
              </w:rPr>
            </w:pPr>
          </w:p>
        </w:tc>
        <w:tc>
          <w:tcPr>
            <w:tcW w:w="1417" w:type="dxa"/>
          </w:tcPr>
          <w:p w14:paraId="26FD4B47" w14:textId="77777777" w:rsidR="00DA696D" w:rsidRPr="00693FC7" w:rsidRDefault="00DA696D" w:rsidP="004F35D2">
            <w:pPr>
              <w:spacing w:after="0" w:line="240" w:lineRule="auto"/>
              <w:jc w:val="both"/>
              <w:rPr>
                <w:sz w:val="24"/>
                <w:szCs w:val="24"/>
                <w:lang w:eastAsia="uk-UA"/>
              </w:rPr>
            </w:pPr>
          </w:p>
        </w:tc>
        <w:tc>
          <w:tcPr>
            <w:tcW w:w="1418" w:type="dxa"/>
          </w:tcPr>
          <w:p w14:paraId="5E3DA2DB" w14:textId="77777777" w:rsidR="00DA696D" w:rsidRPr="00693FC7" w:rsidRDefault="00DA696D" w:rsidP="004F35D2">
            <w:pPr>
              <w:spacing w:after="0" w:line="240" w:lineRule="auto"/>
              <w:jc w:val="both"/>
              <w:rPr>
                <w:sz w:val="24"/>
                <w:szCs w:val="24"/>
                <w:lang w:eastAsia="uk-UA"/>
              </w:rPr>
            </w:pPr>
          </w:p>
        </w:tc>
        <w:tc>
          <w:tcPr>
            <w:tcW w:w="850" w:type="dxa"/>
          </w:tcPr>
          <w:p w14:paraId="7D9D9102" w14:textId="77777777" w:rsidR="00DA696D" w:rsidRPr="00693FC7" w:rsidRDefault="00DA696D" w:rsidP="004F35D2">
            <w:pPr>
              <w:spacing w:after="0" w:line="240" w:lineRule="auto"/>
              <w:jc w:val="both"/>
              <w:rPr>
                <w:sz w:val="24"/>
                <w:szCs w:val="24"/>
                <w:lang w:eastAsia="uk-UA"/>
              </w:rPr>
            </w:pPr>
          </w:p>
        </w:tc>
        <w:tc>
          <w:tcPr>
            <w:tcW w:w="1985" w:type="dxa"/>
          </w:tcPr>
          <w:p w14:paraId="20D0F7AF" w14:textId="77777777" w:rsidR="00DA696D" w:rsidRPr="00693FC7" w:rsidRDefault="00DA696D" w:rsidP="004F35D2">
            <w:pPr>
              <w:spacing w:after="0" w:line="240" w:lineRule="auto"/>
              <w:jc w:val="both"/>
              <w:rPr>
                <w:sz w:val="24"/>
                <w:szCs w:val="24"/>
                <w:lang w:eastAsia="uk-UA"/>
              </w:rPr>
            </w:pPr>
          </w:p>
        </w:tc>
      </w:tr>
      <w:tr w:rsidR="00DA696D" w:rsidRPr="00693FC7" w14:paraId="538A9B8F" w14:textId="77777777" w:rsidTr="004F35D2">
        <w:tc>
          <w:tcPr>
            <w:tcW w:w="675" w:type="dxa"/>
          </w:tcPr>
          <w:p w14:paraId="14C1F5E5"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2</w:t>
            </w:r>
          </w:p>
        </w:tc>
        <w:tc>
          <w:tcPr>
            <w:tcW w:w="2189" w:type="dxa"/>
          </w:tcPr>
          <w:p w14:paraId="7003110E" w14:textId="77777777" w:rsidR="00DA696D" w:rsidRPr="00693FC7" w:rsidRDefault="00DA696D" w:rsidP="004F35D2">
            <w:pPr>
              <w:spacing w:after="0" w:line="240" w:lineRule="auto"/>
              <w:jc w:val="both"/>
              <w:rPr>
                <w:sz w:val="24"/>
                <w:szCs w:val="24"/>
                <w:lang w:eastAsia="uk-UA"/>
              </w:rPr>
            </w:pPr>
          </w:p>
        </w:tc>
        <w:tc>
          <w:tcPr>
            <w:tcW w:w="850" w:type="dxa"/>
          </w:tcPr>
          <w:p w14:paraId="40B22F23" w14:textId="77777777" w:rsidR="00DA696D" w:rsidRPr="00693FC7" w:rsidRDefault="00DA696D" w:rsidP="004F35D2">
            <w:pPr>
              <w:spacing w:after="0" w:line="240" w:lineRule="auto"/>
              <w:jc w:val="both"/>
              <w:rPr>
                <w:sz w:val="24"/>
                <w:szCs w:val="24"/>
                <w:lang w:eastAsia="uk-UA"/>
              </w:rPr>
            </w:pPr>
          </w:p>
        </w:tc>
        <w:tc>
          <w:tcPr>
            <w:tcW w:w="709" w:type="dxa"/>
          </w:tcPr>
          <w:p w14:paraId="0EC71EAB" w14:textId="77777777" w:rsidR="00DA696D" w:rsidRPr="00693FC7" w:rsidRDefault="00DA696D" w:rsidP="004F35D2">
            <w:pPr>
              <w:spacing w:after="0" w:line="240" w:lineRule="auto"/>
              <w:jc w:val="both"/>
              <w:rPr>
                <w:sz w:val="24"/>
                <w:szCs w:val="24"/>
                <w:lang w:eastAsia="uk-UA"/>
              </w:rPr>
            </w:pPr>
          </w:p>
        </w:tc>
        <w:tc>
          <w:tcPr>
            <w:tcW w:w="1417" w:type="dxa"/>
          </w:tcPr>
          <w:p w14:paraId="07F04E81" w14:textId="77777777" w:rsidR="00DA696D" w:rsidRPr="00693FC7" w:rsidRDefault="00DA696D" w:rsidP="004F35D2">
            <w:pPr>
              <w:spacing w:after="0" w:line="240" w:lineRule="auto"/>
              <w:jc w:val="both"/>
              <w:rPr>
                <w:sz w:val="24"/>
                <w:szCs w:val="24"/>
                <w:lang w:eastAsia="uk-UA"/>
              </w:rPr>
            </w:pPr>
          </w:p>
        </w:tc>
        <w:tc>
          <w:tcPr>
            <w:tcW w:w="1418" w:type="dxa"/>
          </w:tcPr>
          <w:p w14:paraId="2900702C" w14:textId="77777777" w:rsidR="00DA696D" w:rsidRPr="00693FC7" w:rsidRDefault="00DA696D" w:rsidP="004F35D2">
            <w:pPr>
              <w:spacing w:after="0" w:line="240" w:lineRule="auto"/>
              <w:jc w:val="both"/>
              <w:rPr>
                <w:sz w:val="24"/>
                <w:szCs w:val="24"/>
                <w:lang w:eastAsia="uk-UA"/>
              </w:rPr>
            </w:pPr>
          </w:p>
        </w:tc>
        <w:tc>
          <w:tcPr>
            <w:tcW w:w="850" w:type="dxa"/>
          </w:tcPr>
          <w:p w14:paraId="10DC2280" w14:textId="77777777" w:rsidR="00DA696D" w:rsidRPr="00693FC7" w:rsidRDefault="00DA696D" w:rsidP="004F35D2">
            <w:pPr>
              <w:spacing w:after="0" w:line="240" w:lineRule="auto"/>
              <w:jc w:val="both"/>
              <w:rPr>
                <w:sz w:val="24"/>
                <w:szCs w:val="24"/>
                <w:lang w:eastAsia="uk-UA"/>
              </w:rPr>
            </w:pPr>
          </w:p>
        </w:tc>
        <w:tc>
          <w:tcPr>
            <w:tcW w:w="1985" w:type="dxa"/>
          </w:tcPr>
          <w:p w14:paraId="68244C28" w14:textId="77777777" w:rsidR="00DA696D" w:rsidRPr="00693FC7" w:rsidRDefault="00DA696D" w:rsidP="004F35D2">
            <w:pPr>
              <w:spacing w:after="0" w:line="240" w:lineRule="auto"/>
              <w:jc w:val="both"/>
              <w:rPr>
                <w:sz w:val="24"/>
                <w:szCs w:val="24"/>
                <w:lang w:eastAsia="uk-UA"/>
              </w:rPr>
            </w:pPr>
          </w:p>
        </w:tc>
      </w:tr>
      <w:tr w:rsidR="00DA696D" w:rsidRPr="00693FC7" w14:paraId="61A3C3FF" w14:textId="77777777" w:rsidTr="004F35D2">
        <w:tc>
          <w:tcPr>
            <w:tcW w:w="675" w:type="dxa"/>
          </w:tcPr>
          <w:p w14:paraId="077E8E8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w:t>
            </w:r>
          </w:p>
        </w:tc>
        <w:tc>
          <w:tcPr>
            <w:tcW w:w="2189" w:type="dxa"/>
          </w:tcPr>
          <w:p w14:paraId="1D2F6348" w14:textId="77777777" w:rsidR="00DA696D" w:rsidRPr="00693FC7" w:rsidRDefault="00DA696D" w:rsidP="004F35D2">
            <w:pPr>
              <w:spacing w:after="0" w:line="240" w:lineRule="auto"/>
              <w:jc w:val="both"/>
              <w:rPr>
                <w:sz w:val="24"/>
                <w:szCs w:val="24"/>
                <w:lang w:eastAsia="uk-UA"/>
              </w:rPr>
            </w:pPr>
          </w:p>
        </w:tc>
        <w:tc>
          <w:tcPr>
            <w:tcW w:w="850" w:type="dxa"/>
          </w:tcPr>
          <w:p w14:paraId="3E009381" w14:textId="77777777" w:rsidR="00DA696D" w:rsidRPr="00693FC7" w:rsidRDefault="00DA696D" w:rsidP="004F35D2">
            <w:pPr>
              <w:spacing w:after="0" w:line="240" w:lineRule="auto"/>
              <w:jc w:val="both"/>
              <w:rPr>
                <w:sz w:val="24"/>
                <w:szCs w:val="24"/>
                <w:lang w:eastAsia="uk-UA"/>
              </w:rPr>
            </w:pPr>
          </w:p>
        </w:tc>
        <w:tc>
          <w:tcPr>
            <w:tcW w:w="709" w:type="dxa"/>
          </w:tcPr>
          <w:p w14:paraId="3727873E" w14:textId="77777777" w:rsidR="00DA696D" w:rsidRPr="00693FC7" w:rsidRDefault="00DA696D" w:rsidP="004F35D2">
            <w:pPr>
              <w:spacing w:after="0" w:line="240" w:lineRule="auto"/>
              <w:jc w:val="both"/>
              <w:rPr>
                <w:sz w:val="24"/>
                <w:szCs w:val="24"/>
                <w:lang w:eastAsia="uk-UA"/>
              </w:rPr>
            </w:pPr>
          </w:p>
        </w:tc>
        <w:tc>
          <w:tcPr>
            <w:tcW w:w="1417" w:type="dxa"/>
          </w:tcPr>
          <w:p w14:paraId="027C2507" w14:textId="77777777" w:rsidR="00DA696D" w:rsidRPr="00693FC7" w:rsidRDefault="00DA696D" w:rsidP="004F35D2">
            <w:pPr>
              <w:spacing w:after="0" w:line="240" w:lineRule="auto"/>
              <w:jc w:val="both"/>
              <w:rPr>
                <w:sz w:val="24"/>
                <w:szCs w:val="24"/>
                <w:lang w:eastAsia="uk-UA"/>
              </w:rPr>
            </w:pPr>
          </w:p>
        </w:tc>
        <w:tc>
          <w:tcPr>
            <w:tcW w:w="1418" w:type="dxa"/>
          </w:tcPr>
          <w:p w14:paraId="6FA5264D" w14:textId="77777777" w:rsidR="00DA696D" w:rsidRPr="00693FC7" w:rsidRDefault="00DA696D" w:rsidP="004F35D2">
            <w:pPr>
              <w:spacing w:after="0" w:line="240" w:lineRule="auto"/>
              <w:jc w:val="both"/>
              <w:rPr>
                <w:sz w:val="24"/>
                <w:szCs w:val="24"/>
                <w:lang w:eastAsia="uk-UA"/>
              </w:rPr>
            </w:pPr>
          </w:p>
        </w:tc>
        <w:tc>
          <w:tcPr>
            <w:tcW w:w="850" w:type="dxa"/>
          </w:tcPr>
          <w:p w14:paraId="2DBB50FC" w14:textId="77777777" w:rsidR="00DA696D" w:rsidRPr="00693FC7" w:rsidRDefault="00DA696D" w:rsidP="004F35D2">
            <w:pPr>
              <w:spacing w:after="0" w:line="240" w:lineRule="auto"/>
              <w:jc w:val="both"/>
              <w:rPr>
                <w:sz w:val="24"/>
                <w:szCs w:val="24"/>
                <w:lang w:eastAsia="uk-UA"/>
              </w:rPr>
            </w:pPr>
          </w:p>
        </w:tc>
        <w:tc>
          <w:tcPr>
            <w:tcW w:w="1985" w:type="dxa"/>
          </w:tcPr>
          <w:p w14:paraId="061EAB71" w14:textId="77777777" w:rsidR="00DA696D" w:rsidRPr="00693FC7" w:rsidRDefault="00DA696D" w:rsidP="004F35D2">
            <w:pPr>
              <w:spacing w:after="0" w:line="240" w:lineRule="auto"/>
              <w:jc w:val="both"/>
              <w:rPr>
                <w:sz w:val="24"/>
                <w:szCs w:val="24"/>
                <w:lang w:eastAsia="uk-UA"/>
              </w:rPr>
            </w:pPr>
          </w:p>
        </w:tc>
      </w:tr>
      <w:tr w:rsidR="00DA696D" w:rsidRPr="00693FC7" w14:paraId="3A5E5748" w14:textId="77777777" w:rsidTr="004F35D2">
        <w:tc>
          <w:tcPr>
            <w:tcW w:w="675" w:type="dxa"/>
          </w:tcPr>
          <w:p w14:paraId="62A30572" w14:textId="77777777" w:rsidR="00DA696D" w:rsidRPr="00693FC7" w:rsidRDefault="00DA696D" w:rsidP="004F35D2">
            <w:pPr>
              <w:spacing w:after="0" w:line="240" w:lineRule="auto"/>
              <w:jc w:val="both"/>
              <w:rPr>
                <w:sz w:val="24"/>
                <w:szCs w:val="24"/>
                <w:lang w:eastAsia="uk-UA"/>
              </w:rPr>
            </w:pPr>
          </w:p>
        </w:tc>
        <w:tc>
          <w:tcPr>
            <w:tcW w:w="2189" w:type="dxa"/>
          </w:tcPr>
          <w:p w14:paraId="2314D144"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Всього</w:t>
            </w:r>
          </w:p>
        </w:tc>
        <w:tc>
          <w:tcPr>
            <w:tcW w:w="850" w:type="dxa"/>
          </w:tcPr>
          <w:p w14:paraId="70ACD1ED" w14:textId="77777777" w:rsidR="00DA696D" w:rsidRPr="00693FC7" w:rsidRDefault="00DA696D" w:rsidP="004F35D2">
            <w:pPr>
              <w:spacing w:after="0" w:line="240" w:lineRule="auto"/>
              <w:jc w:val="both"/>
              <w:rPr>
                <w:sz w:val="24"/>
                <w:szCs w:val="24"/>
                <w:lang w:eastAsia="uk-UA"/>
              </w:rPr>
            </w:pPr>
          </w:p>
        </w:tc>
        <w:tc>
          <w:tcPr>
            <w:tcW w:w="709" w:type="dxa"/>
          </w:tcPr>
          <w:p w14:paraId="30FE6217" w14:textId="77777777" w:rsidR="00DA696D" w:rsidRPr="00693FC7" w:rsidRDefault="00DA696D" w:rsidP="004F35D2">
            <w:pPr>
              <w:spacing w:after="0" w:line="240" w:lineRule="auto"/>
              <w:jc w:val="both"/>
              <w:rPr>
                <w:sz w:val="24"/>
                <w:szCs w:val="24"/>
                <w:lang w:eastAsia="uk-UA"/>
              </w:rPr>
            </w:pPr>
          </w:p>
        </w:tc>
        <w:tc>
          <w:tcPr>
            <w:tcW w:w="1417" w:type="dxa"/>
          </w:tcPr>
          <w:p w14:paraId="2A05E2E6" w14:textId="77777777" w:rsidR="00DA696D" w:rsidRPr="00693FC7" w:rsidRDefault="00DA696D" w:rsidP="004F35D2">
            <w:pPr>
              <w:spacing w:after="0" w:line="240" w:lineRule="auto"/>
              <w:jc w:val="both"/>
              <w:rPr>
                <w:sz w:val="24"/>
                <w:szCs w:val="24"/>
                <w:lang w:eastAsia="uk-UA"/>
              </w:rPr>
            </w:pPr>
          </w:p>
        </w:tc>
        <w:tc>
          <w:tcPr>
            <w:tcW w:w="1418" w:type="dxa"/>
          </w:tcPr>
          <w:p w14:paraId="3EDE6387" w14:textId="77777777" w:rsidR="00DA696D" w:rsidRPr="00693FC7" w:rsidRDefault="00DA696D" w:rsidP="004F35D2">
            <w:pPr>
              <w:spacing w:after="0" w:line="240" w:lineRule="auto"/>
              <w:jc w:val="both"/>
              <w:rPr>
                <w:sz w:val="24"/>
                <w:szCs w:val="24"/>
                <w:lang w:eastAsia="uk-UA"/>
              </w:rPr>
            </w:pPr>
          </w:p>
        </w:tc>
        <w:tc>
          <w:tcPr>
            <w:tcW w:w="850" w:type="dxa"/>
          </w:tcPr>
          <w:p w14:paraId="749D00F1" w14:textId="77777777" w:rsidR="00DA696D" w:rsidRPr="00693FC7" w:rsidRDefault="00DA696D" w:rsidP="004F35D2">
            <w:pPr>
              <w:spacing w:after="0" w:line="240" w:lineRule="auto"/>
              <w:jc w:val="both"/>
              <w:rPr>
                <w:sz w:val="24"/>
                <w:szCs w:val="24"/>
                <w:lang w:eastAsia="uk-UA"/>
              </w:rPr>
            </w:pPr>
          </w:p>
        </w:tc>
        <w:tc>
          <w:tcPr>
            <w:tcW w:w="1985" w:type="dxa"/>
          </w:tcPr>
          <w:p w14:paraId="463A01A8" w14:textId="77777777" w:rsidR="00DA696D" w:rsidRPr="00693FC7" w:rsidRDefault="00DA696D" w:rsidP="004F35D2">
            <w:pPr>
              <w:spacing w:after="0" w:line="240" w:lineRule="auto"/>
              <w:jc w:val="both"/>
              <w:rPr>
                <w:sz w:val="24"/>
                <w:szCs w:val="24"/>
                <w:lang w:eastAsia="uk-UA"/>
              </w:rPr>
            </w:pPr>
          </w:p>
        </w:tc>
      </w:tr>
    </w:tbl>
    <w:p w14:paraId="50474969" w14:textId="77777777" w:rsidR="00DA696D" w:rsidRPr="004F35D2" w:rsidRDefault="00DA696D" w:rsidP="00693FC7">
      <w:pPr>
        <w:spacing w:line="240" w:lineRule="auto"/>
        <w:ind w:firstLine="284"/>
        <w:jc w:val="both"/>
        <w:rPr>
          <w:b/>
          <w:i/>
          <w:sz w:val="16"/>
          <w:szCs w:val="16"/>
        </w:rPr>
      </w:pPr>
      <w:r w:rsidRPr="004F35D2">
        <w:rPr>
          <w:rStyle w:val="ae"/>
          <w:sz w:val="16"/>
          <w:szCs w:val="16"/>
        </w:rPr>
        <w:lastRenderedPageBreak/>
        <w:footnoteRef/>
      </w:r>
      <w:r w:rsidRPr="004F35D2">
        <w:rPr>
          <w:sz w:val="16"/>
          <w:szCs w:val="16"/>
        </w:rPr>
        <w:t xml:space="preserve"> </w:t>
      </w:r>
      <w:r w:rsidRPr="004F35D2">
        <w:rPr>
          <w:b/>
          <w:i/>
          <w:sz w:val="16"/>
          <w:szCs w:val="16"/>
        </w:rPr>
        <w:t>Учасник зазначає назву товару , що зазначена ним в заповненому Додатку №3</w:t>
      </w:r>
      <w:r w:rsidRPr="004F35D2">
        <w:rPr>
          <w:b/>
          <w:i/>
          <w:sz w:val="16"/>
          <w:szCs w:val="16"/>
          <w:lang w:val="ru-RU"/>
        </w:rPr>
        <w:t xml:space="preserve"> </w:t>
      </w:r>
      <w:r w:rsidRPr="004F35D2">
        <w:rPr>
          <w:b/>
          <w:i/>
          <w:sz w:val="16"/>
          <w:szCs w:val="16"/>
        </w:rPr>
        <w:t xml:space="preserve">і що в подальшому буде зазначена в Договорі . </w:t>
      </w:r>
    </w:p>
    <w:p w14:paraId="59D81C55" w14:textId="77777777" w:rsidR="00DA696D" w:rsidRPr="00693FC7" w:rsidRDefault="00DA696D" w:rsidP="00693FC7">
      <w:pPr>
        <w:pStyle w:val="afc"/>
        <w:ind w:right="0"/>
        <w:jc w:val="both"/>
        <w:rPr>
          <w:b w:val="0"/>
          <w:bCs/>
          <w:i/>
          <w:szCs w:val="24"/>
        </w:rPr>
      </w:pPr>
      <w:r w:rsidRPr="00693FC7">
        <w:rPr>
          <w:b w:val="0"/>
          <w:bCs/>
          <w:i/>
          <w:szCs w:val="24"/>
        </w:rPr>
        <w:t xml:space="preserve">                                                                                                                 </w:t>
      </w:r>
    </w:p>
    <w:p w14:paraId="52C3C4E4" w14:textId="327C9538" w:rsidR="00DA696D" w:rsidRPr="004F35D2" w:rsidRDefault="00DA696D" w:rsidP="00DA696D">
      <w:pPr>
        <w:pStyle w:val="afc"/>
        <w:ind w:right="0"/>
        <w:jc w:val="right"/>
        <w:rPr>
          <w:bCs/>
          <w:i/>
          <w:sz w:val="20"/>
        </w:rPr>
      </w:pPr>
      <w:r w:rsidRPr="004F35D2">
        <w:rPr>
          <w:bCs/>
          <w:i/>
          <w:sz w:val="20"/>
        </w:rPr>
        <w:t>таблиця 1</w:t>
      </w:r>
    </w:p>
    <w:p w14:paraId="3B653AC4" w14:textId="77777777" w:rsidR="00DA696D" w:rsidRPr="00DA696D" w:rsidRDefault="00DA696D" w:rsidP="00DA696D">
      <w:pPr>
        <w:pStyle w:val="afc"/>
        <w:ind w:right="0" w:firstLine="0"/>
        <w:rPr>
          <w:bCs/>
          <w:color w:val="FF0000"/>
          <w:szCs w:val="24"/>
        </w:rPr>
      </w:pPr>
      <w:r w:rsidRPr="00DA696D">
        <w:rPr>
          <w:bCs/>
          <w:color w:val="FF0000"/>
          <w:szCs w:val="24"/>
        </w:rPr>
        <w:t>ДЛЯ УЧАСНИКІВ НЕРЕЗИДЕНТІВ</w:t>
      </w:r>
    </w:p>
    <w:p w14:paraId="358C462C" w14:textId="77777777" w:rsidR="00DA696D" w:rsidRPr="00DA696D" w:rsidRDefault="00DA696D" w:rsidP="00DA696D">
      <w:pPr>
        <w:pStyle w:val="afc"/>
        <w:ind w:right="0" w:firstLine="0"/>
        <w:rPr>
          <w:bCs/>
          <w:color w:val="FF0000"/>
          <w:szCs w:val="24"/>
        </w:rPr>
      </w:pPr>
      <w:r w:rsidRPr="00DA696D">
        <w:rPr>
          <w:bCs/>
          <w:color w:val="FF0000"/>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DA696D" w:rsidRPr="00CF4BAF" w14:paraId="36D3E57C" w14:textId="77777777" w:rsidTr="004F35D2">
        <w:tc>
          <w:tcPr>
            <w:tcW w:w="709" w:type="dxa"/>
            <w:vAlign w:val="center"/>
          </w:tcPr>
          <w:p w14:paraId="616CDF13"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 п/п</w:t>
            </w:r>
          </w:p>
        </w:tc>
        <w:tc>
          <w:tcPr>
            <w:tcW w:w="2126" w:type="dxa"/>
            <w:vAlign w:val="center"/>
          </w:tcPr>
          <w:p w14:paraId="28B6B49F"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w:t>
            </w:r>
            <w:r w:rsidRPr="00CF4BAF">
              <w:rPr>
                <w:sz w:val="20"/>
                <w:szCs w:val="20"/>
              </w:rPr>
              <w:t xml:space="preserve"> </w:t>
            </w:r>
            <w:r w:rsidRPr="00CF4BAF">
              <w:rPr>
                <w:b/>
                <w:color w:val="000000"/>
                <w:sz w:val="20"/>
                <w:szCs w:val="20"/>
                <w:lang w:eastAsia="uk-UA"/>
              </w:rPr>
              <w:t>українською мовою ¹</w:t>
            </w:r>
          </w:p>
        </w:tc>
        <w:tc>
          <w:tcPr>
            <w:tcW w:w="2268" w:type="dxa"/>
            <w:vAlign w:val="center"/>
          </w:tcPr>
          <w:p w14:paraId="043BEDA4"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 на англійській мові²</w:t>
            </w:r>
          </w:p>
        </w:tc>
        <w:tc>
          <w:tcPr>
            <w:tcW w:w="850" w:type="dxa"/>
            <w:vAlign w:val="center"/>
          </w:tcPr>
          <w:p w14:paraId="0A1850B2"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 xml:space="preserve">Оди. </w:t>
            </w:r>
            <w:proofErr w:type="spellStart"/>
            <w:r w:rsidRPr="00CF4BAF">
              <w:rPr>
                <w:b/>
                <w:color w:val="000000"/>
                <w:sz w:val="20"/>
                <w:szCs w:val="20"/>
                <w:lang w:eastAsia="uk-UA"/>
              </w:rPr>
              <w:t>вим</w:t>
            </w:r>
            <w:proofErr w:type="spellEnd"/>
            <w:r w:rsidRPr="00CF4BAF">
              <w:rPr>
                <w:b/>
                <w:color w:val="000000"/>
                <w:sz w:val="20"/>
                <w:szCs w:val="20"/>
                <w:lang w:eastAsia="uk-UA"/>
              </w:rPr>
              <w:t>.</w:t>
            </w:r>
          </w:p>
        </w:tc>
        <w:tc>
          <w:tcPr>
            <w:tcW w:w="709" w:type="dxa"/>
            <w:vAlign w:val="center"/>
          </w:tcPr>
          <w:p w14:paraId="61DC8545" w14:textId="77777777" w:rsidR="00DA696D" w:rsidRPr="0038331A" w:rsidRDefault="00DA696D" w:rsidP="004F35D2">
            <w:pPr>
              <w:spacing w:after="0" w:line="240" w:lineRule="auto"/>
              <w:jc w:val="center"/>
              <w:rPr>
                <w:b/>
                <w:color w:val="000000"/>
                <w:sz w:val="20"/>
                <w:szCs w:val="20"/>
                <w:lang w:eastAsia="uk-UA"/>
              </w:rPr>
            </w:pPr>
            <w:r w:rsidRPr="0038331A">
              <w:rPr>
                <w:b/>
                <w:color w:val="000000"/>
                <w:sz w:val="20"/>
                <w:szCs w:val="20"/>
                <w:lang w:eastAsia="uk-UA"/>
              </w:rPr>
              <w:t>Кіль-кість</w:t>
            </w:r>
          </w:p>
        </w:tc>
        <w:tc>
          <w:tcPr>
            <w:tcW w:w="1418" w:type="dxa"/>
            <w:vAlign w:val="center"/>
          </w:tcPr>
          <w:p w14:paraId="63F18247" w14:textId="77777777" w:rsidR="00DA696D" w:rsidRPr="00F7791D" w:rsidRDefault="00DA696D" w:rsidP="004F35D2">
            <w:pPr>
              <w:spacing w:after="0" w:line="240" w:lineRule="auto"/>
              <w:jc w:val="center"/>
              <w:rPr>
                <w:b/>
                <w:bCs/>
                <w:color w:val="000000"/>
                <w:sz w:val="20"/>
                <w:szCs w:val="20"/>
              </w:rPr>
            </w:pPr>
            <w:r w:rsidRPr="00F7791D">
              <w:rPr>
                <w:b/>
                <w:bCs/>
                <w:color w:val="000000"/>
                <w:sz w:val="20"/>
                <w:szCs w:val="20"/>
              </w:rPr>
              <w:t>Ціна за одиницю³</w:t>
            </w:r>
          </w:p>
        </w:tc>
        <w:tc>
          <w:tcPr>
            <w:tcW w:w="2126" w:type="dxa"/>
            <w:vAlign w:val="center"/>
          </w:tcPr>
          <w:p w14:paraId="431FD24E" w14:textId="77777777" w:rsidR="00DA696D" w:rsidRPr="008750CD" w:rsidRDefault="00DA696D" w:rsidP="004F35D2">
            <w:pPr>
              <w:spacing w:after="0" w:line="240" w:lineRule="auto"/>
              <w:jc w:val="center"/>
              <w:rPr>
                <w:b/>
                <w:bCs/>
                <w:color w:val="000000"/>
                <w:sz w:val="20"/>
                <w:szCs w:val="20"/>
              </w:rPr>
            </w:pPr>
            <w:r w:rsidRPr="008750CD">
              <w:rPr>
                <w:b/>
                <w:bCs/>
                <w:color w:val="000000"/>
                <w:sz w:val="20"/>
                <w:szCs w:val="20"/>
              </w:rPr>
              <w:t>Загальна вартість³</w:t>
            </w:r>
          </w:p>
        </w:tc>
      </w:tr>
      <w:tr w:rsidR="00DA696D" w:rsidRPr="00CF4BAF" w14:paraId="39EF332D" w14:textId="77777777" w:rsidTr="004F35D2">
        <w:tc>
          <w:tcPr>
            <w:tcW w:w="709" w:type="dxa"/>
          </w:tcPr>
          <w:p w14:paraId="7A179624"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1</w:t>
            </w:r>
          </w:p>
        </w:tc>
        <w:tc>
          <w:tcPr>
            <w:tcW w:w="2126" w:type="dxa"/>
          </w:tcPr>
          <w:p w14:paraId="75E7E9F2" w14:textId="77777777" w:rsidR="00DA696D" w:rsidRPr="004F35D2" w:rsidRDefault="00DA696D" w:rsidP="004F35D2">
            <w:pPr>
              <w:spacing w:after="0" w:line="240" w:lineRule="auto"/>
              <w:jc w:val="both"/>
              <w:rPr>
                <w:color w:val="000000"/>
                <w:sz w:val="20"/>
                <w:szCs w:val="20"/>
                <w:lang w:eastAsia="uk-UA"/>
              </w:rPr>
            </w:pPr>
          </w:p>
        </w:tc>
        <w:tc>
          <w:tcPr>
            <w:tcW w:w="2268" w:type="dxa"/>
          </w:tcPr>
          <w:p w14:paraId="5D06E751" w14:textId="77777777" w:rsidR="00DA696D" w:rsidRPr="004F35D2" w:rsidRDefault="00DA696D" w:rsidP="004F35D2">
            <w:pPr>
              <w:spacing w:after="0" w:line="240" w:lineRule="auto"/>
              <w:jc w:val="both"/>
              <w:rPr>
                <w:color w:val="000000"/>
                <w:sz w:val="20"/>
                <w:szCs w:val="20"/>
                <w:lang w:eastAsia="uk-UA"/>
              </w:rPr>
            </w:pPr>
          </w:p>
        </w:tc>
        <w:tc>
          <w:tcPr>
            <w:tcW w:w="850" w:type="dxa"/>
          </w:tcPr>
          <w:p w14:paraId="6CE4F8BF" w14:textId="77777777" w:rsidR="00DA696D" w:rsidRPr="004F35D2" w:rsidRDefault="00DA696D" w:rsidP="004F35D2">
            <w:pPr>
              <w:spacing w:after="0" w:line="240" w:lineRule="auto"/>
              <w:jc w:val="both"/>
              <w:rPr>
                <w:color w:val="000000"/>
                <w:sz w:val="20"/>
                <w:szCs w:val="20"/>
                <w:lang w:eastAsia="uk-UA"/>
              </w:rPr>
            </w:pPr>
          </w:p>
        </w:tc>
        <w:tc>
          <w:tcPr>
            <w:tcW w:w="709" w:type="dxa"/>
          </w:tcPr>
          <w:p w14:paraId="2727ADED" w14:textId="77777777" w:rsidR="00DA696D" w:rsidRPr="004F35D2" w:rsidRDefault="00DA696D" w:rsidP="004F35D2">
            <w:pPr>
              <w:spacing w:after="0" w:line="240" w:lineRule="auto"/>
              <w:jc w:val="both"/>
              <w:rPr>
                <w:color w:val="000000"/>
                <w:sz w:val="20"/>
                <w:szCs w:val="20"/>
                <w:lang w:eastAsia="uk-UA"/>
              </w:rPr>
            </w:pPr>
          </w:p>
        </w:tc>
        <w:tc>
          <w:tcPr>
            <w:tcW w:w="1418" w:type="dxa"/>
          </w:tcPr>
          <w:p w14:paraId="38481E5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41C1914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CEEFBA6" w14:textId="77777777" w:rsidTr="004F35D2">
        <w:tc>
          <w:tcPr>
            <w:tcW w:w="709" w:type="dxa"/>
          </w:tcPr>
          <w:p w14:paraId="288B0BC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2</w:t>
            </w:r>
          </w:p>
        </w:tc>
        <w:tc>
          <w:tcPr>
            <w:tcW w:w="2126" w:type="dxa"/>
          </w:tcPr>
          <w:p w14:paraId="794FC79A" w14:textId="77777777" w:rsidR="00DA696D" w:rsidRPr="004F35D2" w:rsidRDefault="00DA696D" w:rsidP="004F35D2">
            <w:pPr>
              <w:spacing w:after="0" w:line="240" w:lineRule="auto"/>
              <w:jc w:val="both"/>
              <w:rPr>
                <w:color w:val="000000"/>
                <w:sz w:val="20"/>
                <w:szCs w:val="20"/>
                <w:lang w:eastAsia="uk-UA"/>
              </w:rPr>
            </w:pPr>
          </w:p>
        </w:tc>
        <w:tc>
          <w:tcPr>
            <w:tcW w:w="2268" w:type="dxa"/>
          </w:tcPr>
          <w:p w14:paraId="04A957E2" w14:textId="77777777" w:rsidR="00DA696D" w:rsidRPr="004F35D2" w:rsidRDefault="00DA696D" w:rsidP="004F35D2">
            <w:pPr>
              <w:spacing w:after="0" w:line="240" w:lineRule="auto"/>
              <w:jc w:val="both"/>
              <w:rPr>
                <w:color w:val="000000"/>
                <w:sz w:val="20"/>
                <w:szCs w:val="20"/>
                <w:lang w:eastAsia="uk-UA"/>
              </w:rPr>
            </w:pPr>
          </w:p>
        </w:tc>
        <w:tc>
          <w:tcPr>
            <w:tcW w:w="850" w:type="dxa"/>
          </w:tcPr>
          <w:p w14:paraId="6F9D332B" w14:textId="77777777" w:rsidR="00DA696D" w:rsidRPr="004F35D2" w:rsidRDefault="00DA696D" w:rsidP="004F35D2">
            <w:pPr>
              <w:spacing w:after="0" w:line="240" w:lineRule="auto"/>
              <w:jc w:val="both"/>
              <w:rPr>
                <w:color w:val="000000"/>
                <w:sz w:val="20"/>
                <w:szCs w:val="20"/>
                <w:lang w:eastAsia="uk-UA"/>
              </w:rPr>
            </w:pPr>
          </w:p>
        </w:tc>
        <w:tc>
          <w:tcPr>
            <w:tcW w:w="709" w:type="dxa"/>
          </w:tcPr>
          <w:p w14:paraId="7CC0F00E" w14:textId="77777777" w:rsidR="00DA696D" w:rsidRPr="004F35D2" w:rsidRDefault="00DA696D" w:rsidP="004F35D2">
            <w:pPr>
              <w:spacing w:after="0" w:line="240" w:lineRule="auto"/>
              <w:jc w:val="both"/>
              <w:rPr>
                <w:color w:val="000000"/>
                <w:sz w:val="20"/>
                <w:szCs w:val="20"/>
                <w:lang w:eastAsia="uk-UA"/>
              </w:rPr>
            </w:pPr>
          </w:p>
        </w:tc>
        <w:tc>
          <w:tcPr>
            <w:tcW w:w="1418" w:type="dxa"/>
          </w:tcPr>
          <w:p w14:paraId="10C6379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1F500C2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FFE5736" w14:textId="77777777" w:rsidTr="004F35D2">
        <w:tc>
          <w:tcPr>
            <w:tcW w:w="709" w:type="dxa"/>
          </w:tcPr>
          <w:p w14:paraId="5738F415"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w:t>
            </w:r>
          </w:p>
        </w:tc>
        <w:tc>
          <w:tcPr>
            <w:tcW w:w="2126" w:type="dxa"/>
          </w:tcPr>
          <w:p w14:paraId="3EF8AF3B" w14:textId="77777777" w:rsidR="00DA696D" w:rsidRPr="004F35D2" w:rsidRDefault="00DA696D" w:rsidP="004F35D2">
            <w:pPr>
              <w:spacing w:after="0" w:line="240" w:lineRule="auto"/>
              <w:jc w:val="both"/>
              <w:rPr>
                <w:color w:val="000000"/>
                <w:sz w:val="20"/>
                <w:szCs w:val="20"/>
                <w:lang w:eastAsia="uk-UA"/>
              </w:rPr>
            </w:pPr>
          </w:p>
        </w:tc>
        <w:tc>
          <w:tcPr>
            <w:tcW w:w="2268" w:type="dxa"/>
          </w:tcPr>
          <w:p w14:paraId="65674FF6" w14:textId="77777777" w:rsidR="00DA696D" w:rsidRPr="004F35D2" w:rsidRDefault="00DA696D" w:rsidP="004F35D2">
            <w:pPr>
              <w:spacing w:after="0" w:line="240" w:lineRule="auto"/>
              <w:jc w:val="both"/>
              <w:rPr>
                <w:color w:val="000000"/>
                <w:sz w:val="20"/>
                <w:szCs w:val="20"/>
                <w:lang w:eastAsia="uk-UA"/>
              </w:rPr>
            </w:pPr>
          </w:p>
        </w:tc>
        <w:tc>
          <w:tcPr>
            <w:tcW w:w="850" w:type="dxa"/>
          </w:tcPr>
          <w:p w14:paraId="47736EED" w14:textId="77777777" w:rsidR="00DA696D" w:rsidRPr="004F35D2" w:rsidRDefault="00DA696D" w:rsidP="004F35D2">
            <w:pPr>
              <w:spacing w:after="0" w:line="240" w:lineRule="auto"/>
              <w:jc w:val="both"/>
              <w:rPr>
                <w:color w:val="000000"/>
                <w:sz w:val="20"/>
                <w:szCs w:val="20"/>
                <w:lang w:eastAsia="uk-UA"/>
              </w:rPr>
            </w:pPr>
          </w:p>
        </w:tc>
        <w:tc>
          <w:tcPr>
            <w:tcW w:w="709" w:type="dxa"/>
          </w:tcPr>
          <w:p w14:paraId="32735CC8" w14:textId="77777777" w:rsidR="00DA696D" w:rsidRPr="004F35D2" w:rsidRDefault="00DA696D" w:rsidP="004F35D2">
            <w:pPr>
              <w:spacing w:after="0" w:line="240" w:lineRule="auto"/>
              <w:jc w:val="both"/>
              <w:rPr>
                <w:color w:val="000000"/>
                <w:sz w:val="20"/>
                <w:szCs w:val="20"/>
                <w:lang w:eastAsia="uk-UA"/>
              </w:rPr>
            </w:pPr>
          </w:p>
        </w:tc>
        <w:tc>
          <w:tcPr>
            <w:tcW w:w="1418" w:type="dxa"/>
          </w:tcPr>
          <w:p w14:paraId="0EBB209A" w14:textId="77777777" w:rsidR="00DA696D" w:rsidRPr="004F35D2" w:rsidRDefault="00DA696D" w:rsidP="004F35D2">
            <w:pPr>
              <w:spacing w:after="0" w:line="240" w:lineRule="auto"/>
              <w:jc w:val="both"/>
              <w:rPr>
                <w:color w:val="000000"/>
                <w:sz w:val="20"/>
                <w:szCs w:val="20"/>
                <w:lang w:eastAsia="uk-UA"/>
              </w:rPr>
            </w:pPr>
          </w:p>
        </w:tc>
        <w:tc>
          <w:tcPr>
            <w:tcW w:w="2126" w:type="dxa"/>
          </w:tcPr>
          <w:p w14:paraId="3BDE7369" w14:textId="77777777" w:rsidR="00DA696D" w:rsidRPr="004F35D2" w:rsidRDefault="00DA696D" w:rsidP="004F35D2">
            <w:pPr>
              <w:spacing w:after="0" w:line="240" w:lineRule="auto"/>
              <w:jc w:val="both"/>
              <w:rPr>
                <w:color w:val="000000"/>
                <w:sz w:val="20"/>
                <w:szCs w:val="20"/>
                <w:lang w:eastAsia="uk-UA"/>
              </w:rPr>
            </w:pPr>
          </w:p>
        </w:tc>
      </w:tr>
      <w:tr w:rsidR="00DA696D" w:rsidRPr="00CF4BAF" w14:paraId="6F22C079" w14:textId="77777777" w:rsidTr="004F35D2">
        <w:tc>
          <w:tcPr>
            <w:tcW w:w="709" w:type="dxa"/>
          </w:tcPr>
          <w:p w14:paraId="3B64AB2D" w14:textId="77777777" w:rsidR="00DA696D" w:rsidRPr="004F35D2" w:rsidRDefault="00DA696D" w:rsidP="004F35D2">
            <w:pPr>
              <w:spacing w:after="0" w:line="240" w:lineRule="auto"/>
              <w:jc w:val="both"/>
              <w:rPr>
                <w:color w:val="000000"/>
                <w:sz w:val="20"/>
                <w:szCs w:val="20"/>
                <w:lang w:eastAsia="uk-UA"/>
              </w:rPr>
            </w:pPr>
          </w:p>
        </w:tc>
        <w:tc>
          <w:tcPr>
            <w:tcW w:w="2126" w:type="dxa"/>
          </w:tcPr>
          <w:p w14:paraId="2007C12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Всього</w:t>
            </w:r>
          </w:p>
        </w:tc>
        <w:tc>
          <w:tcPr>
            <w:tcW w:w="2268" w:type="dxa"/>
          </w:tcPr>
          <w:p w14:paraId="6489CCE8" w14:textId="77777777" w:rsidR="00DA696D" w:rsidRPr="004F35D2" w:rsidRDefault="00DA696D" w:rsidP="004F35D2">
            <w:pPr>
              <w:spacing w:after="0" w:line="240" w:lineRule="auto"/>
              <w:jc w:val="both"/>
              <w:rPr>
                <w:color w:val="000000"/>
                <w:sz w:val="20"/>
                <w:szCs w:val="20"/>
                <w:lang w:eastAsia="uk-UA"/>
              </w:rPr>
            </w:pPr>
          </w:p>
        </w:tc>
        <w:tc>
          <w:tcPr>
            <w:tcW w:w="850" w:type="dxa"/>
          </w:tcPr>
          <w:p w14:paraId="1586D506" w14:textId="77777777" w:rsidR="00DA696D" w:rsidRPr="004F35D2" w:rsidRDefault="00DA696D" w:rsidP="004F35D2">
            <w:pPr>
              <w:spacing w:after="0" w:line="240" w:lineRule="auto"/>
              <w:jc w:val="both"/>
              <w:rPr>
                <w:color w:val="000000"/>
                <w:sz w:val="20"/>
                <w:szCs w:val="20"/>
                <w:lang w:eastAsia="uk-UA"/>
              </w:rPr>
            </w:pPr>
          </w:p>
        </w:tc>
        <w:tc>
          <w:tcPr>
            <w:tcW w:w="709" w:type="dxa"/>
          </w:tcPr>
          <w:p w14:paraId="70A6FA81" w14:textId="77777777" w:rsidR="00DA696D" w:rsidRPr="004F35D2" w:rsidRDefault="00DA696D" w:rsidP="004F35D2">
            <w:pPr>
              <w:spacing w:after="0" w:line="240" w:lineRule="auto"/>
              <w:jc w:val="both"/>
              <w:rPr>
                <w:color w:val="000000"/>
                <w:sz w:val="20"/>
                <w:szCs w:val="20"/>
                <w:lang w:eastAsia="uk-UA"/>
              </w:rPr>
            </w:pPr>
          </w:p>
        </w:tc>
        <w:tc>
          <w:tcPr>
            <w:tcW w:w="1418" w:type="dxa"/>
          </w:tcPr>
          <w:p w14:paraId="50E510F6" w14:textId="77777777" w:rsidR="00DA696D" w:rsidRPr="004F35D2" w:rsidRDefault="00DA696D" w:rsidP="004F35D2">
            <w:pPr>
              <w:spacing w:after="0" w:line="240" w:lineRule="auto"/>
              <w:jc w:val="both"/>
              <w:rPr>
                <w:color w:val="000000"/>
                <w:sz w:val="20"/>
                <w:szCs w:val="20"/>
                <w:lang w:eastAsia="uk-UA"/>
              </w:rPr>
            </w:pPr>
          </w:p>
        </w:tc>
        <w:tc>
          <w:tcPr>
            <w:tcW w:w="2126" w:type="dxa"/>
          </w:tcPr>
          <w:p w14:paraId="7EC88EFF" w14:textId="77777777" w:rsidR="00DA696D" w:rsidRPr="004F35D2" w:rsidRDefault="00DA696D" w:rsidP="004F35D2">
            <w:pPr>
              <w:spacing w:after="0" w:line="240" w:lineRule="auto"/>
              <w:jc w:val="both"/>
              <w:rPr>
                <w:color w:val="000000"/>
                <w:sz w:val="20"/>
                <w:szCs w:val="20"/>
                <w:lang w:eastAsia="uk-UA"/>
              </w:rPr>
            </w:pPr>
          </w:p>
        </w:tc>
      </w:tr>
    </w:tbl>
    <w:p w14:paraId="233EDB45"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 xml:space="preserve">¹ - Учасник зазначає назву товару, що зазначена ним в заповненому Додатку №3 і </w:t>
      </w:r>
      <w:r w:rsidRPr="004F35D2">
        <w:rPr>
          <w:b/>
          <w:i/>
          <w:sz w:val="16"/>
          <w:szCs w:val="16"/>
        </w:rPr>
        <w:t xml:space="preserve">що в подальшому буде зазначена в Договорі. </w:t>
      </w:r>
    </w:p>
    <w:p w14:paraId="3D6E9C8A"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4F35D2" w:rsidDel="003940A4">
        <w:rPr>
          <w:b/>
          <w:i/>
          <w:color w:val="000000"/>
          <w:sz w:val="16"/>
          <w:szCs w:val="16"/>
        </w:rPr>
        <w:t xml:space="preserve"> </w:t>
      </w:r>
    </w:p>
    <w:p w14:paraId="577835FE" w14:textId="5DBE7CB7" w:rsidR="00DA696D" w:rsidRDefault="00DA696D" w:rsidP="005F54F3">
      <w:pPr>
        <w:spacing w:after="0" w:line="240" w:lineRule="auto"/>
        <w:jc w:val="both"/>
        <w:rPr>
          <w:b/>
          <w:bCs/>
          <w:color w:val="000000"/>
          <w:sz w:val="16"/>
          <w:szCs w:val="16"/>
        </w:rPr>
      </w:pPr>
      <w:r w:rsidRPr="004F35D2">
        <w:rPr>
          <w:b/>
          <w:i/>
          <w:color w:val="000000"/>
          <w:sz w:val="16"/>
          <w:szCs w:val="16"/>
        </w:rPr>
        <w:t xml:space="preserve">³ - Зазначається вартість у валюті Учасника. </w:t>
      </w:r>
      <w:r w:rsidRPr="004F35D2">
        <w:rPr>
          <w:b/>
          <w:bCs/>
          <w:color w:val="000000"/>
          <w:sz w:val="16"/>
          <w:szCs w:val="16"/>
        </w:rPr>
        <w:t xml:space="preserve">  </w:t>
      </w:r>
    </w:p>
    <w:p w14:paraId="6FC35829" w14:textId="77777777" w:rsidR="005F54F3" w:rsidRPr="004F35D2" w:rsidRDefault="005F54F3" w:rsidP="005F54F3">
      <w:pPr>
        <w:spacing w:after="0" w:line="240" w:lineRule="auto"/>
        <w:jc w:val="both"/>
        <w:rPr>
          <w:b/>
          <w:bCs/>
          <w:color w:val="000000"/>
          <w:sz w:val="16"/>
          <w:szCs w:val="16"/>
        </w:rPr>
      </w:pPr>
    </w:p>
    <w:p w14:paraId="06C85B6E" w14:textId="6528A55B" w:rsidR="00DA696D" w:rsidRPr="00DA696D" w:rsidRDefault="00DA696D" w:rsidP="00EA4C51">
      <w:pPr>
        <w:pStyle w:val="aa"/>
        <w:numPr>
          <w:ilvl w:val="0"/>
          <w:numId w:val="2"/>
        </w:numPr>
        <w:tabs>
          <w:tab w:val="num" w:pos="709"/>
        </w:tabs>
        <w:spacing w:after="160" w:line="240" w:lineRule="auto"/>
        <w:jc w:val="both"/>
        <w:rPr>
          <w:color w:val="000000" w:themeColor="text1"/>
          <w:sz w:val="24"/>
          <w:szCs w:val="24"/>
          <w:lang w:eastAsia="ru-RU"/>
        </w:rPr>
      </w:pPr>
      <w:r w:rsidRPr="00DA696D">
        <w:rPr>
          <w:color w:val="000000" w:themeColor="text1"/>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9800BF" w:rsidRDefault="00DA696D" w:rsidP="00A87FFB">
      <w:pPr>
        <w:pStyle w:val="aa"/>
        <w:numPr>
          <w:ilvl w:val="0"/>
          <w:numId w:val="2"/>
        </w:numPr>
        <w:tabs>
          <w:tab w:val="num" w:pos="709"/>
        </w:tabs>
        <w:spacing w:after="0" w:line="240" w:lineRule="auto"/>
        <w:jc w:val="both"/>
        <w:rPr>
          <w:color w:val="000000" w:themeColor="text1"/>
          <w:sz w:val="24"/>
          <w:szCs w:val="24"/>
          <w:lang w:eastAsia="ru-RU"/>
        </w:rPr>
      </w:pPr>
      <w:r w:rsidRPr="009800BF">
        <w:rPr>
          <w:color w:val="000000" w:themeColor="text1"/>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(контракт) зі сторони Учасника у період до дати заключення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w:t>
      </w:r>
    </w:p>
    <w:p w14:paraId="6CF6A2F2" w14:textId="77777777" w:rsidR="00DA696D" w:rsidRPr="00693FC7" w:rsidRDefault="00DA696D" w:rsidP="00A87FFB">
      <w:pPr>
        <w:spacing w:after="0" w:line="240" w:lineRule="auto"/>
        <w:jc w:val="center"/>
        <w:rPr>
          <w:i/>
          <w:sz w:val="24"/>
          <w:szCs w:val="24"/>
        </w:rPr>
      </w:pP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t xml:space="preserve">             </w:t>
      </w:r>
      <w:r w:rsidRPr="00693FC7">
        <w:rPr>
          <w:bCs/>
          <w:sz w:val="24"/>
          <w:szCs w:val="24"/>
        </w:rPr>
        <w:t>Посада, прізвище, ініціали, підпис уповноваженої особи Учасника</w:t>
      </w:r>
    </w:p>
    <w:p w14:paraId="4CD5FCFF" w14:textId="77777777" w:rsidR="00DA696D" w:rsidRPr="00693FC7" w:rsidRDefault="00DA696D" w:rsidP="00EA4C51">
      <w:pPr>
        <w:pStyle w:val="aa"/>
        <w:spacing w:after="0" w:line="240" w:lineRule="auto"/>
        <w:ind w:left="0"/>
        <w:jc w:val="both"/>
        <w:rPr>
          <w:b/>
          <w:sz w:val="24"/>
          <w:szCs w:val="24"/>
        </w:rPr>
      </w:pPr>
    </w:p>
    <w:p w14:paraId="2C426528" w14:textId="271A20DC" w:rsidR="00344886" w:rsidRDefault="00344886" w:rsidP="00EA4C51">
      <w:pPr>
        <w:spacing w:after="0" w:line="240" w:lineRule="auto"/>
        <w:jc w:val="right"/>
        <w:rPr>
          <w:b/>
          <w:color w:val="FF0000"/>
          <w:sz w:val="24"/>
          <w:szCs w:val="24"/>
        </w:rPr>
      </w:pPr>
    </w:p>
    <w:p w14:paraId="55AA018A" w14:textId="77777777" w:rsidR="00EA4C51" w:rsidRDefault="00EA4C51" w:rsidP="00A1251C">
      <w:pPr>
        <w:pStyle w:val="aa"/>
        <w:spacing w:line="240" w:lineRule="atLeast"/>
        <w:ind w:left="0"/>
        <w:jc w:val="center"/>
        <w:rPr>
          <w:b/>
          <w:color w:val="FF0000"/>
          <w:sz w:val="24"/>
          <w:szCs w:val="24"/>
        </w:rPr>
      </w:pPr>
    </w:p>
    <w:p w14:paraId="6A6342E5" w14:textId="77777777" w:rsidR="00EA4C51" w:rsidRDefault="00EA4C51" w:rsidP="00A1251C">
      <w:pPr>
        <w:pStyle w:val="aa"/>
        <w:spacing w:line="240" w:lineRule="atLeast"/>
        <w:ind w:left="0"/>
        <w:jc w:val="center"/>
        <w:rPr>
          <w:b/>
          <w:color w:val="FF0000"/>
          <w:sz w:val="24"/>
          <w:szCs w:val="24"/>
        </w:rPr>
      </w:pPr>
    </w:p>
    <w:p w14:paraId="393AE232" w14:textId="77777777" w:rsidR="00EA4C51" w:rsidRDefault="00EA4C51" w:rsidP="00A1251C">
      <w:pPr>
        <w:pStyle w:val="aa"/>
        <w:spacing w:line="240" w:lineRule="atLeast"/>
        <w:ind w:left="0"/>
        <w:jc w:val="center"/>
        <w:rPr>
          <w:b/>
          <w:color w:val="FF0000"/>
          <w:sz w:val="24"/>
          <w:szCs w:val="24"/>
        </w:rPr>
      </w:pPr>
    </w:p>
    <w:p w14:paraId="7B5B0D39" w14:textId="77777777" w:rsidR="00EA4C51" w:rsidRDefault="00EA4C51" w:rsidP="00A1251C">
      <w:pPr>
        <w:pStyle w:val="aa"/>
        <w:spacing w:line="240" w:lineRule="atLeast"/>
        <w:ind w:left="0"/>
        <w:jc w:val="center"/>
        <w:rPr>
          <w:b/>
          <w:color w:val="FF0000"/>
          <w:sz w:val="24"/>
          <w:szCs w:val="24"/>
        </w:rPr>
      </w:pPr>
    </w:p>
    <w:p w14:paraId="49E41AF8" w14:textId="77777777" w:rsidR="00EA4C51" w:rsidRDefault="00EA4C51" w:rsidP="00A1251C">
      <w:pPr>
        <w:pStyle w:val="aa"/>
        <w:spacing w:line="240" w:lineRule="atLeast"/>
        <w:ind w:left="0"/>
        <w:jc w:val="center"/>
        <w:rPr>
          <w:b/>
          <w:color w:val="FF0000"/>
          <w:sz w:val="24"/>
          <w:szCs w:val="24"/>
        </w:rPr>
      </w:pPr>
    </w:p>
    <w:p w14:paraId="656460DE" w14:textId="77777777" w:rsidR="00EA4C51" w:rsidRDefault="00EA4C51" w:rsidP="00A1251C">
      <w:pPr>
        <w:pStyle w:val="aa"/>
        <w:spacing w:line="240" w:lineRule="atLeast"/>
        <w:ind w:left="0"/>
        <w:jc w:val="center"/>
        <w:rPr>
          <w:b/>
          <w:color w:val="FF0000"/>
          <w:sz w:val="24"/>
          <w:szCs w:val="24"/>
        </w:rPr>
      </w:pPr>
    </w:p>
    <w:p w14:paraId="6B1AFE04" w14:textId="77777777" w:rsidR="00EA4C51" w:rsidRDefault="00EA4C51" w:rsidP="00A1251C">
      <w:pPr>
        <w:pStyle w:val="aa"/>
        <w:spacing w:line="240" w:lineRule="atLeast"/>
        <w:ind w:left="0"/>
        <w:jc w:val="center"/>
        <w:rPr>
          <w:b/>
          <w:color w:val="FF0000"/>
          <w:sz w:val="24"/>
          <w:szCs w:val="24"/>
        </w:rPr>
      </w:pPr>
    </w:p>
    <w:p w14:paraId="7D8102AE" w14:textId="77777777" w:rsidR="00EA4C51" w:rsidRDefault="00EA4C51" w:rsidP="00A1251C">
      <w:pPr>
        <w:pStyle w:val="aa"/>
        <w:spacing w:line="240" w:lineRule="atLeast"/>
        <w:ind w:left="0"/>
        <w:jc w:val="center"/>
        <w:rPr>
          <w:b/>
          <w:color w:val="FF0000"/>
          <w:sz w:val="24"/>
          <w:szCs w:val="24"/>
        </w:rPr>
      </w:pPr>
    </w:p>
    <w:p w14:paraId="18D15762" w14:textId="77777777" w:rsidR="00EA4C51" w:rsidRDefault="00EA4C51" w:rsidP="00A1251C">
      <w:pPr>
        <w:pStyle w:val="aa"/>
        <w:spacing w:line="240" w:lineRule="atLeast"/>
        <w:ind w:left="0"/>
        <w:jc w:val="center"/>
        <w:rPr>
          <w:b/>
          <w:color w:val="FF0000"/>
          <w:sz w:val="24"/>
          <w:szCs w:val="24"/>
        </w:rPr>
      </w:pPr>
    </w:p>
    <w:p w14:paraId="4F632A34" w14:textId="77777777" w:rsidR="00EA4C51" w:rsidRDefault="00EA4C51" w:rsidP="00A1251C">
      <w:pPr>
        <w:pStyle w:val="aa"/>
        <w:spacing w:line="240" w:lineRule="atLeast"/>
        <w:ind w:left="0"/>
        <w:jc w:val="center"/>
        <w:rPr>
          <w:b/>
          <w:color w:val="FF0000"/>
          <w:sz w:val="24"/>
          <w:szCs w:val="24"/>
        </w:rPr>
      </w:pPr>
    </w:p>
    <w:p w14:paraId="6A55F090" w14:textId="77777777" w:rsidR="00EA4C51" w:rsidRDefault="00EA4C51" w:rsidP="00A1251C">
      <w:pPr>
        <w:pStyle w:val="aa"/>
        <w:spacing w:line="240" w:lineRule="atLeast"/>
        <w:ind w:left="0"/>
        <w:jc w:val="center"/>
        <w:rPr>
          <w:b/>
          <w:color w:val="FF0000"/>
          <w:sz w:val="24"/>
          <w:szCs w:val="24"/>
        </w:rPr>
      </w:pPr>
    </w:p>
    <w:p w14:paraId="7AA2F565" w14:textId="77777777" w:rsidR="00EA4C51" w:rsidRDefault="00EA4C51" w:rsidP="00A1251C">
      <w:pPr>
        <w:pStyle w:val="aa"/>
        <w:spacing w:line="240" w:lineRule="atLeast"/>
        <w:ind w:left="0"/>
        <w:jc w:val="center"/>
        <w:rPr>
          <w:b/>
          <w:color w:val="FF0000"/>
          <w:sz w:val="24"/>
          <w:szCs w:val="24"/>
        </w:rPr>
      </w:pPr>
    </w:p>
    <w:p w14:paraId="46ED1647" w14:textId="77777777" w:rsidR="00EA4C51" w:rsidRDefault="00EA4C51" w:rsidP="00A1251C">
      <w:pPr>
        <w:pStyle w:val="aa"/>
        <w:spacing w:line="240" w:lineRule="atLeast"/>
        <w:ind w:left="0"/>
        <w:jc w:val="center"/>
        <w:rPr>
          <w:b/>
          <w:color w:val="FF0000"/>
          <w:sz w:val="24"/>
          <w:szCs w:val="24"/>
        </w:rPr>
      </w:pPr>
    </w:p>
    <w:p w14:paraId="6FB9377E" w14:textId="77777777" w:rsidR="00EA4C51" w:rsidRDefault="00EA4C51" w:rsidP="00A1251C">
      <w:pPr>
        <w:pStyle w:val="aa"/>
        <w:spacing w:line="240" w:lineRule="atLeast"/>
        <w:ind w:left="0"/>
        <w:jc w:val="center"/>
        <w:rPr>
          <w:b/>
          <w:color w:val="FF0000"/>
          <w:sz w:val="24"/>
          <w:szCs w:val="24"/>
        </w:rPr>
      </w:pPr>
    </w:p>
    <w:p w14:paraId="168A6A5B" w14:textId="77777777" w:rsidR="00EA4C51" w:rsidRDefault="00EA4C51" w:rsidP="00A1251C">
      <w:pPr>
        <w:pStyle w:val="aa"/>
        <w:spacing w:line="240" w:lineRule="atLeast"/>
        <w:ind w:left="0"/>
        <w:jc w:val="center"/>
        <w:rPr>
          <w:b/>
          <w:color w:val="FF0000"/>
          <w:sz w:val="24"/>
          <w:szCs w:val="24"/>
        </w:rPr>
      </w:pPr>
    </w:p>
    <w:p w14:paraId="49A1F098" w14:textId="77777777" w:rsidR="00EA4C51" w:rsidRDefault="00EA4C51" w:rsidP="00A1251C">
      <w:pPr>
        <w:pStyle w:val="aa"/>
        <w:spacing w:line="240" w:lineRule="atLeast"/>
        <w:ind w:left="0"/>
        <w:jc w:val="center"/>
        <w:rPr>
          <w:b/>
          <w:color w:val="FF0000"/>
          <w:sz w:val="24"/>
          <w:szCs w:val="24"/>
        </w:rPr>
      </w:pPr>
    </w:p>
    <w:p w14:paraId="4CAA8418" w14:textId="77777777" w:rsidR="00EA4C51" w:rsidRDefault="00EA4C51" w:rsidP="00A1251C">
      <w:pPr>
        <w:pStyle w:val="aa"/>
        <w:spacing w:line="240" w:lineRule="atLeast"/>
        <w:ind w:left="0"/>
        <w:jc w:val="center"/>
        <w:rPr>
          <w:b/>
          <w:color w:val="FF0000"/>
          <w:sz w:val="24"/>
          <w:szCs w:val="24"/>
        </w:rPr>
      </w:pPr>
    </w:p>
    <w:p w14:paraId="6A67A27D" w14:textId="4CA60387" w:rsidR="00EA4C51" w:rsidRDefault="00EA4C51" w:rsidP="00A1251C">
      <w:pPr>
        <w:pStyle w:val="aa"/>
        <w:spacing w:line="240" w:lineRule="atLeast"/>
        <w:ind w:left="0"/>
        <w:jc w:val="center"/>
        <w:rPr>
          <w:b/>
          <w:color w:val="FF0000"/>
          <w:sz w:val="24"/>
          <w:szCs w:val="24"/>
        </w:rPr>
      </w:pPr>
    </w:p>
    <w:p w14:paraId="17E22DE8" w14:textId="5E023346" w:rsidR="00D6076D" w:rsidRDefault="00D6076D" w:rsidP="00A1251C">
      <w:pPr>
        <w:pStyle w:val="aa"/>
        <w:spacing w:line="240" w:lineRule="atLeast"/>
        <w:ind w:left="0"/>
        <w:jc w:val="center"/>
        <w:rPr>
          <w:b/>
          <w:color w:val="FF0000"/>
          <w:sz w:val="24"/>
          <w:szCs w:val="24"/>
        </w:rPr>
      </w:pPr>
    </w:p>
    <w:p w14:paraId="1575F3C7" w14:textId="730D5D55" w:rsidR="00D6076D" w:rsidRDefault="00D6076D" w:rsidP="00A1251C">
      <w:pPr>
        <w:pStyle w:val="aa"/>
        <w:spacing w:line="240" w:lineRule="atLeast"/>
        <w:ind w:left="0"/>
        <w:jc w:val="center"/>
        <w:rPr>
          <w:b/>
          <w:color w:val="FF0000"/>
          <w:sz w:val="24"/>
          <w:szCs w:val="24"/>
        </w:rPr>
      </w:pPr>
    </w:p>
    <w:p w14:paraId="62C281E2" w14:textId="6D5D80A0" w:rsidR="00D6076D" w:rsidRDefault="00D6076D" w:rsidP="00A1251C">
      <w:pPr>
        <w:pStyle w:val="aa"/>
        <w:spacing w:line="240" w:lineRule="atLeast"/>
        <w:ind w:left="0"/>
        <w:jc w:val="center"/>
        <w:rPr>
          <w:b/>
          <w:color w:val="FF0000"/>
          <w:sz w:val="24"/>
          <w:szCs w:val="24"/>
        </w:rPr>
      </w:pPr>
    </w:p>
    <w:p w14:paraId="371C6C3E" w14:textId="3D2A6A41" w:rsidR="00D6076D" w:rsidRDefault="00D6076D" w:rsidP="00A1251C">
      <w:pPr>
        <w:pStyle w:val="aa"/>
        <w:spacing w:line="240" w:lineRule="atLeast"/>
        <w:ind w:left="0"/>
        <w:jc w:val="center"/>
        <w:rPr>
          <w:b/>
          <w:color w:val="FF0000"/>
          <w:sz w:val="24"/>
          <w:szCs w:val="24"/>
        </w:rPr>
      </w:pPr>
    </w:p>
    <w:p w14:paraId="1F3B06F3" w14:textId="472C98C3" w:rsidR="00D6076D" w:rsidRDefault="00D6076D" w:rsidP="00A1251C">
      <w:pPr>
        <w:pStyle w:val="aa"/>
        <w:spacing w:line="240" w:lineRule="atLeast"/>
        <w:ind w:left="0"/>
        <w:jc w:val="center"/>
        <w:rPr>
          <w:b/>
          <w:color w:val="FF0000"/>
          <w:sz w:val="24"/>
          <w:szCs w:val="24"/>
        </w:rPr>
      </w:pPr>
    </w:p>
    <w:p w14:paraId="14ED3A7F" w14:textId="152C0AC0" w:rsidR="00D6076D" w:rsidRDefault="00D6076D" w:rsidP="00A1251C">
      <w:pPr>
        <w:pStyle w:val="aa"/>
        <w:spacing w:line="240" w:lineRule="atLeast"/>
        <w:ind w:left="0"/>
        <w:jc w:val="center"/>
        <w:rPr>
          <w:b/>
          <w:color w:val="FF0000"/>
          <w:sz w:val="24"/>
          <w:szCs w:val="24"/>
        </w:rPr>
      </w:pPr>
    </w:p>
    <w:p w14:paraId="55A52916" w14:textId="77EBED4A" w:rsidR="00D6076D" w:rsidRDefault="00D6076D" w:rsidP="00A1251C">
      <w:pPr>
        <w:pStyle w:val="aa"/>
        <w:spacing w:line="240" w:lineRule="atLeast"/>
        <w:ind w:left="0"/>
        <w:jc w:val="center"/>
        <w:rPr>
          <w:b/>
          <w:color w:val="FF0000"/>
          <w:sz w:val="24"/>
          <w:szCs w:val="24"/>
        </w:rPr>
      </w:pPr>
    </w:p>
    <w:p w14:paraId="30FB1629" w14:textId="49D21D47" w:rsidR="00D6076D" w:rsidRDefault="00D6076D" w:rsidP="00A1251C">
      <w:pPr>
        <w:pStyle w:val="aa"/>
        <w:spacing w:line="240" w:lineRule="atLeast"/>
        <w:ind w:left="0"/>
        <w:jc w:val="center"/>
        <w:rPr>
          <w:b/>
          <w:color w:val="FF0000"/>
          <w:sz w:val="24"/>
          <w:szCs w:val="24"/>
        </w:rPr>
      </w:pPr>
    </w:p>
    <w:p w14:paraId="1CB9FE65" w14:textId="50EC4841" w:rsidR="00D6076D" w:rsidRDefault="00D6076D" w:rsidP="00A1251C">
      <w:pPr>
        <w:pStyle w:val="aa"/>
        <w:spacing w:line="240" w:lineRule="atLeast"/>
        <w:ind w:left="0"/>
        <w:jc w:val="center"/>
        <w:rPr>
          <w:b/>
          <w:color w:val="FF0000"/>
          <w:sz w:val="24"/>
          <w:szCs w:val="24"/>
        </w:rPr>
      </w:pPr>
    </w:p>
    <w:p w14:paraId="139CB7D0" w14:textId="187E87AF" w:rsidR="00D6076D" w:rsidRDefault="00D6076D" w:rsidP="00A1251C">
      <w:pPr>
        <w:pStyle w:val="aa"/>
        <w:spacing w:line="240" w:lineRule="atLeast"/>
        <w:ind w:left="0"/>
        <w:jc w:val="center"/>
        <w:rPr>
          <w:b/>
          <w:color w:val="FF0000"/>
          <w:sz w:val="24"/>
          <w:szCs w:val="24"/>
        </w:rPr>
      </w:pPr>
    </w:p>
    <w:p w14:paraId="4927F5CD" w14:textId="050F0476" w:rsidR="00D6076D" w:rsidRDefault="00D6076D" w:rsidP="00A1251C">
      <w:pPr>
        <w:pStyle w:val="aa"/>
        <w:spacing w:line="240" w:lineRule="atLeast"/>
        <w:ind w:left="0"/>
        <w:jc w:val="center"/>
        <w:rPr>
          <w:b/>
          <w:color w:val="FF0000"/>
          <w:sz w:val="24"/>
          <w:szCs w:val="24"/>
        </w:rPr>
      </w:pPr>
    </w:p>
    <w:p w14:paraId="1A4E102D" w14:textId="77777777" w:rsidR="00191775" w:rsidRDefault="00191775" w:rsidP="00693FC7">
      <w:pPr>
        <w:spacing w:after="0" w:line="240" w:lineRule="auto"/>
        <w:jc w:val="right"/>
        <w:rPr>
          <w:b/>
          <w:color w:val="000000" w:themeColor="text1"/>
          <w:sz w:val="24"/>
          <w:szCs w:val="24"/>
        </w:rPr>
      </w:pPr>
    </w:p>
    <w:p w14:paraId="4152459B" w14:textId="7701C777"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t>додаток №3</w:t>
      </w:r>
    </w:p>
    <w:p w14:paraId="0C451B8F" w14:textId="77777777"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t>до тендерної документації</w:t>
      </w:r>
    </w:p>
    <w:p w14:paraId="523F0508" w14:textId="0FE1BABA" w:rsidR="00DA696D" w:rsidRPr="00834549" w:rsidRDefault="00DA696D" w:rsidP="00DA696D">
      <w:pPr>
        <w:shd w:val="clear" w:color="auto" w:fill="FFFFFF"/>
        <w:ind w:left="34" w:right="1"/>
        <w:jc w:val="right"/>
        <w:rPr>
          <w:b/>
          <w:bCs/>
          <w:i/>
          <w:color w:val="FF0000"/>
          <w:kern w:val="32"/>
          <w:sz w:val="20"/>
          <w:szCs w:val="20"/>
        </w:rPr>
      </w:pPr>
    </w:p>
    <w:p w14:paraId="58B68B63" w14:textId="0BB93412" w:rsidR="00DA696D" w:rsidRDefault="00DA696D" w:rsidP="00DA696D">
      <w:pPr>
        <w:shd w:val="clear" w:color="auto" w:fill="FFFFFF"/>
        <w:spacing w:line="240" w:lineRule="auto"/>
        <w:ind w:left="34" w:right="1"/>
        <w:jc w:val="center"/>
        <w:rPr>
          <w:b/>
          <w:color w:val="000000"/>
          <w:sz w:val="24"/>
          <w:szCs w:val="24"/>
          <w:shd w:val="clear" w:color="auto" w:fill="FFFFFF"/>
        </w:rPr>
      </w:pPr>
      <w:r w:rsidRPr="00693FC7">
        <w:rPr>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970"/>
        <w:gridCol w:w="567"/>
        <w:gridCol w:w="709"/>
        <w:gridCol w:w="1133"/>
        <w:gridCol w:w="2126"/>
        <w:gridCol w:w="1985"/>
      </w:tblGrid>
      <w:tr w:rsidR="00D7090A" w:rsidRPr="00734ED8" w14:paraId="4F2EB954" w14:textId="77777777" w:rsidTr="00C53514">
        <w:trPr>
          <w:trHeight w:val="137"/>
        </w:trPr>
        <w:tc>
          <w:tcPr>
            <w:tcW w:w="425" w:type="dxa"/>
            <w:shd w:val="clear" w:color="auto" w:fill="FFFFFF"/>
          </w:tcPr>
          <w:p w14:paraId="50D216C3" w14:textId="77777777" w:rsidR="00D7090A" w:rsidRPr="00734ED8" w:rsidRDefault="00D7090A" w:rsidP="00D7090A">
            <w:pPr>
              <w:jc w:val="center"/>
              <w:rPr>
                <w:rFonts w:eastAsia="Calibri"/>
                <w:b/>
                <w:bCs/>
                <w:color w:val="000000" w:themeColor="text1"/>
                <w:sz w:val="20"/>
                <w:szCs w:val="20"/>
              </w:rPr>
            </w:pPr>
            <w:r w:rsidRPr="00734ED8">
              <w:rPr>
                <w:rFonts w:eastAsia="Calibri"/>
                <w:b/>
                <w:bCs/>
                <w:color w:val="000000" w:themeColor="text1"/>
                <w:sz w:val="20"/>
                <w:szCs w:val="20"/>
              </w:rPr>
              <w:t>№ п/п</w:t>
            </w:r>
          </w:p>
        </w:tc>
        <w:tc>
          <w:tcPr>
            <w:tcW w:w="3970" w:type="dxa"/>
            <w:shd w:val="clear" w:color="auto" w:fill="FFFFFF"/>
            <w:tcMar>
              <w:top w:w="0" w:type="dxa"/>
              <w:left w:w="108" w:type="dxa"/>
              <w:bottom w:w="0" w:type="dxa"/>
              <w:right w:w="108" w:type="dxa"/>
            </w:tcMar>
            <w:vAlign w:val="center"/>
            <w:hideMark/>
          </w:tcPr>
          <w:p w14:paraId="26C008F7" w14:textId="5A1C3678" w:rsidR="00D7090A" w:rsidRPr="00734ED8" w:rsidRDefault="00D7090A" w:rsidP="00D7090A">
            <w:pPr>
              <w:jc w:val="center"/>
              <w:rPr>
                <w:rFonts w:eastAsia="Calibri"/>
                <w:b/>
                <w:bCs/>
                <w:color w:val="000000" w:themeColor="text1"/>
                <w:sz w:val="20"/>
                <w:szCs w:val="20"/>
              </w:rPr>
            </w:pPr>
            <w:r w:rsidRPr="00734ED8">
              <w:rPr>
                <w:rFonts w:eastAsia="Calibri"/>
                <w:b/>
                <w:bCs/>
                <w:color w:val="000000" w:themeColor="text1"/>
                <w:sz w:val="20"/>
                <w:szCs w:val="20"/>
              </w:rPr>
              <w:t>Вимоги замовника</w:t>
            </w:r>
          </w:p>
        </w:tc>
        <w:tc>
          <w:tcPr>
            <w:tcW w:w="567" w:type="dxa"/>
            <w:shd w:val="clear" w:color="auto" w:fill="FFFFFF"/>
            <w:tcMar>
              <w:top w:w="0" w:type="dxa"/>
              <w:left w:w="108" w:type="dxa"/>
              <w:bottom w:w="0" w:type="dxa"/>
              <w:right w:w="108" w:type="dxa"/>
            </w:tcMar>
            <w:vAlign w:val="center"/>
            <w:hideMark/>
          </w:tcPr>
          <w:p w14:paraId="3024A234" w14:textId="666C2113" w:rsidR="00D7090A" w:rsidRPr="00734ED8" w:rsidRDefault="00D7090A" w:rsidP="00D7090A">
            <w:pPr>
              <w:ind w:right="-105"/>
              <w:jc w:val="center"/>
              <w:rPr>
                <w:rFonts w:eastAsia="Calibri"/>
                <w:b/>
                <w:bCs/>
                <w:sz w:val="20"/>
                <w:szCs w:val="20"/>
              </w:rPr>
            </w:pPr>
            <w:r w:rsidRPr="00734ED8">
              <w:rPr>
                <w:rFonts w:eastAsia="Calibri"/>
                <w:b/>
                <w:bCs/>
                <w:sz w:val="20"/>
                <w:szCs w:val="20"/>
              </w:rPr>
              <w:t xml:space="preserve">Од. </w:t>
            </w:r>
            <w:proofErr w:type="spellStart"/>
            <w:r w:rsidRPr="00734ED8">
              <w:rPr>
                <w:rFonts w:eastAsia="Calibri"/>
                <w:b/>
                <w:bCs/>
                <w:sz w:val="20"/>
                <w:szCs w:val="20"/>
              </w:rPr>
              <w:t>вим</w:t>
            </w:r>
            <w:proofErr w:type="spellEnd"/>
            <w:r w:rsidRPr="00734ED8">
              <w:rPr>
                <w:rFonts w:eastAsia="Calibri"/>
                <w:b/>
                <w:bCs/>
                <w:sz w:val="20"/>
                <w:szCs w:val="20"/>
              </w:rPr>
              <w:t>.</w:t>
            </w:r>
          </w:p>
        </w:tc>
        <w:tc>
          <w:tcPr>
            <w:tcW w:w="709" w:type="dxa"/>
            <w:shd w:val="clear" w:color="auto" w:fill="FFFFFF"/>
            <w:tcMar>
              <w:top w:w="0" w:type="dxa"/>
              <w:left w:w="108" w:type="dxa"/>
              <w:bottom w:w="0" w:type="dxa"/>
              <w:right w:w="108" w:type="dxa"/>
            </w:tcMar>
            <w:vAlign w:val="center"/>
            <w:hideMark/>
          </w:tcPr>
          <w:p w14:paraId="086F80C2" w14:textId="22C27B3D" w:rsidR="00D7090A" w:rsidRPr="00734ED8" w:rsidRDefault="00D7090A" w:rsidP="00D7090A">
            <w:pPr>
              <w:jc w:val="center"/>
              <w:rPr>
                <w:rFonts w:eastAsia="Calibri"/>
                <w:b/>
                <w:bCs/>
                <w:sz w:val="20"/>
                <w:szCs w:val="20"/>
              </w:rPr>
            </w:pPr>
            <w:r w:rsidRPr="00734ED8">
              <w:rPr>
                <w:rFonts w:eastAsia="Calibri"/>
                <w:b/>
                <w:bCs/>
                <w:sz w:val="20"/>
                <w:szCs w:val="20"/>
              </w:rPr>
              <w:t>Кількість</w:t>
            </w:r>
          </w:p>
        </w:tc>
        <w:tc>
          <w:tcPr>
            <w:tcW w:w="1133" w:type="dxa"/>
            <w:shd w:val="clear" w:color="auto" w:fill="FFFFFF"/>
            <w:tcMar>
              <w:top w:w="0" w:type="dxa"/>
              <w:left w:w="108" w:type="dxa"/>
              <w:bottom w:w="0" w:type="dxa"/>
              <w:right w:w="108" w:type="dxa"/>
            </w:tcMar>
            <w:vAlign w:val="center"/>
            <w:hideMark/>
          </w:tcPr>
          <w:p w14:paraId="38AB3A1D" w14:textId="59F20E2A" w:rsidR="00D7090A" w:rsidRPr="00734ED8" w:rsidRDefault="00D7090A" w:rsidP="00D7090A">
            <w:pPr>
              <w:jc w:val="center"/>
              <w:rPr>
                <w:rFonts w:eastAsia="Calibri"/>
                <w:b/>
                <w:bCs/>
                <w:sz w:val="20"/>
                <w:szCs w:val="20"/>
              </w:rPr>
            </w:pPr>
            <w:r w:rsidRPr="00734ED8">
              <w:rPr>
                <w:rFonts w:eastAsia="Calibri"/>
                <w:b/>
                <w:bCs/>
                <w:sz w:val="20"/>
                <w:szCs w:val="20"/>
              </w:rPr>
              <w:t>Строк поставки</w:t>
            </w:r>
            <w:r w:rsidRPr="00734ED8">
              <w:rPr>
                <w:rFonts w:eastAsia="Calibri"/>
                <w:b/>
                <w:bCs/>
                <w:sz w:val="20"/>
                <w:szCs w:val="20"/>
                <w:lang w:val="en-US"/>
              </w:rPr>
              <w:t xml:space="preserve"> </w:t>
            </w:r>
            <w:r w:rsidRPr="00734ED8">
              <w:rPr>
                <w:rFonts w:eastAsia="Calibri"/>
                <w:b/>
                <w:bCs/>
                <w:sz w:val="20"/>
                <w:szCs w:val="20"/>
              </w:rPr>
              <w:t>Товару</w:t>
            </w:r>
          </w:p>
        </w:tc>
        <w:tc>
          <w:tcPr>
            <w:tcW w:w="2126" w:type="dxa"/>
            <w:shd w:val="clear" w:color="auto" w:fill="FFFFFF"/>
            <w:vAlign w:val="center"/>
          </w:tcPr>
          <w:p w14:paraId="1BE147C0" w14:textId="0D422721" w:rsidR="00D7090A" w:rsidRPr="00734ED8" w:rsidRDefault="00D7090A" w:rsidP="00D7090A">
            <w:pPr>
              <w:jc w:val="center"/>
              <w:rPr>
                <w:rFonts w:eastAsia="Calibri"/>
                <w:b/>
                <w:bCs/>
                <w:sz w:val="20"/>
                <w:szCs w:val="20"/>
              </w:rPr>
            </w:pPr>
            <w:r w:rsidRPr="00734ED8">
              <w:rPr>
                <w:rFonts w:eastAsia="Calibri"/>
                <w:b/>
                <w:bCs/>
                <w:sz w:val="20"/>
                <w:szCs w:val="20"/>
              </w:rPr>
              <w:t xml:space="preserve">Опис товару, що пропонується на українській мові* </w:t>
            </w:r>
          </w:p>
        </w:tc>
        <w:tc>
          <w:tcPr>
            <w:tcW w:w="1985" w:type="dxa"/>
            <w:shd w:val="clear" w:color="auto" w:fill="FFFFFF"/>
            <w:vAlign w:val="center"/>
          </w:tcPr>
          <w:p w14:paraId="2C8A42BB" w14:textId="68650F87" w:rsidR="00D7090A" w:rsidRPr="00734ED8" w:rsidRDefault="00D7090A" w:rsidP="00D7090A">
            <w:pPr>
              <w:jc w:val="center"/>
              <w:rPr>
                <w:rFonts w:eastAsia="Calibri"/>
                <w:b/>
                <w:bCs/>
                <w:sz w:val="20"/>
                <w:szCs w:val="20"/>
              </w:rPr>
            </w:pPr>
            <w:r w:rsidRPr="00734ED8">
              <w:rPr>
                <w:rFonts w:eastAsia="Calibri"/>
                <w:b/>
                <w:bCs/>
                <w:sz w:val="20"/>
                <w:szCs w:val="20"/>
              </w:rPr>
              <w:t>Опис товару, що пропонується на англійській мові*</w:t>
            </w:r>
          </w:p>
        </w:tc>
      </w:tr>
      <w:tr w:rsidR="00D7090A" w:rsidRPr="00734ED8" w14:paraId="371B00DC" w14:textId="77777777" w:rsidTr="00C53514">
        <w:trPr>
          <w:trHeight w:val="803"/>
        </w:trPr>
        <w:tc>
          <w:tcPr>
            <w:tcW w:w="425" w:type="dxa"/>
            <w:vMerge w:val="restart"/>
            <w:shd w:val="clear" w:color="auto" w:fill="FFFFFF"/>
          </w:tcPr>
          <w:p w14:paraId="4E88AA99" w14:textId="77777777" w:rsidR="00D7090A" w:rsidRPr="00734ED8" w:rsidRDefault="00D7090A" w:rsidP="00C53514">
            <w:pPr>
              <w:jc w:val="center"/>
              <w:rPr>
                <w:rFonts w:eastAsia="Calibri"/>
                <w:b/>
                <w:color w:val="000000"/>
                <w:sz w:val="22"/>
                <w:lang w:val="en-US"/>
              </w:rPr>
            </w:pPr>
            <w:r w:rsidRPr="00734ED8">
              <w:rPr>
                <w:rFonts w:eastAsia="Calibri"/>
                <w:b/>
                <w:color w:val="000000"/>
                <w:sz w:val="22"/>
                <w:lang w:val="en-US"/>
              </w:rPr>
              <w:t>1</w:t>
            </w:r>
          </w:p>
        </w:tc>
        <w:tc>
          <w:tcPr>
            <w:tcW w:w="3970" w:type="dxa"/>
            <w:vMerge w:val="restart"/>
            <w:shd w:val="clear" w:color="auto" w:fill="FFFFFF"/>
            <w:tcMar>
              <w:top w:w="0" w:type="dxa"/>
              <w:left w:w="108" w:type="dxa"/>
              <w:bottom w:w="0" w:type="dxa"/>
              <w:right w:w="108" w:type="dxa"/>
            </w:tcMar>
          </w:tcPr>
          <w:p w14:paraId="2CF9B89A" w14:textId="77777777" w:rsidR="00851AC8" w:rsidRPr="00734ED8" w:rsidRDefault="00851AC8" w:rsidP="00851AC8">
            <w:pPr>
              <w:widowControl w:val="0"/>
              <w:autoSpaceDE w:val="0"/>
              <w:autoSpaceDN w:val="0"/>
              <w:adjustRightInd w:val="0"/>
              <w:rPr>
                <w:b/>
                <w:sz w:val="24"/>
                <w:szCs w:val="24"/>
              </w:rPr>
            </w:pPr>
            <w:r w:rsidRPr="00734ED8">
              <w:rPr>
                <w:b/>
                <w:sz w:val="24"/>
                <w:szCs w:val="24"/>
              </w:rPr>
              <w:t>Насоси ручні для бочки 200л.</w:t>
            </w:r>
          </w:p>
          <w:p w14:paraId="032BAC76" w14:textId="77777777" w:rsidR="00851AC8" w:rsidRPr="00734ED8" w:rsidRDefault="00851AC8" w:rsidP="00851AC8">
            <w:pPr>
              <w:widowControl w:val="0"/>
              <w:autoSpaceDE w:val="0"/>
              <w:autoSpaceDN w:val="0"/>
              <w:adjustRightInd w:val="0"/>
              <w:rPr>
                <w:sz w:val="24"/>
                <w:szCs w:val="24"/>
              </w:rPr>
            </w:pPr>
            <w:r w:rsidRPr="00734ED8">
              <w:rPr>
                <w:sz w:val="24"/>
                <w:szCs w:val="24"/>
              </w:rPr>
              <w:t>Призначення: моторні оливи.</w:t>
            </w:r>
          </w:p>
          <w:p w14:paraId="3D83ED67" w14:textId="77777777" w:rsidR="00851AC8" w:rsidRPr="00734ED8" w:rsidRDefault="00851AC8" w:rsidP="00851AC8">
            <w:pPr>
              <w:widowControl w:val="0"/>
              <w:autoSpaceDE w:val="0"/>
              <w:autoSpaceDN w:val="0"/>
              <w:adjustRightInd w:val="0"/>
              <w:rPr>
                <w:sz w:val="24"/>
                <w:szCs w:val="24"/>
              </w:rPr>
            </w:pPr>
            <w:r w:rsidRPr="00734ED8">
              <w:rPr>
                <w:sz w:val="24"/>
                <w:szCs w:val="24"/>
              </w:rPr>
              <w:t>Тип: ручний, роторний.</w:t>
            </w:r>
          </w:p>
          <w:p w14:paraId="09376DA7" w14:textId="77777777" w:rsidR="00851AC8" w:rsidRPr="00734ED8" w:rsidRDefault="00851AC8" w:rsidP="00851AC8">
            <w:pPr>
              <w:widowControl w:val="0"/>
              <w:autoSpaceDE w:val="0"/>
              <w:autoSpaceDN w:val="0"/>
              <w:adjustRightInd w:val="0"/>
              <w:rPr>
                <w:sz w:val="24"/>
                <w:szCs w:val="24"/>
              </w:rPr>
            </w:pPr>
            <w:r w:rsidRPr="00734ED8">
              <w:rPr>
                <w:sz w:val="24"/>
                <w:szCs w:val="24"/>
              </w:rPr>
              <w:t>Корпус: металевий, чавун.</w:t>
            </w:r>
          </w:p>
          <w:p w14:paraId="2E7652FF" w14:textId="77777777" w:rsidR="00851AC8" w:rsidRPr="00734ED8" w:rsidRDefault="00851AC8" w:rsidP="00851AC8">
            <w:pPr>
              <w:widowControl w:val="0"/>
              <w:autoSpaceDE w:val="0"/>
              <w:autoSpaceDN w:val="0"/>
              <w:adjustRightInd w:val="0"/>
              <w:rPr>
                <w:sz w:val="24"/>
                <w:szCs w:val="24"/>
              </w:rPr>
            </w:pPr>
            <w:r w:rsidRPr="00734ED8">
              <w:rPr>
                <w:sz w:val="24"/>
                <w:szCs w:val="24"/>
              </w:rPr>
              <w:t xml:space="preserve">Наявність </w:t>
            </w:r>
            <w:proofErr w:type="spellStart"/>
            <w:r w:rsidRPr="00734ED8">
              <w:rPr>
                <w:sz w:val="24"/>
                <w:szCs w:val="24"/>
              </w:rPr>
              <w:t>дво</w:t>
            </w:r>
            <w:proofErr w:type="spellEnd"/>
            <w:r w:rsidRPr="00734ED8">
              <w:rPr>
                <w:sz w:val="24"/>
                <w:szCs w:val="24"/>
              </w:rPr>
              <w:t xml:space="preserve">- або </w:t>
            </w:r>
            <w:proofErr w:type="spellStart"/>
            <w:r w:rsidRPr="00734ED8">
              <w:rPr>
                <w:sz w:val="24"/>
                <w:szCs w:val="24"/>
              </w:rPr>
              <w:t>трьосекційного</w:t>
            </w:r>
            <w:proofErr w:type="spellEnd"/>
            <w:r w:rsidRPr="00734ED8">
              <w:rPr>
                <w:sz w:val="24"/>
                <w:szCs w:val="24"/>
              </w:rPr>
              <w:t xml:space="preserve"> </w:t>
            </w:r>
            <w:proofErr w:type="spellStart"/>
            <w:r w:rsidRPr="00734ED8">
              <w:rPr>
                <w:sz w:val="24"/>
                <w:szCs w:val="24"/>
              </w:rPr>
              <w:t>всмоктуючого</w:t>
            </w:r>
            <w:proofErr w:type="spellEnd"/>
            <w:r w:rsidRPr="00734ED8">
              <w:rPr>
                <w:sz w:val="24"/>
                <w:szCs w:val="24"/>
              </w:rPr>
              <w:t xml:space="preserve"> сталевого патрубка, 2” гайки (адаптера) для кріплення в отворі бочки.</w:t>
            </w:r>
          </w:p>
          <w:p w14:paraId="0C5AC460" w14:textId="77777777" w:rsidR="00851AC8" w:rsidRPr="00734ED8" w:rsidRDefault="00851AC8" w:rsidP="00851AC8">
            <w:pPr>
              <w:widowControl w:val="0"/>
              <w:autoSpaceDE w:val="0"/>
              <w:autoSpaceDN w:val="0"/>
              <w:adjustRightInd w:val="0"/>
              <w:rPr>
                <w:sz w:val="24"/>
                <w:szCs w:val="24"/>
              </w:rPr>
            </w:pPr>
            <w:r w:rsidRPr="00734ED8">
              <w:rPr>
                <w:sz w:val="24"/>
                <w:szCs w:val="24"/>
              </w:rPr>
              <w:t>Довжина сталевого патрубка: не менше 1,2м.</w:t>
            </w:r>
          </w:p>
          <w:p w14:paraId="112C5225" w14:textId="77777777" w:rsidR="00851AC8" w:rsidRPr="00734ED8" w:rsidRDefault="00851AC8" w:rsidP="00851AC8">
            <w:pPr>
              <w:widowControl w:val="0"/>
              <w:autoSpaceDE w:val="0"/>
              <w:autoSpaceDN w:val="0"/>
              <w:adjustRightInd w:val="0"/>
              <w:rPr>
                <w:sz w:val="24"/>
                <w:szCs w:val="24"/>
              </w:rPr>
            </w:pPr>
            <w:r w:rsidRPr="00734ED8">
              <w:rPr>
                <w:sz w:val="24"/>
                <w:szCs w:val="24"/>
              </w:rPr>
              <w:t>Пропускна продуктивність: не менше 1л за 5 обертів.</w:t>
            </w:r>
          </w:p>
          <w:p w14:paraId="2EAFBCB7" w14:textId="6C5822EA" w:rsidR="00D7090A" w:rsidRPr="00734ED8" w:rsidRDefault="00851AC8" w:rsidP="00851AC8">
            <w:pPr>
              <w:suppressAutoHyphens/>
              <w:spacing w:after="0" w:line="256" w:lineRule="auto"/>
              <w:jc w:val="both"/>
              <w:rPr>
                <w:rFonts w:eastAsia="Calibri"/>
                <w:b/>
                <w:bCs/>
                <w:color w:val="000000" w:themeColor="text1"/>
                <w:sz w:val="24"/>
                <w:szCs w:val="24"/>
              </w:rPr>
            </w:pPr>
            <w:r w:rsidRPr="00734ED8">
              <w:rPr>
                <w:sz w:val="24"/>
                <w:szCs w:val="24"/>
              </w:rPr>
              <w:t>Вага: не більше 7кг.</w:t>
            </w:r>
          </w:p>
        </w:tc>
        <w:tc>
          <w:tcPr>
            <w:tcW w:w="567" w:type="dxa"/>
            <w:vMerge w:val="restart"/>
            <w:shd w:val="clear" w:color="auto" w:fill="FFFFFF"/>
            <w:tcMar>
              <w:top w:w="0" w:type="dxa"/>
              <w:left w:w="108" w:type="dxa"/>
              <w:bottom w:w="0" w:type="dxa"/>
              <w:right w:w="108" w:type="dxa"/>
            </w:tcMar>
          </w:tcPr>
          <w:p w14:paraId="26E77A58" w14:textId="77777777" w:rsidR="00D7090A" w:rsidRPr="00734ED8" w:rsidRDefault="00D7090A" w:rsidP="00C53514">
            <w:pPr>
              <w:ind w:left="-819" w:right="-105" w:firstLine="709"/>
              <w:jc w:val="center"/>
              <w:rPr>
                <w:rFonts w:eastAsia="Calibri"/>
                <w:bCs/>
                <w:sz w:val="24"/>
                <w:szCs w:val="24"/>
              </w:rPr>
            </w:pPr>
            <w:proofErr w:type="spellStart"/>
            <w:r w:rsidRPr="00734ED8">
              <w:rPr>
                <w:rFonts w:eastAsia="Calibri"/>
                <w:bCs/>
                <w:sz w:val="24"/>
                <w:szCs w:val="24"/>
              </w:rPr>
              <w:t>шт</w:t>
            </w:r>
            <w:proofErr w:type="spellEnd"/>
          </w:p>
        </w:tc>
        <w:tc>
          <w:tcPr>
            <w:tcW w:w="709" w:type="dxa"/>
            <w:vMerge w:val="restart"/>
            <w:shd w:val="clear" w:color="auto" w:fill="FFFFFF"/>
            <w:tcMar>
              <w:top w:w="0" w:type="dxa"/>
              <w:left w:w="108" w:type="dxa"/>
              <w:bottom w:w="0" w:type="dxa"/>
              <w:right w:w="108" w:type="dxa"/>
            </w:tcMar>
          </w:tcPr>
          <w:p w14:paraId="194D4ED9" w14:textId="2B63E036" w:rsidR="00D7090A" w:rsidRPr="00734ED8" w:rsidRDefault="00851AC8" w:rsidP="00851AC8">
            <w:pPr>
              <w:jc w:val="center"/>
              <w:rPr>
                <w:rFonts w:eastAsia="Calibri"/>
                <w:bCs/>
                <w:sz w:val="24"/>
                <w:szCs w:val="24"/>
              </w:rPr>
            </w:pPr>
            <w:r w:rsidRPr="00734ED8">
              <w:rPr>
                <w:bCs/>
                <w:sz w:val="24"/>
                <w:szCs w:val="24"/>
              </w:rPr>
              <w:t>19</w:t>
            </w:r>
          </w:p>
        </w:tc>
        <w:tc>
          <w:tcPr>
            <w:tcW w:w="1133" w:type="dxa"/>
            <w:vMerge w:val="restart"/>
            <w:shd w:val="clear" w:color="auto" w:fill="FFFFFF"/>
            <w:tcMar>
              <w:top w:w="0" w:type="dxa"/>
              <w:left w:w="108" w:type="dxa"/>
              <w:bottom w:w="0" w:type="dxa"/>
              <w:right w:w="108" w:type="dxa"/>
            </w:tcMar>
          </w:tcPr>
          <w:p w14:paraId="45D69C3F" w14:textId="1ECC9E2A" w:rsidR="00D7090A" w:rsidRPr="00734ED8" w:rsidRDefault="00D7090A" w:rsidP="00851AC8">
            <w:pPr>
              <w:jc w:val="center"/>
              <w:rPr>
                <w:rFonts w:eastAsia="Calibri"/>
                <w:b/>
                <w:bCs/>
                <w:color w:val="FF0000"/>
                <w:sz w:val="20"/>
                <w:szCs w:val="20"/>
              </w:rPr>
            </w:pPr>
            <w:r w:rsidRPr="00734ED8">
              <w:rPr>
                <w:sz w:val="20"/>
                <w:szCs w:val="20"/>
              </w:rPr>
              <w:t xml:space="preserve">Протягом </w:t>
            </w:r>
            <w:r w:rsidR="00851AC8" w:rsidRPr="00734ED8">
              <w:rPr>
                <w:sz w:val="20"/>
                <w:szCs w:val="20"/>
              </w:rPr>
              <w:t>60</w:t>
            </w:r>
            <w:r w:rsidRPr="00734ED8">
              <w:rPr>
                <w:sz w:val="20"/>
                <w:szCs w:val="20"/>
              </w:rPr>
              <w:t xml:space="preserve"> календарних днів з дати укладання договору</w:t>
            </w:r>
          </w:p>
        </w:tc>
        <w:tc>
          <w:tcPr>
            <w:tcW w:w="2126" w:type="dxa"/>
            <w:shd w:val="clear" w:color="auto" w:fill="FFFFFF"/>
          </w:tcPr>
          <w:p w14:paraId="5534E651" w14:textId="77777777" w:rsidR="00D7090A" w:rsidRPr="00734ED8" w:rsidRDefault="00D7090A" w:rsidP="00C53514">
            <w:pPr>
              <w:ind w:left="138"/>
              <w:rPr>
                <w:rFonts w:eastAsia="Calibri"/>
                <w:bCs/>
                <w:i/>
                <w:sz w:val="20"/>
                <w:szCs w:val="20"/>
              </w:rPr>
            </w:pPr>
            <w:r w:rsidRPr="00734ED8">
              <w:rPr>
                <w:rFonts w:eastAsia="Calibri"/>
                <w:bCs/>
                <w:i/>
                <w:sz w:val="20"/>
                <w:szCs w:val="20"/>
              </w:rPr>
              <w:t xml:space="preserve">Найменування </w:t>
            </w:r>
            <w:r w:rsidRPr="00734ED8">
              <w:rPr>
                <w:rFonts w:eastAsia="Calibri"/>
                <w:bCs/>
                <w:i/>
                <w:sz w:val="20"/>
                <w:szCs w:val="20"/>
                <w:lang w:val="ru-RU"/>
              </w:rPr>
              <w:t xml:space="preserve">Товару </w:t>
            </w:r>
            <w:r w:rsidRPr="00734ED8">
              <w:rPr>
                <w:rFonts w:eastAsia="Calibri"/>
                <w:bCs/>
                <w:i/>
                <w:sz w:val="20"/>
                <w:szCs w:val="20"/>
              </w:rPr>
              <w:t>(марка/модель/тип):</w:t>
            </w:r>
          </w:p>
        </w:tc>
        <w:tc>
          <w:tcPr>
            <w:tcW w:w="1985" w:type="dxa"/>
            <w:shd w:val="clear" w:color="auto" w:fill="FFFFFF"/>
          </w:tcPr>
          <w:p w14:paraId="69748B90" w14:textId="77777777" w:rsidR="00D7090A" w:rsidRPr="00734ED8" w:rsidRDefault="00D7090A" w:rsidP="00C53514">
            <w:pPr>
              <w:ind w:left="145"/>
              <w:rPr>
                <w:rFonts w:eastAsia="Calibri"/>
                <w:bCs/>
                <w:i/>
                <w:sz w:val="20"/>
                <w:szCs w:val="20"/>
                <w:lang w:val="en-US"/>
              </w:rPr>
            </w:pPr>
            <w:r w:rsidRPr="00734ED8">
              <w:rPr>
                <w:rFonts w:eastAsia="Calibri"/>
                <w:bCs/>
                <w:i/>
                <w:sz w:val="20"/>
                <w:szCs w:val="20"/>
                <w:lang w:val="en-US"/>
              </w:rPr>
              <w:t>Goods’ description (brand/model</w:t>
            </w:r>
            <w:r w:rsidRPr="00734ED8">
              <w:rPr>
                <w:rFonts w:eastAsia="Calibri"/>
                <w:bCs/>
                <w:i/>
                <w:sz w:val="20"/>
                <w:szCs w:val="20"/>
              </w:rPr>
              <w:t>/</w:t>
            </w:r>
            <w:r w:rsidRPr="00734ED8">
              <w:rPr>
                <w:rFonts w:eastAsia="Calibri"/>
                <w:bCs/>
                <w:i/>
                <w:sz w:val="20"/>
                <w:szCs w:val="20"/>
                <w:lang w:val="en-US"/>
              </w:rPr>
              <w:t>type):</w:t>
            </w:r>
          </w:p>
        </w:tc>
      </w:tr>
      <w:tr w:rsidR="00D7090A" w:rsidRPr="00734ED8" w14:paraId="07B2BE27" w14:textId="77777777" w:rsidTr="00C53514">
        <w:trPr>
          <w:trHeight w:val="104"/>
        </w:trPr>
        <w:tc>
          <w:tcPr>
            <w:tcW w:w="425" w:type="dxa"/>
            <w:vMerge/>
            <w:shd w:val="clear" w:color="auto" w:fill="FFFFFF"/>
          </w:tcPr>
          <w:p w14:paraId="21FCC0D4" w14:textId="77777777" w:rsidR="00D7090A" w:rsidRPr="00734ED8" w:rsidRDefault="00D7090A" w:rsidP="00C53514">
            <w:pPr>
              <w:autoSpaceDE w:val="0"/>
              <w:autoSpaceDN w:val="0"/>
              <w:jc w:val="center"/>
              <w:rPr>
                <w:rFonts w:eastAsia="Calibri"/>
                <w:b/>
                <w:bCs/>
                <w:color w:val="000000" w:themeColor="text1"/>
                <w:sz w:val="20"/>
                <w:szCs w:val="20"/>
              </w:rPr>
            </w:pPr>
          </w:p>
        </w:tc>
        <w:tc>
          <w:tcPr>
            <w:tcW w:w="3970" w:type="dxa"/>
            <w:vMerge/>
            <w:shd w:val="clear" w:color="auto" w:fill="FFFFFF"/>
            <w:tcMar>
              <w:top w:w="0" w:type="dxa"/>
              <w:left w:w="108" w:type="dxa"/>
              <w:bottom w:w="0" w:type="dxa"/>
              <w:right w:w="108" w:type="dxa"/>
            </w:tcMar>
          </w:tcPr>
          <w:p w14:paraId="787E54BC" w14:textId="77777777" w:rsidR="00D7090A" w:rsidRPr="00734ED8" w:rsidRDefault="00D7090A" w:rsidP="00C53514">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2185BAB1" w14:textId="77777777" w:rsidR="00D7090A" w:rsidRPr="00734ED8" w:rsidRDefault="00D7090A" w:rsidP="00C53514">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2257DEA9" w14:textId="77777777" w:rsidR="00D7090A" w:rsidRPr="00734ED8" w:rsidRDefault="00D7090A" w:rsidP="00C53514">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2005C261" w14:textId="77777777" w:rsidR="00D7090A" w:rsidRPr="00734ED8" w:rsidRDefault="00D7090A" w:rsidP="00C53514">
            <w:pPr>
              <w:jc w:val="center"/>
              <w:rPr>
                <w:rFonts w:eastAsia="Calibri"/>
                <w:b/>
                <w:bCs/>
                <w:color w:val="FF0000"/>
                <w:sz w:val="20"/>
                <w:szCs w:val="20"/>
              </w:rPr>
            </w:pPr>
          </w:p>
        </w:tc>
        <w:tc>
          <w:tcPr>
            <w:tcW w:w="2126" w:type="dxa"/>
            <w:shd w:val="clear" w:color="auto" w:fill="FFFFFF"/>
          </w:tcPr>
          <w:p w14:paraId="17FEB392" w14:textId="77777777" w:rsidR="00D7090A" w:rsidRPr="00734ED8" w:rsidRDefault="00D7090A" w:rsidP="00C53514">
            <w:pPr>
              <w:ind w:left="138"/>
              <w:rPr>
                <w:rFonts w:eastAsia="Calibri"/>
                <w:bCs/>
                <w:i/>
                <w:sz w:val="20"/>
                <w:szCs w:val="20"/>
              </w:rPr>
            </w:pPr>
            <w:r w:rsidRPr="00734ED8">
              <w:rPr>
                <w:rFonts w:eastAsia="Calibri"/>
                <w:bCs/>
                <w:i/>
                <w:sz w:val="20"/>
                <w:szCs w:val="20"/>
              </w:rPr>
              <w:t>Країна походження:</w:t>
            </w:r>
          </w:p>
        </w:tc>
        <w:tc>
          <w:tcPr>
            <w:tcW w:w="1985" w:type="dxa"/>
            <w:shd w:val="clear" w:color="auto" w:fill="FFFFFF"/>
          </w:tcPr>
          <w:p w14:paraId="213BA196" w14:textId="77777777" w:rsidR="00D7090A" w:rsidRPr="00734ED8" w:rsidRDefault="00D7090A" w:rsidP="00C53514">
            <w:pPr>
              <w:ind w:left="145"/>
              <w:rPr>
                <w:rFonts w:eastAsia="Calibri"/>
                <w:bCs/>
                <w:i/>
                <w:sz w:val="20"/>
                <w:szCs w:val="20"/>
                <w:lang w:val="en-US"/>
              </w:rPr>
            </w:pPr>
            <w:r w:rsidRPr="00734ED8">
              <w:rPr>
                <w:rFonts w:eastAsia="Calibri"/>
                <w:bCs/>
                <w:i/>
                <w:sz w:val="20"/>
                <w:szCs w:val="20"/>
                <w:lang w:val="en-US"/>
              </w:rPr>
              <w:t>Country of origin:</w:t>
            </w:r>
          </w:p>
        </w:tc>
      </w:tr>
      <w:tr w:rsidR="00D7090A" w:rsidRPr="00734ED8" w14:paraId="29CE70EA" w14:textId="77777777" w:rsidTr="00C53514">
        <w:trPr>
          <w:trHeight w:val="113"/>
        </w:trPr>
        <w:tc>
          <w:tcPr>
            <w:tcW w:w="425" w:type="dxa"/>
            <w:vMerge/>
            <w:shd w:val="clear" w:color="auto" w:fill="FFFFFF"/>
          </w:tcPr>
          <w:p w14:paraId="6F359CA8" w14:textId="77777777" w:rsidR="00D7090A" w:rsidRPr="00734ED8" w:rsidRDefault="00D7090A" w:rsidP="00C53514">
            <w:pPr>
              <w:autoSpaceDE w:val="0"/>
              <w:autoSpaceDN w:val="0"/>
              <w:jc w:val="center"/>
              <w:rPr>
                <w:rFonts w:eastAsia="Calibri"/>
                <w:b/>
                <w:bCs/>
                <w:color w:val="000000" w:themeColor="text1"/>
                <w:sz w:val="20"/>
                <w:szCs w:val="20"/>
              </w:rPr>
            </w:pPr>
          </w:p>
        </w:tc>
        <w:tc>
          <w:tcPr>
            <w:tcW w:w="3970" w:type="dxa"/>
            <w:vMerge/>
            <w:shd w:val="clear" w:color="auto" w:fill="FFFFFF"/>
            <w:tcMar>
              <w:top w:w="0" w:type="dxa"/>
              <w:left w:w="108" w:type="dxa"/>
              <w:bottom w:w="0" w:type="dxa"/>
              <w:right w:w="108" w:type="dxa"/>
            </w:tcMar>
          </w:tcPr>
          <w:p w14:paraId="76C7C599" w14:textId="77777777" w:rsidR="00D7090A" w:rsidRPr="00734ED8" w:rsidRDefault="00D7090A" w:rsidP="00C53514">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68F4866D" w14:textId="77777777" w:rsidR="00D7090A" w:rsidRPr="00734ED8" w:rsidRDefault="00D7090A" w:rsidP="00C53514">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07D5E994" w14:textId="77777777" w:rsidR="00D7090A" w:rsidRPr="00734ED8" w:rsidRDefault="00D7090A" w:rsidP="00C53514">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346E8E69" w14:textId="77777777" w:rsidR="00D7090A" w:rsidRPr="00734ED8" w:rsidRDefault="00D7090A" w:rsidP="00C53514">
            <w:pPr>
              <w:jc w:val="center"/>
              <w:rPr>
                <w:rFonts w:eastAsia="Calibri"/>
                <w:b/>
                <w:bCs/>
                <w:color w:val="FF0000"/>
                <w:sz w:val="20"/>
                <w:szCs w:val="20"/>
              </w:rPr>
            </w:pPr>
          </w:p>
        </w:tc>
        <w:tc>
          <w:tcPr>
            <w:tcW w:w="2126" w:type="dxa"/>
            <w:shd w:val="clear" w:color="auto" w:fill="FFFFFF"/>
          </w:tcPr>
          <w:p w14:paraId="105A1C1A" w14:textId="77777777" w:rsidR="00D7090A" w:rsidRPr="00734ED8" w:rsidRDefault="00D7090A" w:rsidP="00C53514">
            <w:pPr>
              <w:ind w:left="138"/>
              <w:rPr>
                <w:rFonts w:eastAsia="Calibri"/>
                <w:bCs/>
                <w:i/>
                <w:sz w:val="20"/>
                <w:szCs w:val="20"/>
              </w:rPr>
            </w:pPr>
            <w:r w:rsidRPr="00734ED8">
              <w:rPr>
                <w:rFonts w:eastAsia="Calibri"/>
                <w:bCs/>
                <w:i/>
                <w:sz w:val="20"/>
                <w:szCs w:val="20"/>
              </w:rPr>
              <w:t>Виробник товару:</w:t>
            </w:r>
          </w:p>
        </w:tc>
        <w:tc>
          <w:tcPr>
            <w:tcW w:w="1985" w:type="dxa"/>
            <w:shd w:val="clear" w:color="auto" w:fill="FFFFFF"/>
          </w:tcPr>
          <w:p w14:paraId="6BF4CFA2" w14:textId="77777777" w:rsidR="00D7090A" w:rsidRPr="00734ED8" w:rsidRDefault="00D7090A" w:rsidP="00C53514">
            <w:pPr>
              <w:ind w:left="145"/>
              <w:rPr>
                <w:rFonts w:eastAsia="Calibri"/>
                <w:bCs/>
                <w:i/>
                <w:sz w:val="20"/>
                <w:szCs w:val="20"/>
                <w:lang w:val="en-US"/>
              </w:rPr>
            </w:pPr>
            <w:r w:rsidRPr="00734ED8">
              <w:rPr>
                <w:rFonts w:eastAsia="Calibri"/>
                <w:bCs/>
                <w:i/>
                <w:sz w:val="20"/>
                <w:szCs w:val="20"/>
                <w:lang w:val="en-US"/>
              </w:rPr>
              <w:t>Goods’ manufacturer:</w:t>
            </w:r>
          </w:p>
        </w:tc>
      </w:tr>
      <w:tr w:rsidR="00D7090A" w:rsidRPr="00734ED8" w14:paraId="3F8980D1" w14:textId="77777777" w:rsidTr="00075BE8">
        <w:trPr>
          <w:trHeight w:val="698"/>
        </w:trPr>
        <w:tc>
          <w:tcPr>
            <w:tcW w:w="425" w:type="dxa"/>
            <w:vMerge/>
            <w:shd w:val="clear" w:color="auto" w:fill="FFFFFF"/>
          </w:tcPr>
          <w:p w14:paraId="6FCE8C9C" w14:textId="77777777" w:rsidR="00D7090A" w:rsidRPr="00734ED8" w:rsidRDefault="00D7090A" w:rsidP="00C53514">
            <w:pPr>
              <w:autoSpaceDE w:val="0"/>
              <w:autoSpaceDN w:val="0"/>
              <w:jc w:val="center"/>
              <w:rPr>
                <w:rFonts w:eastAsia="Calibri"/>
                <w:b/>
                <w:bCs/>
                <w:color w:val="000000" w:themeColor="text1"/>
                <w:sz w:val="20"/>
                <w:szCs w:val="20"/>
              </w:rPr>
            </w:pPr>
          </w:p>
        </w:tc>
        <w:tc>
          <w:tcPr>
            <w:tcW w:w="3970" w:type="dxa"/>
            <w:vMerge/>
            <w:shd w:val="clear" w:color="auto" w:fill="FFFFFF"/>
            <w:tcMar>
              <w:top w:w="0" w:type="dxa"/>
              <w:left w:w="108" w:type="dxa"/>
              <w:bottom w:w="0" w:type="dxa"/>
              <w:right w:w="108" w:type="dxa"/>
            </w:tcMar>
          </w:tcPr>
          <w:p w14:paraId="61F52113" w14:textId="77777777" w:rsidR="00D7090A" w:rsidRPr="00734ED8" w:rsidRDefault="00D7090A" w:rsidP="00C53514">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1402BF08" w14:textId="77777777" w:rsidR="00D7090A" w:rsidRPr="00734ED8" w:rsidRDefault="00D7090A" w:rsidP="00C53514">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48674350" w14:textId="77777777" w:rsidR="00D7090A" w:rsidRPr="00734ED8" w:rsidRDefault="00D7090A" w:rsidP="00C53514">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3C8E30C0" w14:textId="77777777" w:rsidR="00D7090A" w:rsidRPr="00734ED8" w:rsidRDefault="00D7090A" w:rsidP="00C53514">
            <w:pPr>
              <w:jc w:val="center"/>
              <w:rPr>
                <w:rFonts w:eastAsia="Calibri"/>
                <w:b/>
                <w:bCs/>
                <w:color w:val="FF0000"/>
                <w:sz w:val="20"/>
                <w:szCs w:val="20"/>
              </w:rPr>
            </w:pPr>
          </w:p>
        </w:tc>
        <w:tc>
          <w:tcPr>
            <w:tcW w:w="2126" w:type="dxa"/>
            <w:shd w:val="clear" w:color="auto" w:fill="FFFFFF"/>
          </w:tcPr>
          <w:p w14:paraId="35F103AD" w14:textId="77777777" w:rsidR="00D7090A" w:rsidRPr="00734ED8" w:rsidRDefault="00D7090A" w:rsidP="00C53514">
            <w:pPr>
              <w:ind w:left="138"/>
              <w:rPr>
                <w:rFonts w:eastAsia="Calibri"/>
                <w:bCs/>
                <w:i/>
                <w:sz w:val="20"/>
                <w:szCs w:val="20"/>
              </w:rPr>
            </w:pPr>
            <w:r w:rsidRPr="00734ED8">
              <w:rPr>
                <w:rFonts w:eastAsia="Calibri"/>
                <w:bCs/>
                <w:i/>
                <w:sz w:val="20"/>
                <w:szCs w:val="20"/>
              </w:rPr>
              <w:t>Гарантійний строк на Товар:</w:t>
            </w:r>
          </w:p>
        </w:tc>
        <w:tc>
          <w:tcPr>
            <w:tcW w:w="1985" w:type="dxa"/>
            <w:shd w:val="clear" w:color="auto" w:fill="FFFFFF"/>
          </w:tcPr>
          <w:p w14:paraId="7A26DA16" w14:textId="77777777" w:rsidR="00D7090A" w:rsidRPr="00734ED8" w:rsidRDefault="00D7090A" w:rsidP="00C53514">
            <w:pPr>
              <w:ind w:left="145"/>
              <w:rPr>
                <w:rFonts w:eastAsia="Calibri"/>
                <w:b/>
                <w:bCs/>
                <w:color w:val="FF0000"/>
                <w:sz w:val="20"/>
                <w:szCs w:val="20"/>
                <w:lang w:val="en-US"/>
              </w:rPr>
            </w:pPr>
            <w:r w:rsidRPr="00734ED8">
              <w:rPr>
                <w:rFonts w:eastAsia="Calibri"/>
                <w:bCs/>
                <w:i/>
                <w:sz w:val="20"/>
                <w:szCs w:val="20"/>
                <w:lang w:val="en-US"/>
              </w:rPr>
              <w:t>Warranty period for the  Goods:</w:t>
            </w:r>
          </w:p>
        </w:tc>
      </w:tr>
      <w:tr w:rsidR="00D7090A" w:rsidRPr="00734ED8" w14:paraId="5A966891" w14:textId="77777777" w:rsidTr="00C53514">
        <w:trPr>
          <w:trHeight w:val="1676"/>
        </w:trPr>
        <w:tc>
          <w:tcPr>
            <w:tcW w:w="425" w:type="dxa"/>
            <w:vMerge/>
            <w:shd w:val="clear" w:color="auto" w:fill="FFFFFF"/>
          </w:tcPr>
          <w:p w14:paraId="191FB176" w14:textId="77777777" w:rsidR="00D7090A" w:rsidRPr="00734ED8" w:rsidRDefault="00D7090A" w:rsidP="00C53514">
            <w:pPr>
              <w:autoSpaceDE w:val="0"/>
              <w:autoSpaceDN w:val="0"/>
              <w:jc w:val="center"/>
              <w:rPr>
                <w:rFonts w:eastAsia="Calibri"/>
                <w:b/>
                <w:bCs/>
                <w:color w:val="000000" w:themeColor="text1"/>
                <w:sz w:val="20"/>
                <w:szCs w:val="20"/>
              </w:rPr>
            </w:pPr>
          </w:p>
        </w:tc>
        <w:tc>
          <w:tcPr>
            <w:tcW w:w="3970" w:type="dxa"/>
            <w:vMerge/>
            <w:shd w:val="clear" w:color="auto" w:fill="FFFFFF"/>
            <w:tcMar>
              <w:top w:w="0" w:type="dxa"/>
              <w:left w:w="108" w:type="dxa"/>
              <w:bottom w:w="0" w:type="dxa"/>
              <w:right w:w="108" w:type="dxa"/>
            </w:tcMar>
          </w:tcPr>
          <w:p w14:paraId="6FE7C60B" w14:textId="77777777" w:rsidR="00D7090A" w:rsidRPr="00734ED8" w:rsidRDefault="00D7090A" w:rsidP="00C53514">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29A58D75" w14:textId="77777777" w:rsidR="00D7090A" w:rsidRPr="00734ED8" w:rsidRDefault="00D7090A" w:rsidP="00C53514">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4F3085EA" w14:textId="77777777" w:rsidR="00D7090A" w:rsidRPr="00734ED8" w:rsidRDefault="00D7090A" w:rsidP="00C53514">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138E35A1" w14:textId="77777777" w:rsidR="00D7090A" w:rsidRPr="00734ED8" w:rsidRDefault="00D7090A" w:rsidP="00C53514">
            <w:pPr>
              <w:jc w:val="center"/>
              <w:rPr>
                <w:rFonts w:eastAsia="Calibri"/>
                <w:b/>
                <w:bCs/>
                <w:color w:val="FF0000"/>
                <w:sz w:val="20"/>
                <w:szCs w:val="20"/>
              </w:rPr>
            </w:pPr>
          </w:p>
        </w:tc>
        <w:tc>
          <w:tcPr>
            <w:tcW w:w="2126" w:type="dxa"/>
            <w:shd w:val="clear" w:color="auto" w:fill="FFFFFF"/>
          </w:tcPr>
          <w:p w14:paraId="51AC303D" w14:textId="77777777" w:rsidR="00D7090A" w:rsidRPr="00734ED8" w:rsidRDefault="00D7090A" w:rsidP="00C53514">
            <w:pPr>
              <w:ind w:left="138"/>
              <w:rPr>
                <w:rFonts w:eastAsia="Calibri"/>
                <w:bCs/>
                <w:i/>
                <w:sz w:val="20"/>
                <w:szCs w:val="20"/>
                <w:u w:val="single"/>
              </w:rPr>
            </w:pPr>
            <w:r w:rsidRPr="00734ED8">
              <w:rPr>
                <w:rFonts w:eastAsia="Calibri"/>
                <w:bCs/>
                <w:i/>
                <w:sz w:val="20"/>
                <w:szCs w:val="20"/>
                <w:u w:val="single"/>
              </w:rPr>
              <w:t>Інформація про комплектацію та технічні, якісні характеристики**</w:t>
            </w:r>
            <w:r w:rsidRPr="00734ED8">
              <w:rPr>
                <w:rFonts w:eastAsia="Calibri"/>
                <w:bCs/>
                <w:i/>
                <w:color w:val="FF0000"/>
                <w:sz w:val="20"/>
                <w:szCs w:val="20"/>
                <w:u w:val="single"/>
              </w:rPr>
              <w:t xml:space="preserve"> </w:t>
            </w:r>
            <w:r w:rsidRPr="00734ED8">
              <w:rPr>
                <w:rFonts w:eastAsia="Calibri"/>
                <w:bCs/>
                <w:i/>
                <w:sz w:val="20"/>
                <w:szCs w:val="20"/>
                <w:u w:val="single"/>
              </w:rPr>
              <w:t>відповідно до вимог замовника:</w:t>
            </w:r>
          </w:p>
          <w:p w14:paraId="5A3C05D0" w14:textId="77777777" w:rsidR="00EA275E" w:rsidRPr="00734ED8" w:rsidRDefault="00EA275E" w:rsidP="00C53514">
            <w:pPr>
              <w:ind w:left="138" w:right="132"/>
              <w:rPr>
                <w:rFonts w:eastAsia="Calibri"/>
                <w:bCs/>
                <w:i/>
                <w:sz w:val="20"/>
                <w:szCs w:val="20"/>
              </w:rPr>
            </w:pPr>
          </w:p>
          <w:p w14:paraId="6B01A63B" w14:textId="3FF5F81B" w:rsidR="00D7090A" w:rsidRPr="00734ED8" w:rsidRDefault="00D7090A" w:rsidP="00C53514">
            <w:pPr>
              <w:ind w:left="138" w:right="132"/>
              <w:rPr>
                <w:rFonts w:eastAsia="Calibri"/>
                <w:bCs/>
                <w:i/>
                <w:sz w:val="20"/>
                <w:szCs w:val="20"/>
              </w:rPr>
            </w:pPr>
            <w:r w:rsidRPr="00734ED8">
              <w:rPr>
                <w:rFonts w:eastAsia="Calibri"/>
                <w:bCs/>
                <w:i/>
                <w:sz w:val="20"/>
                <w:szCs w:val="20"/>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w:t>
            </w:r>
            <w:proofErr w:type="spellStart"/>
            <w:r w:rsidRPr="00734ED8">
              <w:rPr>
                <w:rFonts w:eastAsia="Calibri"/>
                <w:bCs/>
                <w:i/>
                <w:sz w:val="20"/>
                <w:szCs w:val="20"/>
              </w:rPr>
              <w:t>т.д</w:t>
            </w:r>
            <w:proofErr w:type="spellEnd"/>
            <w:r w:rsidRPr="00734ED8">
              <w:rPr>
                <w:rFonts w:eastAsia="Calibri"/>
                <w:bCs/>
                <w:i/>
                <w:sz w:val="20"/>
                <w:szCs w:val="20"/>
              </w:rPr>
              <w:t>.)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1985" w:type="dxa"/>
            <w:shd w:val="clear" w:color="auto" w:fill="FFFFFF"/>
          </w:tcPr>
          <w:p w14:paraId="395307AA" w14:textId="77777777" w:rsidR="00D7090A" w:rsidRPr="00734ED8" w:rsidRDefault="00D7090A" w:rsidP="00C53514">
            <w:pPr>
              <w:ind w:left="145" w:right="136"/>
              <w:rPr>
                <w:rFonts w:eastAsia="Calibri"/>
                <w:bCs/>
                <w:i/>
                <w:sz w:val="20"/>
                <w:szCs w:val="20"/>
                <w:lang w:val="en-US"/>
              </w:rPr>
            </w:pPr>
            <w:r w:rsidRPr="00734ED8">
              <w:rPr>
                <w:rFonts w:eastAsia="Calibri"/>
                <w:bCs/>
                <w:i/>
                <w:sz w:val="20"/>
                <w:szCs w:val="20"/>
                <w:lang w:val="en-US"/>
              </w:rPr>
              <w:t>Information on completeness and technical, quality features** in accordance with customer requirements:</w:t>
            </w:r>
          </w:p>
          <w:p w14:paraId="3080DC76" w14:textId="77777777" w:rsidR="00D7090A" w:rsidRPr="00734ED8" w:rsidRDefault="00D7090A" w:rsidP="00C53514">
            <w:pPr>
              <w:ind w:left="145" w:right="136"/>
              <w:rPr>
                <w:rFonts w:eastAsia="Calibri"/>
                <w:sz w:val="20"/>
                <w:szCs w:val="20"/>
                <w:lang w:val="en-US"/>
              </w:rPr>
            </w:pPr>
            <w:r w:rsidRPr="00734ED8">
              <w:rPr>
                <w:rFonts w:eastAsia="Calibri"/>
                <w:sz w:val="20"/>
                <w:szCs w:val="20"/>
                <w:lang w:val="en-US"/>
              </w:rPr>
              <w:t xml:space="preserve">** </w:t>
            </w:r>
            <w:proofErr w:type="spellStart"/>
            <w:r w:rsidRPr="00734ED8">
              <w:rPr>
                <w:rFonts w:eastAsia="Calibri"/>
                <w:bCs/>
                <w:i/>
                <w:sz w:val="20"/>
                <w:szCs w:val="20"/>
              </w:rPr>
              <w:t>If</w:t>
            </w:r>
            <w:proofErr w:type="spellEnd"/>
            <w:r w:rsidRPr="00734ED8">
              <w:rPr>
                <w:rFonts w:eastAsia="Calibri"/>
                <w:bCs/>
                <w:i/>
                <w:sz w:val="20"/>
                <w:szCs w:val="20"/>
              </w:rPr>
              <w:t xml:space="preserve"> </w:t>
            </w:r>
            <w:proofErr w:type="spellStart"/>
            <w:r w:rsidRPr="00734ED8">
              <w:rPr>
                <w:rFonts w:eastAsia="Calibri"/>
                <w:bCs/>
                <w:i/>
                <w:sz w:val="20"/>
                <w:szCs w:val="20"/>
              </w:rPr>
              <w:t>there</w:t>
            </w:r>
            <w:proofErr w:type="spellEnd"/>
            <w:r w:rsidRPr="00734ED8">
              <w:rPr>
                <w:rFonts w:eastAsia="Calibri"/>
                <w:bCs/>
                <w:i/>
                <w:sz w:val="20"/>
                <w:szCs w:val="20"/>
              </w:rPr>
              <w:t xml:space="preserve"> </w:t>
            </w:r>
            <w:proofErr w:type="spellStart"/>
            <w:r w:rsidRPr="00734ED8">
              <w:rPr>
                <w:rFonts w:eastAsia="Calibri"/>
                <w:bCs/>
                <w:i/>
                <w:sz w:val="20"/>
                <w:szCs w:val="20"/>
              </w:rPr>
              <w:t>is</w:t>
            </w:r>
            <w:proofErr w:type="spellEnd"/>
            <w:r w:rsidRPr="00734ED8">
              <w:rPr>
                <w:rFonts w:eastAsia="Calibri"/>
                <w:bCs/>
                <w:i/>
                <w:sz w:val="20"/>
                <w:szCs w:val="20"/>
              </w:rPr>
              <w:t xml:space="preserve"> a </w:t>
            </w:r>
            <w:proofErr w:type="spellStart"/>
            <w:r w:rsidRPr="00734ED8">
              <w:rPr>
                <w:rFonts w:eastAsia="Calibri"/>
                <w:bCs/>
                <w:i/>
                <w:sz w:val="20"/>
                <w:szCs w:val="20"/>
              </w:rPr>
              <w:t>range</w:t>
            </w:r>
            <w:proofErr w:type="spellEnd"/>
            <w:r w:rsidRPr="00734ED8">
              <w:rPr>
                <w:rFonts w:eastAsia="Calibri"/>
                <w:bCs/>
                <w:i/>
                <w:sz w:val="20"/>
                <w:szCs w:val="20"/>
              </w:rPr>
              <w:t xml:space="preserve"> </w:t>
            </w:r>
            <w:r w:rsidRPr="00734ED8">
              <w:rPr>
                <w:rFonts w:eastAsia="Calibri"/>
                <w:bCs/>
                <w:i/>
                <w:sz w:val="20"/>
                <w:szCs w:val="20"/>
                <w:lang w:val="en-US"/>
              </w:rPr>
              <w:t xml:space="preserve"> indicator</w:t>
            </w:r>
            <w:r w:rsidRPr="00734ED8">
              <w:rPr>
                <w:rFonts w:eastAsia="Calibri"/>
                <w:bCs/>
                <w:i/>
                <w:sz w:val="20"/>
                <w:szCs w:val="20"/>
              </w:rPr>
              <w:t xml:space="preserve"> </w:t>
            </w:r>
            <w:r w:rsidRPr="00734ED8">
              <w:rPr>
                <w:rFonts w:eastAsia="Calibri"/>
                <w:bCs/>
                <w:i/>
                <w:sz w:val="20"/>
                <w:szCs w:val="20"/>
                <w:lang w:val="en-US"/>
              </w:rPr>
              <w:t>of</w:t>
            </w:r>
            <w:r w:rsidRPr="00734ED8">
              <w:rPr>
                <w:rFonts w:eastAsia="Calibri"/>
                <w:bCs/>
                <w:i/>
                <w:sz w:val="20"/>
                <w:szCs w:val="20"/>
              </w:rPr>
              <w:t xml:space="preserve"> </w:t>
            </w:r>
            <w:proofErr w:type="spellStart"/>
            <w:r w:rsidRPr="00734ED8">
              <w:rPr>
                <w:rFonts w:eastAsia="Calibri"/>
                <w:bCs/>
                <w:i/>
                <w:sz w:val="20"/>
                <w:szCs w:val="20"/>
              </w:rPr>
              <w:t>technical</w:t>
            </w:r>
            <w:proofErr w:type="spellEnd"/>
            <w:r w:rsidRPr="00734ED8">
              <w:rPr>
                <w:rFonts w:eastAsia="Calibri"/>
                <w:bCs/>
                <w:i/>
                <w:sz w:val="20"/>
                <w:szCs w:val="20"/>
              </w:rPr>
              <w:t xml:space="preserve"> </w:t>
            </w:r>
            <w:proofErr w:type="spellStart"/>
            <w:r w:rsidRPr="00734ED8">
              <w:rPr>
                <w:rFonts w:eastAsia="Calibri"/>
                <w:bCs/>
                <w:i/>
                <w:sz w:val="20"/>
                <w:szCs w:val="20"/>
              </w:rPr>
              <w:t>and</w:t>
            </w:r>
            <w:proofErr w:type="spellEnd"/>
            <w:r w:rsidRPr="00734ED8">
              <w:rPr>
                <w:rFonts w:eastAsia="Calibri"/>
                <w:bCs/>
                <w:i/>
                <w:sz w:val="20"/>
                <w:szCs w:val="20"/>
              </w:rPr>
              <w:t xml:space="preserve"> </w:t>
            </w:r>
            <w:proofErr w:type="spellStart"/>
            <w:r w:rsidRPr="00734ED8">
              <w:rPr>
                <w:rFonts w:eastAsia="Calibri"/>
                <w:bCs/>
                <w:i/>
                <w:sz w:val="20"/>
                <w:szCs w:val="20"/>
              </w:rPr>
              <w:t>qualit</w:t>
            </w:r>
            <w:proofErr w:type="spellEnd"/>
            <w:r w:rsidRPr="00734ED8">
              <w:rPr>
                <w:rFonts w:eastAsia="Calibri"/>
                <w:bCs/>
                <w:i/>
                <w:sz w:val="20"/>
                <w:szCs w:val="20"/>
                <w:lang w:val="en-US"/>
              </w:rPr>
              <w:t>y</w:t>
            </w:r>
            <w:r w:rsidRPr="00734ED8">
              <w:rPr>
                <w:rFonts w:eastAsia="Calibri"/>
                <w:bCs/>
                <w:i/>
                <w:sz w:val="20"/>
                <w:szCs w:val="20"/>
              </w:rPr>
              <w:t xml:space="preserve"> </w:t>
            </w:r>
            <w:r w:rsidRPr="00734ED8">
              <w:rPr>
                <w:rFonts w:eastAsia="Calibri"/>
                <w:bCs/>
                <w:i/>
                <w:sz w:val="20"/>
                <w:szCs w:val="20"/>
                <w:lang w:val="en-US"/>
              </w:rPr>
              <w:t>features</w:t>
            </w:r>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subject</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procurement</w:t>
            </w:r>
            <w:proofErr w:type="spellEnd"/>
            <w:r w:rsidRPr="00734ED8">
              <w:rPr>
                <w:rFonts w:eastAsia="Calibri"/>
                <w:bCs/>
                <w:i/>
                <w:sz w:val="20"/>
                <w:szCs w:val="20"/>
              </w:rPr>
              <w:t xml:space="preserve"> </w:t>
            </w:r>
            <w:proofErr w:type="spellStart"/>
            <w:r w:rsidRPr="00734ED8">
              <w:rPr>
                <w:rFonts w:eastAsia="Calibri"/>
                <w:bCs/>
                <w:i/>
                <w:sz w:val="20"/>
                <w:szCs w:val="20"/>
              </w:rPr>
              <w:t>in</w:t>
            </w:r>
            <w:proofErr w:type="spellEnd"/>
            <w:r w:rsidRPr="00734ED8">
              <w:rPr>
                <w:rFonts w:eastAsia="Calibri"/>
                <w:bCs/>
                <w:i/>
                <w:sz w:val="20"/>
                <w:szCs w:val="20"/>
              </w:rPr>
              <w:t xml:space="preserve">  </w:t>
            </w:r>
            <w:r w:rsidRPr="00734ED8">
              <w:rPr>
                <w:rFonts w:eastAsia="Calibri"/>
                <w:bCs/>
                <w:i/>
                <w:sz w:val="20"/>
                <w:szCs w:val="20"/>
                <w:lang w:val="en-US"/>
              </w:rPr>
              <w:t>Customer’s</w:t>
            </w:r>
            <w:r w:rsidRPr="00734ED8">
              <w:rPr>
                <w:rFonts w:eastAsia="Calibri"/>
                <w:bCs/>
                <w:i/>
                <w:sz w:val="20"/>
                <w:szCs w:val="20"/>
              </w:rPr>
              <w:t xml:space="preserve"> </w:t>
            </w:r>
            <w:proofErr w:type="spellStart"/>
            <w:r w:rsidRPr="00734ED8">
              <w:rPr>
                <w:rFonts w:eastAsia="Calibri"/>
                <w:bCs/>
                <w:i/>
                <w:sz w:val="20"/>
                <w:szCs w:val="20"/>
              </w:rPr>
              <w:t>requirements</w:t>
            </w:r>
            <w:proofErr w:type="spellEnd"/>
            <w:r w:rsidRPr="00734ED8">
              <w:rPr>
                <w:rFonts w:eastAsia="Calibri"/>
                <w:bCs/>
                <w:i/>
                <w:sz w:val="20"/>
                <w:szCs w:val="20"/>
              </w:rPr>
              <w:t xml:space="preserve"> (</w:t>
            </w:r>
            <w:proofErr w:type="spellStart"/>
            <w:r w:rsidRPr="00734ED8">
              <w:rPr>
                <w:rFonts w:eastAsia="Calibri"/>
                <w:bCs/>
                <w:i/>
                <w:sz w:val="20"/>
                <w:szCs w:val="20"/>
              </w:rPr>
              <w:t>for</w:t>
            </w:r>
            <w:proofErr w:type="spellEnd"/>
            <w:r w:rsidRPr="00734ED8">
              <w:rPr>
                <w:rFonts w:eastAsia="Calibri"/>
                <w:bCs/>
                <w:i/>
                <w:sz w:val="20"/>
                <w:szCs w:val="20"/>
              </w:rPr>
              <w:t xml:space="preserve"> </w:t>
            </w:r>
            <w:proofErr w:type="spellStart"/>
            <w:r w:rsidRPr="00734ED8">
              <w:rPr>
                <w:rFonts w:eastAsia="Calibri"/>
                <w:bCs/>
                <w:i/>
                <w:sz w:val="20"/>
                <w:szCs w:val="20"/>
              </w:rPr>
              <w:t>example</w:t>
            </w:r>
            <w:proofErr w:type="spellEnd"/>
            <w:r w:rsidRPr="00734ED8">
              <w:rPr>
                <w:rFonts w:eastAsia="Calibri"/>
                <w:bCs/>
                <w:i/>
                <w:sz w:val="20"/>
                <w:szCs w:val="20"/>
              </w:rPr>
              <w:t xml:space="preserve">: </w:t>
            </w:r>
            <w:proofErr w:type="spellStart"/>
            <w:r w:rsidRPr="00734ED8">
              <w:rPr>
                <w:rFonts w:eastAsia="Calibri"/>
                <w:bCs/>
                <w:i/>
                <w:sz w:val="20"/>
                <w:szCs w:val="20"/>
              </w:rPr>
              <w:t>from</w:t>
            </w:r>
            <w:proofErr w:type="spellEnd"/>
            <w:r w:rsidRPr="00734ED8">
              <w:rPr>
                <w:rFonts w:eastAsia="Calibri"/>
                <w:bCs/>
                <w:i/>
                <w:sz w:val="20"/>
                <w:szCs w:val="20"/>
                <w:lang w:val="en-US"/>
              </w:rPr>
              <w:t>..</w:t>
            </w:r>
            <w:r w:rsidRPr="00734ED8">
              <w:rPr>
                <w:rFonts w:eastAsia="Calibri"/>
                <w:bCs/>
                <w:i/>
                <w:sz w:val="20"/>
                <w:szCs w:val="20"/>
              </w:rPr>
              <w:t>.</w:t>
            </w:r>
            <w:proofErr w:type="spellStart"/>
            <w:r w:rsidRPr="00734ED8">
              <w:rPr>
                <w:rFonts w:eastAsia="Calibri"/>
                <w:bCs/>
                <w:i/>
                <w:sz w:val="20"/>
                <w:szCs w:val="20"/>
              </w:rPr>
              <w:t>to</w:t>
            </w:r>
            <w:proofErr w:type="spellEnd"/>
            <w:r w:rsidRPr="00734ED8">
              <w:rPr>
                <w:rFonts w:eastAsia="Calibri"/>
                <w:bCs/>
                <w:i/>
                <w:sz w:val="20"/>
                <w:szCs w:val="20"/>
              </w:rPr>
              <w:t xml:space="preserve">, </w:t>
            </w:r>
            <w:proofErr w:type="spellStart"/>
            <w:r w:rsidRPr="00734ED8">
              <w:rPr>
                <w:rFonts w:eastAsia="Calibri"/>
                <w:bCs/>
                <w:i/>
                <w:sz w:val="20"/>
                <w:szCs w:val="20"/>
              </w:rPr>
              <w:t>not</w:t>
            </w:r>
            <w:proofErr w:type="spellEnd"/>
            <w:r w:rsidRPr="00734ED8">
              <w:rPr>
                <w:rFonts w:eastAsia="Calibri"/>
                <w:bCs/>
                <w:i/>
                <w:sz w:val="20"/>
                <w:szCs w:val="20"/>
              </w:rPr>
              <w:t xml:space="preserve"> </w:t>
            </w:r>
            <w:proofErr w:type="spellStart"/>
            <w:r w:rsidRPr="00734ED8">
              <w:rPr>
                <w:rFonts w:eastAsia="Calibri"/>
                <w:bCs/>
                <w:i/>
                <w:sz w:val="20"/>
                <w:szCs w:val="20"/>
              </w:rPr>
              <w:t>less</w:t>
            </w:r>
            <w:proofErr w:type="spellEnd"/>
            <w:r w:rsidRPr="00734ED8">
              <w:rPr>
                <w:rFonts w:eastAsia="Calibri"/>
                <w:bCs/>
                <w:i/>
                <w:sz w:val="20"/>
                <w:szCs w:val="20"/>
              </w:rPr>
              <w:t xml:space="preserve"> </w:t>
            </w:r>
            <w:proofErr w:type="spellStart"/>
            <w:r w:rsidRPr="00734ED8">
              <w:rPr>
                <w:rFonts w:eastAsia="Calibri"/>
                <w:bCs/>
                <w:i/>
                <w:sz w:val="20"/>
                <w:szCs w:val="20"/>
              </w:rPr>
              <w:t>than</w:t>
            </w:r>
            <w:proofErr w:type="spellEnd"/>
            <w:r w:rsidRPr="00734ED8">
              <w:rPr>
                <w:rFonts w:eastAsia="Calibri"/>
                <w:bCs/>
                <w:i/>
                <w:sz w:val="20"/>
                <w:szCs w:val="20"/>
              </w:rPr>
              <w:t>,</w:t>
            </w:r>
            <w:r w:rsidRPr="00734ED8">
              <w:rPr>
                <w:rFonts w:eastAsia="Calibri"/>
                <w:bCs/>
                <w:i/>
                <w:sz w:val="20"/>
                <w:szCs w:val="20"/>
                <w:lang w:val="en-US"/>
              </w:rPr>
              <w:t>.</w:t>
            </w:r>
            <w:r w:rsidRPr="00734ED8">
              <w:rPr>
                <w:rFonts w:eastAsia="Calibri"/>
                <w:bCs/>
                <w:i/>
                <w:sz w:val="20"/>
                <w:szCs w:val="20"/>
              </w:rPr>
              <w:t xml:space="preserve">., </w:t>
            </w:r>
            <w:proofErr w:type="spellStart"/>
            <w:r w:rsidRPr="00734ED8">
              <w:rPr>
                <w:rFonts w:eastAsia="Calibri"/>
                <w:bCs/>
                <w:i/>
                <w:sz w:val="20"/>
                <w:szCs w:val="20"/>
              </w:rPr>
              <w:t>Not</w:t>
            </w:r>
            <w:proofErr w:type="spellEnd"/>
            <w:r w:rsidRPr="00734ED8">
              <w:rPr>
                <w:rFonts w:eastAsia="Calibri"/>
                <w:bCs/>
                <w:i/>
                <w:sz w:val="20"/>
                <w:szCs w:val="20"/>
              </w:rPr>
              <w:t xml:space="preserve"> </w:t>
            </w:r>
            <w:proofErr w:type="spellStart"/>
            <w:r w:rsidRPr="00734ED8">
              <w:rPr>
                <w:rFonts w:eastAsia="Calibri"/>
                <w:bCs/>
                <w:i/>
                <w:sz w:val="20"/>
                <w:szCs w:val="20"/>
              </w:rPr>
              <w:t>more</w:t>
            </w:r>
            <w:proofErr w:type="spellEnd"/>
            <w:r w:rsidRPr="00734ED8">
              <w:rPr>
                <w:rFonts w:eastAsia="Calibri"/>
                <w:bCs/>
                <w:i/>
                <w:sz w:val="20"/>
                <w:szCs w:val="20"/>
              </w:rPr>
              <w:t xml:space="preserve"> </w:t>
            </w:r>
            <w:proofErr w:type="spellStart"/>
            <w:r w:rsidRPr="00734ED8">
              <w:rPr>
                <w:rFonts w:eastAsia="Calibri"/>
                <w:bCs/>
                <w:i/>
                <w:sz w:val="20"/>
                <w:szCs w:val="20"/>
              </w:rPr>
              <w:t>than</w:t>
            </w:r>
            <w:proofErr w:type="spellEnd"/>
            <w:r w:rsidRPr="00734ED8">
              <w:rPr>
                <w:rFonts w:eastAsia="Calibri"/>
                <w:bCs/>
                <w:i/>
                <w:sz w:val="20"/>
                <w:szCs w:val="20"/>
              </w:rPr>
              <w:t xml:space="preserve">…., </w:t>
            </w:r>
            <w:proofErr w:type="spellStart"/>
            <w:r w:rsidRPr="00734ED8">
              <w:rPr>
                <w:rFonts w:eastAsia="Calibri"/>
                <w:bCs/>
                <w:i/>
                <w:sz w:val="20"/>
                <w:szCs w:val="20"/>
              </w:rPr>
              <w:t>Etc</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Participant</w:t>
            </w:r>
            <w:proofErr w:type="spellEnd"/>
            <w:r w:rsidRPr="00734ED8">
              <w:rPr>
                <w:rFonts w:eastAsia="Calibri"/>
                <w:bCs/>
                <w:i/>
                <w:sz w:val="20"/>
                <w:szCs w:val="20"/>
              </w:rPr>
              <w:t xml:space="preserve"> </w:t>
            </w:r>
            <w:proofErr w:type="spellStart"/>
            <w:r w:rsidRPr="00734ED8">
              <w:rPr>
                <w:rFonts w:eastAsia="Calibri"/>
                <w:bCs/>
                <w:i/>
                <w:sz w:val="20"/>
                <w:szCs w:val="20"/>
              </w:rPr>
              <w:t>indicates</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possible</w:t>
            </w:r>
            <w:proofErr w:type="spellEnd"/>
            <w:r w:rsidRPr="00734ED8">
              <w:rPr>
                <w:rFonts w:eastAsia="Calibri"/>
                <w:bCs/>
                <w:i/>
                <w:sz w:val="20"/>
                <w:szCs w:val="20"/>
              </w:rPr>
              <w:t xml:space="preserve"> </w:t>
            </w:r>
            <w:proofErr w:type="spellStart"/>
            <w:r w:rsidRPr="00734ED8">
              <w:rPr>
                <w:rFonts w:eastAsia="Calibri"/>
                <w:bCs/>
                <w:i/>
                <w:sz w:val="20"/>
                <w:szCs w:val="20"/>
              </w:rPr>
              <w:t>range</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such</w:t>
            </w:r>
            <w:proofErr w:type="spellEnd"/>
            <w:r w:rsidRPr="00734ED8">
              <w:rPr>
                <w:rFonts w:eastAsia="Calibri"/>
                <w:bCs/>
                <w:i/>
                <w:sz w:val="20"/>
                <w:szCs w:val="20"/>
              </w:rPr>
              <w:t xml:space="preserve"> </w:t>
            </w:r>
            <w:proofErr w:type="spellStart"/>
            <w:r w:rsidRPr="00734ED8">
              <w:rPr>
                <w:rFonts w:eastAsia="Calibri"/>
                <w:bCs/>
                <w:i/>
                <w:sz w:val="20"/>
                <w:szCs w:val="20"/>
              </w:rPr>
              <w:t>technical</w:t>
            </w:r>
            <w:proofErr w:type="spellEnd"/>
            <w:r w:rsidRPr="00734ED8">
              <w:rPr>
                <w:rFonts w:eastAsia="Calibri"/>
                <w:bCs/>
                <w:i/>
                <w:sz w:val="20"/>
                <w:szCs w:val="20"/>
              </w:rPr>
              <w:t xml:space="preserve"> </w:t>
            </w:r>
            <w:proofErr w:type="spellStart"/>
            <w:r w:rsidRPr="00734ED8">
              <w:rPr>
                <w:rFonts w:eastAsia="Calibri"/>
                <w:bCs/>
                <w:i/>
                <w:sz w:val="20"/>
                <w:szCs w:val="20"/>
              </w:rPr>
              <w:t>and</w:t>
            </w:r>
            <w:proofErr w:type="spellEnd"/>
            <w:r w:rsidRPr="00734ED8">
              <w:rPr>
                <w:rFonts w:eastAsia="Calibri"/>
                <w:bCs/>
                <w:i/>
                <w:sz w:val="20"/>
                <w:szCs w:val="20"/>
              </w:rPr>
              <w:t xml:space="preserve"> </w:t>
            </w:r>
            <w:proofErr w:type="spellStart"/>
            <w:r w:rsidRPr="00734ED8">
              <w:rPr>
                <w:rFonts w:eastAsia="Calibri"/>
                <w:bCs/>
                <w:i/>
                <w:sz w:val="20"/>
                <w:szCs w:val="20"/>
              </w:rPr>
              <w:t>qualit</w:t>
            </w:r>
            <w:proofErr w:type="spellEnd"/>
            <w:r w:rsidRPr="00734ED8">
              <w:rPr>
                <w:rFonts w:eastAsia="Calibri"/>
                <w:bCs/>
                <w:i/>
                <w:sz w:val="20"/>
                <w:szCs w:val="20"/>
                <w:lang w:val="en-US"/>
              </w:rPr>
              <w:t>y</w:t>
            </w:r>
            <w:r w:rsidRPr="00734ED8">
              <w:rPr>
                <w:rFonts w:eastAsia="Calibri"/>
                <w:bCs/>
                <w:i/>
                <w:sz w:val="20"/>
                <w:szCs w:val="20"/>
              </w:rPr>
              <w:t xml:space="preserve"> </w:t>
            </w:r>
            <w:proofErr w:type="spellStart"/>
            <w:r w:rsidRPr="00734ED8">
              <w:rPr>
                <w:rFonts w:eastAsia="Calibri"/>
                <w:bCs/>
                <w:i/>
                <w:sz w:val="20"/>
                <w:szCs w:val="20"/>
                <w:lang w:val="en-US"/>
              </w:rPr>
              <w:t>featuters</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Goods</w:t>
            </w:r>
            <w:proofErr w:type="spellEnd"/>
            <w:r w:rsidRPr="00734ED8">
              <w:rPr>
                <w:rFonts w:eastAsia="Calibri"/>
                <w:bCs/>
                <w:i/>
                <w:sz w:val="20"/>
                <w:szCs w:val="20"/>
              </w:rPr>
              <w:t xml:space="preserve"> </w:t>
            </w:r>
            <w:r w:rsidRPr="00734ED8">
              <w:rPr>
                <w:rFonts w:eastAsia="Calibri"/>
                <w:bCs/>
                <w:i/>
                <w:sz w:val="20"/>
                <w:szCs w:val="20"/>
                <w:lang w:val="en-US"/>
              </w:rPr>
              <w:t>proposed by the</w:t>
            </w:r>
            <w:r w:rsidRPr="00734ED8">
              <w:rPr>
                <w:rFonts w:eastAsia="Calibri"/>
                <w:bCs/>
                <w:i/>
                <w:sz w:val="20"/>
                <w:szCs w:val="20"/>
              </w:rPr>
              <w:t xml:space="preserve"> </w:t>
            </w:r>
            <w:proofErr w:type="spellStart"/>
            <w:r w:rsidRPr="00734ED8">
              <w:rPr>
                <w:rFonts w:eastAsia="Calibri"/>
                <w:bCs/>
                <w:i/>
                <w:sz w:val="20"/>
                <w:szCs w:val="20"/>
              </w:rPr>
              <w:t>Participant</w:t>
            </w:r>
            <w:proofErr w:type="spellEnd"/>
            <w:r w:rsidRPr="00734ED8">
              <w:rPr>
                <w:rFonts w:eastAsia="Calibri"/>
                <w:bCs/>
                <w:i/>
                <w:sz w:val="20"/>
                <w:szCs w:val="20"/>
              </w:rPr>
              <w:t xml:space="preserve"> </w:t>
            </w:r>
            <w:proofErr w:type="spellStart"/>
            <w:r w:rsidRPr="00734ED8">
              <w:rPr>
                <w:rFonts w:eastAsia="Calibri"/>
                <w:bCs/>
                <w:i/>
                <w:sz w:val="20"/>
                <w:szCs w:val="20"/>
              </w:rPr>
              <w:t>or</w:t>
            </w:r>
            <w:proofErr w:type="spellEnd"/>
            <w:r w:rsidRPr="00734ED8">
              <w:rPr>
                <w:rFonts w:eastAsia="Calibri"/>
                <w:bCs/>
                <w:i/>
                <w:sz w:val="20"/>
                <w:szCs w:val="20"/>
              </w:rPr>
              <w:t xml:space="preserve"> </w:t>
            </w:r>
            <w:proofErr w:type="spellStart"/>
            <w:r w:rsidRPr="00734ED8">
              <w:rPr>
                <w:rFonts w:eastAsia="Calibri"/>
                <w:bCs/>
                <w:i/>
                <w:sz w:val="20"/>
                <w:szCs w:val="20"/>
              </w:rPr>
              <w:t>an</w:t>
            </w:r>
            <w:proofErr w:type="spellEnd"/>
            <w:r w:rsidRPr="00734ED8">
              <w:rPr>
                <w:rFonts w:eastAsia="Calibri"/>
                <w:bCs/>
                <w:i/>
                <w:sz w:val="20"/>
                <w:szCs w:val="20"/>
              </w:rPr>
              <w:t xml:space="preserve"> </w:t>
            </w:r>
            <w:proofErr w:type="spellStart"/>
            <w:r w:rsidRPr="00734ED8">
              <w:rPr>
                <w:rFonts w:eastAsia="Calibri"/>
                <w:bCs/>
                <w:i/>
                <w:sz w:val="20"/>
                <w:szCs w:val="20"/>
              </w:rPr>
              <w:t>out-of-range</w:t>
            </w:r>
            <w:proofErr w:type="spellEnd"/>
            <w:r w:rsidRPr="00734ED8">
              <w:rPr>
                <w:rFonts w:eastAsia="Calibri"/>
                <w:bCs/>
                <w:i/>
                <w:sz w:val="20"/>
                <w:szCs w:val="20"/>
              </w:rPr>
              <w:t xml:space="preserve"> </w:t>
            </w:r>
            <w:proofErr w:type="spellStart"/>
            <w:r w:rsidRPr="00734ED8">
              <w:rPr>
                <w:rFonts w:eastAsia="Calibri"/>
                <w:bCs/>
                <w:i/>
                <w:sz w:val="20"/>
                <w:szCs w:val="20"/>
              </w:rPr>
              <w:t>specification</w:t>
            </w:r>
            <w:proofErr w:type="spellEnd"/>
            <w:r w:rsidRPr="00734ED8">
              <w:rPr>
                <w:rFonts w:eastAsia="Calibri"/>
                <w:bCs/>
                <w:i/>
                <w:sz w:val="20"/>
                <w:szCs w:val="20"/>
              </w:rPr>
              <w:t xml:space="preserve"> </w:t>
            </w:r>
            <w:proofErr w:type="spellStart"/>
            <w:r w:rsidRPr="00734ED8">
              <w:rPr>
                <w:rFonts w:eastAsia="Calibri"/>
                <w:bCs/>
                <w:i/>
                <w:sz w:val="20"/>
                <w:szCs w:val="20"/>
              </w:rPr>
              <w:t>value</w:t>
            </w:r>
            <w:proofErr w:type="spellEnd"/>
            <w:r w:rsidRPr="00734ED8">
              <w:rPr>
                <w:rFonts w:eastAsia="Calibri"/>
                <w:bCs/>
                <w:i/>
                <w:sz w:val="20"/>
                <w:szCs w:val="20"/>
              </w:rPr>
              <w:t xml:space="preserve">, </w:t>
            </w:r>
            <w:proofErr w:type="spellStart"/>
            <w:r w:rsidRPr="00734ED8">
              <w:rPr>
                <w:rFonts w:eastAsia="Calibri"/>
                <w:bCs/>
                <w:i/>
                <w:sz w:val="20"/>
                <w:szCs w:val="20"/>
              </w:rPr>
              <w:t>if</w:t>
            </w:r>
            <w:proofErr w:type="spellEnd"/>
            <w:r w:rsidRPr="00734ED8">
              <w:rPr>
                <w:rFonts w:eastAsia="Calibri"/>
                <w:bCs/>
                <w:i/>
                <w:sz w:val="20"/>
                <w:szCs w:val="20"/>
              </w:rPr>
              <w:t xml:space="preserve"> </w:t>
            </w:r>
            <w:proofErr w:type="spellStart"/>
            <w:r w:rsidRPr="00734ED8">
              <w:rPr>
                <w:rFonts w:eastAsia="Calibri"/>
                <w:bCs/>
                <w:i/>
                <w:sz w:val="20"/>
                <w:szCs w:val="20"/>
              </w:rPr>
              <w:t>that</w:t>
            </w:r>
            <w:proofErr w:type="spellEnd"/>
            <w:r w:rsidRPr="00734ED8">
              <w:rPr>
                <w:rFonts w:eastAsia="Calibri"/>
                <w:bCs/>
                <w:i/>
                <w:sz w:val="20"/>
                <w:szCs w:val="20"/>
              </w:rPr>
              <w:t xml:space="preserve"> </w:t>
            </w:r>
            <w:proofErr w:type="spellStart"/>
            <w:r w:rsidRPr="00734ED8">
              <w:rPr>
                <w:rFonts w:eastAsia="Calibri"/>
                <w:bCs/>
                <w:i/>
                <w:sz w:val="20"/>
                <w:szCs w:val="20"/>
              </w:rPr>
              <w:t>value</w:t>
            </w:r>
            <w:proofErr w:type="spellEnd"/>
            <w:r w:rsidRPr="00734ED8">
              <w:rPr>
                <w:rFonts w:eastAsia="Calibri"/>
                <w:bCs/>
                <w:i/>
                <w:sz w:val="20"/>
                <w:szCs w:val="20"/>
              </w:rPr>
              <w:t xml:space="preserve"> </w:t>
            </w:r>
            <w:proofErr w:type="spellStart"/>
            <w:r w:rsidRPr="00734ED8">
              <w:rPr>
                <w:rFonts w:eastAsia="Calibri"/>
                <w:bCs/>
                <w:i/>
                <w:sz w:val="20"/>
                <w:szCs w:val="20"/>
              </w:rPr>
              <w:t>is</w:t>
            </w:r>
            <w:proofErr w:type="spellEnd"/>
            <w:r w:rsidRPr="00734ED8">
              <w:rPr>
                <w:rFonts w:eastAsia="Calibri"/>
                <w:bCs/>
                <w:i/>
                <w:sz w:val="20"/>
                <w:szCs w:val="20"/>
              </w:rPr>
              <w:t xml:space="preserve"> </w:t>
            </w:r>
            <w:proofErr w:type="spellStart"/>
            <w:r w:rsidRPr="00734ED8">
              <w:rPr>
                <w:rFonts w:eastAsia="Calibri"/>
                <w:bCs/>
                <w:i/>
                <w:sz w:val="20"/>
                <w:szCs w:val="20"/>
              </w:rPr>
              <w:t>accurate</w:t>
            </w:r>
            <w:proofErr w:type="spellEnd"/>
          </w:p>
        </w:tc>
      </w:tr>
    </w:tbl>
    <w:p w14:paraId="35AEC344" w14:textId="77777777" w:rsidR="00E11B39" w:rsidRDefault="00E11B39" w:rsidP="005F54F3">
      <w:pPr>
        <w:shd w:val="clear" w:color="auto" w:fill="FFFFFF"/>
        <w:spacing w:after="0" w:line="240" w:lineRule="auto"/>
        <w:ind w:left="34"/>
        <w:rPr>
          <w:b/>
          <w:i/>
          <w:sz w:val="20"/>
          <w:szCs w:val="20"/>
        </w:rPr>
      </w:pPr>
    </w:p>
    <w:p w14:paraId="668B4CBC" w14:textId="4A80439D" w:rsidR="00DA696D" w:rsidRPr="005F54F3" w:rsidRDefault="00DA696D" w:rsidP="005F54F3">
      <w:pPr>
        <w:shd w:val="clear" w:color="auto" w:fill="FFFFFF"/>
        <w:spacing w:after="0" w:line="240" w:lineRule="auto"/>
        <w:ind w:left="34"/>
        <w:rPr>
          <w:b/>
          <w:i/>
          <w:sz w:val="20"/>
          <w:szCs w:val="20"/>
        </w:rPr>
      </w:pPr>
      <w:r w:rsidRPr="005F54F3">
        <w:rPr>
          <w:b/>
          <w:i/>
          <w:sz w:val="20"/>
          <w:szCs w:val="20"/>
        </w:rPr>
        <w:t>*учасник зазначає назву Товару, що буде в подальшому зазначена в Договорі поставки</w:t>
      </w:r>
    </w:p>
    <w:p w14:paraId="090BA7C2" w14:textId="77777777" w:rsidR="00DA696D" w:rsidRPr="005F54F3" w:rsidRDefault="00DA696D" w:rsidP="00C148CF">
      <w:pPr>
        <w:shd w:val="clear" w:color="auto" w:fill="FFFFFF"/>
        <w:spacing w:after="0" w:line="240" w:lineRule="auto"/>
        <w:ind w:left="34"/>
        <w:rPr>
          <w:b/>
          <w:i/>
          <w:sz w:val="20"/>
          <w:szCs w:val="20"/>
        </w:rPr>
      </w:pPr>
      <w:r w:rsidRPr="005F54F3">
        <w:rPr>
          <w:b/>
          <w:i/>
          <w:sz w:val="20"/>
          <w:szCs w:val="20"/>
        </w:rPr>
        <w:t>Найменування Товару українською мовою зазначається тільки учасником-резидентом</w:t>
      </w:r>
    </w:p>
    <w:p w14:paraId="1F2F80B1" w14:textId="77777777" w:rsidR="00DA696D" w:rsidRPr="005F54F3" w:rsidRDefault="00DA696D" w:rsidP="00C148CF">
      <w:pPr>
        <w:shd w:val="clear" w:color="auto" w:fill="FFFFFF"/>
        <w:spacing w:after="0" w:line="240" w:lineRule="auto"/>
        <w:ind w:left="34"/>
        <w:rPr>
          <w:b/>
          <w:i/>
          <w:sz w:val="20"/>
          <w:szCs w:val="20"/>
        </w:rPr>
      </w:pPr>
      <w:r w:rsidRPr="005F54F3">
        <w:rPr>
          <w:b/>
          <w:i/>
          <w:sz w:val="20"/>
          <w:szCs w:val="20"/>
        </w:rPr>
        <w:t>Найменування Товару українською та англійською мовами зазначається учасником-нерезидентом</w:t>
      </w:r>
    </w:p>
    <w:p w14:paraId="7C68B727" w14:textId="77777777" w:rsidR="00DA696D" w:rsidRPr="005F54F3" w:rsidRDefault="00DA696D">
      <w:pPr>
        <w:shd w:val="clear" w:color="auto" w:fill="FFFFFF"/>
        <w:spacing w:after="0" w:line="240" w:lineRule="auto"/>
        <w:ind w:left="34"/>
        <w:rPr>
          <w:b/>
          <w:i/>
          <w:sz w:val="20"/>
          <w:szCs w:val="20"/>
        </w:rPr>
      </w:pPr>
      <w:r w:rsidRPr="005F54F3">
        <w:rPr>
          <w:b/>
          <w:i/>
          <w:sz w:val="20"/>
          <w:szCs w:val="20"/>
        </w:rPr>
        <w:lastRenderedPageBreak/>
        <w:t xml:space="preserve">Всі артикули та цифрові позначення в англійській мові мають відповідати  артикулам та цифровим позначенням в українській мові. </w:t>
      </w:r>
    </w:p>
    <w:p w14:paraId="7B904216" w14:textId="77777777" w:rsidR="005F54F3" w:rsidRDefault="005F54F3" w:rsidP="00757E42">
      <w:pPr>
        <w:spacing w:after="0" w:line="240" w:lineRule="auto"/>
        <w:rPr>
          <w:b/>
          <w:sz w:val="24"/>
          <w:szCs w:val="24"/>
        </w:rPr>
      </w:pPr>
    </w:p>
    <w:p w14:paraId="400EDB06" w14:textId="5F18BB64" w:rsidR="00DA696D" w:rsidRPr="00227791" w:rsidRDefault="00DA696D" w:rsidP="00757E42">
      <w:pPr>
        <w:spacing w:after="0" w:line="240" w:lineRule="auto"/>
        <w:rPr>
          <w:sz w:val="24"/>
          <w:szCs w:val="24"/>
          <w:lang w:val="ru-RU"/>
        </w:rPr>
      </w:pPr>
      <w:r w:rsidRPr="00227791">
        <w:rPr>
          <w:b/>
          <w:sz w:val="24"/>
          <w:szCs w:val="24"/>
        </w:rPr>
        <w:t xml:space="preserve">Рік виготовлення Товару: </w:t>
      </w:r>
      <w:r w:rsidRPr="00227791">
        <w:rPr>
          <w:sz w:val="24"/>
          <w:szCs w:val="24"/>
          <w:lang w:val="ru-RU"/>
        </w:rPr>
        <w:t xml:space="preserve"> </w:t>
      </w:r>
      <w:r w:rsidR="00CB11F2" w:rsidRPr="00227791">
        <w:rPr>
          <w:bCs/>
          <w:sz w:val="24"/>
          <w:szCs w:val="24"/>
        </w:rPr>
        <w:t>Не більше 12 місяців з дати виготовлення на дату поставки</w:t>
      </w:r>
      <w:r w:rsidR="0019466F" w:rsidRPr="00227791">
        <w:rPr>
          <w:rFonts w:eastAsia="Calibri"/>
          <w:sz w:val="24"/>
          <w:szCs w:val="24"/>
          <w:lang w:eastAsia="uk-UA"/>
        </w:rPr>
        <w:t>.</w:t>
      </w:r>
      <w:r w:rsidRPr="00227791">
        <w:rPr>
          <w:sz w:val="24"/>
          <w:szCs w:val="24"/>
          <w:lang w:val="ru-RU"/>
        </w:rPr>
        <w:t xml:space="preserve"> Товар є </w:t>
      </w:r>
      <w:proofErr w:type="spellStart"/>
      <w:r w:rsidRPr="00227791">
        <w:rPr>
          <w:sz w:val="24"/>
          <w:szCs w:val="24"/>
          <w:lang w:val="ru-RU"/>
        </w:rPr>
        <w:t>новим</w:t>
      </w:r>
      <w:proofErr w:type="spellEnd"/>
      <w:r w:rsidRPr="00227791">
        <w:rPr>
          <w:sz w:val="24"/>
          <w:szCs w:val="24"/>
          <w:lang w:val="ru-RU"/>
        </w:rPr>
        <w:t xml:space="preserve"> (не </w:t>
      </w:r>
      <w:proofErr w:type="spellStart"/>
      <w:r w:rsidRPr="00227791">
        <w:rPr>
          <w:sz w:val="24"/>
          <w:szCs w:val="24"/>
          <w:lang w:val="ru-RU"/>
        </w:rPr>
        <w:t>відновленим</w:t>
      </w:r>
      <w:proofErr w:type="spellEnd"/>
      <w:r w:rsidRPr="00227791">
        <w:rPr>
          <w:sz w:val="24"/>
          <w:szCs w:val="24"/>
          <w:lang w:val="ru-RU"/>
        </w:rPr>
        <w:t xml:space="preserve">) та таким, </w:t>
      </w:r>
      <w:proofErr w:type="spellStart"/>
      <w:r w:rsidRPr="00227791">
        <w:rPr>
          <w:sz w:val="24"/>
          <w:szCs w:val="24"/>
          <w:lang w:val="ru-RU"/>
        </w:rPr>
        <w:t>що</w:t>
      </w:r>
      <w:proofErr w:type="spellEnd"/>
      <w:r w:rsidRPr="00227791">
        <w:rPr>
          <w:sz w:val="24"/>
          <w:szCs w:val="24"/>
          <w:lang w:val="ru-RU"/>
        </w:rPr>
        <w:t xml:space="preserve"> не </w:t>
      </w:r>
      <w:proofErr w:type="spellStart"/>
      <w:r w:rsidRPr="00227791">
        <w:rPr>
          <w:sz w:val="24"/>
          <w:szCs w:val="24"/>
          <w:lang w:val="ru-RU"/>
        </w:rPr>
        <w:t>був</w:t>
      </w:r>
      <w:proofErr w:type="spellEnd"/>
      <w:r w:rsidRPr="00227791">
        <w:rPr>
          <w:sz w:val="24"/>
          <w:szCs w:val="24"/>
          <w:lang w:val="ru-RU"/>
        </w:rPr>
        <w:t xml:space="preserve"> у </w:t>
      </w:r>
      <w:proofErr w:type="spellStart"/>
      <w:r w:rsidRPr="00227791">
        <w:rPr>
          <w:sz w:val="24"/>
          <w:szCs w:val="24"/>
          <w:lang w:val="ru-RU"/>
        </w:rPr>
        <w:t>використанні</w:t>
      </w:r>
      <w:proofErr w:type="spellEnd"/>
      <w:r w:rsidRPr="00227791">
        <w:rPr>
          <w:sz w:val="24"/>
          <w:szCs w:val="24"/>
          <w:lang w:val="ru-RU"/>
        </w:rPr>
        <w:t>.</w:t>
      </w:r>
    </w:p>
    <w:p w14:paraId="42E86AB9" w14:textId="77777777" w:rsidR="006E7139" w:rsidRDefault="006E7139" w:rsidP="006B2092">
      <w:pPr>
        <w:spacing w:after="0" w:line="240" w:lineRule="auto"/>
        <w:jc w:val="both"/>
        <w:rPr>
          <w:b/>
          <w:sz w:val="24"/>
          <w:szCs w:val="24"/>
        </w:rPr>
      </w:pPr>
    </w:p>
    <w:p w14:paraId="1F3C0324" w14:textId="4DD6C24A" w:rsidR="00DA696D" w:rsidRPr="00227791" w:rsidRDefault="00DA696D" w:rsidP="006B2092">
      <w:pPr>
        <w:spacing w:after="0" w:line="240" w:lineRule="auto"/>
        <w:jc w:val="both"/>
        <w:rPr>
          <w:sz w:val="24"/>
          <w:szCs w:val="24"/>
        </w:rPr>
      </w:pPr>
      <w:r w:rsidRPr="00227791">
        <w:rPr>
          <w:b/>
          <w:sz w:val="24"/>
          <w:szCs w:val="24"/>
        </w:rPr>
        <w:t>Місце поставки Товару:</w:t>
      </w:r>
      <w:r w:rsidRPr="00227791">
        <w:rPr>
          <w:sz w:val="24"/>
          <w:szCs w:val="24"/>
        </w:rPr>
        <w:t xml:space="preserve"> Склад (станція) </w:t>
      </w:r>
      <w:proofErr w:type="spellStart"/>
      <w:r w:rsidRPr="00227791">
        <w:rPr>
          <w:sz w:val="24"/>
          <w:szCs w:val="24"/>
        </w:rPr>
        <w:t>вантажоотримувача</w:t>
      </w:r>
      <w:proofErr w:type="spellEnd"/>
      <w:r w:rsidRPr="00227791">
        <w:rPr>
          <w:sz w:val="24"/>
          <w:szCs w:val="24"/>
        </w:rPr>
        <w:t xml:space="preserve"> </w:t>
      </w:r>
      <w:r w:rsidR="004F416F" w:rsidRPr="00227791">
        <w:rPr>
          <w:sz w:val="24"/>
          <w:szCs w:val="24"/>
          <w:lang w:eastAsia="ru-RU"/>
        </w:rPr>
        <w:t xml:space="preserve">  </w:t>
      </w:r>
      <w:r w:rsidR="00A57A93" w:rsidRPr="00227791">
        <w:rPr>
          <w:sz w:val="24"/>
          <w:szCs w:val="24"/>
        </w:rPr>
        <w:t xml:space="preserve">- </w:t>
      </w:r>
      <w:r w:rsidR="00A57A93" w:rsidRPr="00227791">
        <w:rPr>
          <w:color w:val="000000" w:themeColor="text1"/>
          <w:sz w:val="24"/>
          <w:szCs w:val="24"/>
        </w:rPr>
        <w:t xml:space="preserve">63303, вул. Українська, 165 </w:t>
      </w:r>
      <w:proofErr w:type="spellStart"/>
      <w:r w:rsidR="00A57A93" w:rsidRPr="00227791">
        <w:rPr>
          <w:color w:val="000000" w:themeColor="text1"/>
          <w:sz w:val="24"/>
          <w:szCs w:val="24"/>
        </w:rPr>
        <w:t>м.Красноград</w:t>
      </w:r>
      <w:proofErr w:type="spellEnd"/>
      <w:r w:rsidR="00A57A93" w:rsidRPr="00227791">
        <w:rPr>
          <w:color w:val="000000" w:themeColor="text1"/>
          <w:sz w:val="24"/>
          <w:szCs w:val="24"/>
        </w:rPr>
        <w:t xml:space="preserve">  Харківської обл., </w:t>
      </w:r>
      <w:proofErr w:type="spellStart"/>
      <w:r w:rsidR="00A57A93" w:rsidRPr="00227791">
        <w:rPr>
          <w:color w:val="000000" w:themeColor="text1"/>
          <w:sz w:val="24"/>
          <w:szCs w:val="24"/>
        </w:rPr>
        <w:t>Красноградська</w:t>
      </w:r>
      <w:proofErr w:type="spellEnd"/>
      <w:r w:rsidR="00A57A93" w:rsidRPr="00227791">
        <w:rPr>
          <w:color w:val="000000" w:themeColor="text1"/>
          <w:sz w:val="24"/>
          <w:szCs w:val="24"/>
        </w:rPr>
        <w:t xml:space="preserve"> база виробничо-технічного забезпечення і комплектації (</w:t>
      </w:r>
      <w:proofErr w:type="spellStart"/>
      <w:r w:rsidR="00A57A93" w:rsidRPr="00227791">
        <w:rPr>
          <w:color w:val="000000" w:themeColor="text1"/>
          <w:sz w:val="24"/>
          <w:szCs w:val="24"/>
        </w:rPr>
        <w:t>КБВТЗіК</w:t>
      </w:r>
      <w:proofErr w:type="spellEnd"/>
      <w:r w:rsidR="00A57A93" w:rsidRPr="00227791">
        <w:rPr>
          <w:color w:val="000000" w:themeColor="text1"/>
          <w:sz w:val="24"/>
          <w:szCs w:val="24"/>
        </w:rPr>
        <w:t>) БУ «</w:t>
      </w:r>
      <w:proofErr w:type="spellStart"/>
      <w:r w:rsidR="00A57A93" w:rsidRPr="00227791">
        <w:rPr>
          <w:color w:val="000000" w:themeColor="text1"/>
          <w:sz w:val="24"/>
          <w:szCs w:val="24"/>
        </w:rPr>
        <w:t>Укрбургаз</w:t>
      </w:r>
      <w:proofErr w:type="spellEnd"/>
      <w:r w:rsidR="00A57A93" w:rsidRPr="00227791">
        <w:rPr>
          <w:color w:val="000000" w:themeColor="text1"/>
          <w:sz w:val="24"/>
          <w:szCs w:val="24"/>
        </w:rPr>
        <w:t>».</w:t>
      </w:r>
    </w:p>
    <w:p w14:paraId="1C7C70BC" w14:textId="77777777" w:rsidR="006E7139" w:rsidRDefault="006E7139" w:rsidP="00757E42">
      <w:pPr>
        <w:shd w:val="clear" w:color="auto" w:fill="FFFFFF"/>
        <w:tabs>
          <w:tab w:val="left" w:pos="5700"/>
        </w:tabs>
        <w:spacing w:after="0" w:line="240" w:lineRule="auto"/>
        <w:ind w:right="1"/>
        <w:rPr>
          <w:b/>
          <w:sz w:val="24"/>
          <w:szCs w:val="24"/>
        </w:rPr>
      </w:pPr>
    </w:p>
    <w:p w14:paraId="342C6EA5" w14:textId="10B575FF" w:rsidR="00DA696D" w:rsidRPr="00227791" w:rsidRDefault="00DA696D" w:rsidP="00757E42">
      <w:pPr>
        <w:shd w:val="clear" w:color="auto" w:fill="FFFFFF"/>
        <w:tabs>
          <w:tab w:val="left" w:pos="5700"/>
        </w:tabs>
        <w:spacing w:after="0" w:line="240" w:lineRule="auto"/>
        <w:ind w:right="1"/>
        <w:rPr>
          <w:b/>
          <w:sz w:val="24"/>
          <w:szCs w:val="24"/>
        </w:rPr>
      </w:pPr>
      <w:r w:rsidRPr="00227791">
        <w:rPr>
          <w:b/>
          <w:sz w:val="24"/>
          <w:szCs w:val="24"/>
        </w:rPr>
        <w:t xml:space="preserve">Умови поставки:  </w:t>
      </w:r>
    </w:p>
    <w:p w14:paraId="279D7254" w14:textId="77777777" w:rsidR="00DA696D" w:rsidRPr="00227791" w:rsidRDefault="00DA696D" w:rsidP="00757E42">
      <w:pPr>
        <w:shd w:val="clear" w:color="auto" w:fill="FFFFFF"/>
        <w:tabs>
          <w:tab w:val="left" w:pos="5700"/>
        </w:tabs>
        <w:spacing w:after="0" w:line="240" w:lineRule="auto"/>
        <w:ind w:right="1"/>
        <w:rPr>
          <w:b/>
          <w:sz w:val="24"/>
          <w:szCs w:val="24"/>
        </w:rPr>
      </w:pPr>
      <w:r w:rsidRPr="00227791">
        <w:rPr>
          <w:b/>
          <w:sz w:val="24"/>
          <w:szCs w:val="24"/>
        </w:rPr>
        <w:t>DDP – склад (станція) призначення для резидентів</w:t>
      </w:r>
      <w:r w:rsidRPr="00227791">
        <w:rPr>
          <w:b/>
          <w:sz w:val="24"/>
          <w:szCs w:val="24"/>
        </w:rPr>
        <w:tab/>
      </w:r>
    </w:p>
    <w:p w14:paraId="5E37D7CE" w14:textId="77777777" w:rsidR="00DA696D" w:rsidRPr="00227791" w:rsidRDefault="00DA696D" w:rsidP="00757E42">
      <w:pPr>
        <w:shd w:val="clear" w:color="auto" w:fill="FFFFFF"/>
        <w:spacing w:after="0" w:line="240" w:lineRule="auto"/>
        <w:ind w:right="1"/>
        <w:rPr>
          <w:sz w:val="24"/>
          <w:szCs w:val="24"/>
        </w:rPr>
      </w:pPr>
      <w:r w:rsidRPr="00227791">
        <w:rPr>
          <w:b/>
          <w:sz w:val="24"/>
          <w:szCs w:val="24"/>
        </w:rPr>
        <w:t>DАP– склад (станція) призначення для не резидентів</w:t>
      </w:r>
    </w:p>
    <w:p w14:paraId="1F5EEB21" w14:textId="77777777" w:rsidR="00DA696D" w:rsidRPr="00227791" w:rsidRDefault="00DA696D" w:rsidP="00757E42">
      <w:pPr>
        <w:shd w:val="clear" w:color="auto" w:fill="FFFFFF"/>
        <w:spacing w:after="0" w:line="240" w:lineRule="auto"/>
        <w:ind w:right="1"/>
        <w:rPr>
          <w:bCs/>
          <w:sz w:val="24"/>
          <w:szCs w:val="24"/>
        </w:rPr>
      </w:pPr>
      <w:r w:rsidRPr="00227791">
        <w:rPr>
          <w:sz w:val="24"/>
          <w:szCs w:val="24"/>
        </w:rPr>
        <w:t>Транспортні витрати по доставці товару в місце призначення (при умовах поставки, DDP/</w:t>
      </w:r>
      <w:r w:rsidRPr="00227791">
        <w:rPr>
          <w:sz w:val="24"/>
          <w:szCs w:val="24"/>
          <w:lang w:val="en-US"/>
        </w:rPr>
        <w:t>DAP</w:t>
      </w:r>
      <w:r w:rsidRPr="00227791">
        <w:rPr>
          <w:sz w:val="24"/>
          <w:szCs w:val="24"/>
        </w:rPr>
        <w:t>)</w:t>
      </w:r>
      <w:r w:rsidRPr="00227791">
        <w:rPr>
          <w:bCs/>
          <w:sz w:val="24"/>
          <w:szCs w:val="24"/>
        </w:rPr>
        <w:t xml:space="preserve"> включені в ціну товару(предмету закупівлі)</w:t>
      </w:r>
    </w:p>
    <w:p w14:paraId="1E7DC43C" w14:textId="77777777" w:rsidR="006E7139" w:rsidRDefault="006E7139" w:rsidP="001B5001">
      <w:pPr>
        <w:shd w:val="clear" w:color="auto" w:fill="FFFFFF"/>
        <w:spacing w:after="0" w:line="240" w:lineRule="auto"/>
        <w:ind w:right="1"/>
        <w:jc w:val="both"/>
        <w:rPr>
          <w:b/>
          <w:sz w:val="24"/>
          <w:szCs w:val="24"/>
        </w:rPr>
      </w:pPr>
    </w:p>
    <w:p w14:paraId="244B9572" w14:textId="592C95DA" w:rsidR="00DA696D" w:rsidRPr="00227791" w:rsidRDefault="00DA696D" w:rsidP="001B5001">
      <w:pPr>
        <w:shd w:val="clear" w:color="auto" w:fill="FFFFFF"/>
        <w:spacing w:after="0" w:line="240" w:lineRule="auto"/>
        <w:ind w:right="1"/>
        <w:jc w:val="both"/>
        <w:rPr>
          <w:i/>
          <w:sz w:val="24"/>
          <w:szCs w:val="24"/>
          <w:lang w:val="ru-RU"/>
        </w:rPr>
      </w:pPr>
      <w:r w:rsidRPr="00227791">
        <w:rPr>
          <w:b/>
          <w:sz w:val="24"/>
          <w:szCs w:val="24"/>
        </w:rPr>
        <w:t xml:space="preserve">Вимоги до тари та упаковки: </w:t>
      </w:r>
      <w:r w:rsidR="005529F8" w:rsidRPr="00227791">
        <w:rPr>
          <w:rFonts w:eastAsia="Arial Unicode MS"/>
          <w:color w:val="000000"/>
          <w:sz w:val="24"/>
          <w:szCs w:val="24"/>
        </w:rPr>
        <w:t>Згідно з заводською упаковкою. Тара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005529F8" w:rsidRPr="00227791">
        <w:rPr>
          <w:rFonts w:eastAsia="Arial Unicode MS"/>
          <w:color w:val="000000"/>
          <w:sz w:val="24"/>
          <w:szCs w:val="24"/>
        </w:rPr>
        <w:t>електро</w:t>
      </w:r>
      <w:proofErr w:type="spellEnd"/>
      <w:r w:rsidR="005529F8" w:rsidRPr="00227791">
        <w:rPr>
          <w:rFonts w:eastAsia="Arial Unicode MS"/>
          <w:color w:val="000000"/>
          <w:sz w:val="24"/>
          <w:szCs w:val="24"/>
        </w:rPr>
        <w:t xml:space="preserve">) </w:t>
      </w:r>
      <w:proofErr w:type="spellStart"/>
      <w:r w:rsidR="005529F8" w:rsidRPr="00227791">
        <w:rPr>
          <w:rFonts w:eastAsia="Arial Unicode MS"/>
          <w:color w:val="000000"/>
          <w:sz w:val="24"/>
          <w:szCs w:val="24"/>
        </w:rPr>
        <w:t>каром</w:t>
      </w:r>
      <w:proofErr w:type="spellEnd"/>
      <w:r w:rsidR="005529F8" w:rsidRPr="00227791">
        <w:rPr>
          <w:rFonts w:eastAsia="Arial Unicode MS"/>
          <w:color w:val="000000"/>
          <w:sz w:val="24"/>
          <w:szCs w:val="24"/>
        </w:rPr>
        <w:t>). Вартість тари (упаковки) включено в загальну вартість (ціну) Товару. Тара (упаковка) – незворотна.</w:t>
      </w:r>
    </w:p>
    <w:p w14:paraId="0C471464" w14:textId="77777777" w:rsidR="006E7139" w:rsidRDefault="006E7139" w:rsidP="001B5001">
      <w:pPr>
        <w:autoSpaceDE w:val="0"/>
        <w:autoSpaceDN w:val="0"/>
        <w:spacing w:after="0" w:line="240" w:lineRule="auto"/>
        <w:jc w:val="both"/>
        <w:rPr>
          <w:b/>
          <w:sz w:val="24"/>
          <w:szCs w:val="24"/>
        </w:rPr>
      </w:pPr>
    </w:p>
    <w:p w14:paraId="5D36C5E1" w14:textId="40760FC0" w:rsidR="00DA696D" w:rsidRPr="00227791" w:rsidRDefault="00DA696D" w:rsidP="001B5001">
      <w:pPr>
        <w:autoSpaceDE w:val="0"/>
        <w:autoSpaceDN w:val="0"/>
        <w:spacing w:after="0" w:line="240" w:lineRule="auto"/>
        <w:jc w:val="both"/>
        <w:rPr>
          <w:sz w:val="24"/>
          <w:szCs w:val="24"/>
        </w:rPr>
      </w:pPr>
      <w:r w:rsidRPr="00227791">
        <w:rPr>
          <w:b/>
          <w:sz w:val="24"/>
          <w:szCs w:val="24"/>
        </w:rPr>
        <w:t>Гарантійний строк на Товар:</w:t>
      </w:r>
      <w:r w:rsidRPr="00227791">
        <w:rPr>
          <w:sz w:val="24"/>
          <w:szCs w:val="24"/>
        </w:rPr>
        <w:t xml:space="preserve"> </w:t>
      </w:r>
      <w:r w:rsidR="005529F8" w:rsidRPr="00227791">
        <w:rPr>
          <w:rFonts w:eastAsia="Calibri"/>
          <w:sz w:val="24"/>
          <w:szCs w:val="24"/>
        </w:rPr>
        <w:t>Гарантія на товар має складати не менше 12 місяців з дати поставки Товару і не може бути меншою від гарантійного строку заводу-виробника</w:t>
      </w:r>
      <w:r w:rsidR="00CF0B63" w:rsidRPr="00227791">
        <w:rPr>
          <w:sz w:val="24"/>
          <w:szCs w:val="24"/>
        </w:rPr>
        <w:t>.</w:t>
      </w:r>
    </w:p>
    <w:p w14:paraId="7F5BC96A" w14:textId="77777777" w:rsidR="006E7139" w:rsidRDefault="006E7139" w:rsidP="001B5001">
      <w:pPr>
        <w:autoSpaceDE w:val="0"/>
        <w:autoSpaceDN w:val="0"/>
        <w:spacing w:after="0" w:line="240" w:lineRule="auto"/>
        <w:jc w:val="both"/>
        <w:rPr>
          <w:b/>
          <w:sz w:val="24"/>
          <w:szCs w:val="24"/>
        </w:rPr>
      </w:pPr>
    </w:p>
    <w:p w14:paraId="01B47189" w14:textId="47DCDECA" w:rsidR="00DA696D" w:rsidRPr="00227791" w:rsidRDefault="00DA696D" w:rsidP="001B5001">
      <w:pPr>
        <w:autoSpaceDE w:val="0"/>
        <w:autoSpaceDN w:val="0"/>
        <w:spacing w:after="0" w:line="240" w:lineRule="auto"/>
        <w:jc w:val="both"/>
        <w:rPr>
          <w:b/>
          <w:sz w:val="24"/>
          <w:szCs w:val="24"/>
          <w:lang w:val="ru-RU"/>
        </w:rPr>
      </w:pPr>
      <w:r w:rsidRPr="00227791">
        <w:rPr>
          <w:b/>
          <w:sz w:val="24"/>
          <w:szCs w:val="24"/>
        </w:rPr>
        <w:t xml:space="preserve">Умови оплати: </w:t>
      </w:r>
      <w:r w:rsidR="00E25364" w:rsidRPr="00227791">
        <w:rPr>
          <w:sz w:val="24"/>
          <w:szCs w:val="24"/>
        </w:rPr>
        <w:t>по факту поставки протягом 30 календарних дні</w:t>
      </w:r>
      <w:r w:rsidR="00E25364" w:rsidRPr="00227791">
        <w:rPr>
          <w:rFonts w:eastAsia="Malgun Gothic Semilight"/>
          <w:sz w:val="24"/>
          <w:szCs w:val="24"/>
        </w:rPr>
        <w:t>в</w:t>
      </w:r>
      <w:r w:rsidR="00E25364" w:rsidRPr="00227791">
        <w:rPr>
          <w:sz w:val="24"/>
          <w:szCs w:val="24"/>
        </w:rPr>
        <w:t xml:space="preserve"> </w:t>
      </w:r>
      <w:r w:rsidR="00E25364" w:rsidRPr="00227791">
        <w:rPr>
          <w:rFonts w:eastAsia="Malgun Gothic Semilight"/>
          <w:sz w:val="24"/>
          <w:szCs w:val="24"/>
        </w:rPr>
        <w:t>з</w:t>
      </w:r>
      <w:r w:rsidR="00E25364" w:rsidRPr="00227791">
        <w:rPr>
          <w:sz w:val="24"/>
          <w:szCs w:val="24"/>
        </w:rPr>
        <w:t xml:space="preserve"> </w:t>
      </w:r>
      <w:r w:rsidR="00E25364" w:rsidRPr="00227791">
        <w:rPr>
          <w:rFonts w:eastAsia="Malgun Gothic Semilight"/>
          <w:sz w:val="24"/>
          <w:szCs w:val="24"/>
        </w:rPr>
        <w:t>дати</w:t>
      </w:r>
      <w:r w:rsidR="00E25364" w:rsidRPr="00227791">
        <w:rPr>
          <w:sz w:val="24"/>
          <w:szCs w:val="24"/>
        </w:rPr>
        <w:t xml:space="preserve"> </w:t>
      </w:r>
      <w:r w:rsidR="00E25364" w:rsidRPr="00227791">
        <w:rPr>
          <w:rFonts w:eastAsia="Malgun Gothic Semilight"/>
          <w:sz w:val="24"/>
          <w:szCs w:val="24"/>
        </w:rPr>
        <w:t>поставки</w:t>
      </w:r>
      <w:r w:rsidR="00E25364" w:rsidRPr="00227791">
        <w:rPr>
          <w:sz w:val="24"/>
          <w:szCs w:val="24"/>
        </w:rPr>
        <w:t xml:space="preserve"> </w:t>
      </w:r>
      <w:r w:rsidR="00E25364" w:rsidRPr="00227791">
        <w:rPr>
          <w:rFonts w:eastAsia="Malgun Gothic Semilight"/>
          <w:sz w:val="24"/>
          <w:szCs w:val="24"/>
        </w:rPr>
        <w:t>товару</w:t>
      </w:r>
      <w:r w:rsidR="001B5001" w:rsidRPr="00227791">
        <w:rPr>
          <w:rFonts w:eastAsia="Malgun Gothic Semilight"/>
          <w:sz w:val="24"/>
          <w:szCs w:val="24"/>
        </w:rPr>
        <w:t>.</w:t>
      </w:r>
    </w:p>
    <w:p w14:paraId="31BEF9EE" w14:textId="77777777" w:rsidR="006E7139" w:rsidRDefault="006E7139" w:rsidP="001B5001">
      <w:pPr>
        <w:spacing w:after="0" w:line="240" w:lineRule="auto"/>
        <w:jc w:val="both"/>
        <w:rPr>
          <w:b/>
          <w:sz w:val="24"/>
          <w:szCs w:val="24"/>
        </w:rPr>
      </w:pPr>
    </w:p>
    <w:p w14:paraId="28E6ED2A" w14:textId="345165E6" w:rsidR="00CF0B63" w:rsidRPr="00227791" w:rsidRDefault="00CF0B63" w:rsidP="001B5001">
      <w:pPr>
        <w:spacing w:after="0" w:line="240" w:lineRule="auto"/>
        <w:jc w:val="both"/>
        <w:rPr>
          <w:b/>
          <w:sz w:val="24"/>
          <w:szCs w:val="24"/>
          <w:lang w:val="ru-RU"/>
        </w:rPr>
      </w:pPr>
      <w:r w:rsidRPr="00227791">
        <w:rPr>
          <w:b/>
          <w:sz w:val="24"/>
          <w:szCs w:val="24"/>
        </w:rPr>
        <w:t>Відвантаження товару</w:t>
      </w:r>
      <w:r w:rsidRPr="00227791">
        <w:rPr>
          <w:sz w:val="24"/>
          <w:szCs w:val="24"/>
        </w:rPr>
        <w:t xml:space="preserve"> - згідно рознарядки Замовника (поштову адресу отримувача замовник вказує в рознарядці).</w:t>
      </w:r>
    </w:p>
    <w:p w14:paraId="7DCA0DAC" w14:textId="77777777" w:rsidR="00CF0B63" w:rsidRPr="00227791" w:rsidRDefault="00CF0B63" w:rsidP="00757E42">
      <w:pPr>
        <w:spacing w:after="0" w:line="240" w:lineRule="auto"/>
        <w:jc w:val="both"/>
        <w:rPr>
          <w:b/>
          <w:sz w:val="24"/>
          <w:szCs w:val="24"/>
          <w:lang w:val="ru-RU"/>
        </w:rPr>
      </w:pPr>
    </w:p>
    <w:p w14:paraId="5D317673" w14:textId="7DF3672C" w:rsidR="00991285" w:rsidRPr="00227791" w:rsidRDefault="00DA696D" w:rsidP="00757E42">
      <w:pPr>
        <w:spacing w:after="0" w:line="240" w:lineRule="auto"/>
        <w:jc w:val="both"/>
        <w:rPr>
          <w:b/>
          <w:sz w:val="24"/>
          <w:szCs w:val="24"/>
          <w:lang w:val="ru-RU"/>
        </w:rPr>
      </w:pPr>
      <w:proofErr w:type="spellStart"/>
      <w:r w:rsidRPr="00227791">
        <w:rPr>
          <w:b/>
          <w:sz w:val="24"/>
          <w:szCs w:val="24"/>
          <w:lang w:val="ru-RU"/>
        </w:rPr>
        <w:t>Документи</w:t>
      </w:r>
      <w:proofErr w:type="spellEnd"/>
      <w:r w:rsidRPr="00227791">
        <w:rPr>
          <w:b/>
          <w:sz w:val="24"/>
          <w:szCs w:val="24"/>
          <w:lang w:val="ru-RU"/>
        </w:rPr>
        <w:t xml:space="preserve"> та/</w:t>
      </w:r>
      <w:proofErr w:type="spellStart"/>
      <w:r w:rsidRPr="00227791">
        <w:rPr>
          <w:b/>
          <w:sz w:val="24"/>
          <w:szCs w:val="24"/>
          <w:lang w:val="ru-RU"/>
        </w:rPr>
        <w:t>або</w:t>
      </w:r>
      <w:proofErr w:type="spellEnd"/>
      <w:r w:rsidRPr="00227791">
        <w:rPr>
          <w:b/>
          <w:sz w:val="24"/>
          <w:szCs w:val="24"/>
          <w:lang w:val="ru-RU"/>
        </w:rPr>
        <w:t xml:space="preserve"> </w:t>
      </w:r>
      <w:proofErr w:type="spellStart"/>
      <w:r w:rsidRPr="00227791">
        <w:rPr>
          <w:b/>
          <w:sz w:val="24"/>
          <w:szCs w:val="24"/>
          <w:lang w:val="ru-RU"/>
        </w:rPr>
        <w:t>вимоги</w:t>
      </w:r>
      <w:proofErr w:type="spellEnd"/>
      <w:r w:rsidRPr="00227791">
        <w:rPr>
          <w:b/>
          <w:sz w:val="24"/>
          <w:szCs w:val="24"/>
          <w:lang w:val="ru-RU"/>
        </w:rPr>
        <w:t xml:space="preserve"> до них, </w:t>
      </w:r>
      <w:proofErr w:type="spellStart"/>
      <w:r w:rsidRPr="00227791">
        <w:rPr>
          <w:b/>
          <w:sz w:val="24"/>
          <w:szCs w:val="24"/>
          <w:lang w:val="ru-RU"/>
        </w:rPr>
        <w:t>що</w:t>
      </w:r>
      <w:proofErr w:type="spellEnd"/>
      <w:r w:rsidRPr="00227791">
        <w:rPr>
          <w:b/>
          <w:sz w:val="24"/>
          <w:szCs w:val="24"/>
          <w:lang w:val="ru-RU"/>
        </w:rPr>
        <w:t xml:space="preserve"> </w:t>
      </w:r>
      <w:proofErr w:type="spellStart"/>
      <w:r w:rsidRPr="00227791">
        <w:rPr>
          <w:b/>
          <w:sz w:val="24"/>
          <w:szCs w:val="24"/>
          <w:lang w:val="ru-RU"/>
        </w:rPr>
        <w:t>надаються</w:t>
      </w:r>
      <w:proofErr w:type="spellEnd"/>
      <w:r w:rsidRPr="00227791">
        <w:rPr>
          <w:b/>
          <w:sz w:val="24"/>
          <w:szCs w:val="24"/>
          <w:lang w:val="ru-RU"/>
        </w:rPr>
        <w:t xml:space="preserve"> при </w:t>
      </w:r>
      <w:proofErr w:type="spellStart"/>
      <w:r w:rsidRPr="00227791">
        <w:rPr>
          <w:b/>
          <w:sz w:val="24"/>
          <w:szCs w:val="24"/>
          <w:lang w:val="ru-RU"/>
        </w:rPr>
        <w:t>поставці</w:t>
      </w:r>
      <w:proofErr w:type="spellEnd"/>
      <w:r w:rsidRPr="00227791">
        <w:rPr>
          <w:b/>
          <w:sz w:val="24"/>
          <w:szCs w:val="24"/>
          <w:lang w:val="ru-RU"/>
        </w:rPr>
        <w:t xml:space="preserve"> Товару:</w:t>
      </w:r>
    </w:p>
    <w:p w14:paraId="4A11598F" w14:textId="5BFE7230" w:rsidR="00584400" w:rsidRPr="00083D63" w:rsidRDefault="00471B63" w:rsidP="00AB68C7">
      <w:pPr>
        <w:pStyle w:val="aa"/>
        <w:numPr>
          <w:ilvl w:val="0"/>
          <w:numId w:val="32"/>
        </w:numPr>
        <w:shd w:val="clear" w:color="auto" w:fill="FFFFFF"/>
        <w:spacing w:after="0" w:line="240" w:lineRule="auto"/>
        <w:ind w:right="1"/>
        <w:jc w:val="both"/>
        <w:rPr>
          <w:b/>
          <w:i/>
          <w:sz w:val="24"/>
          <w:szCs w:val="24"/>
        </w:rPr>
      </w:pPr>
      <w:r w:rsidRPr="00227791">
        <w:rPr>
          <w:sz w:val="24"/>
          <w:szCs w:val="24"/>
        </w:rPr>
        <w:t>паспорт та/або сертифікат якості та/або технічний паспорт на запропонований товар (предмет закупівлі), який/які містить інформацію про технічні характеристики запропонованого товару, його комплектацію</w:t>
      </w:r>
      <w:r w:rsidR="005B7729">
        <w:rPr>
          <w:sz w:val="24"/>
          <w:szCs w:val="24"/>
        </w:rPr>
        <w:t>.</w:t>
      </w:r>
    </w:p>
    <w:p w14:paraId="7B65135B" w14:textId="77777777" w:rsidR="00083D63" w:rsidRPr="00227791" w:rsidRDefault="00083D63" w:rsidP="00083D63">
      <w:pPr>
        <w:pStyle w:val="aa"/>
        <w:shd w:val="clear" w:color="auto" w:fill="FFFFFF"/>
        <w:spacing w:after="0" w:line="240" w:lineRule="auto"/>
        <w:ind w:right="1"/>
        <w:jc w:val="both"/>
        <w:rPr>
          <w:b/>
          <w:i/>
          <w:sz w:val="24"/>
          <w:szCs w:val="24"/>
        </w:rPr>
      </w:pPr>
    </w:p>
    <w:tbl>
      <w:tblPr>
        <w:tblStyle w:val="af7"/>
        <w:tblW w:w="10201" w:type="dxa"/>
        <w:tblLook w:val="04A0" w:firstRow="1" w:lastRow="0" w:firstColumn="1" w:lastColumn="0" w:noHBand="0" w:noVBand="1"/>
      </w:tblPr>
      <w:tblGrid>
        <w:gridCol w:w="10201"/>
      </w:tblGrid>
      <w:tr w:rsidR="00DA696D" w:rsidRPr="00227791" w14:paraId="6F85B9EA" w14:textId="77777777" w:rsidTr="004D6EA0">
        <w:tc>
          <w:tcPr>
            <w:tcW w:w="10201" w:type="dxa"/>
          </w:tcPr>
          <w:p w14:paraId="6982A4D6" w14:textId="77777777" w:rsidR="00DA696D" w:rsidRPr="00227791" w:rsidRDefault="00DA696D" w:rsidP="00DA696D">
            <w:pPr>
              <w:ind w:left="144"/>
              <w:rPr>
                <w:b/>
                <w:sz w:val="24"/>
                <w:szCs w:val="24"/>
              </w:rPr>
            </w:pPr>
            <w:r w:rsidRPr="00227791">
              <w:rPr>
                <w:b/>
                <w:sz w:val="24"/>
                <w:szCs w:val="24"/>
              </w:rPr>
              <w:t>Подаючи свою тендерну пропозицію учасник гарантує:</w:t>
            </w:r>
          </w:p>
          <w:p w14:paraId="53FAA040" w14:textId="77777777" w:rsidR="00DA696D" w:rsidRPr="00227791"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t>поставку товару у строки, що передбачені умовами тендерної документації;</w:t>
            </w:r>
          </w:p>
          <w:p w14:paraId="50E2906A" w14:textId="77777777" w:rsidR="00DA696D" w:rsidRPr="00227791"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1ECB1232" w14:textId="77777777" w:rsidR="00DA696D" w:rsidRPr="00227791"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t>укладення та виконання договору на умовах, що викладені замовником у додатку №4 до тендерної документації (проект договору).</w:t>
            </w:r>
            <w:r w:rsidRPr="00227791">
              <w:rPr>
                <w:b/>
                <w:i/>
                <w:sz w:val="24"/>
                <w:szCs w:val="24"/>
              </w:rPr>
              <w:t xml:space="preserve"> </w:t>
            </w:r>
          </w:p>
        </w:tc>
      </w:tr>
    </w:tbl>
    <w:p w14:paraId="783A3739" w14:textId="6A717E98" w:rsidR="00DA696D" w:rsidRPr="00227791" w:rsidRDefault="00DA696D" w:rsidP="00DA696D">
      <w:pPr>
        <w:shd w:val="clear" w:color="auto" w:fill="FFFFFF"/>
        <w:spacing w:line="240" w:lineRule="auto"/>
        <w:ind w:right="1"/>
        <w:rPr>
          <w:b/>
          <w:i/>
          <w:sz w:val="24"/>
          <w:szCs w:val="24"/>
        </w:rPr>
      </w:pPr>
    </w:p>
    <w:p w14:paraId="1F12881A" w14:textId="77777777" w:rsidR="00AE0559" w:rsidRPr="00227791" w:rsidRDefault="00AE0559" w:rsidP="00DA696D">
      <w:pPr>
        <w:shd w:val="clear" w:color="auto" w:fill="FFFFFF"/>
        <w:spacing w:line="240" w:lineRule="auto"/>
        <w:ind w:right="1"/>
        <w:rPr>
          <w:b/>
          <w:i/>
          <w:sz w:val="24"/>
          <w:szCs w:val="24"/>
        </w:rPr>
      </w:pPr>
    </w:p>
    <w:p w14:paraId="2CDDDF66" w14:textId="5F307BDC" w:rsidR="00124596" w:rsidRPr="00227791" w:rsidRDefault="00B22AE8" w:rsidP="00F829B6">
      <w:pPr>
        <w:tabs>
          <w:tab w:val="left" w:pos="5245"/>
          <w:tab w:val="left" w:pos="5812"/>
          <w:tab w:val="left" w:pos="6096"/>
        </w:tabs>
        <w:spacing w:after="0" w:line="240" w:lineRule="auto"/>
        <w:ind w:firstLine="567"/>
        <w:jc w:val="both"/>
        <w:rPr>
          <w:b/>
          <w:color w:val="FF0000"/>
          <w:sz w:val="24"/>
          <w:szCs w:val="24"/>
        </w:rPr>
      </w:pPr>
      <w:r w:rsidRPr="00227791">
        <w:rPr>
          <w:b/>
          <w:sz w:val="24"/>
          <w:szCs w:val="24"/>
        </w:rPr>
        <w:t>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097308" w:rsidRPr="00227791">
        <w:rPr>
          <w:b/>
          <w:sz w:val="24"/>
          <w:szCs w:val="24"/>
        </w:rPr>
        <w:t xml:space="preserve"> разом</w:t>
      </w:r>
      <w:r w:rsidRPr="00227791">
        <w:rPr>
          <w:b/>
          <w:sz w:val="24"/>
          <w:szCs w:val="24"/>
        </w:rPr>
        <w:t xml:space="preserve"> </w:t>
      </w:r>
      <w:r w:rsidR="00124596" w:rsidRPr="00227791">
        <w:rPr>
          <w:b/>
          <w:sz w:val="24"/>
          <w:szCs w:val="24"/>
        </w:rPr>
        <w:t>та документи згідно з Додатко</w:t>
      </w:r>
      <w:r w:rsidR="00F829B6" w:rsidRPr="00227791">
        <w:rPr>
          <w:b/>
          <w:sz w:val="24"/>
          <w:szCs w:val="24"/>
        </w:rPr>
        <w:t>м 3.1 до тендерної документації.</w:t>
      </w:r>
    </w:p>
    <w:p w14:paraId="620C9211" w14:textId="093C8366" w:rsidR="00F829B6" w:rsidRPr="00227791" w:rsidRDefault="00F829B6" w:rsidP="00F829B6">
      <w:pPr>
        <w:tabs>
          <w:tab w:val="left" w:pos="5245"/>
          <w:tab w:val="left" w:pos="5812"/>
          <w:tab w:val="left" w:pos="6096"/>
        </w:tabs>
        <w:spacing w:after="0" w:line="240" w:lineRule="auto"/>
        <w:ind w:firstLine="567"/>
        <w:jc w:val="both"/>
        <w:rPr>
          <w:b/>
          <w:color w:val="FF0000"/>
          <w:sz w:val="24"/>
          <w:szCs w:val="24"/>
        </w:rPr>
      </w:pPr>
    </w:p>
    <w:p w14:paraId="7189A729" w14:textId="11F7DF2A" w:rsidR="00F829B6" w:rsidRDefault="00F829B6" w:rsidP="00F829B6">
      <w:pPr>
        <w:tabs>
          <w:tab w:val="left" w:pos="5245"/>
          <w:tab w:val="left" w:pos="5812"/>
          <w:tab w:val="left" w:pos="6096"/>
        </w:tabs>
        <w:spacing w:after="0" w:line="240" w:lineRule="auto"/>
        <w:ind w:firstLine="567"/>
        <w:jc w:val="both"/>
        <w:rPr>
          <w:b/>
          <w:i/>
          <w:color w:val="FF0000"/>
          <w:sz w:val="24"/>
          <w:szCs w:val="24"/>
        </w:rPr>
      </w:pPr>
    </w:p>
    <w:p w14:paraId="6D391BE2" w14:textId="7F3D0A75" w:rsidR="006E7139" w:rsidRDefault="006E7139" w:rsidP="00F829B6">
      <w:pPr>
        <w:tabs>
          <w:tab w:val="left" w:pos="5245"/>
          <w:tab w:val="left" w:pos="5812"/>
          <w:tab w:val="left" w:pos="6096"/>
        </w:tabs>
        <w:spacing w:after="0" w:line="240" w:lineRule="auto"/>
        <w:ind w:firstLine="567"/>
        <w:jc w:val="both"/>
        <w:rPr>
          <w:b/>
          <w:i/>
          <w:color w:val="FF0000"/>
          <w:sz w:val="24"/>
          <w:szCs w:val="24"/>
        </w:rPr>
      </w:pPr>
    </w:p>
    <w:p w14:paraId="63C72E73" w14:textId="77777777" w:rsidR="006E7139" w:rsidRPr="00227791" w:rsidRDefault="006E7139" w:rsidP="00F829B6">
      <w:pPr>
        <w:tabs>
          <w:tab w:val="left" w:pos="5245"/>
          <w:tab w:val="left" w:pos="5812"/>
          <w:tab w:val="left" w:pos="6096"/>
        </w:tabs>
        <w:spacing w:after="0" w:line="240" w:lineRule="auto"/>
        <w:ind w:firstLine="567"/>
        <w:jc w:val="both"/>
        <w:rPr>
          <w:b/>
          <w:i/>
          <w:color w:val="FF0000"/>
          <w:sz w:val="24"/>
          <w:szCs w:val="24"/>
        </w:rPr>
      </w:pPr>
    </w:p>
    <w:p w14:paraId="3702B82A" w14:textId="77777777" w:rsidR="00AE0559" w:rsidRPr="00227791" w:rsidRDefault="00AE0559" w:rsidP="00F829B6">
      <w:pPr>
        <w:tabs>
          <w:tab w:val="left" w:pos="5245"/>
          <w:tab w:val="left" w:pos="5812"/>
          <w:tab w:val="left" w:pos="6096"/>
        </w:tabs>
        <w:spacing w:after="0" w:line="240" w:lineRule="auto"/>
        <w:ind w:firstLine="567"/>
        <w:jc w:val="both"/>
        <w:rPr>
          <w:b/>
          <w:i/>
          <w:color w:val="FF0000"/>
          <w:sz w:val="24"/>
          <w:szCs w:val="24"/>
        </w:rPr>
      </w:pPr>
    </w:p>
    <w:p w14:paraId="56D00646" w14:textId="77777777" w:rsidR="00124596" w:rsidRPr="00227791" w:rsidRDefault="00124596" w:rsidP="00124596">
      <w:pPr>
        <w:spacing w:after="0" w:line="240" w:lineRule="auto"/>
        <w:jc w:val="right"/>
        <w:rPr>
          <w:b/>
          <w:color w:val="000000" w:themeColor="text1"/>
          <w:sz w:val="24"/>
          <w:szCs w:val="24"/>
        </w:rPr>
      </w:pPr>
      <w:r w:rsidRPr="00227791">
        <w:rPr>
          <w:b/>
          <w:color w:val="000000" w:themeColor="text1"/>
          <w:sz w:val="24"/>
          <w:szCs w:val="24"/>
        </w:rPr>
        <w:lastRenderedPageBreak/>
        <w:t>додаток №3.1</w:t>
      </w:r>
    </w:p>
    <w:p w14:paraId="058D8A71" w14:textId="77777777" w:rsidR="00124596" w:rsidRPr="00227791" w:rsidRDefault="00124596" w:rsidP="00124596">
      <w:pPr>
        <w:spacing w:after="0" w:line="240" w:lineRule="auto"/>
        <w:jc w:val="right"/>
        <w:rPr>
          <w:b/>
          <w:color w:val="000000" w:themeColor="text1"/>
          <w:sz w:val="24"/>
          <w:szCs w:val="24"/>
        </w:rPr>
      </w:pPr>
      <w:r w:rsidRPr="00227791">
        <w:rPr>
          <w:b/>
          <w:color w:val="000000" w:themeColor="text1"/>
          <w:sz w:val="24"/>
          <w:szCs w:val="24"/>
        </w:rPr>
        <w:t>до тендерної документації</w:t>
      </w:r>
    </w:p>
    <w:p w14:paraId="2DCBAB82" w14:textId="77777777" w:rsidR="00124596" w:rsidRPr="00227791" w:rsidRDefault="00124596" w:rsidP="00124596">
      <w:pPr>
        <w:spacing w:after="0" w:line="240" w:lineRule="auto"/>
        <w:jc w:val="right"/>
        <w:rPr>
          <w:b/>
          <w:color w:val="000000" w:themeColor="text1"/>
          <w:sz w:val="24"/>
          <w:szCs w:val="24"/>
        </w:rPr>
      </w:pPr>
    </w:p>
    <w:p w14:paraId="47FC40A3" w14:textId="77777777" w:rsidR="00342E69" w:rsidRPr="00227791" w:rsidRDefault="00342E69" w:rsidP="00124596">
      <w:pPr>
        <w:spacing w:after="0" w:line="240" w:lineRule="auto"/>
        <w:jc w:val="center"/>
        <w:rPr>
          <w:b/>
          <w:color w:val="000000" w:themeColor="text1"/>
          <w:sz w:val="24"/>
          <w:szCs w:val="24"/>
        </w:rPr>
      </w:pPr>
    </w:p>
    <w:p w14:paraId="797F5BEF" w14:textId="2CF4D781" w:rsidR="00124596" w:rsidRPr="00227791" w:rsidRDefault="00124596" w:rsidP="00124596">
      <w:pPr>
        <w:spacing w:after="0" w:line="240" w:lineRule="auto"/>
        <w:jc w:val="center"/>
        <w:rPr>
          <w:b/>
          <w:color w:val="000000" w:themeColor="text1"/>
          <w:sz w:val="24"/>
          <w:szCs w:val="24"/>
        </w:rPr>
      </w:pPr>
      <w:r w:rsidRPr="00227791">
        <w:rPr>
          <w:b/>
          <w:color w:val="000000" w:themeColor="text1"/>
          <w:sz w:val="24"/>
          <w:szCs w:val="24"/>
        </w:rPr>
        <w:t>Документи, що підтверджують відповідність запропонованого товару встановленим вимогам</w:t>
      </w:r>
    </w:p>
    <w:p w14:paraId="25F6EB7E" w14:textId="77777777" w:rsidR="00124596" w:rsidRPr="00227791" w:rsidRDefault="00124596" w:rsidP="00475045">
      <w:pPr>
        <w:shd w:val="clear" w:color="auto" w:fill="FFFFFF"/>
        <w:spacing w:after="0" w:line="240" w:lineRule="auto"/>
        <w:ind w:right="1" w:firstLine="567"/>
        <w:jc w:val="both"/>
        <w:rPr>
          <w:sz w:val="24"/>
          <w:szCs w:val="24"/>
        </w:rPr>
      </w:pPr>
      <w:r w:rsidRPr="00227791">
        <w:rPr>
          <w:sz w:val="24"/>
          <w:szCs w:val="24"/>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14:paraId="0CB50A6E" w14:textId="66F8700F" w:rsidR="00124596" w:rsidRPr="00227791" w:rsidRDefault="00124596" w:rsidP="00124596">
      <w:pPr>
        <w:tabs>
          <w:tab w:val="left" w:pos="366"/>
        </w:tabs>
        <w:spacing w:after="0" w:line="240" w:lineRule="auto"/>
        <w:ind w:left="-44"/>
        <w:rPr>
          <w:bCs/>
          <w:sz w:val="24"/>
          <w:szCs w:val="24"/>
          <w:lang w:eastAsia="uk-UA"/>
        </w:rPr>
      </w:pPr>
    </w:p>
    <w:tbl>
      <w:tblPr>
        <w:tblW w:w="101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551"/>
        <w:gridCol w:w="2543"/>
      </w:tblGrid>
      <w:tr w:rsidR="00A100F9" w:rsidRPr="00227791" w14:paraId="410BEBF4" w14:textId="77777777" w:rsidTr="008F451B">
        <w:trPr>
          <w:trHeight w:val="20"/>
        </w:trPr>
        <w:tc>
          <w:tcPr>
            <w:tcW w:w="5104" w:type="dxa"/>
            <w:vMerge w:val="restart"/>
            <w:tcBorders>
              <w:top w:val="single" w:sz="4" w:space="0" w:color="auto"/>
              <w:left w:val="single" w:sz="4" w:space="0" w:color="auto"/>
              <w:right w:val="single" w:sz="4" w:space="0" w:color="auto"/>
            </w:tcBorders>
            <w:vAlign w:val="center"/>
          </w:tcPr>
          <w:p w14:paraId="1F725F72" w14:textId="0CC77E05" w:rsidR="00A100F9" w:rsidRPr="00227791" w:rsidRDefault="00A100F9" w:rsidP="00A100F9">
            <w:pPr>
              <w:spacing w:after="0" w:line="240" w:lineRule="auto"/>
              <w:jc w:val="center"/>
              <w:rPr>
                <w:b/>
                <w:sz w:val="24"/>
                <w:szCs w:val="24"/>
              </w:rPr>
            </w:pPr>
            <w:r w:rsidRPr="00227791">
              <w:rPr>
                <w:b/>
                <w:sz w:val="24"/>
                <w:szCs w:val="24"/>
              </w:rPr>
              <w:t>Вимоги до оформлення</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FD5D9" w14:textId="77777777" w:rsidR="00A100F9" w:rsidRPr="00227791" w:rsidRDefault="00A100F9" w:rsidP="00A100F9">
            <w:pPr>
              <w:spacing w:after="0" w:line="240" w:lineRule="auto"/>
              <w:jc w:val="center"/>
              <w:rPr>
                <w:b/>
                <w:sz w:val="24"/>
                <w:szCs w:val="24"/>
              </w:rPr>
            </w:pPr>
            <w:r w:rsidRPr="00227791">
              <w:rPr>
                <w:b/>
                <w:sz w:val="24"/>
                <w:szCs w:val="24"/>
              </w:rPr>
              <w:t>Критерії оцінки пропозиції</w:t>
            </w:r>
          </w:p>
        </w:tc>
      </w:tr>
      <w:tr w:rsidR="00A100F9" w:rsidRPr="00227791" w14:paraId="3473DD19" w14:textId="77777777" w:rsidTr="008F451B">
        <w:trPr>
          <w:trHeight w:val="284"/>
          <w:tblHeader/>
        </w:trPr>
        <w:tc>
          <w:tcPr>
            <w:tcW w:w="5104" w:type="dxa"/>
            <w:vMerge/>
            <w:tcBorders>
              <w:left w:val="single" w:sz="4" w:space="0" w:color="auto"/>
              <w:right w:val="single" w:sz="4" w:space="0" w:color="auto"/>
            </w:tcBorders>
            <w:vAlign w:val="center"/>
          </w:tcPr>
          <w:p w14:paraId="62723D91" w14:textId="77777777" w:rsidR="00A100F9" w:rsidRPr="00227791" w:rsidRDefault="00A100F9">
            <w:pPr>
              <w:spacing w:after="0" w:line="240" w:lineRule="auto"/>
              <w:jc w:val="both"/>
              <w:rPr>
                <w:b/>
                <w:sz w:val="24"/>
                <w:szCs w:val="24"/>
              </w:rPr>
            </w:pPr>
          </w:p>
        </w:tc>
        <w:tc>
          <w:tcPr>
            <w:tcW w:w="2551" w:type="dxa"/>
            <w:tcBorders>
              <w:left w:val="single" w:sz="4" w:space="0" w:color="auto"/>
            </w:tcBorders>
            <w:shd w:val="clear" w:color="auto" w:fill="auto"/>
            <w:vAlign w:val="center"/>
          </w:tcPr>
          <w:p w14:paraId="06783C0C" w14:textId="77777777" w:rsidR="00A100F9" w:rsidRPr="00227791" w:rsidRDefault="00A100F9">
            <w:pPr>
              <w:spacing w:after="0" w:line="240" w:lineRule="auto"/>
              <w:jc w:val="center"/>
              <w:rPr>
                <w:b/>
                <w:sz w:val="24"/>
                <w:szCs w:val="24"/>
              </w:rPr>
            </w:pPr>
            <w:r w:rsidRPr="00227791">
              <w:rPr>
                <w:b/>
                <w:sz w:val="24"/>
                <w:szCs w:val="24"/>
              </w:rPr>
              <w:t>Відповідає вимогам</w:t>
            </w:r>
          </w:p>
        </w:tc>
        <w:tc>
          <w:tcPr>
            <w:tcW w:w="2543" w:type="dxa"/>
            <w:shd w:val="clear" w:color="auto" w:fill="auto"/>
            <w:vAlign w:val="center"/>
          </w:tcPr>
          <w:p w14:paraId="4DA45594" w14:textId="77777777" w:rsidR="00A100F9" w:rsidRPr="00227791" w:rsidRDefault="00A100F9">
            <w:pPr>
              <w:spacing w:after="0" w:line="240" w:lineRule="auto"/>
              <w:jc w:val="center"/>
              <w:rPr>
                <w:b/>
                <w:sz w:val="24"/>
                <w:szCs w:val="24"/>
              </w:rPr>
            </w:pPr>
            <w:r w:rsidRPr="00227791">
              <w:rPr>
                <w:b/>
                <w:sz w:val="24"/>
                <w:szCs w:val="24"/>
              </w:rPr>
              <w:t>НЕ відповідає вимогам</w:t>
            </w:r>
          </w:p>
        </w:tc>
      </w:tr>
      <w:tr w:rsidR="00A2606D" w:rsidRPr="00227791" w14:paraId="09A3216C" w14:textId="77777777" w:rsidTr="004229DC">
        <w:trPr>
          <w:trHeight w:val="284"/>
          <w:tblHeader/>
        </w:trPr>
        <w:tc>
          <w:tcPr>
            <w:tcW w:w="5104" w:type="dxa"/>
          </w:tcPr>
          <w:p w14:paraId="274308C1" w14:textId="7B892DC8" w:rsidR="00E25364" w:rsidRPr="00227791" w:rsidRDefault="00E25364" w:rsidP="00E25364">
            <w:pPr>
              <w:spacing w:after="0" w:line="256" w:lineRule="auto"/>
              <w:jc w:val="both"/>
              <w:rPr>
                <w:rFonts w:eastAsia="Calibri"/>
                <w:sz w:val="24"/>
                <w:szCs w:val="24"/>
              </w:rPr>
            </w:pPr>
            <w:r w:rsidRPr="00227791">
              <w:rPr>
                <w:rFonts w:eastAsia="Calibri"/>
                <w:sz w:val="24"/>
                <w:szCs w:val="24"/>
              </w:rPr>
              <w:t>Учасник надає:</w:t>
            </w:r>
          </w:p>
          <w:p w14:paraId="6FFDBCD8" w14:textId="77777777" w:rsidR="005529F8" w:rsidRPr="00227791" w:rsidRDefault="005529F8" w:rsidP="005529F8">
            <w:pPr>
              <w:jc w:val="both"/>
              <w:rPr>
                <w:color w:val="000000"/>
                <w:sz w:val="24"/>
                <w:szCs w:val="24"/>
              </w:rPr>
            </w:pPr>
            <w:r w:rsidRPr="00227791">
              <w:rPr>
                <w:b/>
                <w:color w:val="000000"/>
                <w:sz w:val="24"/>
                <w:szCs w:val="24"/>
              </w:rPr>
              <w:t>1</w:t>
            </w:r>
            <w:r w:rsidRPr="00227791">
              <w:rPr>
                <w:color w:val="000000"/>
                <w:sz w:val="24"/>
                <w:szCs w:val="24"/>
              </w:rPr>
              <w:t xml:space="preserve">. </w:t>
            </w:r>
            <w:proofErr w:type="spellStart"/>
            <w:r w:rsidRPr="00227791">
              <w:rPr>
                <w:color w:val="000000"/>
                <w:sz w:val="24"/>
                <w:szCs w:val="24"/>
              </w:rPr>
              <w:t>Скан</w:t>
            </w:r>
            <w:proofErr w:type="spellEnd"/>
            <w:r w:rsidRPr="00227791">
              <w:rPr>
                <w:color w:val="000000"/>
                <w:sz w:val="24"/>
                <w:szCs w:val="24"/>
              </w:rPr>
              <w:t xml:space="preserve">-копію паспорту та/або сертифікату якості та/або технічного паспорта,  </w:t>
            </w:r>
            <w:r w:rsidRPr="00227791">
              <w:rPr>
                <w:rFonts w:eastAsia="Calibri"/>
                <w:sz w:val="24"/>
                <w:szCs w:val="24"/>
              </w:rPr>
              <w:t xml:space="preserve">та/або інший документ від фактичного Виробника </w:t>
            </w:r>
            <w:r w:rsidRPr="00227791">
              <w:rPr>
                <w:sz w:val="24"/>
                <w:szCs w:val="24"/>
              </w:rPr>
              <w:t>на запропонований товар (предмет закупівлі), який/які містить інформацію про технічні характеристики запропонованого товару, його комплектацію.</w:t>
            </w:r>
          </w:p>
          <w:p w14:paraId="4273EAD0" w14:textId="7442959D" w:rsidR="00E25364" w:rsidRPr="00CD5E24" w:rsidRDefault="005529F8" w:rsidP="00CD5E24">
            <w:pPr>
              <w:tabs>
                <w:tab w:val="left" w:pos="366"/>
              </w:tabs>
              <w:spacing w:after="0" w:line="240" w:lineRule="auto"/>
              <w:jc w:val="both"/>
              <w:rPr>
                <w:b/>
                <w:bCs/>
                <w:i/>
                <w:color w:val="FF0000"/>
                <w:sz w:val="24"/>
                <w:szCs w:val="24"/>
                <w:lang w:eastAsia="uk-UA"/>
              </w:rPr>
            </w:pPr>
            <w:r w:rsidRPr="00CD5E24">
              <w:rPr>
                <w:rFonts w:eastAsia="Calibri"/>
                <w:b/>
                <w:i/>
                <w:sz w:val="24"/>
                <w:szCs w:val="24"/>
              </w:rPr>
              <w:t>Примітка:</w:t>
            </w:r>
            <w:r w:rsidRPr="00CD5E24">
              <w:rPr>
                <w:rFonts w:eastAsia="Calibri"/>
                <w:i/>
                <w:sz w:val="24"/>
                <w:szCs w:val="24"/>
              </w:rPr>
              <w:t xml:space="preserve"> допускається надання сканованих копій п</w:t>
            </w:r>
            <w:r w:rsidRPr="00CD5E24">
              <w:rPr>
                <w:i/>
                <w:color w:val="000000"/>
                <w:sz w:val="24"/>
                <w:szCs w:val="24"/>
              </w:rPr>
              <w:t>аспорта та/або сертифікату якості та/або технічного паспорта</w:t>
            </w:r>
            <w:r w:rsidRPr="00CD5E24">
              <w:rPr>
                <w:rFonts w:eastAsia="Calibri"/>
                <w:i/>
                <w:sz w:val="24"/>
                <w:szCs w:val="24"/>
              </w:rPr>
              <w:t>, який був виготовлений Виробником раніше, у разі якщо такий товар повністю відповідає вимогам до предмету закупівлі.</w:t>
            </w:r>
          </w:p>
        </w:tc>
        <w:tc>
          <w:tcPr>
            <w:tcW w:w="2551" w:type="dxa"/>
            <w:shd w:val="clear" w:color="auto" w:fill="auto"/>
            <w:vAlign w:val="center"/>
          </w:tcPr>
          <w:p w14:paraId="3D3A7AF1" w14:textId="77777777" w:rsidR="00A2606D" w:rsidRPr="00227791" w:rsidRDefault="00A2606D" w:rsidP="00A2606D">
            <w:pPr>
              <w:tabs>
                <w:tab w:val="left" w:pos="175"/>
              </w:tabs>
              <w:spacing w:after="0" w:line="240" w:lineRule="auto"/>
              <w:ind w:right="29"/>
              <w:jc w:val="center"/>
              <w:rPr>
                <w:rFonts w:eastAsia="Calibri"/>
                <w:color w:val="000000"/>
                <w:sz w:val="24"/>
                <w:szCs w:val="24"/>
                <w:lang w:eastAsia="ru-RU"/>
              </w:rPr>
            </w:pPr>
            <w:r w:rsidRPr="00227791">
              <w:rPr>
                <w:sz w:val="24"/>
                <w:szCs w:val="24"/>
                <w:lang w:eastAsia="ru-RU"/>
              </w:rPr>
              <w:t xml:space="preserve">Учасником надано </w:t>
            </w:r>
            <w:r w:rsidRPr="00227791">
              <w:rPr>
                <w:bCs/>
                <w:sz w:val="24"/>
                <w:szCs w:val="24"/>
                <w:lang w:eastAsia="uk-UA"/>
              </w:rPr>
              <w:t>зазначені документи, що вимагаються</w:t>
            </w:r>
          </w:p>
          <w:p w14:paraId="661D56B2" w14:textId="29F560F8" w:rsidR="00A2606D" w:rsidRPr="00227791" w:rsidRDefault="00A2606D" w:rsidP="00A2606D">
            <w:pPr>
              <w:spacing w:after="0" w:line="240" w:lineRule="auto"/>
              <w:jc w:val="both"/>
              <w:rPr>
                <w:sz w:val="24"/>
                <w:szCs w:val="24"/>
              </w:rPr>
            </w:pPr>
          </w:p>
        </w:tc>
        <w:tc>
          <w:tcPr>
            <w:tcW w:w="2543" w:type="dxa"/>
            <w:shd w:val="clear" w:color="auto" w:fill="auto"/>
          </w:tcPr>
          <w:p w14:paraId="7AB1196B" w14:textId="77777777" w:rsidR="00A2606D" w:rsidRPr="00227791" w:rsidRDefault="00A2606D" w:rsidP="00A2606D">
            <w:pPr>
              <w:tabs>
                <w:tab w:val="left" w:pos="175"/>
              </w:tabs>
              <w:spacing w:after="0" w:line="240" w:lineRule="auto"/>
              <w:ind w:right="29"/>
              <w:jc w:val="center"/>
              <w:rPr>
                <w:sz w:val="24"/>
                <w:szCs w:val="24"/>
                <w:lang w:eastAsia="ru-RU"/>
              </w:rPr>
            </w:pPr>
            <w:r w:rsidRPr="00227791">
              <w:rPr>
                <w:sz w:val="24"/>
                <w:szCs w:val="24"/>
                <w:lang w:eastAsia="ru-RU"/>
              </w:rPr>
              <w:t xml:space="preserve">Учасником </w:t>
            </w:r>
          </w:p>
          <w:p w14:paraId="0312F73A" w14:textId="772917ED" w:rsidR="00A2606D" w:rsidRPr="00227791" w:rsidRDefault="00A2606D" w:rsidP="00A2606D">
            <w:pPr>
              <w:spacing w:after="0" w:line="240" w:lineRule="auto"/>
              <w:jc w:val="both"/>
              <w:rPr>
                <w:sz w:val="24"/>
                <w:szCs w:val="24"/>
              </w:rPr>
            </w:pPr>
            <w:r w:rsidRPr="00227791">
              <w:rPr>
                <w:sz w:val="24"/>
                <w:szCs w:val="24"/>
                <w:lang w:eastAsia="ru-RU"/>
              </w:rPr>
              <w:t xml:space="preserve">не надано або надано в неповному обсязі </w:t>
            </w:r>
            <w:r w:rsidRPr="00227791">
              <w:rPr>
                <w:bCs/>
                <w:sz w:val="24"/>
                <w:szCs w:val="24"/>
                <w:lang w:eastAsia="uk-UA"/>
              </w:rPr>
              <w:t>зазначені документи, що вимагаються</w:t>
            </w:r>
          </w:p>
        </w:tc>
      </w:tr>
    </w:tbl>
    <w:p w14:paraId="3F922308" w14:textId="77777777" w:rsidR="00F829B6" w:rsidRDefault="00F829B6" w:rsidP="00124596">
      <w:pPr>
        <w:spacing w:after="0" w:line="240" w:lineRule="auto"/>
        <w:jc w:val="right"/>
        <w:rPr>
          <w:b/>
          <w:color w:val="000000" w:themeColor="text1"/>
          <w:sz w:val="24"/>
          <w:szCs w:val="24"/>
        </w:rPr>
      </w:pPr>
    </w:p>
    <w:p w14:paraId="2D55345B" w14:textId="77777777" w:rsidR="00F14D41" w:rsidRDefault="00F14D41" w:rsidP="007E42D4">
      <w:pPr>
        <w:spacing w:after="0" w:line="240" w:lineRule="auto"/>
        <w:jc w:val="right"/>
        <w:rPr>
          <w:b/>
          <w:color w:val="000000" w:themeColor="text1"/>
          <w:sz w:val="24"/>
          <w:szCs w:val="24"/>
        </w:rPr>
      </w:pPr>
    </w:p>
    <w:p w14:paraId="18C4F9AB" w14:textId="54F3952E" w:rsidR="009064B7" w:rsidRDefault="009064B7" w:rsidP="004B4107">
      <w:pPr>
        <w:spacing w:after="0" w:line="240" w:lineRule="auto"/>
        <w:jc w:val="right"/>
        <w:rPr>
          <w:b/>
          <w:color w:val="000000" w:themeColor="text1"/>
          <w:sz w:val="24"/>
          <w:szCs w:val="24"/>
        </w:rPr>
      </w:pPr>
    </w:p>
    <w:p w14:paraId="1FAEF761" w14:textId="007AA809" w:rsidR="00F14D41" w:rsidRDefault="00F14D41" w:rsidP="004B4107">
      <w:pPr>
        <w:spacing w:after="0" w:line="240" w:lineRule="auto"/>
        <w:jc w:val="right"/>
        <w:rPr>
          <w:b/>
          <w:color w:val="000000" w:themeColor="text1"/>
          <w:sz w:val="24"/>
          <w:szCs w:val="24"/>
        </w:rPr>
      </w:pPr>
    </w:p>
    <w:p w14:paraId="2CC8FA14"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4</w:t>
      </w:r>
    </w:p>
    <w:p w14:paraId="352EA9F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A3BDE6B" w14:textId="77777777" w:rsidR="00670E99" w:rsidRPr="00AB283C" w:rsidRDefault="00670E99" w:rsidP="00670E99">
      <w:pPr>
        <w:widowControl w:val="0"/>
        <w:tabs>
          <w:tab w:val="left" w:pos="2880"/>
          <w:tab w:val="center" w:pos="4677"/>
          <w:tab w:val="right" w:pos="9355"/>
        </w:tabs>
        <w:autoSpaceDE w:val="0"/>
        <w:autoSpaceDN w:val="0"/>
        <w:adjustRightInd w:val="0"/>
        <w:rPr>
          <w:rFonts w:ascii="Arial" w:hAnsi="Arial" w:cs="Arial"/>
          <w:sz w:val="18"/>
          <w:szCs w:val="18"/>
        </w:rPr>
      </w:pPr>
    </w:p>
    <w:p w14:paraId="70F4EFCB" w14:textId="77777777" w:rsidR="00F829B6" w:rsidRDefault="00670E99" w:rsidP="00670E99">
      <w:pPr>
        <w:spacing w:after="0" w:line="240" w:lineRule="auto"/>
        <w:jc w:val="center"/>
        <w:rPr>
          <w:b/>
        </w:rPr>
      </w:pPr>
      <w:r w:rsidRPr="007E42D4">
        <w:rPr>
          <w:b/>
        </w:rPr>
        <w:t>ПРО</w:t>
      </w:r>
      <w:r>
        <w:rPr>
          <w:b/>
        </w:rPr>
        <w:t>Є</w:t>
      </w:r>
      <w:r w:rsidRPr="007E42D4">
        <w:rPr>
          <w:b/>
        </w:rPr>
        <w:t>КТ ДОГОВОРУ</w:t>
      </w:r>
    </w:p>
    <w:p w14:paraId="45D09FB7" w14:textId="1AC7758A" w:rsidR="00670E99" w:rsidRPr="00566615" w:rsidRDefault="00670E99" w:rsidP="00670E99">
      <w:pPr>
        <w:spacing w:after="0" w:line="240" w:lineRule="auto"/>
        <w:jc w:val="center"/>
        <w:rPr>
          <w:b/>
        </w:rPr>
      </w:pPr>
      <w:r w:rsidRPr="007E42D4">
        <w:rPr>
          <w:b/>
        </w:rPr>
        <w:t xml:space="preserve"> </w:t>
      </w:r>
      <w:bookmarkStart w:id="68" w:name="RANGE!A1:L34"/>
      <w:bookmarkStart w:id="69" w:name="n1451"/>
      <w:bookmarkStart w:id="70" w:name="n1452"/>
      <w:bookmarkStart w:id="71" w:name="n1453"/>
      <w:bookmarkEnd w:id="68"/>
      <w:bookmarkEnd w:id="69"/>
      <w:bookmarkEnd w:id="70"/>
      <w:bookmarkEnd w:id="71"/>
    </w:p>
    <w:p w14:paraId="7045003D" w14:textId="77777777" w:rsidR="00F829B6" w:rsidRPr="009A0C77" w:rsidRDefault="00F829B6" w:rsidP="00F829B6">
      <w:pPr>
        <w:pBdr>
          <w:bottom w:val="single" w:sz="12" w:space="1" w:color="auto"/>
        </w:pBdr>
        <w:jc w:val="center"/>
        <w:rPr>
          <w:color w:val="000000" w:themeColor="text1"/>
          <w:sz w:val="24"/>
          <w:szCs w:val="24"/>
          <w:lang w:val="ru-RU"/>
        </w:rPr>
      </w:pPr>
      <w:r w:rsidRPr="009A0C77">
        <w:rPr>
          <w:color w:val="000000" w:themeColor="text1"/>
          <w:sz w:val="24"/>
          <w:szCs w:val="24"/>
        </w:rPr>
        <w:t xml:space="preserve">Розміщено в електронній системі </w:t>
      </w:r>
      <w:proofErr w:type="spellStart"/>
      <w:r w:rsidRPr="009A0C77">
        <w:rPr>
          <w:color w:val="000000" w:themeColor="text1"/>
          <w:sz w:val="24"/>
          <w:szCs w:val="24"/>
        </w:rPr>
        <w:t>закупівель</w:t>
      </w:r>
      <w:proofErr w:type="spellEnd"/>
      <w:r w:rsidRPr="009A0C77">
        <w:rPr>
          <w:color w:val="000000" w:themeColor="text1"/>
          <w:sz w:val="24"/>
          <w:szCs w:val="24"/>
        </w:rPr>
        <w:t xml:space="preserve"> в окремому файлі в форматі </w:t>
      </w:r>
      <w:r w:rsidRPr="009A0C77">
        <w:rPr>
          <w:color w:val="000000" w:themeColor="text1"/>
          <w:sz w:val="24"/>
          <w:szCs w:val="24"/>
          <w:lang w:val="en-US"/>
        </w:rPr>
        <w:t>Word</w:t>
      </w:r>
    </w:p>
    <w:p w14:paraId="6F8BF815" w14:textId="77777777" w:rsidR="00670E99" w:rsidRPr="00F829B6" w:rsidRDefault="00670E99" w:rsidP="00670E99">
      <w:pPr>
        <w:spacing w:after="0" w:line="240" w:lineRule="auto"/>
        <w:jc w:val="center"/>
        <w:rPr>
          <w:b/>
          <w:lang w:val="ru-RU"/>
        </w:rPr>
      </w:pPr>
    </w:p>
    <w:p w14:paraId="67B93E34" w14:textId="77777777" w:rsidR="00670E99" w:rsidRDefault="00670E99" w:rsidP="00670E99">
      <w:pPr>
        <w:spacing w:after="0" w:line="240" w:lineRule="auto"/>
        <w:jc w:val="center"/>
        <w:rPr>
          <w:b/>
        </w:rPr>
      </w:pPr>
    </w:p>
    <w:p w14:paraId="4894456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5</w:t>
      </w:r>
    </w:p>
    <w:p w14:paraId="7B376B9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82669C7" w14:textId="77777777" w:rsidR="00670E99" w:rsidRDefault="00670E99" w:rsidP="00670E99">
      <w:pPr>
        <w:spacing w:after="0" w:line="240" w:lineRule="auto"/>
        <w:jc w:val="right"/>
        <w:rPr>
          <w:b/>
          <w:color w:val="000000" w:themeColor="text1"/>
          <w:sz w:val="24"/>
          <w:szCs w:val="24"/>
        </w:rPr>
      </w:pPr>
    </w:p>
    <w:p w14:paraId="14B4B184" w14:textId="77777777" w:rsidR="00670E99" w:rsidRDefault="00670E99" w:rsidP="00670E99">
      <w:pPr>
        <w:spacing w:after="0" w:line="240" w:lineRule="auto"/>
        <w:jc w:val="center"/>
        <w:rPr>
          <w:b/>
          <w:color w:val="000000" w:themeColor="text1"/>
          <w:szCs w:val="28"/>
        </w:rPr>
      </w:pPr>
    </w:p>
    <w:p w14:paraId="730ACD99"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Опитувальник Контрагента - юридичної особи</w:t>
      </w:r>
    </w:p>
    <w:p w14:paraId="007E4CB7" w14:textId="77777777" w:rsidR="00670E99" w:rsidRDefault="00670E99" w:rsidP="00670E99">
      <w:pPr>
        <w:spacing w:after="0" w:line="240" w:lineRule="auto"/>
        <w:jc w:val="center"/>
        <w:rPr>
          <w:b/>
          <w:color w:val="000000" w:themeColor="text1"/>
          <w:sz w:val="24"/>
          <w:szCs w:val="24"/>
        </w:rPr>
      </w:pPr>
    </w:p>
    <w:p w14:paraId="0851ABC7" w14:textId="77777777" w:rsidR="00670E99" w:rsidRPr="00D80FFB"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4037939D"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2F26B45B" w14:textId="77777777" w:rsidR="00670E99" w:rsidRDefault="00670E99" w:rsidP="00670E99">
      <w:pPr>
        <w:spacing w:after="0" w:line="240" w:lineRule="auto"/>
        <w:jc w:val="right"/>
        <w:rPr>
          <w:b/>
          <w:color w:val="000000" w:themeColor="text1"/>
          <w:sz w:val="24"/>
          <w:szCs w:val="24"/>
        </w:rPr>
      </w:pPr>
    </w:p>
    <w:p w14:paraId="7AE1DFC5"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6</w:t>
      </w:r>
    </w:p>
    <w:p w14:paraId="46528B2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7B1BB2C" w14:textId="77777777" w:rsidR="00670E99" w:rsidRDefault="00670E99" w:rsidP="00670E99">
      <w:pPr>
        <w:spacing w:after="0" w:line="240" w:lineRule="auto"/>
        <w:jc w:val="right"/>
        <w:rPr>
          <w:b/>
          <w:color w:val="000000" w:themeColor="text1"/>
          <w:sz w:val="24"/>
          <w:szCs w:val="24"/>
        </w:rPr>
      </w:pPr>
    </w:p>
    <w:p w14:paraId="28667CEC" w14:textId="77777777" w:rsidR="00670E99" w:rsidRDefault="00670E99" w:rsidP="00670E99">
      <w:pPr>
        <w:spacing w:after="0" w:line="240" w:lineRule="auto"/>
        <w:jc w:val="center"/>
        <w:rPr>
          <w:b/>
          <w:color w:val="000000" w:themeColor="text1"/>
          <w:szCs w:val="28"/>
        </w:rPr>
      </w:pPr>
    </w:p>
    <w:p w14:paraId="7ED33FD3"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 xml:space="preserve">Опитувальник Контрагента </w:t>
      </w:r>
      <w:r>
        <w:rPr>
          <w:b/>
          <w:color w:val="000000" w:themeColor="text1"/>
          <w:szCs w:val="28"/>
        </w:rPr>
        <w:t>–</w:t>
      </w:r>
      <w:r w:rsidRPr="00D53E5D">
        <w:rPr>
          <w:b/>
          <w:color w:val="000000" w:themeColor="text1"/>
          <w:szCs w:val="28"/>
        </w:rPr>
        <w:t xml:space="preserve"> </w:t>
      </w:r>
      <w:r>
        <w:rPr>
          <w:b/>
          <w:color w:val="000000" w:themeColor="text1"/>
          <w:szCs w:val="28"/>
        </w:rPr>
        <w:t>фізичної</w:t>
      </w:r>
      <w:r w:rsidRPr="00D53E5D">
        <w:rPr>
          <w:b/>
          <w:color w:val="000000" w:themeColor="text1"/>
          <w:szCs w:val="28"/>
        </w:rPr>
        <w:t xml:space="preserve"> особи</w:t>
      </w:r>
    </w:p>
    <w:p w14:paraId="0944768B" w14:textId="77777777" w:rsidR="00670E99" w:rsidRDefault="00670E99" w:rsidP="00670E99">
      <w:pPr>
        <w:spacing w:after="0" w:line="240" w:lineRule="auto"/>
        <w:jc w:val="center"/>
        <w:rPr>
          <w:b/>
          <w:color w:val="000000" w:themeColor="text1"/>
          <w:sz w:val="24"/>
          <w:szCs w:val="24"/>
        </w:rPr>
      </w:pPr>
    </w:p>
    <w:p w14:paraId="228473C3"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4E59BB55" w14:textId="77777777" w:rsidR="00670E99" w:rsidRDefault="00670E99" w:rsidP="00670E99">
      <w:pPr>
        <w:spacing w:after="0" w:line="240" w:lineRule="auto"/>
        <w:jc w:val="right"/>
        <w:rPr>
          <w:b/>
          <w:color w:val="000000" w:themeColor="text1"/>
          <w:sz w:val="24"/>
          <w:szCs w:val="24"/>
        </w:rPr>
      </w:pPr>
    </w:p>
    <w:p w14:paraId="63748E42" w14:textId="77777777" w:rsidR="00670E99" w:rsidRDefault="00670E99" w:rsidP="00670E99">
      <w:pPr>
        <w:spacing w:after="0" w:line="240" w:lineRule="auto"/>
        <w:rPr>
          <w:color w:val="000000" w:themeColor="text1"/>
          <w:sz w:val="24"/>
          <w:szCs w:val="24"/>
        </w:rPr>
      </w:pPr>
    </w:p>
    <w:p w14:paraId="098266C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7</w:t>
      </w:r>
    </w:p>
    <w:p w14:paraId="6AAD89E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E8F4F50" w14:textId="77777777" w:rsidR="00670E99" w:rsidRDefault="00670E99" w:rsidP="00670E99">
      <w:pPr>
        <w:spacing w:after="0" w:line="240" w:lineRule="auto"/>
        <w:jc w:val="right"/>
        <w:rPr>
          <w:b/>
          <w:color w:val="000000" w:themeColor="text1"/>
          <w:sz w:val="24"/>
          <w:szCs w:val="24"/>
        </w:rPr>
      </w:pPr>
    </w:p>
    <w:p w14:paraId="7AE269FB" w14:textId="77777777" w:rsidR="00670E99" w:rsidRDefault="00670E99" w:rsidP="00670E99">
      <w:pPr>
        <w:spacing w:after="0" w:line="240" w:lineRule="auto"/>
        <w:jc w:val="center"/>
        <w:rPr>
          <w:b/>
          <w:color w:val="000000" w:themeColor="text1"/>
          <w:szCs w:val="28"/>
        </w:rPr>
      </w:pPr>
    </w:p>
    <w:p w14:paraId="5B08ABAE" w14:textId="77777777" w:rsidR="00670E99" w:rsidRPr="00D53E5D" w:rsidRDefault="00670E99" w:rsidP="00670E99">
      <w:pPr>
        <w:spacing w:after="0" w:line="240" w:lineRule="auto"/>
        <w:jc w:val="center"/>
        <w:rPr>
          <w:b/>
          <w:color w:val="000000" w:themeColor="text1"/>
          <w:szCs w:val="28"/>
        </w:rPr>
      </w:pPr>
      <w:r>
        <w:rPr>
          <w:b/>
          <w:color w:val="000000" w:themeColor="text1"/>
          <w:szCs w:val="28"/>
        </w:rPr>
        <w:t>Розрахунок приведеної вартості</w:t>
      </w:r>
    </w:p>
    <w:p w14:paraId="76AF28D2" w14:textId="77777777" w:rsidR="00670E99" w:rsidRDefault="00670E99" w:rsidP="00670E99">
      <w:pPr>
        <w:spacing w:after="0" w:line="240" w:lineRule="auto"/>
        <w:jc w:val="center"/>
        <w:rPr>
          <w:b/>
          <w:color w:val="000000" w:themeColor="text1"/>
          <w:sz w:val="24"/>
          <w:szCs w:val="24"/>
        </w:rPr>
      </w:pPr>
    </w:p>
    <w:p w14:paraId="38BDEEBC"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697C723E" w14:textId="77777777" w:rsidR="00670E99" w:rsidRPr="00D53E5D" w:rsidRDefault="00670E99" w:rsidP="00670E99">
      <w:pPr>
        <w:spacing w:after="0" w:line="240" w:lineRule="auto"/>
        <w:jc w:val="center"/>
        <w:rPr>
          <w:color w:val="000000" w:themeColor="text1"/>
          <w:sz w:val="24"/>
          <w:szCs w:val="24"/>
          <w:lang w:val="ru-RU"/>
        </w:rPr>
      </w:pPr>
    </w:p>
    <w:p w14:paraId="6637AD75"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010641CA" w14:textId="77777777" w:rsidR="00670E99" w:rsidRDefault="00670E99" w:rsidP="00670E99">
      <w:pPr>
        <w:spacing w:after="0" w:line="240" w:lineRule="auto"/>
        <w:rPr>
          <w:color w:val="000000" w:themeColor="text1"/>
          <w:sz w:val="24"/>
          <w:szCs w:val="24"/>
          <w:lang w:val="ru-RU"/>
        </w:rPr>
      </w:pPr>
    </w:p>
    <w:sectPr w:rsidR="00670E99"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2AEB" w14:textId="77777777" w:rsidR="00C53514" w:rsidRDefault="00C53514" w:rsidP="0052641E">
      <w:pPr>
        <w:spacing w:after="0" w:line="240" w:lineRule="auto"/>
      </w:pPr>
      <w:r>
        <w:separator/>
      </w:r>
    </w:p>
  </w:endnote>
  <w:endnote w:type="continuationSeparator" w:id="0">
    <w:p w14:paraId="79F31269" w14:textId="77777777" w:rsidR="00C53514" w:rsidRDefault="00C53514"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Helios Cond">
    <w:altName w:val="Helios Cond"/>
    <w:panose1 w:val="00000000000000000000"/>
    <w:charset w:val="CC"/>
    <w:family w:val="swiss"/>
    <w:notTrueType/>
    <w:pitch w:val="default"/>
    <w:sig w:usb0="00000201" w:usb1="00000000" w:usb2="00000000" w:usb3="00000000" w:csb0="00000004"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034F311D" w:rsidR="00C53514" w:rsidRPr="00E109CA" w:rsidRDefault="00C53514" w:rsidP="00E109CA">
        <w:pPr>
          <w:pStyle w:val="a7"/>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3362BB">
          <w:rPr>
            <w:noProof/>
            <w:sz w:val="24"/>
            <w:szCs w:val="24"/>
          </w:rPr>
          <w:t>21</w:t>
        </w:r>
        <w:r w:rsidRPr="00E109CA">
          <w:rPr>
            <w:sz w:val="24"/>
            <w:szCs w:val="24"/>
          </w:rPr>
          <w:fldChar w:fldCharType="end"/>
        </w:r>
      </w:p>
    </w:sdtContent>
  </w:sdt>
  <w:p w14:paraId="2E56656F" w14:textId="77777777" w:rsidR="00C53514" w:rsidRDefault="00C535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4BB719DB" w:rsidR="00C53514" w:rsidRPr="00E172D6" w:rsidRDefault="00C53514">
        <w:pPr>
          <w:pStyle w:val="a7"/>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3362BB">
          <w:rPr>
            <w:noProof/>
            <w:sz w:val="24"/>
            <w:szCs w:val="24"/>
          </w:rPr>
          <w:t>28</w:t>
        </w:r>
        <w:r w:rsidRPr="00E172D6">
          <w:rPr>
            <w:sz w:val="24"/>
            <w:szCs w:val="24"/>
          </w:rPr>
          <w:fldChar w:fldCharType="end"/>
        </w:r>
      </w:p>
    </w:sdtContent>
  </w:sdt>
  <w:p w14:paraId="02B5F30B" w14:textId="642137A6" w:rsidR="00C53514" w:rsidRPr="00D930B4" w:rsidRDefault="00C53514">
    <w:pPr>
      <w:pStyle w:val="a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1E1B251E" w:rsidR="00C53514" w:rsidRPr="001E0BDD" w:rsidRDefault="00C53514">
        <w:pPr>
          <w:pStyle w:val="a7"/>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3362BB">
          <w:rPr>
            <w:noProof/>
            <w:sz w:val="24"/>
            <w:szCs w:val="24"/>
          </w:rPr>
          <w:t>27</w:t>
        </w:r>
        <w:r w:rsidRPr="001E0BDD">
          <w:rPr>
            <w:sz w:val="24"/>
            <w:szCs w:val="24"/>
          </w:rPr>
          <w:fldChar w:fldCharType="end"/>
        </w:r>
      </w:p>
    </w:sdtContent>
  </w:sdt>
  <w:p w14:paraId="0AFAC2F0" w14:textId="20BEF60D" w:rsidR="00C53514" w:rsidRPr="00121A7D" w:rsidRDefault="00C53514" w:rsidP="004F0F02">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90B0" w14:textId="77777777" w:rsidR="00C53514" w:rsidRDefault="00C53514" w:rsidP="0052641E">
      <w:pPr>
        <w:spacing w:after="0" w:line="240" w:lineRule="auto"/>
      </w:pPr>
      <w:r>
        <w:separator/>
      </w:r>
    </w:p>
  </w:footnote>
  <w:footnote w:type="continuationSeparator" w:id="0">
    <w:p w14:paraId="0700237B" w14:textId="77777777" w:rsidR="00C53514" w:rsidRDefault="00C53514"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10065"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C53514" w:rsidRPr="009E1E04" w14:paraId="2AE5CA00" w14:textId="77777777" w:rsidTr="00D66883">
      <w:trPr>
        <w:trHeight w:val="982"/>
      </w:trPr>
      <w:tc>
        <w:tcPr>
          <w:tcW w:w="4814" w:type="dxa"/>
        </w:tcPr>
        <w:p w14:paraId="03EF558C" w14:textId="77777777" w:rsidR="00C53514" w:rsidRPr="009E1E04" w:rsidRDefault="00C53514" w:rsidP="007D0687">
          <w:pPr>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070AA334" wp14:editId="3E23A495">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7F202EEB" w:rsidR="00C53514" w:rsidRPr="009E1E04" w:rsidRDefault="00C53514" w:rsidP="007D0687">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786DC5C9" wp14:editId="2649B22C">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3514" w:rsidRPr="009E1E04" w14:paraId="72BAE5B1" w14:textId="77777777" w:rsidTr="00D66883">
      <w:trPr>
        <w:trHeight w:val="1444"/>
      </w:trPr>
      <w:tc>
        <w:tcPr>
          <w:tcW w:w="4814" w:type="dxa"/>
          <w:tcBorders>
            <w:bottom w:val="single" w:sz="12" w:space="0" w:color="auto"/>
          </w:tcBorders>
        </w:tcPr>
        <w:p w14:paraId="6C9CC42F" w14:textId="77777777" w:rsidR="00C53514" w:rsidRPr="009B1395" w:rsidRDefault="00C53514" w:rsidP="00D66883">
          <w:pPr>
            <w:spacing w:after="120"/>
            <w:rPr>
              <w:b/>
              <w:color w:val="00A1DF"/>
              <w:sz w:val="23"/>
              <w:szCs w:val="23"/>
            </w:rPr>
          </w:pPr>
          <w:r w:rsidRPr="009B1395">
            <w:rPr>
              <w:b/>
              <w:color w:val="00A1DF"/>
              <w:sz w:val="23"/>
              <w:szCs w:val="23"/>
            </w:rPr>
            <w:t>БУ «</w:t>
          </w:r>
          <w:proofErr w:type="spellStart"/>
          <w:r w:rsidRPr="009B1395">
            <w:rPr>
              <w:b/>
              <w:color w:val="00A1DF"/>
              <w:sz w:val="23"/>
              <w:szCs w:val="23"/>
            </w:rPr>
            <w:t>Укрбургаз</w:t>
          </w:r>
          <w:proofErr w:type="spellEnd"/>
          <w:r w:rsidRPr="009B1395">
            <w:rPr>
              <w:b/>
              <w:color w:val="00A1DF"/>
              <w:sz w:val="23"/>
              <w:szCs w:val="23"/>
            </w:rPr>
            <w:t>»</w:t>
          </w:r>
        </w:p>
        <w:p w14:paraId="551F3C47" w14:textId="77777777" w:rsidR="00C53514" w:rsidRPr="00456E55" w:rsidRDefault="00C53514" w:rsidP="00D66883">
          <w:pPr>
            <w:rPr>
              <w:b/>
              <w:sz w:val="18"/>
              <w:szCs w:val="18"/>
            </w:rPr>
          </w:pPr>
          <w:r w:rsidRPr="00456E55">
            <w:rPr>
              <w:b/>
              <w:sz w:val="18"/>
              <w:szCs w:val="18"/>
            </w:rPr>
            <w:t>Акціонерне товариство «Укргазвидобування»</w:t>
          </w:r>
        </w:p>
        <w:p w14:paraId="2A585DB7" w14:textId="77777777" w:rsidR="00C53514" w:rsidRPr="00DB3B78" w:rsidRDefault="00C53514" w:rsidP="00D66883">
          <w:pPr>
            <w:spacing w:before="60"/>
            <w:rPr>
              <w:sz w:val="18"/>
              <w:szCs w:val="18"/>
            </w:rPr>
          </w:pPr>
          <w:r w:rsidRPr="00C011D9">
            <w:rPr>
              <w:sz w:val="18"/>
              <w:szCs w:val="18"/>
            </w:rPr>
            <w:t xml:space="preserve">63304, Харківська обл., </w:t>
          </w:r>
          <w:proofErr w:type="spellStart"/>
          <w:r w:rsidRPr="00C011D9">
            <w:rPr>
              <w:sz w:val="18"/>
              <w:szCs w:val="18"/>
            </w:rPr>
            <w:t>м.Красноград</w:t>
          </w:r>
          <w:proofErr w:type="spellEnd"/>
          <w:r w:rsidRPr="00C011D9">
            <w:rPr>
              <w:sz w:val="18"/>
              <w:szCs w:val="18"/>
            </w:rPr>
            <w:t xml:space="preserve">, </w:t>
          </w:r>
          <w:r>
            <w:rPr>
              <w:sz w:val="18"/>
              <w:szCs w:val="18"/>
            </w:rPr>
            <w:br/>
          </w:r>
          <w:r w:rsidRPr="00C011D9">
            <w:rPr>
              <w:sz w:val="18"/>
              <w:szCs w:val="18"/>
            </w:rPr>
            <w:t>вул. Полтавська, 86</w:t>
          </w:r>
        </w:p>
        <w:p w14:paraId="1B0FFADE" w14:textId="77777777" w:rsidR="00C53514" w:rsidRDefault="00C53514" w:rsidP="00D66883">
          <w:pPr>
            <w:rPr>
              <w:sz w:val="18"/>
              <w:szCs w:val="18"/>
            </w:rPr>
          </w:pPr>
          <w:proofErr w:type="spellStart"/>
          <w:r w:rsidRPr="0023739C">
            <w:rPr>
              <w:sz w:val="18"/>
              <w:szCs w:val="18"/>
            </w:rPr>
            <w:t>Тел</w:t>
          </w:r>
          <w:proofErr w:type="spellEnd"/>
          <w:r w:rsidRPr="0023739C">
            <w:rPr>
              <w:sz w:val="18"/>
              <w:szCs w:val="18"/>
            </w:rPr>
            <w:t xml:space="preserve">.: </w:t>
          </w:r>
          <w:r w:rsidRPr="00C011D9">
            <w:rPr>
              <w:sz w:val="18"/>
              <w:szCs w:val="18"/>
            </w:rPr>
            <w:t>+380</w:t>
          </w:r>
          <w:r>
            <w:rPr>
              <w:sz w:val="18"/>
              <w:szCs w:val="18"/>
            </w:rPr>
            <w:t xml:space="preserve"> (</w:t>
          </w:r>
          <w:r w:rsidRPr="00C011D9">
            <w:rPr>
              <w:sz w:val="18"/>
              <w:szCs w:val="18"/>
            </w:rPr>
            <w:t>5744</w:t>
          </w:r>
          <w:r>
            <w:rPr>
              <w:sz w:val="18"/>
              <w:szCs w:val="18"/>
            </w:rPr>
            <w:t xml:space="preserve">) </w:t>
          </w:r>
          <w:r w:rsidRPr="00C011D9">
            <w:rPr>
              <w:sz w:val="18"/>
              <w:szCs w:val="18"/>
            </w:rPr>
            <w:t>7-46-69</w:t>
          </w:r>
          <w:r>
            <w:rPr>
              <w:sz w:val="18"/>
              <w:szCs w:val="18"/>
            </w:rPr>
            <w:br/>
          </w:r>
          <w:r w:rsidRPr="00D54E70">
            <w:rPr>
              <w:sz w:val="18"/>
              <w:szCs w:val="18"/>
            </w:rPr>
            <w:t>www.ugv.com.ua</w:t>
          </w:r>
          <w:r>
            <w:rPr>
              <w:sz w:val="18"/>
              <w:szCs w:val="18"/>
            </w:rPr>
            <w:t xml:space="preserve"> </w:t>
          </w:r>
        </w:p>
        <w:p w14:paraId="51B2C96C" w14:textId="76671BA7" w:rsidR="00C53514" w:rsidRPr="00D66883" w:rsidRDefault="00C53514" w:rsidP="00D66883">
          <w:pPr>
            <w:rPr>
              <w:rFonts w:asciiTheme="minorHAnsi" w:eastAsiaTheme="minorHAnsi" w:hAnsiTheme="minorHAnsi" w:cstheme="minorBidi"/>
              <w:sz w:val="22"/>
              <w:lang w:val="ru-RU"/>
            </w:rPr>
          </w:pPr>
        </w:p>
      </w:tc>
      <w:tc>
        <w:tcPr>
          <w:tcW w:w="5251" w:type="dxa"/>
          <w:tcBorders>
            <w:bottom w:val="single" w:sz="12" w:space="0" w:color="auto"/>
          </w:tcBorders>
        </w:tcPr>
        <w:p w14:paraId="5FD7321B" w14:textId="77777777" w:rsidR="00C53514" w:rsidRPr="009B1395" w:rsidRDefault="00C53514" w:rsidP="00D66883">
          <w:pPr>
            <w:spacing w:after="120"/>
            <w:jc w:val="right"/>
            <w:rPr>
              <w:b/>
              <w:color w:val="00A1DF"/>
              <w:sz w:val="23"/>
              <w:szCs w:val="23"/>
              <w:lang w:val="en-US"/>
            </w:rPr>
          </w:pPr>
          <w:r w:rsidRPr="009B1395">
            <w:rPr>
              <w:b/>
              <w:color w:val="00A1DF"/>
              <w:sz w:val="23"/>
              <w:szCs w:val="23"/>
              <w:lang w:val="en-US"/>
            </w:rPr>
            <w:t xml:space="preserve">Branch Drilling Division </w:t>
          </w:r>
          <w:proofErr w:type="spellStart"/>
          <w:r w:rsidRPr="009B1395">
            <w:rPr>
              <w:b/>
              <w:color w:val="00A1DF"/>
              <w:sz w:val="23"/>
              <w:szCs w:val="23"/>
              <w:lang w:val="en-US"/>
            </w:rPr>
            <w:t>Ukrburgaz</w:t>
          </w:r>
          <w:proofErr w:type="spellEnd"/>
        </w:p>
        <w:p w14:paraId="5DAA10D8" w14:textId="77777777" w:rsidR="00C53514" w:rsidRPr="00456E55" w:rsidRDefault="00C53514" w:rsidP="00D66883">
          <w:pPr>
            <w:jc w:val="right"/>
            <w:rPr>
              <w:b/>
              <w:sz w:val="18"/>
              <w:szCs w:val="18"/>
              <w:lang w:val="en-US"/>
            </w:rPr>
          </w:pPr>
          <w:r w:rsidRPr="00456E55">
            <w:rPr>
              <w:b/>
              <w:sz w:val="18"/>
              <w:szCs w:val="18"/>
              <w:lang w:val="en-US"/>
            </w:rPr>
            <w:t>Joint stock company «</w:t>
          </w:r>
          <w:proofErr w:type="spellStart"/>
          <w:r w:rsidRPr="00456E55">
            <w:rPr>
              <w:b/>
              <w:sz w:val="18"/>
              <w:szCs w:val="18"/>
              <w:lang w:val="en-US"/>
            </w:rPr>
            <w:t>Ukrgasvydobuvannya</w:t>
          </w:r>
          <w:proofErr w:type="spellEnd"/>
          <w:r w:rsidRPr="00456E55">
            <w:rPr>
              <w:b/>
              <w:sz w:val="18"/>
              <w:szCs w:val="18"/>
              <w:lang w:val="en-US"/>
            </w:rPr>
            <w:t>»</w:t>
          </w:r>
        </w:p>
        <w:p w14:paraId="605522E8" w14:textId="77777777" w:rsidR="00C53514" w:rsidRPr="00C011D9" w:rsidRDefault="00C53514" w:rsidP="00D66883">
          <w:pPr>
            <w:spacing w:before="60"/>
            <w:jc w:val="right"/>
            <w:rPr>
              <w:sz w:val="18"/>
              <w:szCs w:val="18"/>
              <w:lang w:val="en-US"/>
            </w:rPr>
          </w:pPr>
          <w:r w:rsidRPr="00C011D9">
            <w:rPr>
              <w:sz w:val="18"/>
              <w:szCs w:val="18"/>
              <w:lang w:val="en-US"/>
            </w:rPr>
            <w:t xml:space="preserve">86 </w:t>
          </w:r>
          <w:proofErr w:type="spellStart"/>
          <w:r w:rsidRPr="00C011D9">
            <w:rPr>
              <w:sz w:val="18"/>
              <w:szCs w:val="18"/>
              <w:lang w:val="en-US"/>
            </w:rPr>
            <w:t>Poltavska</w:t>
          </w:r>
          <w:proofErr w:type="spellEnd"/>
          <w:r w:rsidRPr="00C011D9">
            <w:rPr>
              <w:sz w:val="18"/>
              <w:szCs w:val="18"/>
              <w:lang w:val="en-US"/>
            </w:rPr>
            <w:t xml:space="preserve"> St, </w:t>
          </w:r>
          <w:proofErr w:type="spellStart"/>
          <w:r w:rsidRPr="00C011D9">
            <w:rPr>
              <w:sz w:val="18"/>
              <w:szCs w:val="18"/>
              <w:lang w:val="en-US"/>
            </w:rPr>
            <w:t>Krasnograd</w:t>
          </w:r>
          <w:proofErr w:type="spellEnd"/>
          <w:r w:rsidRPr="00C011D9">
            <w:rPr>
              <w:sz w:val="18"/>
              <w:szCs w:val="18"/>
              <w:lang w:val="en-US"/>
            </w:rPr>
            <w:t xml:space="preserve">, </w:t>
          </w:r>
          <w:r>
            <w:rPr>
              <w:sz w:val="18"/>
              <w:szCs w:val="18"/>
              <w:lang w:val="en-US"/>
            </w:rPr>
            <w:br/>
          </w:r>
          <w:proofErr w:type="spellStart"/>
          <w:r w:rsidRPr="00C011D9">
            <w:rPr>
              <w:sz w:val="18"/>
              <w:szCs w:val="18"/>
              <w:lang w:val="en-US"/>
            </w:rPr>
            <w:t>Kharkiv</w:t>
          </w:r>
          <w:proofErr w:type="spellEnd"/>
          <w:r w:rsidRPr="00C011D9">
            <w:rPr>
              <w:sz w:val="18"/>
              <w:szCs w:val="18"/>
              <w:lang w:val="en-US"/>
            </w:rPr>
            <w:t xml:space="preserve"> region, Ukraine, 63304</w:t>
          </w:r>
        </w:p>
        <w:p w14:paraId="3D290276" w14:textId="77777777" w:rsidR="00C53514" w:rsidRPr="00456E55" w:rsidRDefault="00C53514" w:rsidP="00D66883">
          <w:pPr>
            <w:jc w:val="right"/>
            <w:rPr>
              <w:sz w:val="18"/>
              <w:szCs w:val="18"/>
              <w:lang w:val="en-US"/>
            </w:rPr>
          </w:pPr>
          <w:r w:rsidRPr="0023739C">
            <w:rPr>
              <w:sz w:val="18"/>
              <w:szCs w:val="18"/>
              <w:lang w:val="en-US"/>
            </w:rPr>
            <w:t>Tel</w:t>
          </w:r>
          <w:r w:rsidRPr="00456E55">
            <w:rPr>
              <w:sz w:val="18"/>
              <w:szCs w:val="18"/>
              <w:lang w:val="en-US"/>
            </w:rPr>
            <w:t>.: +380 (5744) 7-46-69</w:t>
          </w:r>
          <w:r w:rsidRPr="00456E55">
            <w:rPr>
              <w:sz w:val="18"/>
              <w:szCs w:val="18"/>
              <w:lang w:val="en-US"/>
            </w:rPr>
            <w:br/>
          </w:r>
          <w:r w:rsidRPr="00D54E70">
            <w:rPr>
              <w:sz w:val="18"/>
              <w:szCs w:val="18"/>
              <w:lang w:val="en-US"/>
            </w:rPr>
            <w:t>www.ugv.com.ua</w:t>
          </w:r>
          <w:r w:rsidRPr="00456E55">
            <w:rPr>
              <w:sz w:val="18"/>
              <w:szCs w:val="18"/>
              <w:lang w:val="en-US"/>
            </w:rPr>
            <w:t xml:space="preserve"> </w:t>
          </w:r>
        </w:p>
        <w:p w14:paraId="55BDF05C" w14:textId="69503D16" w:rsidR="00C53514" w:rsidRPr="009E1E04" w:rsidRDefault="00C53514" w:rsidP="00D66883">
          <w:pPr>
            <w:spacing w:after="160"/>
            <w:jc w:val="right"/>
            <w:rPr>
              <w:rFonts w:asciiTheme="minorHAnsi" w:eastAsiaTheme="minorHAnsi" w:hAnsiTheme="minorHAnsi" w:cstheme="minorBidi"/>
              <w:sz w:val="22"/>
              <w:lang w:val="en-US"/>
            </w:rPr>
          </w:pPr>
          <w:r>
            <w:rPr>
              <w:sz w:val="18"/>
              <w:szCs w:val="18"/>
              <w:lang w:val="en-US"/>
            </w:rPr>
            <w:tab/>
          </w:r>
          <w:r w:rsidRPr="00C011D9">
            <w:rPr>
              <w:sz w:val="18"/>
              <w:szCs w:val="18"/>
              <w:lang w:val="en-US"/>
            </w:rPr>
            <w:t>OHSAS 18001:2010   ISO 9001:2009   ISO 14001:2006</w:t>
          </w:r>
        </w:p>
      </w:tc>
    </w:tr>
  </w:tbl>
  <w:p w14:paraId="134436EB" w14:textId="77777777" w:rsidR="00C53514" w:rsidRDefault="00C535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C53514" w:rsidRDefault="00C53514" w:rsidP="00121A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A72D53"/>
    <w:multiLevelType w:val="hybridMultilevel"/>
    <w:tmpl w:val="7548A81C"/>
    <w:lvl w:ilvl="0" w:tplc="25B4CA82">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27BF0B62"/>
    <w:multiLevelType w:val="hybridMultilevel"/>
    <w:tmpl w:val="F6B05CCC"/>
    <w:lvl w:ilvl="0" w:tplc="7848C74A">
      <w:numFmt w:val="bullet"/>
      <w:lvlText w:val="-"/>
      <w:lvlJc w:val="left"/>
      <w:pPr>
        <w:ind w:left="720" w:hanging="360"/>
      </w:pPr>
      <w:rPr>
        <w:rFonts w:ascii="Calibri" w:eastAsia="Calibri" w:hAnsi="Calibri" w:cs="Calibri"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D1C2509"/>
    <w:multiLevelType w:val="hybridMultilevel"/>
    <w:tmpl w:val="18B4F4EC"/>
    <w:lvl w:ilvl="0" w:tplc="A2DAFC14">
      <w:numFmt w:val="bullet"/>
      <w:lvlText w:val="-"/>
      <w:lvlJc w:val="left"/>
      <w:pPr>
        <w:ind w:left="720" w:hanging="360"/>
      </w:pPr>
      <w:rPr>
        <w:rFonts w:ascii="Calibri" w:eastAsia="Times New Roman" w:hAnsi="Calibri"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4"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0FC7762"/>
    <w:multiLevelType w:val="hybridMultilevel"/>
    <w:tmpl w:val="1BA84450"/>
    <w:lvl w:ilvl="0" w:tplc="440E415C">
      <w:start w:val="1"/>
      <w:numFmt w:val="bullet"/>
      <w:lvlText w:val="-"/>
      <w:lvlJc w:val="left"/>
      <w:pPr>
        <w:ind w:left="720" w:hanging="360"/>
      </w:pPr>
      <w:rPr>
        <w:rFonts w:ascii="Calibri" w:eastAsia="Times New Roman" w:hAnsi="Calibri" w:cs="Calibr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15:restartNumberingAfterBreak="0">
    <w:nsid w:val="715F0D90"/>
    <w:multiLevelType w:val="hybridMultilevel"/>
    <w:tmpl w:val="DB0AC622"/>
    <w:lvl w:ilvl="0" w:tplc="276CD090">
      <w:start w:val="46"/>
      <w:numFmt w:val="bullet"/>
      <w:lvlText w:val="-"/>
      <w:lvlJc w:val="left"/>
      <w:pPr>
        <w:ind w:left="720" w:hanging="360"/>
      </w:pPr>
      <w:rPr>
        <w:rFonts w:ascii="Calibri" w:eastAsia="Times New Roman" w:hAnsi="Calibri" w:cs="Calibri" w:hint="default"/>
        <w:b w:val="0"/>
        <w:i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BBA57A3"/>
    <w:multiLevelType w:val="hybridMultilevel"/>
    <w:tmpl w:val="4A4E20DC"/>
    <w:lvl w:ilvl="0" w:tplc="DCF8A924">
      <w:start w:val="1"/>
      <w:numFmt w:val="decimal"/>
      <w:lvlText w:val="%1."/>
      <w:lvlJc w:val="left"/>
      <w:pPr>
        <w:ind w:left="643"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4"/>
  </w:num>
  <w:num w:numId="3">
    <w:abstractNumId w:val="9"/>
  </w:num>
  <w:num w:numId="4">
    <w:abstractNumId w:val="20"/>
  </w:num>
  <w:num w:numId="5">
    <w:abstractNumId w:val="12"/>
  </w:num>
  <w:num w:numId="6">
    <w:abstractNumId w:val="3"/>
  </w:num>
  <w:num w:numId="7">
    <w:abstractNumId w:val="13"/>
  </w:num>
  <w:num w:numId="8">
    <w:abstractNumId w:val="15"/>
  </w:num>
  <w:num w:numId="9">
    <w:abstractNumId w:val="8"/>
  </w:num>
  <w:num w:numId="10">
    <w:abstractNumId w:val="18"/>
  </w:num>
  <w:num w:numId="11">
    <w:abstractNumId w:val="22"/>
  </w:num>
  <w:num w:numId="12">
    <w:abstractNumId w:val="1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5"/>
  </w:num>
  <w:num w:numId="24">
    <w:abstractNumId w:val="23"/>
  </w:num>
  <w:num w:numId="25">
    <w:abstractNumId w:val="4"/>
  </w:num>
  <w:num w:numId="26">
    <w:abstractNumId w:val="0"/>
  </w:num>
  <w:num w:numId="27">
    <w:abstractNumId w:val="7"/>
  </w:num>
  <w:num w:numId="28">
    <w:abstractNumId w:val="10"/>
  </w:num>
  <w:num w:numId="29">
    <w:abstractNumId w:val="2"/>
  </w:num>
  <w:num w:numId="30">
    <w:abstractNumId w:val="6"/>
  </w:num>
  <w:num w:numId="31">
    <w:abstractNumId w:val="19"/>
  </w:num>
  <w:num w:numId="32">
    <w:abstractNumId w:val="21"/>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ocumentProtection w:edit="readOnly" w:enforcement="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0F7"/>
    <w:rsid w:val="00003D83"/>
    <w:rsid w:val="000042B3"/>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ABF"/>
    <w:rsid w:val="00043D85"/>
    <w:rsid w:val="000446B7"/>
    <w:rsid w:val="000456AD"/>
    <w:rsid w:val="00045E4C"/>
    <w:rsid w:val="0005012D"/>
    <w:rsid w:val="00050403"/>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5BE8"/>
    <w:rsid w:val="000774DF"/>
    <w:rsid w:val="00077807"/>
    <w:rsid w:val="00080673"/>
    <w:rsid w:val="00080BC1"/>
    <w:rsid w:val="00080BC6"/>
    <w:rsid w:val="00081C72"/>
    <w:rsid w:val="000827DD"/>
    <w:rsid w:val="00082E20"/>
    <w:rsid w:val="00083AAC"/>
    <w:rsid w:val="00083D63"/>
    <w:rsid w:val="00083D90"/>
    <w:rsid w:val="0008443D"/>
    <w:rsid w:val="0008469B"/>
    <w:rsid w:val="000846ED"/>
    <w:rsid w:val="000859FC"/>
    <w:rsid w:val="00085B1B"/>
    <w:rsid w:val="0008761A"/>
    <w:rsid w:val="00087CF2"/>
    <w:rsid w:val="000902A3"/>
    <w:rsid w:val="00090727"/>
    <w:rsid w:val="0009099F"/>
    <w:rsid w:val="00091E41"/>
    <w:rsid w:val="000920D5"/>
    <w:rsid w:val="00092C04"/>
    <w:rsid w:val="00094974"/>
    <w:rsid w:val="00095028"/>
    <w:rsid w:val="00095BF3"/>
    <w:rsid w:val="000968B9"/>
    <w:rsid w:val="000968FD"/>
    <w:rsid w:val="00097308"/>
    <w:rsid w:val="0009778C"/>
    <w:rsid w:val="000A1C04"/>
    <w:rsid w:val="000A2961"/>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3E8B"/>
    <w:rsid w:val="000B591F"/>
    <w:rsid w:val="000B5C56"/>
    <w:rsid w:val="000B6798"/>
    <w:rsid w:val="000B6A12"/>
    <w:rsid w:val="000B73CC"/>
    <w:rsid w:val="000B78E9"/>
    <w:rsid w:val="000C0795"/>
    <w:rsid w:val="000C0BF6"/>
    <w:rsid w:val="000C1874"/>
    <w:rsid w:val="000C24A5"/>
    <w:rsid w:val="000C28A0"/>
    <w:rsid w:val="000C3542"/>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F019A"/>
    <w:rsid w:val="000F0908"/>
    <w:rsid w:val="000F0F94"/>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4F7D"/>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CDC"/>
    <w:rsid w:val="00131E41"/>
    <w:rsid w:val="001320C7"/>
    <w:rsid w:val="001334D1"/>
    <w:rsid w:val="001341C8"/>
    <w:rsid w:val="00134ED5"/>
    <w:rsid w:val="00135371"/>
    <w:rsid w:val="00135533"/>
    <w:rsid w:val="00135B14"/>
    <w:rsid w:val="00135BC9"/>
    <w:rsid w:val="00136FC2"/>
    <w:rsid w:val="001431E6"/>
    <w:rsid w:val="001433FE"/>
    <w:rsid w:val="00144217"/>
    <w:rsid w:val="00145025"/>
    <w:rsid w:val="001455E2"/>
    <w:rsid w:val="00145D1A"/>
    <w:rsid w:val="00146D12"/>
    <w:rsid w:val="00150D61"/>
    <w:rsid w:val="00151696"/>
    <w:rsid w:val="00151796"/>
    <w:rsid w:val="00153264"/>
    <w:rsid w:val="00153448"/>
    <w:rsid w:val="001538E9"/>
    <w:rsid w:val="001539C0"/>
    <w:rsid w:val="001557F7"/>
    <w:rsid w:val="0015583F"/>
    <w:rsid w:val="001568FE"/>
    <w:rsid w:val="00156B7B"/>
    <w:rsid w:val="00156B88"/>
    <w:rsid w:val="0016098A"/>
    <w:rsid w:val="00161276"/>
    <w:rsid w:val="001616D2"/>
    <w:rsid w:val="00161AD8"/>
    <w:rsid w:val="00161E28"/>
    <w:rsid w:val="0016376A"/>
    <w:rsid w:val="00163BA3"/>
    <w:rsid w:val="001642D2"/>
    <w:rsid w:val="0016467F"/>
    <w:rsid w:val="001648A9"/>
    <w:rsid w:val="001664AA"/>
    <w:rsid w:val="001670D5"/>
    <w:rsid w:val="00167C48"/>
    <w:rsid w:val="001705A0"/>
    <w:rsid w:val="00170A27"/>
    <w:rsid w:val="00171CB5"/>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7C4"/>
    <w:rsid w:val="00190BFF"/>
    <w:rsid w:val="00191775"/>
    <w:rsid w:val="001921BD"/>
    <w:rsid w:val="001938EE"/>
    <w:rsid w:val="001939D4"/>
    <w:rsid w:val="00193E1A"/>
    <w:rsid w:val="00193FC8"/>
    <w:rsid w:val="0019466F"/>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AD9"/>
    <w:rsid w:val="001B0D5B"/>
    <w:rsid w:val="001B0F80"/>
    <w:rsid w:val="001B2663"/>
    <w:rsid w:val="001B26B0"/>
    <w:rsid w:val="001B377A"/>
    <w:rsid w:val="001B3C34"/>
    <w:rsid w:val="001B4962"/>
    <w:rsid w:val="001B5001"/>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51E"/>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0E8D"/>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5B58"/>
    <w:rsid w:val="00227791"/>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6629"/>
    <w:rsid w:val="0024798C"/>
    <w:rsid w:val="0025118F"/>
    <w:rsid w:val="00251BBE"/>
    <w:rsid w:val="002523A3"/>
    <w:rsid w:val="00252FC7"/>
    <w:rsid w:val="00253749"/>
    <w:rsid w:val="002541A8"/>
    <w:rsid w:val="00254979"/>
    <w:rsid w:val="00254D31"/>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8B3"/>
    <w:rsid w:val="002A5CB4"/>
    <w:rsid w:val="002A5E92"/>
    <w:rsid w:val="002A625A"/>
    <w:rsid w:val="002A71EF"/>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B7F9E"/>
    <w:rsid w:val="002C0538"/>
    <w:rsid w:val="002C2472"/>
    <w:rsid w:val="002C2DA5"/>
    <w:rsid w:val="002C321E"/>
    <w:rsid w:val="002C371E"/>
    <w:rsid w:val="002C3C2B"/>
    <w:rsid w:val="002C68BF"/>
    <w:rsid w:val="002C69CE"/>
    <w:rsid w:val="002C69E3"/>
    <w:rsid w:val="002C7257"/>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22E"/>
    <w:rsid w:val="00301888"/>
    <w:rsid w:val="00301B1A"/>
    <w:rsid w:val="00301D72"/>
    <w:rsid w:val="003053F6"/>
    <w:rsid w:val="00305DDF"/>
    <w:rsid w:val="00307320"/>
    <w:rsid w:val="00307A28"/>
    <w:rsid w:val="00310254"/>
    <w:rsid w:val="0031095A"/>
    <w:rsid w:val="00311236"/>
    <w:rsid w:val="00311898"/>
    <w:rsid w:val="003120C5"/>
    <w:rsid w:val="003122E3"/>
    <w:rsid w:val="00312648"/>
    <w:rsid w:val="00314ABD"/>
    <w:rsid w:val="00314C8E"/>
    <w:rsid w:val="00314CA1"/>
    <w:rsid w:val="00316235"/>
    <w:rsid w:val="00316546"/>
    <w:rsid w:val="00317124"/>
    <w:rsid w:val="003207FB"/>
    <w:rsid w:val="00321628"/>
    <w:rsid w:val="00321E16"/>
    <w:rsid w:val="003238E7"/>
    <w:rsid w:val="00323BD9"/>
    <w:rsid w:val="00324977"/>
    <w:rsid w:val="0032568C"/>
    <w:rsid w:val="003278F1"/>
    <w:rsid w:val="00327CFF"/>
    <w:rsid w:val="00330413"/>
    <w:rsid w:val="00331759"/>
    <w:rsid w:val="0033178C"/>
    <w:rsid w:val="003318CE"/>
    <w:rsid w:val="00332C3E"/>
    <w:rsid w:val="00332D0E"/>
    <w:rsid w:val="00334ABD"/>
    <w:rsid w:val="00334D61"/>
    <w:rsid w:val="0033534E"/>
    <w:rsid w:val="00335B54"/>
    <w:rsid w:val="00335FA2"/>
    <w:rsid w:val="003362BB"/>
    <w:rsid w:val="00336DCC"/>
    <w:rsid w:val="00337F51"/>
    <w:rsid w:val="00340ED4"/>
    <w:rsid w:val="003412AF"/>
    <w:rsid w:val="0034132E"/>
    <w:rsid w:val="00342E69"/>
    <w:rsid w:val="00343188"/>
    <w:rsid w:val="00343196"/>
    <w:rsid w:val="003441BA"/>
    <w:rsid w:val="00344886"/>
    <w:rsid w:val="003471EC"/>
    <w:rsid w:val="0034728B"/>
    <w:rsid w:val="00347C37"/>
    <w:rsid w:val="003501B2"/>
    <w:rsid w:val="00350811"/>
    <w:rsid w:val="00350E1F"/>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8CA"/>
    <w:rsid w:val="003A5ED5"/>
    <w:rsid w:val="003A67E8"/>
    <w:rsid w:val="003A680B"/>
    <w:rsid w:val="003A693B"/>
    <w:rsid w:val="003A753F"/>
    <w:rsid w:val="003A76A2"/>
    <w:rsid w:val="003B02BD"/>
    <w:rsid w:val="003B0D65"/>
    <w:rsid w:val="003B1866"/>
    <w:rsid w:val="003B1A51"/>
    <w:rsid w:val="003B1E79"/>
    <w:rsid w:val="003B2F62"/>
    <w:rsid w:val="003B30F3"/>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1F7"/>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FEE"/>
    <w:rsid w:val="004041A0"/>
    <w:rsid w:val="00405B61"/>
    <w:rsid w:val="00405F40"/>
    <w:rsid w:val="004060FC"/>
    <w:rsid w:val="004103E2"/>
    <w:rsid w:val="004105DA"/>
    <w:rsid w:val="00410898"/>
    <w:rsid w:val="00412DD9"/>
    <w:rsid w:val="004143DA"/>
    <w:rsid w:val="00415344"/>
    <w:rsid w:val="004155FE"/>
    <w:rsid w:val="00417459"/>
    <w:rsid w:val="004217BE"/>
    <w:rsid w:val="004229DC"/>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3755F"/>
    <w:rsid w:val="00442B7F"/>
    <w:rsid w:val="00442CD6"/>
    <w:rsid w:val="0044346C"/>
    <w:rsid w:val="00445E5A"/>
    <w:rsid w:val="00446539"/>
    <w:rsid w:val="00450C2C"/>
    <w:rsid w:val="00451A7B"/>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3140"/>
    <w:rsid w:val="004641B3"/>
    <w:rsid w:val="00464212"/>
    <w:rsid w:val="00466D82"/>
    <w:rsid w:val="0046750F"/>
    <w:rsid w:val="0047006E"/>
    <w:rsid w:val="00470250"/>
    <w:rsid w:val="0047037F"/>
    <w:rsid w:val="00471B63"/>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2A4B"/>
    <w:rsid w:val="00492C86"/>
    <w:rsid w:val="004932F2"/>
    <w:rsid w:val="00493E57"/>
    <w:rsid w:val="00495256"/>
    <w:rsid w:val="00495CFF"/>
    <w:rsid w:val="00495D34"/>
    <w:rsid w:val="00496904"/>
    <w:rsid w:val="00496A08"/>
    <w:rsid w:val="00497B7E"/>
    <w:rsid w:val="004A0652"/>
    <w:rsid w:val="004A1971"/>
    <w:rsid w:val="004A4B41"/>
    <w:rsid w:val="004A4C26"/>
    <w:rsid w:val="004A50FA"/>
    <w:rsid w:val="004A511C"/>
    <w:rsid w:val="004A584D"/>
    <w:rsid w:val="004B02E4"/>
    <w:rsid w:val="004B02E7"/>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5A16"/>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AA3"/>
    <w:rsid w:val="004E1FFA"/>
    <w:rsid w:val="004E2076"/>
    <w:rsid w:val="004E35CE"/>
    <w:rsid w:val="004E60A1"/>
    <w:rsid w:val="004E6BA5"/>
    <w:rsid w:val="004E755C"/>
    <w:rsid w:val="004E776F"/>
    <w:rsid w:val="004E7ABD"/>
    <w:rsid w:val="004F0B12"/>
    <w:rsid w:val="004F0F02"/>
    <w:rsid w:val="004F10FE"/>
    <w:rsid w:val="004F15B5"/>
    <w:rsid w:val="004F222A"/>
    <w:rsid w:val="004F35D2"/>
    <w:rsid w:val="004F36AC"/>
    <w:rsid w:val="004F3E7D"/>
    <w:rsid w:val="004F416F"/>
    <w:rsid w:val="004F494D"/>
    <w:rsid w:val="004F4BDE"/>
    <w:rsid w:val="004F4C02"/>
    <w:rsid w:val="004F59A6"/>
    <w:rsid w:val="004F6E47"/>
    <w:rsid w:val="004F7381"/>
    <w:rsid w:val="0050007B"/>
    <w:rsid w:val="00500AD4"/>
    <w:rsid w:val="00500E54"/>
    <w:rsid w:val="00500FD3"/>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1BD7"/>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1A76"/>
    <w:rsid w:val="00552409"/>
    <w:rsid w:val="005529F8"/>
    <w:rsid w:val="00554D85"/>
    <w:rsid w:val="00555C32"/>
    <w:rsid w:val="00556913"/>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4400"/>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B7729"/>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4C3"/>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5D34"/>
    <w:rsid w:val="00646503"/>
    <w:rsid w:val="006475DE"/>
    <w:rsid w:val="006477F4"/>
    <w:rsid w:val="00647A82"/>
    <w:rsid w:val="0065006D"/>
    <w:rsid w:val="00650926"/>
    <w:rsid w:val="00650C91"/>
    <w:rsid w:val="0065118B"/>
    <w:rsid w:val="0065237E"/>
    <w:rsid w:val="0065324A"/>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7AD"/>
    <w:rsid w:val="006738BF"/>
    <w:rsid w:val="00673D2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092"/>
    <w:rsid w:val="006B2753"/>
    <w:rsid w:val="006B2E88"/>
    <w:rsid w:val="006B477F"/>
    <w:rsid w:val="006B7B50"/>
    <w:rsid w:val="006B7D59"/>
    <w:rsid w:val="006C0313"/>
    <w:rsid w:val="006C1604"/>
    <w:rsid w:val="006C19CA"/>
    <w:rsid w:val="006C1DB8"/>
    <w:rsid w:val="006C4CD0"/>
    <w:rsid w:val="006C65C4"/>
    <w:rsid w:val="006C688A"/>
    <w:rsid w:val="006C7D12"/>
    <w:rsid w:val="006C7E00"/>
    <w:rsid w:val="006D1B1E"/>
    <w:rsid w:val="006D22EF"/>
    <w:rsid w:val="006D246A"/>
    <w:rsid w:val="006D38E5"/>
    <w:rsid w:val="006D40F8"/>
    <w:rsid w:val="006D4712"/>
    <w:rsid w:val="006D57CE"/>
    <w:rsid w:val="006D5AA6"/>
    <w:rsid w:val="006D693D"/>
    <w:rsid w:val="006D72D3"/>
    <w:rsid w:val="006D74A2"/>
    <w:rsid w:val="006D7605"/>
    <w:rsid w:val="006E018A"/>
    <w:rsid w:val="006E18CE"/>
    <w:rsid w:val="006E3003"/>
    <w:rsid w:val="006E3021"/>
    <w:rsid w:val="006E399C"/>
    <w:rsid w:val="006E42CE"/>
    <w:rsid w:val="006E437A"/>
    <w:rsid w:val="006E5F75"/>
    <w:rsid w:val="006E62E4"/>
    <w:rsid w:val="006E650E"/>
    <w:rsid w:val="006E7139"/>
    <w:rsid w:val="006E786D"/>
    <w:rsid w:val="006E7E91"/>
    <w:rsid w:val="006F08BD"/>
    <w:rsid w:val="006F0BCD"/>
    <w:rsid w:val="006F0FC1"/>
    <w:rsid w:val="006F16EA"/>
    <w:rsid w:val="006F1F5E"/>
    <w:rsid w:val="006F21E0"/>
    <w:rsid w:val="006F3360"/>
    <w:rsid w:val="006F3837"/>
    <w:rsid w:val="006F41FB"/>
    <w:rsid w:val="006F50A5"/>
    <w:rsid w:val="006F5C02"/>
    <w:rsid w:val="006F6270"/>
    <w:rsid w:val="006F66B5"/>
    <w:rsid w:val="006F6853"/>
    <w:rsid w:val="006F749C"/>
    <w:rsid w:val="006F76D0"/>
    <w:rsid w:val="006F789A"/>
    <w:rsid w:val="0070029F"/>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694"/>
    <w:rsid w:val="007345DD"/>
    <w:rsid w:val="007345FA"/>
    <w:rsid w:val="00734ED8"/>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480"/>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A1271"/>
    <w:rsid w:val="007A15A8"/>
    <w:rsid w:val="007A225E"/>
    <w:rsid w:val="007A2577"/>
    <w:rsid w:val="007A4710"/>
    <w:rsid w:val="007A4AEA"/>
    <w:rsid w:val="007A6539"/>
    <w:rsid w:val="007A748C"/>
    <w:rsid w:val="007B1204"/>
    <w:rsid w:val="007B24D0"/>
    <w:rsid w:val="007B2772"/>
    <w:rsid w:val="007B28B0"/>
    <w:rsid w:val="007B33C3"/>
    <w:rsid w:val="007B361E"/>
    <w:rsid w:val="007B45C5"/>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2E33"/>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E97"/>
    <w:rsid w:val="00841F9D"/>
    <w:rsid w:val="00842EE4"/>
    <w:rsid w:val="00844017"/>
    <w:rsid w:val="00845162"/>
    <w:rsid w:val="00845AE5"/>
    <w:rsid w:val="00845E48"/>
    <w:rsid w:val="0084742A"/>
    <w:rsid w:val="008506A9"/>
    <w:rsid w:val="00851AC8"/>
    <w:rsid w:val="00851DF9"/>
    <w:rsid w:val="00852435"/>
    <w:rsid w:val="00853089"/>
    <w:rsid w:val="00853097"/>
    <w:rsid w:val="0085521B"/>
    <w:rsid w:val="008557C9"/>
    <w:rsid w:val="00855DB2"/>
    <w:rsid w:val="008575F0"/>
    <w:rsid w:val="00860766"/>
    <w:rsid w:val="00860973"/>
    <w:rsid w:val="0086130A"/>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674"/>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0E35"/>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3BA0"/>
    <w:rsid w:val="008D4CC6"/>
    <w:rsid w:val="008D5874"/>
    <w:rsid w:val="008D6692"/>
    <w:rsid w:val="008D6DBA"/>
    <w:rsid w:val="008D7931"/>
    <w:rsid w:val="008E01A8"/>
    <w:rsid w:val="008E2D63"/>
    <w:rsid w:val="008E3FC9"/>
    <w:rsid w:val="008E5F45"/>
    <w:rsid w:val="008E60B4"/>
    <w:rsid w:val="008E6424"/>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1D60"/>
    <w:rsid w:val="0091205D"/>
    <w:rsid w:val="009122E5"/>
    <w:rsid w:val="00912DA8"/>
    <w:rsid w:val="009140BE"/>
    <w:rsid w:val="009141C9"/>
    <w:rsid w:val="00914A26"/>
    <w:rsid w:val="0091700F"/>
    <w:rsid w:val="00920F0B"/>
    <w:rsid w:val="0092163B"/>
    <w:rsid w:val="00922801"/>
    <w:rsid w:val="0092288B"/>
    <w:rsid w:val="009240E1"/>
    <w:rsid w:val="00925615"/>
    <w:rsid w:val="00925DA8"/>
    <w:rsid w:val="00926263"/>
    <w:rsid w:val="00926758"/>
    <w:rsid w:val="00927309"/>
    <w:rsid w:val="0092765A"/>
    <w:rsid w:val="00927AB1"/>
    <w:rsid w:val="00930DF8"/>
    <w:rsid w:val="00931DE7"/>
    <w:rsid w:val="00931E7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6E6B"/>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8692E"/>
    <w:rsid w:val="0099056D"/>
    <w:rsid w:val="00990DBE"/>
    <w:rsid w:val="00991285"/>
    <w:rsid w:val="00991C7D"/>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B0646"/>
    <w:rsid w:val="009B0F9C"/>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C74FD"/>
    <w:rsid w:val="009D09F6"/>
    <w:rsid w:val="009D15D4"/>
    <w:rsid w:val="009D3521"/>
    <w:rsid w:val="009D4718"/>
    <w:rsid w:val="009D4F71"/>
    <w:rsid w:val="009D5BDD"/>
    <w:rsid w:val="009D611D"/>
    <w:rsid w:val="009D624E"/>
    <w:rsid w:val="009D79FB"/>
    <w:rsid w:val="009E0315"/>
    <w:rsid w:val="009E04C0"/>
    <w:rsid w:val="009E05A9"/>
    <w:rsid w:val="009E09D5"/>
    <w:rsid w:val="009E1BA8"/>
    <w:rsid w:val="009E22E4"/>
    <w:rsid w:val="009E28D6"/>
    <w:rsid w:val="009E4B8A"/>
    <w:rsid w:val="009E4E62"/>
    <w:rsid w:val="009E6496"/>
    <w:rsid w:val="009E684B"/>
    <w:rsid w:val="009F0265"/>
    <w:rsid w:val="009F02F4"/>
    <w:rsid w:val="009F1CBB"/>
    <w:rsid w:val="009F3719"/>
    <w:rsid w:val="009F51B2"/>
    <w:rsid w:val="009F549D"/>
    <w:rsid w:val="009F5CBB"/>
    <w:rsid w:val="009F5D63"/>
    <w:rsid w:val="00A004A6"/>
    <w:rsid w:val="00A02236"/>
    <w:rsid w:val="00A0253E"/>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06D"/>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071"/>
    <w:rsid w:val="00A573F4"/>
    <w:rsid w:val="00A57A93"/>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792"/>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68C7"/>
    <w:rsid w:val="00AB70B4"/>
    <w:rsid w:val="00AB75D7"/>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D7B65"/>
    <w:rsid w:val="00AE037F"/>
    <w:rsid w:val="00AE0559"/>
    <w:rsid w:val="00AE28B6"/>
    <w:rsid w:val="00AE30F4"/>
    <w:rsid w:val="00AE3638"/>
    <w:rsid w:val="00AE4218"/>
    <w:rsid w:val="00AE4730"/>
    <w:rsid w:val="00AE4EBF"/>
    <w:rsid w:val="00AE51EE"/>
    <w:rsid w:val="00AE6A47"/>
    <w:rsid w:val="00AE6AC8"/>
    <w:rsid w:val="00AE7032"/>
    <w:rsid w:val="00AE7544"/>
    <w:rsid w:val="00AE7CE0"/>
    <w:rsid w:val="00AF13CB"/>
    <w:rsid w:val="00AF3343"/>
    <w:rsid w:val="00AF3666"/>
    <w:rsid w:val="00AF4F1B"/>
    <w:rsid w:val="00AF5565"/>
    <w:rsid w:val="00AF67CA"/>
    <w:rsid w:val="00AF7166"/>
    <w:rsid w:val="00AF7A9E"/>
    <w:rsid w:val="00B005F5"/>
    <w:rsid w:val="00B00F00"/>
    <w:rsid w:val="00B013F3"/>
    <w:rsid w:val="00B01DCC"/>
    <w:rsid w:val="00B02A68"/>
    <w:rsid w:val="00B02EDA"/>
    <w:rsid w:val="00B038E7"/>
    <w:rsid w:val="00B03F53"/>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4AB5"/>
    <w:rsid w:val="00BA513A"/>
    <w:rsid w:val="00BA52AC"/>
    <w:rsid w:val="00BA5472"/>
    <w:rsid w:val="00BA5B4B"/>
    <w:rsid w:val="00BA6F66"/>
    <w:rsid w:val="00BA71E5"/>
    <w:rsid w:val="00BB0545"/>
    <w:rsid w:val="00BB0CAC"/>
    <w:rsid w:val="00BB107C"/>
    <w:rsid w:val="00BB1F02"/>
    <w:rsid w:val="00BB2653"/>
    <w:rsid w:val="00BB3E31"/>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61"/>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73E"/>
    <w:rsid w:val="00BE79CB"/>
    <w:rsid w:val="00BE7AF9"/>
    <w:rsid w:val="00BF1510"/>
    <w:rsid w:val="00BF21DB"/>
    <w:rsid w:val="00BF2553"/>
    <w:rsid w:val="00BF3712"/>
    <w:rsid w:val="00BF399A"/>
    <w:rsid w:val="00BF4D81"/>
    <w:rsid w:val="00BF4DFE"/>
    <w:rsid w:val="00BF5286"/>
    <w:rsid w:val="00BF58D6"/>
    <w:rsid w:val="00BF5917"/>
    <w:rsid w:val="00BF5944"/>
    <w:rsid w:val="00BF60C7"/>
    <w:rsid w:val="00BF64EF"/>
    <w:rsid w:val="00BF657F"/>
    <w:rsid w:val="00BF74FC"/>
    <w:rsid w:val="00C02DE8"/>
    <w:rsid w:val="00C032AD"/>
    <w:rsid w:val="00C03928"/>
    <w:rsid w:val="00C052C0"/>
    <w:rsid w:val="00C0595F"/>
    <w:rsid w:val="00C06EF3"/>
    <w:rsid w:val="00C06F2E"/>
    <w:rsid w:val="00C07456"/>
    <w:rsid w:val="00C077AA"/>
    <w:rsid w:val="00C1023A"/>
    <w:rsid w:val="00C1024B"/>
    <w:rsid w:val="00C109A1"/>
    <w:rsid w:val="00C11ECC"/>
    <w:rsid w:val="00C12581"/>
    <w:rsid w:val="00C12912"/>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419F"/>
    <w:rsid w:val="00C45555"/>
    <w:rsid w:val="00C46887"/>
    <w:rsid w:val="00C47657"/>
    <w:rsid w:val="00C477F2"/>
    <w:rsid w:val="00C5197B"/>
    <w:rsid w:val="00C520B7"/>
    <w:rsid w:val="00C5281E"/>
    <w:rsid w:val="00C5320D"/>
    <w:rsid w:val="00C53514"/>
    <w:rsid w:val="00C5688E"/>
    <w:rsid w:val="00C56C28"/>
    <w:rsid w:val="00C56CC9"/>
    <w:rsid w:val="00C57D3D"/>
    <w:rsid w:val="00C60B2F"/>
    <w:rsid w:val="00C60E53"/>
    <w:rsid w:val="00C6109F"/>
    <w:rsid w:val="00C61A03"/>
    <w:rsid w:val="00C62AAC"/>
    <w:rsid w:val="00C63670"/>
    <w:rsid w:val="00C641DE"/>
    <w:rsid w:val="00C65616"/>
    <w:rsid w:val="00C66520"/>
    <w:rsid w:val="00C66D0D"/>
    <w:rsid w:val="00C731B4"/>
    <w:rsid w:val="00C73534"/>
    <w:rsid w:val="00C738C4"/>
    <w:rsid w:val="00C73ED0"/>
    <w:rsid w:val="00C7464C"/>
    <w:rsid w:val="00C75A8B"/>
    <w:rsid w:val="00C76642"/>
    <w:rsid w:val="00C76900"/>
    <w:rsid w:val="00C806DD"/>
    <w:rsid w:val="00C80E26"/>
    <w:rsid w:val="00C82B73"/>
    <w:rsid w:val="00C83E79"/>
    <w:rsid w:val="00C8449B"/>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1F2"/>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5E24"/>
    <w:rsid w:val="00CD6BC8"/>
    <w:rsid w:val="00CD6CA5"/>
    <w:rsid w:val="00CD6D7B"/>
    <w:rsid w:val="00CD7465"/>
    <w:rsid w:val="00CD76DF"/>
    <w:rsid w:val="00CE05FB"/>
    <w:rsid w:val="00CE113B"/>
    <w:rsid w:val="00CE14D4"/>
    <w:rsid w:val="00CE17FE"/>
    <w:rsid w:val="00CE1EB9"/>
    <w:rsid w:val="00CE2E0F"/>
    <w:rsid w:val="00CE3BF2"/>
    <w:rsid w:val="00CE4288"/>
    <w:rsid w:val="00CE53B7"/>
    <w:rsid w:val="00CF0142"/>
    <w:rsid w:val="00CF0B63"/>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4FE3"/>
    <w:rsid w:val="00D05177"/>
    <w:rsid w:val="00D05B6C"/>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3DDD"/>
    <w:rsid w:val="00D440C6"/>
    <w:rsid w:val="00D44461"/>
    <w:rsid w:val="00D45282"/>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66883"/>
    <w:rsid w:val="00D668A1"/>
    <w:rsid w:val="00D70299"/>
    <w:rsid w:val="00D7090A"/>
    <w:rsid w:val="00D71194"/>
    <w:rsid w:val="00D724A0"/>
    <w:rsid w:val="00D72526"/>
    <w:rsid w:val="00D735E6"/>
    <w:rsid w:val="00D742A4"/>
    <w:rsid w:val="00D743A1"/>
    <w:rsid w:val="00D74527"/>
    <w:rsid w:val="00D754B0"/>
    <w:rsid w:val="00D75A41"/>
    <w:rsid w:val="00D76CA4"/>
    <w:rsid w:val="00D77038"/>
    <w:rsid w:val="00D80171"/>
    <w:rsid w:val="00D80FFB"/>
    <w:rsid w:val="00D81B92"/>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223"/>
    <w:rsid w:val="00DA061E"/>
    <w:rsid w:val="00DA0B27"/>
    <w:rsid w:val="00DA1897"/>
    <w:rsid w:val="00DA2686"/>
    <w:rsid w:val="00DA34E1"/>
    <w:rsid w:val="00DA3F3D"/>
    <w:rsid w:val="00DA415C"/>
    <w:rsid w:val="00DA4850"/>
    <w:rsid w:val="00DA4A93"/>
    <w:rsid w:val="00DA4C90"/>
    <w:rsid w:val="00DA556C"/>
    <w:rsid w:val="00DA619C"/>
    <w:rsid w:val="00DA696D"/>
    <w:rsid w:val="00DA6C54"/>
    <w:rsid w:val="00DA6D59"/>
    <w:rsid w:val="00DA6E12"/>
    <w:rsid w:val="00DB05E2"/>
    <w:rsid w:val="00DB223E"/>
    <w:rsid w:val="00DB33FB"/>
    <w:rsid w:val="00DB3D23"/>
    <w:rsid w:val="00DB5230"/>
    <w:rsid w:val="00DB5AD4"/>
    <w:rsid w:val="00DB5F67"/>
    <w:rsid w:val="00DB6D81"/>
    <w:rsid w:val="00DB7387"/>
    <w:rsid w:val="00DC0735"/>
    <w:rsid w:val="00DC0F6A"/>
    <w:rsid w:val="00DC1223"/>
    <w:rsid w:val="00DC1AB4"/>
    <w:rsid w:val="00DC1C21"/>
    <w:rsid w:val="00DC2235"/>
    <w:rsid w:val="00DC2365"/>
    <w:rsid w:val="00DC2F68"/>
    <w:rsid w:val="00DC6E32"/>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8A5"/>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17DB"/>
    <w:rsid w:val="00DF2A2C"/>
    <w:rsid w:val="00DF5004"/>
    <w:rsid w:val="00DF5D58"/>
    <w:rsid w:val="00DF5E9A"/>
    <w:rsid w:val="00DF5F14"/>
    <w:rsid w:val="00DF6C48"/>
    <w:rsid w:val="00DF6F81"/>
    <w:rsid w:val="00DF7984"/>
    <w:rsid w:val="00DF7F00"/>
    <w:rsid w:val="00E020DF"/>
    <w:rsid w:val="00E0228F"/>
    <w:rsid w:val="00E0301C"/>
    <w:rsid w:val="00E03B8E"/>
    <w:rsid w:val="00E05D1C"/>
    <w:rsid w:val="00E0742A"/>
    <w:rsid w:val="00E109CA"/>
    <w:rsid w:val="00E11157"/>
    <w:rsid w:val="00E11B39"/>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98E"/>
    <w:rsid w:val="00E25364"/>
    <w:rsid w:val="00E2606B"/>
    <w:rsid w:val="00E2621C"/>
    <w:rsid w:val="00E27ACD"/>
    <w:rsid w:val="00E30ACE"/>
    <w:rsid w:val="00E31086"/>
    <w:rsid w:val="00E31625"/>
    <w:rsid w:val="00E33877"/>
    <w:rsid w:val="00E3405E"/>
    <w:rsid w:val="00E34258"/>
    <w:rsid w:val="00E34A32"/>
    <w:rsid w:val="00E35C08"/>
    <w:rsid w:val="00E36EDD"/>
    <w:rsid w:val="00E37AD2"/>
    <w:rsid w:val="00E37B88"/>
    <w:rsid w:val="00E417F0"/>
    <w:rsid w:val="00E42C30"/>
    <w:rsid w:val="00E42EBC"/>
    <w:rsid w:val="00E43665"/>
    <w:rsid w:val="00E453C6"/>
    <w:rsid w:val="00E4561A"/>
    <w:rsid w:val="00E50B5E"/>
    <w:rsid w:val="00E51567"/>
    <w:rsid w:val="00E51802"/>
    <w:rsid w:val="00E52343"/>
    <w:rsid w:val="00E5243F"/>
    <w:rsid w:val="00E52457"/>
    <w:rsid w:val="00E5253F"/>
    <w:rsid w:val="00E53579"/>
    <w:rsid w:val="00E53738"/>
    <w:rsid w:val="00E55E7A"/>
    <w:rsid w:val="00E56656"/>
    <w:rsid w:val="00E56E32"/>
    <w:rsid w:val="00E62424"/>
    <w:rsid w:val="00E637A5"/>
    <w:rsid w:val="00E643B2"/>
    <w:rsid w:val="00E64445"/>
    <w:rsid w:val="00E64A6A"/>
    <w:rsid w:val="00E65525"/>
    <w:rsid w:val="00E664CF"/>
    <w:rsid w:val="00E66FF7"/>
    <w:rsid w:val="00E677B7"/>
    <w:rsid w:val="00E706B2"/>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324"/>
    <w:rsid w:val="00E82CB3"/>
    <w:rsid w:val="00E83C56"/>
    <w:rsid w:val="00E847FB"/>
    <w:rsid w:val="00E84D90"/>
    <w:rsid w:val="00E853CE"/>
    <w:rsid w:val="00E85961"/>
    <w:rsid w:val="00E86AAB"/>
    <w:rsid w:val="00E86DF4"/>
    <w:rsid w:val="00E8701F"/>
    <w:rsid w:val="00E878F3"/>
    <w:rsid w:val="00E87B3E"/>
    <w:rsid w:val="00E87DBF"/>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275E"/>
    <w:rsid w:val="00EA3548"/>
    <w:rsid w:val="00EA44B7"/>
    <w:rsid w:val="00EA45EE"/>
    <w:rsid w:val="00EA4C51"/>
    <w:rsid w:val="00EA4FCA"/>
    <w:rsid w:val="00EA6A27"/>
    <w:rsid w:val="00EA6C2A"/>
    <w:rsid w:val="00EB025D"/>
    <w:rsid w:val="00EB0691"/>
    <w:rsid w:val="00EB2446"/>
    <w:rsid w:val="00EB27C7"/>
    <w:rsid w:val="00EB3D81"/>
    <w:rsid w:val="00EB4132"/>
    <w:rsid w:val="00EB4AE0"/>
    <w:rsid w:val="00EB5CEA"/>
    <w:rsid w:val="00EB5DAA"/>
    <w:rsid w:val="00EB62D1"/>
    <w:rsid w:val="00EB67A4"/>
    <w:rsid w:val="00EB6F7B"/>
    <w:rsid w:val="00EC0AD9"/>
    <w:rsid w:val="00EC218D"/>
    <w:rsid w:val="00EC445F"/>
    <w:rsid w:val="00EC4947"/>
    <w:rsid w:val="00EC4BC3"/>
    <w:rsid w:val="00EC5CB4"/>
    <w:rsid w:val="00EC5D78"/>
    <w:rsid w:val="00EC6562"/>
    <w:rsid w:val="00EC7155"/>
    <w:rsid w:val="00EC7237"/>
    <w:rsid w:val="00EC7F8F"/>
    <w:rsid w:val="00ED04F6"/>
    <w:rsid w:val="00ED1316"/>
    <w:rsid w:val="00ED1772"/>
    <w:rsid w:val="00ED4848"/>
    <w:rsid w:val="00ED53D5"/>
    <w:rsid w:val="00ED5776"/>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6D33"/>
    <w:rsid w:val="00EF7277"/>
    <w:rsid w:val="00F01112"/>
    <w:rsid w:val="00F01671"/>
    <w:rsid w:val="00F01937"/>
    <w:rsid w:val="00F019DB"/>
    <w:rsid w:val="00F02D34"/>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0A9"/>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2D2C"/>
    <w:rsid w:val="00F73B18"/>
    <w:rsid w:val="00F74A53"/>
    <w:rsid w:val="00F751B0"/>
    <w:rsid w:val="00F7791D"/>
    <w:rsid w:val="00F77B30"/>
    <w:rsid w:val="00F80142"/>
    <w:rsid w:val="00F8057F"/>
    <w:rsid w:val="00F80A98"/>
    <w:rsid w:val="00F80ADE"/>
    <w:rsid w:val="00F8192B"/>
    <w:rsid w:val="00F81F3A"/>
    <w:rsid w:val="00F829B6"/>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22E8"/>
    <w:rsid w:val="00FD4118"/>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CA bullets,EBRD List,Chapter10,Список уровня 2,название табл/рис,List Paragraph,Number Bullets,Elenco Normale"/>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unhideWhenUsed/>
    <w:rsid w:val="006C7E00"/>
    <w:rPr>
      <w:sz w:val="16"/>
      <w:szCs w:val="16"/>
    </w:rPr>
  </w:style>
  <w:style w:type="paragraph" w:styleId="af2">
    <w:name w:val="annotation text"/>
    <w:basedOn w:val="a"/>
    <w:link w:val="af3"/>
    <w:uiPriority w:val="99"/>
    <w:unhideWhenUsed/>
    <w:rsid w:val="006C7E00"/>
    <w:pPr>
      <w:spacing w:line="240" w:lineRule="auto"/>
    </w:pPr>
    <w:rPr>
      <w:sz w:val="20"/>
      <w:szCs w:val="20"/>
    </w:rPr>
  </w:style>
  <w:style w:type="character" w:customStyle="1" w:styleId="af3">
    <w:name w:val="Текст примітки Знак"/>
    <w:basedOn w:val="a0"/>
    <w:link w:val="af2"/>
    <w:uiPriority w:val="99"/>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у Знак"/>
    <w:aliases w:val="CA bullets Знак,EBRD List Знак,Chapter10 Знак,Список уровня 2 Знак,название табл/рис Знак,List Paragraph Знак,Number Bullets Знак,Elenco Normale Знак"/>
    <w:link w:val="aa"/>
    <w:uiPriority w:val="34"/>
    <w:qFormat/>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a">
    <w:name w:val="Знак"/>
    <w:basedOn w:val="a"/>
    <w:rsid w:val="00F64BB5"/>
    <w:pPr>
      <w:spacing w:after="0" w:line="240" w:lineRule="auto"/>
    </w:pPr>
    <w:rPr>
      <w:rFonts w:ascii="Verdana" w:hAnsi="Verdana"/>
      <w:sz w:val="24"/>
      <w:szCs w:val="24"/>
      <w:lang w:val="en-US"/>
    </w:rPr>
  </w:style>
  <w:style w:type="paragraph" w:customStyle="1" w:styleId="afb">
    <w:name w:val="Подразделение"/>
    <w:basedOn w:val="a"/>
    <w:next w:val="a"/>
    <w:rsid w:val="00F64BB5"/>
    <w:pPr>
      <w:spacing w:after="0" w:line="240" w:lineRule="auto"/>
      <w:jc w:val="both"/>
    </w:pPr>
    <w:rPr>
      <w:sz w:val="24"/>
      <w:szCs w:val="20"/>
      <w:lang w:eastAsia="ru-RU"/>
    </w:rPr>
  </w:style>
  <w:style w:type="paragraph" w:styleId="afc">
    <w:name w:val="Title"/>
    <w:aliases w:val="EBRD Title"/>
    <w:basedOn w:val="a"/>
    <w:link w:val="afd"/>
    <w:qFormat/>
    <w:rsid w:val="00F64BB5"/>
    <w:pPr>
      <w:spacing w:after="0" w:line="240" w:lineRule="auto"/>
      <w:ind w:right="-908" w:hanging="851"/>
      <w:jc w:val="center"/>
    </w:pPr>
    <w:rPr>
      <w:b/>
      <w:sz w:val="24"/>
      <w:szCs w:val="20"/>
      <w:lang w:eastAsia="ru-RU"/>
    </w:rPr>
  </w:style>
  <w:style w:type="character" w:customStyle="1" w:styleId="afd">
    <w:name w:val="Назва Знак"/>
    <w:aliases w:val="EBRD Title Знак"/>
    <w:basedOn w:val="a0"/>
    <w:link w:val="afc"/>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7"/>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8">
    <w:name w:val="Нормальний текст"/>
    <w:basedOn w:val="a"/>
    <w:rsid w:val="00DF5004"/>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45706647">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58976453">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gv.com.ua/page/dla-novih-postacalniki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glament.csd.ua/reglaments/4-6-info-5-and-more-percentage-shar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azk.gov.ua/uk/reyestr-koruptsioner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skidd.gov.ua/sig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azk.gov.ua/uk/reyestr-koruptsioner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3.xml><?xml version="1.0" encoding="utf-8"?>
<ds:datastoreItem xmlns:ds="http://schemas.openxmlformats.org/officeDocument/2006/customXml" ds:itemID="{AC5E5024-C938-4AC5-9747-B4591AEFA1DE}">
  <ds:schemaRefs>
    <ds:schemaRef ds:uri="http://schemas.microsoft.com/office/2006/metadata/properties"/>
    <ds:schemaRef ds:uri="http://schemas.microsoft.com/office/infopath/2007/PartnerControls"/>
    <ds:schemaRef ds:uri="39bbcf29-6884-4475-899c-48f7718a6b7c"/>
  </ds:schemaRefs>
</ds:datastoreItem>
</file>

<file path=customXml/itemProps4.xml><?xml version="1.0" encoding="utf-8"?>
<ds:datastoreItem xmlns:ds="http://schemas.openxmlformats.org/officeDocument/2006/customXml" ds:itemID="{B4ABC1EA-3B86-4496-A034-CA140534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41</Pages>
  <Words>67947</Words>
  <Characters>38730</Characters>
  <Application>Microsoft Office Word</Application>
  <DocSecurity>0</DocSecurity>
  <Lines>322</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106465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Гнатенко Ірина Миколаївна</cp:lastModifiedBy>
  <cp:revision>187</cp:revision>
  <cp:lastPrinted>2020-01-28T08:25:00Z</cp:lastPrinted>
  <dcterms:created xsi:type="dcterms:W3CDTF">2023-02-27T07:07:00Z</dcterms:created>
  <dcterms:modified xsi:type="dcterms:W3CDTF">2023-03-29T06:47:00Z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