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4A8FF" w14:textId="77777777" w:rsidR="004A6057" w:rsidRPr="006D6204" w:rsidRDefault="004A6057" w:rsidP="00D00D95">
      <w:pPr>
        <w:spacing w:after="0"/>
        <w:ind w:left="-426" w:firstLine="426"/>
        <w:jc w:val="center"/>
        <w:rPr>
          <w:rFonts w:asciiTheme="majorBidi" w:eastAsia="Times New Roman" w:hAnsiTheme="majorBidi" w:cstheme="majorBidi"/>
          <w:b/>
          <w:bCs/>
          <w:color w:val="000000"/>
          <w:sz w:val="24"/>
          <w:szCs w:val="24"/>
          <w:lang w:eastAsia="ru-RU"/>
        </w:rPr>
      </w:pPr>
      <w:r w:rsidRPr="006D6204">
        <w:rPr>
          <w:rFonts w:asciiTheme="majorBidi" w:eastAsia="Times New Roman" w:hAnsiTheme="majorBidi" w:cstheme="majorBidi"/>
          <w:b/>
          <w:bCs/>
          <w:color w:val="000000"/>
          <w:sz w:val="24"/>
          <w:szCs w:val="24"/>
          <w:lang w:eastAsia="ru-RU"/>
        </w:rPr>
        <w:t>Чернівецький ліцей №1 математичного та економічного</w:t>
      </w:r>
    </w:p>
    <w:p w14:paraId="4B1DA963" w14:textId="0C892E30" w:rsidR="00E777FD" w:rsidRPr="006D6204" w:rsidRDefault="004A6057" w:rsidP="00D00D95">
      <w:pPr>
        <w:spacing w:after="0" w:line="240" w:lineRule="auto"/>
        <w:jc w:val="center"/>
        <w:rPr>
          <w:rFonts w:asciiTheme="majorBidi" w:eastAsia="Times New Roman" w:hAnsiTheme="majorBidi" w:cstheme="majorBidi"/>
          <w:b/>
          <w:bCs/>
          <w:sz w:val="24"/>
          <w:szCs w:val="24"/>
        </w:rPr>
      </w:pPr>
      <w:r w:rsidRPr="006D6204">
        <w:rPr>
          <w:rFonts w:asciiTheme="majorBidi" w:eastAsia="Times New Roman" w:hAnsiTheme="majorBidi" w:cstheme="majorBidi"/>
          <w:b/>
          <w:bCs/>
          <w:color w:val="000000"/>
          <w:sz w:val="24"/>
          <w:szCs w:val="24"/>
          <w:lang w:eastAsia="ru-RU"/>
        </w:rPr>
        <w:t>профілів Чернівецької міської ради</w:t>
      </w:r>
    </w:p>
    <w:p w14:paraId="4BF81999" w14:textId="77777777" w:rsidR="00DA102C" w:rsidRPr="006D6204" w:rsidRDefault="00DA102C" w:rsidP="00D00D95">
      <w:pPr>
        <w:spacing w:after="0" w:line="240" w:lineRule="auto"/>
        <w:ind w:left="-1418"/>
        <w:jc w:val="center"/>
        <w:rPr>
          <w:rFonts w:asciiTheme="majorBidi" w:eastAsia="Times New Roman" w:hAnsiTheme="majorBidi" w:cstheme="majorBidi"/>
          <w:b/>
          <w:i/>
          <w:sz w:val="24"/>
          <w:szCs w:val="24"/>
          <w:highlight w:val="green"/>
        </w:rPr>
      </w:pPr>
      <w:bookmarkStart w:id="0" w:name="_heading=h.30j0zll" w:colFirst="0" w:colLast="0"/>
      <w:bookmarkEnd w:id="0"/>
    </w:p>
    <w:p w14:paraId="07FAEC3C" w14:textId="77777777" w:rsidR="00DA102C" w:rsidRPr="006D6204" w:rsidRDefault="00E777FD" w:rsidP="00D00D95">
      <w:pPr>
        <w:spacing w:after="0" w:line="240" w:lineRule="auto"/>
        <w:ind w:left="-1418"/>
        <w:jc w:val="center"/>
        <w:rPr>
          <w:rFonts w:asciiTheme="majorBidi" w:eastAsia="Times New Roman" w:hAnsiTheme="majorBidi" w:cstheme="majorBidi"/>
          <w:b/>
          <w:sz w:val="24"/>
          <w:szCs w:val="24"/>
          <w:highlight w:val="yellow"/>
        </w:rPr>
      </w:pPr>
      <w:r w:rsidRPr="006D6204">
        <w:rPr>
          <w:rFonts w:asciiTheme="majorBidi" w:eastAsia="Times New Roman" w:hAnsiTheme="majorBidi" w:cstheme="majorBidi"/>
          <w:b/>
          <w:i/>
          <w:sz w:val="24"/>
          <w:szCs w:val="24"/>
          <w:highlight w:val="yellow"/>
        </w:rPr>
        <w:t xml:space="preserve"> </w:t>
      </w:r>
    </w:p>
    <w:p w14:paraId="4045719E" w14:textId="77777777" w:rsidR="00DA102C" w:rsidRPr="006D6204" w:rsidRDefault="00DA102C" w:rsidP="00D00D95">
      <w:pPr>
        <w:spacing w:after="0" w:line="240" w:lineRule="auto"/>
        <w:ind w:left="-1418"/>
        <w:jc w:val="center"/>
        <w:rPr>
          <w:rFonts w:asciiTheme="majorBidi" w:eastAsia="Times New Roman" w:hAnsiTheme="majorBidi" w:cstheme="majorBidi"/>
          <w:b/>
          <w:color w:val="000000"/>
          <w:sz w:val="24"/>
          <w:szCs w:val="24"/>
        </w:rPr>
      </w:pPr>
    </w:p>
    <w:p w14:paraId="4324A09A" w14:textId="77777777" w:rsidR="00DA102C" w:rsidRPr="006D6204" w:rsidRDefault="00DA102C" w:rsidP="00D00D95">
      <w:pPr>
        <w:spacing w:after="0" w:line="240" w:lineRule="auto"/>
        <w:ind w:left="-1418"/>
        <w:jc w:val="right"/>
        <w:rPr>
          <w:rFonts w:asciiTheme="majorBidi" w:eastAsia="Times New Roman" w:hAnsiTheme="majorBidi" w:cstheme="majorBidi"/>
          <w:b/>
          <w:color w:val="000000"/>
          <w:sz w:val="24"/>
          <w:szCs w:val="24"/>
        </w:rPr>
      </w:pPr>
    </w:p>
    <w:p w14:paraId="6F32047E" w14:textId="77777777" w:rsidR="00E777FD" w:rsidRPr="006D6204" w:rsidRDefault="00E777FD" w:rsidP="00D00D95">
      <w:pPr>
        <w:spacing w:after="0" w:line="240" w:lineRule="auto"/>
        <w:jc w:val="right"/>
        <w:rPr>
          <w:rFonts w:asciiTheme="majorBidi" w:eastAsia="Times New Roman" w:hAnsiTheme="majorBidi" w:cstheme="majorBidi"/>
          <w:b/>
          <w:color w:val="000000"/>
          <w:sz w:val="24"/>
          <w:szCs w:val="24"/>
        </w:rPr>
      </w:pPr>
    </w:p>
    <w:p w14:paraId="6CE339BA" w14:textId="77777777" w:rsidR="00E777FD" w:rsidRPr="006D6204" w:rsidRDefault="00E777FD" w:rsidP="00D00D95">
      <w:pPr>
        <w:spacing w:after="0" w:line="240" w:lineRule="auto"/>
        <w:jc w:val="right"/>
        <w:rPr>
          <w:rFonts w:asciiTheme="majorBidi" w:eastAsia="Times New Roman" w:hAnsiTheme="majorBidi" w:cstheme="majorBidi"/>
          <w:b/>
          <w:color w:val="000000"/>
          <w:sz w:val="24"/>
          <w:szCs w:val="24"/>
        </w:rPr>
      </w:pPr>
      <w:r w:rsidRPr="006D6204">
        <w:rPr>
          <w:rFonts w:asciiTheme="majorBidi" w:eastAsia="Times New Roman" w:hAnsiTheme="majorBidi" w:cstheme="majorBidi"/>
          <w:b/>
          <w:color w:val="000000"/>
          <w:sz w:val="24"/>
          <w:szCs w:val="24"/>
        </w:rPr>
        <w:t>ЗАТВЕРДЖЕНО ПРОТОКОЛЬНИМ</w:t>
      </w:r>
    </w:p>
    <w:p w14:paraId="642A7A65" w14:textId="77777777" w:rsidR="00E777FD" w:rsidRPr="006D6204" w:rsidRDefault="00E777FD" w:rsidP="00D00D95">
      <w:pPr>
        <w:spacing w:after="0" w:line="240" w:lineRule="auto"/>
        <w:jc w:val="right"/>
        <w:rPr>
          <w:rFonts w:asciiTheme="majorBidi" w:eastAsia="Times New Roman" w:hAnsiTheme="majorBidi" w:cstheme="majorBidi"/>
          <w:b/>
          <w:color w:val="000000"/>
          <w:sz w:val="24"/>
          <w:szCs w:val="24"/>
        </w:rPr>
      </w:pPr>
      <w:r w:rsidRPr="006D6204">
        <w:rPr>
          <w:rFonts w:asciiTheme="majorBidi" w:eastAsia="Times New Roman" w:hAnsiTheme="majorBidi" w:cstheme="majorBidi"/>
          <w:b/>
          <w:color w:val="000000"/>
          <w:sz w:val="24"/>
          <w:szCs w:val="24"/>
        </w:rPr>
        <w:t>РІШЕННЯМ УПОВНОВАЖЕНОЇ ОСОБИ</w:t>
      </w:r>
    </w:p>
    <w:p w14:paraId="4CA66F33" w14:textId="04446510" w:rsidR="00E777FD" w:rsidRPr="006D6204" w:rsidRDefault="00FC3DDC" w:rsidP="00D00D95">
      <w:pPr>
        <w:spacing w:after="0" w:line="240" w:lineRule="auto"/>
        <w:jc w:val="right"/>
        <w:rPr>
          <w:rFonts w:asciiTheme="majorBidi" w:eastAsia="Times New Roman" w:hAnsiTheme="majorBidi" w:cstheme="majorBidi"/>
          <w:b/>
          <w:color w:val="000000"/>
          <w:sz w:val="24"/>
          <w:szCs w:val="24"/>
        </w:rPr>
      </w:pPr>
      <w:r w:rsidRPr="006D6204">
        <w:rPr>
          <w:rFonts w:asciiTheme="majorBidi" w:eastAsia="Times New Roman" w:hAnsiTheme="majorBidi" w:cstheme="majorBidi"/>
          <w:b/>
          <w:color w:val="000000"/>
          <w:sz w:val="24"/>
          <w:szCs w:val="24"/>
        </w:rPr>
        <w:t xml:space="preserve"> ВІД "</w:t>
      </w:r>
      <w:r w:rsidR="004A6057" w:rsidRPr="006D6204">
        <w:rPr>
          <w:rFonts w:asciiTheme="majorBidi" w:eastAsia="Times New Roman" w:hAnsiTheme="majorBidi" w:cstheme="majorBidi"/>
          <w:b/>
          <w:color w:val="000000"/>
          <w:sz w:val="24"/>
          <w:szCs w:val="24"/>
        </w:rPr>
        <w:t>24</w:t>
      </w:r>
      <w:r w:rsidR="00E777FD" w:rsidRPr="006D6204">
        <w:rPr>
          <w:rFonts w:asciiTheme="majorBidi" w:eastAsia="Times New Roman" w:hAnsiTheme="majorBidi" w:cstheme="majorBidi"/>
          <w:b/>
          <w:color w:val="000000"/>
          <w:sz w:val="24"/>
          <w:szCs w:val="24"/>
        </w:rPr>
        <w:t>" березня 2023 року</w:t>
      </w:r>
    </w:p>
    <w:p w14:paraId="2804D0B2" w14:textId="77777777" w:rsidR="00E777FD" w:rsidRPr="006D6204" w:rsidRDefault="00E777FD" w:rsidP="00D00D95">
      <w:pPr>
        <w:spacing w:after="0" w:line="240" w:lineRule="auto"/>
        <w:rPr>
          <w:rFonts w:asciiTheme="majorBidi" w:eastAsia="Times New Roman" w:hAnsiTheme="majorBidi" w:cstheme="majorBidi"/>
          <w:b/>
          <w:color w:val="000000"/>
          <w:sz w:val="24"/>
          <w:szCs w:val="24"/>
        </w:rPr>
      </w:pPr>
    </w:p>
    <w:p w14:paraId="5BC6F5FC" w14:textId="76E3DD3F" w:rsidR="00DA102C" w:rsidRPr="006D6204" w:rsidRDefault="00E777FD" w:rsidP="00D00D95">
      <w:pPr>
        <w:spacing w:after="0" w:line="240" w:lineRule="auto"/>
        <w:jc w:val="right"/>
        <w:rPr>
          <w:rFonts w:asciiTheme="majorBidi" w:eastAsia="Times New Roman" w:hAnsiTheme="majorBidi" w:cstheme="majorBidi"/>
          <w:sz w:val="24"/>
          <w:szCs w:val="24"/>
          <w:highlight w:val="yellow"/>
        </w:rPr>
      </w:pPr>
      <w:r w:rsidRPr="006D6204">
        <w:rPr>
          <w:rFonts w:asciiTheme="majorBidi" w:eastAsia="Times New Roman" w:hAnsiTheme="majorBidi" w:cstheme="majorBidi"/>
          <w:b/>
          <w:color w:val="000000"/>
          <w:sz w:val="24"/>
          <w:szCs w:val="24"/>
        </w:rPr>
        <w:t xml:space="preserve"> </w:t>
      </w:r>
      <w:proofErr w:type="spellStart"/>
      <w:r w:rsidRPr="006D6204">
        <w:rPr>
          <w:rFonts w:asciiTheme="majorBidi" w:eastAsia="Times New Roman" w:hAnsiTheme="majorBidi" w:cstheme="majorBidi"/>
          <w:b/>
          <w:color w:val="000000"/>
          <w:sz w:val="24"/>
          <w:szCs w:val="24"/>
        </w:rPr>
        <w:t>______________</w:t>
      </w:r>
      <w:r w:rsidR="004A6057" w:rsidRPr="006D6204">
        <w:rPr>
          <w:rFonts w:asciiTheme="majorBidi" w:eastAsia="Times New Roman" w:hAnsiTheme="majorBidi" w:cstheme="majorBidi"/>
          <w:b/>
          <w:color w:val="000000"/>
          <w:sz w:val="24"/>
          <w:szCs w:val="24"/>
        </w:rPr>
        <w:t>Кра</w:t>
      </w:r>
      <w:proofErr w:type="spellEnd"/>
      <w:r w:rsidR="004A6057" w:rsidRPr="006D6204">
        <w:rPr>
          <w:rFonts w:asciiTheme="majorBidi" w:eastAsia="Times New Roman" w:hAnsiTheme="majorBidi" w:cstheme="majorBidi"/>
          <w:b/>
          <w:color w:val="000000"/>
          <w:sz w:val="24"/>
          <w:szCs w:val="24"/>
        </w:rPr>
        <w:t>йс М.Г.</w:t>
      </w:r>
      <w:r w:rsidRPr="006D6204">
        <w:rPr>
          <w:rFonts w:asciiTheme="majorBidi" w:eastAsia="Times New Roman" w:hAnsiTheme="majorBidi" w:cstheme="majorBidi"/>
          <w:b/>
          <w:color w:val="000000"/>
          <w:sz w:val="24"/>
          <w:szCs w:val="24"/>
          <w:highlight w:val="white"/>
        </w:rPr>
        <w:t xml:space="preserve"> </w:t>
      </w:r>
    </w:p>
    <w:p w14:paraId="7AD79CA9" w14:textId="77777777" w:rsidR="00DA102C" w:rsidRPr="006D6204" w:rsidRDefault="00BC1A2A" w:rsidP="00D00D95">
      <w:pPr>
        <w:spacing w:after="0" w:line="240" w:lineRule="auto"/>
        <w:rPr>
          <w:rFonts w:asciiTheme="majorBidi" w:eastAsia="Times New Roman" w:hAnsiTheme="majorBidi" w:cstheme="majorBidi"/>
          <w:b/>
          <w:color w:val="000000"/>
          <w:sz w:val="24"/>
          <w:szCs w:val="24"/>
        </w:rPr>
      </w:pPr>
      <w:r w:rsidRPr="006D6204">
        <w:rPr>
          <w:rFonts w:asciiTheme="majorBidi" w:eastAsia="Times New Roman" w:hAnsiTheme="majorBidi" w:cstheme="majorBidi"/>
          <w:b/>
          <w:color w:val="000000"/>
          <w:sz w:val="24"/>
          <w:szCs w:val="24"/>
        </w:rPr>
        <w:t xml:space="preserve">                                                     </w:t>
      </w:r>
    </w:p>
    <w:p w14:paraId="3CA1F09D" w14:textId="77777777" w:rsidR="00DA102C" w:rsidRPr="006D6204" w:rsidRDefault="00DA102C" w:rsidP="00D00D95">
      <w:pPr>
        <w:spacing w:after="0" w:line="240" w:lineRule="auto"/>
        <w:rPr>
          <w:rFonts w:asciiTheme="majorBidi" w:eastAsia="Times New Roman" w:hAnsiTheme="majorBidi" w:cstheme="majorBidi"/>
          <w:b/>
          <w:color w:val="000000"/>
          <w:sz w:val="24"/>
          <w:szCs w:val="24"/>
        </w:rPr>
      </w:pPr>
    </w:p>
    <w:p w14:paraId="2B987C32" w14:textId="77777777" w:rsidR="00DA102C" w:rsidRPr="006D6204" w:rsidRDefault="00DA102C" w:rsidP="00D00D95">
      <w:pPr>
        <w:spacing w:after="0" w:line="240" w:lineRule="auto"/>
        <w:rPr>
          <w:rFonts w:asciiTheme="majorBidi" w:eastAsia="Times New Roman" w:hAnsiTheme="majorBidi" w:cstheme="majorBidi"/>
          <w:b/>
          <w:color w:val="000000"/>
          <w:sz w:val="24"/>
          <w:szCs w:val="24"/>
        </w:rPr>
      </w:pPr>
    </w:p>
    <w:p w14:paraId="13E156BE" w14:textId="77777777" w:rsidR="00DA102C" w:rsidRPr="006D6204" w:rsidRDefault="00DA102C" w:rsidP="00D00D95">
      <w:pPr>
        <w:spacing w:after="0" w:line="240" w:lineRule="auto"/>
        <w:rPr>
          <w:rFonts w:asciiTheme="majorBidi" w:eastAsia="Times New Roman" w:hAnsiTheme="majorBidi" w:cstheme="majorBidi"/>
          <w:b/>
          <w:color w:val="000000"/>
          <w:sz w:val="24"/>
          <w:szCs w:val="24"/>
        </w:rPr>
      </w:pPr>
    </w:p>
    <w:p w14:paraId="46C982ED" w14:textId="77777777" w:rsidR="00DA102C" w:rsidRPr="006D6204" w:rsidRDefault="00DA102C" w:rsidP="00D00D95">
      <w:pPr>
        <w:spacing w:after="0" w:line="240" w:lineRule="auto"/>
        <w:rPr>
          <w:rFonts w:asciiTheme="majorBidi" w:eastAsia="Times New Roman" w:hAnsiTheme="majorBidi" w:cstheme="majorBidi"/>
          <w:b/>
          <w:color w:val="000000"/>
          <w:sz w:val="24"/>
          <w:szCs w:val="24"/>
        </w:rPr>
      </w:pPr>
    </w:p>
    <w:p w14:paraId="3BB09803" w14:textId="77777777" w:rsidR="00DA102C" w:rsidRPr="006D6204" w:rsidRDefault="00BC1A2A" w:rsidP="00D00D95">
      <w:pPr>
        <w:spacing w:after="0" w:line="240" w:lineRule="auto"/>
        <w:rPr>
          <w:rFonts w:asciiTheme="majorBidi" w:eastAsia="Times New Roman" w:hAnsiTheme="majorBidi" w:cstheme="majorBidi"/>
          <w:b/>
          <w:color w:val="000000"/>
          <w:sz w:val="24"/>
          <w:szCs w:val="24"/>
        </w:rPr>
      </w:pPr>
      <w:r w:rsidRPr="006D6204">
        <w:rPr>
          <w:rFonts w:asciiTheme="majorBidi" w:eastAsia="Times New Roman" w:hAnsiTheme="majorBidi" w:cstheme="majorBidi"/>
          <w:b/>
          <w:color w:val="000000"/>
          <w:sz w:val="24"/>
          <w:szCs w:val="24"/>
        </w:rPr>
        <w:t xml:space="preserve">                                                     </w:t>
      </w:r>
    </w:p>
    <w:p w14:paraId="00C483BC" w14:textId="77777777" w:rsidR="00DA102C" w:rsidRPr="006D6204" w:rsidRDefault="00BC1A2A" w:rsidP="00D00D95">
      <w:pPr>
        <w:spacing w:after="0" w:line="240" w:lineRule="auto"/>
        <w:rPr>
          <w:rFonts w:asciiTheme="majorBidi" w:eastAsia="Times New Roman" w:hAnsiTheme="majorBidi" w:cstheme="majorBidi"/>
          <w:sz w:val="24"/>
          <w:szCs w:val="24"/>
        </w:rPr>
      </w:pPr>
      <w:r w:rsidRPr="006D6204">
        <w:rPr>
          <w:rFonts w:asciiTheme="majorBidi" w:eastAsia="Times New Roman" w:hAnsiTheme="majorBidi" w:cstheme="majorBidi"/>
          <w:b/>
          <w:color w:val="000000"/>
          <w:sz w:val="24"/>
          <w:szCs w:val="24"/>
        </w:rPr>
        <w:t xml:space="preserve">                                                    ТЕНДЕРНА ДОКУМЕНТАЦІЯ</w:t>
      </w:r>
    </w:p>
    <w:p w14:paraId="0DFE7235" w14:textId="77777777" w:rsidR="00DA102C" w:rsidRPr="006D6204" w:rsidRDefault="00BC1A2A" w:rsidP="00D00D95">
      <w:pPr>
        <w:spacing w:before="240" w:after="0" w:line="240" w:lineRule="auto"/>
        <w:jc w:val="center"/>
        <w:rPr>
          <w:rFonts w:asciiTheme="majorBidi" w:eastAsia="Times New Roman" w:hAnsiTheme="majorBidi" w:cstheme="majorBidi"/>
          <w:color w:val="4A86E8"/>
          <w:sz w:val="24"/>
          <w:szCs w:val="24"/>
        </w:rPr>
      </w:pPr>
      <w:r w:rsidRPr="006D6204">
        <w:rPr>
          <w:rFonts w:asciiTheme="majorBidi" w:eastAsia="Times New Roman" w:hAnsiTheme="majorBidi" w:cstheme="majorBidi"/>
          <w:b/>
          <w:color w:val="000000"/>
          <w:sz w:val="24"/>
          <w:szCs w:val="24"/>
        </w:rPr>
        <w:t> </w:t>
      </w:r>
      <w:r w:rsidRPr="006D6204">
        <w:rPr>
          <w:rFonts w:asciiTheme="majorBidi" w:eastAsia="Times New Roman" w:hAnsiTheme="majorBidi" w:cstheme="majorBidi"/>
          <w:color w:val="000000"/>
          <w:sz w:val="24"/>
          <w:szCs w:val="24"/>
        </w:rPr>
        <w:t>по процедурі</w:t>
      </w:r>
      <w:r w:rsidRPr="006D6204">
        <w:rPr>
          <w:rFonts w:asciiTheme="majorBidi" w:eastAsia="Times New Roman" w:hAnsiTheme="majorBidi" w:cstheme="majorBidi"/>
          <w:b/>
          <w:color w:val="000000"/>
          <w:sz w:val="24"/>
          <w:szCs w:val="24"/>
        </w:rPr>
        <w:t xml:space="preserve"> ВІДКРИТІ ТОРГИ </w:t>
      </w:r>
      <w:r w:rsidR="00E777FD" w:rsidRPr="006D6204">
        <w:rPr>
          <w:rFonts w:asciiTheme="majorBidi" w:eastAsia="Times New Roman" w:hAnsiTheme="majorBidi" w:cstheme="majorBidi"/>
          <w:b/>
          <w:color w:val="000000" w:themeColor="text1"/>
          <w:sz w:val="24"/>
          <w:szCs w:val="24"/>
        </w:rPr>
        <w:t>з особливостями</w:t>
      </w:r>
    </w:p>
    <w:p w14:paraId="7570037D" w14:textId="77777777" w:rsidR="00DA102C" w:rsidRPr="006D6204" w:rsidRDefault="00BC1A2A" w:rsidP="00D00D95">
      <w:pPr>
        <w:spacing w:before="240" w:after="0" w:line="240" w:lineRule="auto"/>
        <w:jc w:val="center"/>
        <w:rPr>
          <w:rFonts w:asciiTheme="majorBidi" w:eastAsia="Times New Roman" w:hAnsiTheme="majorBidi" w:cstheme="majorBidi"/>
          <w:b/>
          <w:color w:val="000000"/>
          <w:sz w:val="24"/>
          <w:szCs w:val="24"/>
        </w:rPr>
      </w:pPr>
      <w:r w:rsidRPr="006D6204">
        <w:rPr>
          <w:rFonts w:asciiTheme="majorBidi" w:eastAsia="Times New Roman" w:hAnsiTheme="majorBidi" w:cstheme="majorBidi"/>
          <w:color w:val="000000"/>
          <w:sz w:val="24"/>
          <w:szCs w:val="24"/>
        </w:rPr>
        <w:t>на закупівлю</w:t>
      </w:r>
      <w:r w:rsidR="00E777FD" w:rsidRPr="006D6204">
        <w:rPr>
          <w:rFonts w:asciiTheme="majorBidi" w:eastAsia="Times New Roman" w:hAnsiTheme="majorBidi" w:cstheme="majorBidi"/>
          <w:color w:val="000000"/>
          <w:sz w:val="24"/>
          <w:szCs w:val="24"/>
        </w:rPr>
        <w:t xml:space="preserve"> послуги</w:t>
      </w:r>
    </w:p>
    <w:p w14:paraId="6542CC81" w14:textId="77777777" w:rsidR="00DA102C" w:rsidRPr="006D6204" w:rsidRDefault="00BC1A2A" w:rsidP="00D00D95">
      <w:pPr>
        <w:spacing w:before="240" w:after="0" w:line="240" w:lineRule="auto"/>
        <w:jc w:val="center"/>
        <w:rPr>
          <w:rFonts w:asciiTheme="majorBidi" w:eastAsia="Times New Roman" w:hAnsiTheme="majorBidi" w:cstheme="majorBidi"/>
          <w:color w:val="000000"/>
          <w:sz w:val="24"/>
          <w:szCs w:val="24"/>
        </w:rPr>
      </w:pPr>
      <w:r w:rsidRPr="006D6204">
        <w:rPr>
          <w:rFonts w:asciiTheme="majorBidi" w:eastAsia="Times New Roman" w:hAnsiTheme="majorBidi" w:cstheme="majorBidi"/>
          <w:color w:val="000000"/>
          <w:sz w:val="24"/>
          <w:szCs w:val="24"/>
        </w:rPr>
        <w:t> </w:t>
      </w:r>
    </w:p>
    <w:p w14:paraId="4EAC5D49" w14:textId="77777777" w:rsidR="00E777FD" w:rsidRPr="006D6204" w:rsidRDefault="00E777FD" w:rsidP="00D00D95">
      <w:pPr>
        <w:spacing w:after="0" w:line="276" w:lineRule="auto"/>
        <w:jc w:val="center"/>
        <w:rPr>
          <w:rFonts w:asciiTheme="majorBidi" w:eastAsia="Times New Roman" w:hAnsiTheme="majorBidi" w:cstheme="majorBidi"/>
          <w:b/>
          <w:sz w:val="24"/>
          <w:szCs w:val="24"/>
        </w:rPr>
      </w:pPr>
      <w:r w:rsidRPr="006D6204">
        <w:rPr>
          <w:rFonts w:asciiTheme="majorBidi" w:eastAsia="Times New Roman" w:hAnsiTheme="majorBidi" w:cstheme="majorBidi"/>
          <w:b/>
          <w:bCs/>
          <w:sz w:val="24"/>
          <w:szCs w:val="24"/>
        </w:rPr>
        <w:t>«</w:t>
      </w:r>
      <w:r w:rsidRPr="006D6204">
        <w:rPr>
          <w:rFonts w:asciiTheme="majorBidi" w:eastAsia="Times New Roman" w:hAnsiTheme="majorBidi" w:cstheme="majorBidi"/>
          <w:b/>
          <w:sz w:val="24"/>
          <w:szCs w:val="24"/>
        </w:rPr>
        <w:t>Охоронні послуги</w:t>
      </w:r>
      <w:r w:rsidRPr="006D6204">
        <w:rPr>
          <w:rFonts w:asciiTheme="majorBidi" w:eastAsia="Times New Roman" w:hAnsiTheme="majorBidi" w:cstheme="majorBidi"/>
          <w:b/>
          <w:bCs/>
          <w:sz w:val="24"/>
          <w:szCs w:val="24"/>
        </w:rPr>
        <w:t>»</w:t>
      </w:r>
    </w:p>
    <w:p w14:paraId="45838CFD" w14:textId="77777777" w:rsidR="00E777FD" w:rsidRPr="006D6204" w:rsidRDefault="00E777FD" w:rsidP="00D00D95">
      <w:pPr>
        <w:spacing w:after="0" w:line="240" w:lineRule="auto"/>
        <w:jc w:val="center"/>
        <w:rPr>
          <w:rFonts w:asciiTheme="majorBidi" w:eastAsia="Times New Roman" w:hAnsiTheme="majorBidi" w:cstheme="majorBidi"/>
          <w:i/>
          <w:sz w:val="24"/>
          <w:szCs w:val="24"/>
        </w:rPr>
      </w:pPr>
      <w:r w:rsidRPr="006D6204">
        <w:rPr>
          <w:rFonts w:asciiTheme="majorBidi" w:eastAsia="Times New Roman" w:hAnsiTheme="majorBidi" w:cstheme="majorBidi"/>
          <w:i/>
          <w:sz w:val="24"/>
          <w:szCs w:val="24"/>
        </w:rPr>
        <w:t xml:space="preserve"> (послуги з моніторингу сигналів тривоги, </w:t>
      </w:r>
    </w:p>
    <w:p w14:paraId="62C4AD16" w14:textId="77777777" w:rsidR="00E777FD" w:rsidRPr="006D6204" w:rsidRDefault="00E777FD" w:rsidP="00D00D95">
      <w:pPr>
        <w:spacing w:after="0" w:line="240" w:lineRule="auto"/>
        <w:jc w:val="center"/>
        <w:rPr>
          <w:rFonts w:asciiTheme="majorBidi" w:eastAsia="Times New Roman" w:hAnsiTheme="majorBidi" w:cstheme="majorBidi"/>
          <w:i/>
          <w:sz w:val="24"/>
          <w:szCs w:val="24"/>
        </w:rPr>
      </w:pPr>
      <w:r w:rsidRPr="006D6204">
        <w:rPr>
          <w:rFonts w:asciiTheme="majorBidi" w:eastAsia="Times New Roman" w:hAnsiTheme="majorBidi" w:cstheme="majorBidi"/>
          <w:i/>
          <w:sz w:val="24"/>
          <w:szCs w:val="24"/>
        </w:rPr>
        <w:t>що надходять з пристроїв охоронної сигналізації)</w:t>
      </w:r>
    </w:p>
    <w:p w14:paraId="2E310367" w14:textId="77777777" w:rsidR="00E777FD" w:rsidRPr="006D6204" w:rsidRDefault="00E777FD" w:rsidP="00D00D95">
      <w:pPr>
        <w:spacing w:after="0" w:line="240" w:lineRule="auto"/>
        <w:jc w:val="center"/>
        <w:rPr>
          <w:rFonts w:asciiTheme="majorBidi" w:eastAsia="Times New Roman" w:hAnsiTheme="majorBidi" w:cstheme="majorBidi"/>
          <w:i/>
          <w:sz w:val="24"/>
          <w:szCs w:val="24"/>
        </w:rPr>
      </w:pPr>
    </w:p>
    <w:p w14:paraId="295C5B2A" w14:textId="77777777" w:rsidR="00E777FD" w:rsidRPr="006D6204" w:rsidRDefault="00E777FD" w:rsidP="00D00D95">
      <w:pPr>
        <w:spacing w:after="0" w:line="240" w:lineRule="auto"/>
        <w:jc w:val="center"/>
        <w:rPr>
          <w:rFonts w:asciiTheme="majorBidi" w:eastAsia="Times New Roman" w:hAnsiTheme="majorBidi" w:cstheme="majorBidi"/>
          <w:i/>
          <w:sz w:val="24"/>
          <w:szCs w:val="24"/>
        </w:rPr>
      </w:pPr>
    </w:p>
    <w:p w14:paraId="57221E71" w14:textId="77777777" w:rsidR="00E777FD" w:rsidRPr="006D6204" w:rsidRDefault="00E777FD" w:rsidP="00D00D95">
      <w:pPr>
        <w:spacing w:after="0" w:line="276" w:lineRule="auto"/>
        <w:jc w:val="center"/>
        <w:rPr>
          <w:rFonts w:asciiTheme="majorBidi" w:eastAsia="Times New Roman" w:hAnsiTheme="majorBidi" w:cstheme="majorBidi"/>
          <w:b/>
          <w:sz w:val="24"/>
          <w:szCs w:val="24"/>
        </w:rPr>
      </w:pPr>
      <w:r w:rsidRPr="006D6204">
        <w:rPr>
          <w:rFonts w:asciiTheme="majorBidi" w:eastAsia="Times New Roman" w:hAnsiTheme="majorBidi" w:cstheme="majorBidi"/>
          <w:b/>
          <w:sz w:val="24"/>
          <w:szCs w:val="24"/>
        </w:rPr>
        <w:t>ДК 021:2015:</w:t>
      </w:r>
      <w:r w:rsidRPr="006D6204">
        <w:rPr>
          <w:rFonts w:asciiTheme="majorBidi" w:eastAsia="Times New Roman" w:hAnsiTheme="majorBidi" w:cstheme="majorBidi"/>
          <w:b/>
          <w:sz w:val="24"/>
          <w:szCs w:val="24"/>
          <w:bdr w:val="none" w:sz="0" w:space="0" w:color="auto" w:frame="1"/>
          <w:shd w:val="clear" w:color="auto" w:fill="FDFEFD"/>
        </w:rPr>
        <w:t xml:space="preserve"> (CPV) </w:t>
      </w:r>
      <w:r w:rsidRPr="006D6204">
        <w:rPr>
          <w:rFonts w:asciiTheme="majorBidi" w:eastAsia="Times New Roman" w:hAnsiTheme="majorBidi" w:cstheme="majorBidi"/>
          <w:b/>
          <w:sz w:val="24"/>
          <w:szCs w:val="24"/>
          <w:shd w:val="clear" w:color="auto" w:fill="FDFEFD"/>
        </w:rPr>
        <w:t>- </w:t>
      </w:r>
      <w:r w:rsidRPr="006D6204">
        <w:rPr>
          <w:rFonts w:asciiTheme="majorBidi" w:eastAsia="Times New Roman" w:hAnsiTheme="majorBidi" w:cstheme="majorBidi"/>
          <w:b/>
          <w:sz w:val="24"/>
          <w:szCs w:val="24"/>
        </w:rPr>
        <w:t>79710000- 4</w:t>
      </w:r>
    </w:p>
    <w:p w14:paraId="52F6BA21" w14:textId="77777777" w:rsidR="00DA102C" w:rsidRPr="006D6204" w:rsidRDefault="00E777FD" w:rsidP="00D00D95">
      <w:pPr>
        <w:spacing w:before="240" w:after="0" w:line="240" w:lineRule="auto"/>
        <w:jc w:val="center"/>
        <w:rPr>
          <w:rFonts w:asciiTheme="majorBidi" w:eastAsia="Times New Roman" w:hAnsiTheme="majorBidi" w:cstheme="majorBidi"/>
          <w:b/>
          <w:i/>
          <w:color w:val="000000"/>
          <w:sz w:val="24"/>
          <w:szCs w:val="24"/>
        </w:rPr>
      </w:pPr>
      <w:r w:rsidRPr="006D6204">
        <w:rPr>
          <w:rFonts w:asciiTheme="majorBidi" w:eastAsia="Times New Roman" w:hAnsiTheme="majorBidi" w:cstheme="majorBidi"/>
          <w:b/>
          <w:i/>
          <w:color w:val="FF0000"/>
          <w:sz w:val="24"/>
          <w:szCs w:val="24"/>
        </w:rPr>
        <w:t xml:space="preserve"> </w:t>
      </w:r>
    </w:p>
    <w:p w14:paraId="5E4F5F19" w14:textId="77777777" w:rsidR="00DA102C" w:rsidRPr="006D6204" w:rsidRDefault="00BC1A2A" w:rsidP="00D00D95">
      <w:pPr>
        <w:spacing w:before="240" w:after="0" w:line="240" w:lineRule="auto"/>
        <w:jc w:val="both"/>
        <w:rPr>
          <w:rFonts w:asciiTheme="majorBidi" w:eastAsia="Times New Roman" w:hAnsiTheme="majorBidi" w:cstheme="majorBidi"/>
          <w:sz w:val="24"/>
          <w:szCs w:val="24"/>
        </w:rPr>
      </w:pPr>
      <w:r w:rsidRPr="006D6204">
        <w:rPr>
          <w:rFonts w:asciiTheme="majorBidi" w:eastAsia="Times New Roman" w:hAnsiTheme="majorBidi" w:cstheme="majorBidi"/>
          <w:color w:val="000000"/>
          <w:sz w:val="24"/>
          <w:szCs w:val="24"/>
        </w:rPr>
        <w:t> </w:t>
      </w:r>
    </w:p>
    <w:p w14:paraId="26003D7E" w14:textId="77777777" w:rsidR="00DA102C" w:rsidRPr="006D6204" w:rsidRDefault="00BC1A2A" w:rsidP="00D00D95">
      <w:pPr>
        <w:spacing w:before="240" w:after="0" w:line="240" w:lineRule="auto"/>
        <w:rPr>
          <w:rFonts w:asciiTheme="majorBidi" w:eastAsia="Times New Roman" w:hAnsiTheme="majorBidi" w:cstheme="majorBidi"/>
          <w:sz w:val="24"/>
          <w:szCs w:val="24"/>
        </w:rPr>
      </w:pPr>
      <w:r w:rsidRPr="006D6204">
        <w:rPr>
          <w:rFonts w:asciiTheme="majorBidi" w:eastAsia="Times New Roman" w:hAnsiTheme="majorBidi" w:cstheme="majorBidi"/>
          <w:color w:val="000000"/>
          <w:sz w:val="24"/>
          <w:szCs w:val="24"/>
        </w:rPr>
        <w:t> </w:t>
      </w:r>
    </w:p>
    <w:p w14:paraId="7243C477" w14:textId="77777777" w:rsidR="00DA102C" w:rsidRPr="006D6204" w:rsidRDefault="00DA102C" w:rsidP="00D00D95">
      <w:pPr>
        <w:spacing w:before="240" w:after="0" w:line="240" w:lineRule="auto"/>
        <w:rPr>
          <w:rFonts w:asciiTheme="majorBidi" w:eastAsia="Times New Roman" w:hAnsiTheme="majorBidi" w:cstheme="majorBidi"/>
          <w:sz w:val="24"/>
          <w:szCs w:val="24"/>
        </w:rPr>
      </w:pPr>
    </w:p>
    <w:p w14:paraId="2CD50430" w14:textId="77777777" w:rsidR="00DA102C" w:rsidRPr="006D6204" w:rsidRDefault="00BC1A2A" w:rsidP="00D00D95">
      <w:pPr>
        <w:spacing w:before="240" w:after="0" w:line="240" w:lineRule="auto"/>
        <w:rPr>
          <w:rFonts w:asciiTheme="majorBidi" w:eastAsia="Times New Roman" w:hAnsiTheme="majorBidi" w:cstheme="majorBidi"/>
          <w:color w:val="000000"/>
          <w:sz w:val="24"/>
          <w:szCs w:val="24"/>
        </w:rPr>
      </w:pPr>
      <w:r w:rsidRPr="006D6204">
        <w:rPr>
          <w:rFonts w:asciiTheme="majorBidi" w:eastAsia="Times New Roman" w:hAnsiTheme="majorBidi" w:cstheme="majorBidi"/>
          <w:color w:val="000000"/>
          <w:sz w:val="24"/>
          <w:szCs w:val="24"/>
        </w:rPr>
        <w:t> </w:t>
      </w:r>
    </w:p>
    <w:p w14:paraId="030E8221" w14:textId="77777777" w:rsidR="00DA102C" w:rsidRPr="006D6204" w:rsidRDefault="00DA102C" w:rsidP="00D00D95">
      <w:pPr>
        <w:spacing w:before="240" w:after="0" w:line="240" w:lineRule="auto"/>
        <w:rPr>
          <w:rFonts w:asciiTheme="majorBidi" w:eastAsia="Times New Roman" w:hAnsiTheme="majorBidi" w:cstheme="majorBidi"/>
          <w:sz w:val="24"/>
          <w:szCs w:val="24"/>
        </w:rPr>
      </w:pPr>
    </w:p>
    <w:p w14:paraId="5EA2D38D" w14:textId="77777777" w:rsidR="00DA102C" w:rsidRPr="006D6204" w:rsidRDefault="00DA102C" w:rsidP="00D00D95">
      <w:pPr>
        <w:spacing w:before="240" w:after="0" w:line="240" w:lineRule="auto"/>
        <w:rPr>
          <w:rFonts w:asciiTheme="majorBidi" w:eastAsia="Times New Roman" w:hAnsiTheme="majorBidi" w:cstheme="majorBidi"/>
          <w:sz w:val="24"/>
          <w:szCs w:val="24"/>
        </w:rPr>
      </w:pPr>
    </w:p>
    <w:p w14:paraId="279A9E78" w14:textId="77777777" w:rsidR="00DA102C" w:rsidRPr="006D6204" w:rsidRDefault="00DA102C" w:rsidP="00D00D95">
      <w:pPr>
        <w:spacing w:before="240" w:after="0" w:line="240" w:lineRule="auto"/>
        <w:rPr>
          <w:rFonts w:asciiTheme="majorBidi" w:eastAsia="Times New Roman" w:hAnsiTheme="majorBidi" w:cstheme="majorBidi"/>
          <w:sz w:val="24"/>
          <w:szCs w:val="24"/>
        </w:rPr>
      </w:pPr>
    </w:p>
    <w:p w14:paraId="71BE2EB1" w14:textId="77777777" w:rsidR="00DA102C" w:rsidRPr="006D6204" w:rsidRDefault="00DA102C" w:rsidP="00D00D95">
      <w:pPr>
        <w:spacing w:before="240" w:after="0" w:line="240" w:lineRule="auto"/>
        <w:jc w:val="center"/>
        <w:rPr>
          <w:rFonts w:asciiTheme="majorBidi" w:eastAsia="Times New Roman" w:hAnsiTheme="majorBidi" w:cstheme="majorBidi"/>
          <w:color w:val="000000"/>
          <w:sz w:val="24"/>
          <w:szCs w:val="24"/>
          <w:highlight w:val="white"/>
        </w:rPr>
      </w:pPr>
      <w:bookmarkStart w:id="1" w:name="_heading=h.1fob9te" w:colFirst="0" w:colLast="0"/>
      <w:bookmarkEnd w:id="1"/>
    </w:p>
    <w:p w14:paraId="281238FC" w14:textId="7FC171A0" w:rsidR="00E777FD" w:rsidRDefault="00E777FD" w:rsidP="00D00D95">
      <w:pPr>
        <w:spacing w:after="0" w:line="276" w:lineRule="auto"/>
        <w:ind w:left="113"/>
        <w:jc w:val="center"/>
        <w:rPr>
          <w:rFonts w:asciiTheme="majorBidi" w:eastAsia="Times New Roman" w:hAnsiTheme="majorBidi" w:cstheme="majorBidi"/>
          <w:b/>
          <w:bCs/>
          <w:sz w:val="24"/>
          <w:szCs w:val="24"/>
        </w:rPr>
      </w:pPr>
      <w:r w:rsidRPr="006D6204">
        <w:rPr>
          <w:rFonts w:asciiTheme="majorBidi" w:eastAsia="Times New Roman" w:hAnsiTheme="majorBidi" w:cstheme="majorBidi"/>
          <w:b/>
          <w:bCs/>
          <w:sz w:val="24"/>
          <w:szCs w:val="24"/>
        </w:rPr>
        <w:t xml:space="preserve">м. </w:t>
      </w:r>
      <w:r w:rsidR="004A6057" w:rsidRPr="006D6204">
        <w:rPr>
          <w:rFonts w:asciiTheme="majorBidi" w:eastAsia="Times New Roman" w:hAnsiTheme="majorBidi" w:cstheme="majorBidi"/>
          <w:b/>
          <w:bCs/>
          <w:sz w:val="24"/>
          <w:szCs w:val="24"/>
        </w:rPr>
        <w:t>Чернівці</w:t>
      </w:r>
      <w:r w:rsidRPr="006D6204">
        <w:rPr>
          <w:rFonts w:asciiTheme="majorBidi" w:eastAsia="Times New Roman" w:hAnsiTheme="majorBidi" w:cstheme="majorBidi"/>
          <w:b/>
          <w:bCs/>
          <w:sz w:val="24"/>
          <w:szCs w:val="24"/>
        </w:rPr>
        <w:t xml:space="preserve"> – 2023</w:t>
      </w:r>
    </w:p>
    <w:p w14:paraId="3B31005C" w14:textId="61E79F5D" w:rsidR="000C2782" w:rsidRDefault="000C2782" w:rsidP="00D00D95">
      <w:pPr>
        <w:spacing w:after="0" w:line="276" w:lineRule="auto"/>
        <w:ind w:left="113"/>
        <w:jc w:val="center"/>
        <w:rPr>
          <w:rFonts w:asciiTheme="majorBidi" w:eastAsia="Times New Roman" w:hAnsiTheme="majorBidi" w:cstheme="majorBidi"/>
          <w:b/>
          <w:bCs/>
          <w:sz w:val="24"/>
          <w:szCs w:val="24"/>
        </w:rPr>
      </w:pPr>
    </w:p>
    <w:p w14:paraId="0DD999BD" w14:textId="6FEBB12A" w:rsidR="000C2782" w:rsidRDefault="000C2782" w:rsidP="00D00D95">
      <w:pPr>
        <w:spacing w:after="0" w:line="276" w:lineRule="auto"/>
        <w:ind w:left="113"/>
        <w:jc w:val="center"/>
        <w:rPr>
          <w:rFonts w:asciiTheme="majorBidi" w:eastAsia="Times New Roman" w:hAnsiTheme="majorBidi" w:cstheme="majorBidi"/>
          <w:b/>
          <w:bCs/>
          <w:sz w:val="24"/>
          <w:szCs w:val="24"/>
        </w:rPr>
      </w:pPr>
    </w:p>
    <w:p w14:paraId="3FF8795D" w14:textId="77777777" w:rsidR="000C2782" w:rsidRDefault="000C2782" w:rsidP="00D00D95">
      <w:pPr>
        <w:spacing w:after="0" w:line="276" w:lineRule="auto"/>
        <w:ind w:left="113"/>
        <w:jc w:val="center"/>
        <w:rPr>
          <w:rFonts w:asciiTheme="majorBidi" w:eastAsia="Times New Roman" w:hAnsiTheme="majorBidi" w:cstheme="majorBidi"/>
          <w:b/>
          <w:bCs/>
          <w:sz w:val="24"/>
          <w:szCs w:val="24"/>
        </w:rPr>
      </w:pPr>
    </w:p>
    <w:p w14:paraId="75F71374" w14:textId="22B24DFE" w:rsidR="006D6204" w:rsidRDefault="006D6204" w:rsidP="00D00D95">
      <w:pPr>
        <w:spacing w:after="0" w:line="276" w:lineRule="auto"/>
        <w:ind w:left="113"/>
        <w:jc w:val="center"/>
        <w:rPr>
          <w:rFonts w:asciiTheme="majorBidi" w:eastAsia="Times New Roman" w:hAnsiTheme="majorBidi" w:cstheme="majorBidi"/>
          <w:b/>
          <w:bCs/>
          <w:sz w:val="24"/>
          <w:szCs w:val="24"/>
        </w:rPr>
      </w:pPr>
    </w:p>
    <w:p w14:paraId="2D66BEB3" w14:textId="77777777" w:rsidR="006D6204" w:rsidRPr="006D6204" w:rsidRDefault="006D6204" w:rsidP="00D00D95">
      <w:pPr>
        <w:spacing w:after="0" w:line="276" w:lineRule="auto"/>
        <w:ind w:left="113"/>
        <w:jc w:val="center"/>
        <w:rPr>
          <w:rFonts w:asciiTheme="majorBidi" w:eastAsia="Times New Roman" w:hAnsiTheme="majorBidi" w:cstheme="majorBidi"/>
          <w:b/>
          <w:bCs/>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130"/>
      </w:tblGrid>
      <w:tr w:rsidR="00DA102C" w:rsidRPr="006D6204" w14:paraId="2D1D7897" w14:textId="77777777">
        <w:trPr>
          <w:trHeight w:val="416"/>
          <w:jc w:val="center"/>
        </w:trPr>
        <w:tc>
          <w:tcPr>
            <w:tcW w:w="705" w:type="dxa"/>
            <w:vAlign w:val="center"/>
          </w:tcPr>
          <w:p w14:paraId="5E20D89D"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sz w:val="24"/>
                <w:szCs w:val="24"/>
              </w:rPr>
              <w:lastRenderedPageBreak/>
              <w:t>№</w:t>
            </w:r>
          </w:p>
        </w:tc>
        <w:tc>
          <w:tcPr>
            <w:tcW w:w="9255" w:type="dxa"/>
            <w:gridSpan w:val="2"/>
            <w:vAlign w:val="center"/>
          </w:tcPr>
          <w:p w14:paraId="2D22DA4D" w14:textId="77777777" w:rsidR="00DA102C" w:rsidRPr="006D6204" w:rsidRDefault="00BC1A2A" w:rsidP="00D00D95">
            <w:pPr>
              <w:spacing w:after="0"/>
              <w:jc w:val="center"/>
              <w:rPr>
                <w:rFonts w:asciiTheme="majorBidi" w:hAnsiTheme="majorBidi" w:cstheme="majorBidi"/>
                <w:b/>
                <w:sz w:val="24"/>
                <w:szCs w:val="24"/>
              </w:rPr>
            </w:pPr>
            <w:r w:rsidRPr="006D6204">
              <w:rPr>
                <w:rFonts w:asciiTheme="majorBidi" w:hAnsiTheme="majorBidi" w:cstheme="majorBidi"/>
                <w:b/>
                <w:sz w:val="24"/>
                <w:szCs w:val="24"/>
              </w:rPr>
              <w:t>Розділ 1. Загальні положення</w:t>
            </w:r>
          </w:p>
        </w:tc>
      </w:tr>
      <w:tr w:rsidR="00DA102C" w:rsidRPr="006D6204" w14:paraId="65BA33C0" w14:textId="77777777" w:rsidTr="005E5FD8">
        <w:trPr>
          <w:trHeight w:val="411"/>
          <w:jc w:val="center"/>
        </w:trPr>
        <w:tc>
          <w:tcPr>
            <w:tcW w:w="705" w:type="dxa"/>
            <w:vAlign w:val="center"/>
          </w:tcPr>
          <w:p w14:paraId="5EA810AB"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sz w:val="24"/>
                <w:szCs w:val="24"/>
              </w:rPr>
              <w:t>1</w:t>
            </w:r>
          </w:p>
        </w:tc>
        <w:tc>
          <w:tcPr>
            <w:tcW w:w="2125" w:type="dxa"/>
            <w:vAlign w:val="center"/>
          </w:tcPr>
          <w:p w14:paraId="70946BD3"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sz w:val="24"/>
                <w:szCs w:val="24"/>
              </w:rPr>
              <w:t>2</w:t>
            </w:r>
          </w:p>
        </w:tc>
        <w:tc>
          <w:tcPr>
            <w:tcW w:w="7130" w:type="dxa"/>
            <w:vAlign w:val="center"/>
          </w:tcPr>
          <w:p w14:paraId="08F97996"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sz w:val="24"/>
                <w:szCs w:val="24"/>
              </w:rPr>
              <w:t>3</w:t>
            </w:r>
          </w:p>
        </w:tc>
      </w:tr>
      <w:tr w:rsidR="00DA102C" w:rsidRPr="006D6204" w14:paraId="5266FFA4" w14:textId="77777777" w:rsidTr="005E5FD8">
        <w:trPr>
          <w:trHeight w:val="1119"/>
          <w:jc w:val="center"/>
        </w:trPr>
        <w:tc>
          <w:tcPr>
            <w:tcW w:w="705" w:type="dxa"/>
          </w:tcPr>
          <w:p w14:paraId="336038CC"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1</w:t>
            </w:r>
          </w:p>
        </w:tc>
        <w:tc>
          <w:tcPr>
            <w:tcW w:w="2125" w:type="dxa"/>
          </w:tcPr>
          <w:p w14:paraId="0D6FC11B"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b/>
                <w:color w:val="000000"/>
                <w:sz w:val="24"/>
                <w:szCs w:val="24"/>
              </w:rPr>
              <w:t>Терміни, які вживаються в тендерній документації</w:t>
            </w:r>
          </w:p>
        </w:tc>
        <w:tc>
          <w:tcPr>
            <w:tcW w:w="7130" w:type="dxa"/>
          </w:tcPr>
          <w:p w14:paraId="134FD7DE" w14:textId="77777777" w:rsidR="00DA102C" w:rsidRPr="006D6204" w:rsidRDefault="00BC1A2A" w:rsidP="00D00D95">
            <w:pPr>
              <w:spacing w:after="0"/>
              <w:jc w:val="both"/>
              <w:rPr>
                <w:rFonts w:asciiTheme="majorBidi" w:hAnsiTheme="majorBidi" w:cstheme="majorBidi"/>
                <w:sz w:val="24"/>
                <w:szCs w:val="24"/>
                <w:highlight w:val="cyan"/>
              </w:rPr>
            </w:pPr>
            <w:r w:rsidRPr="006D6204">
              <w:rPr>
                <w:rFonts w:asciiTheme="majorBidi" w:hAnsiTheme="majorBidi" w:cstheme="majorBidi"/>
                <w:sz w:val="24"/>
                <w:szCs w:val="24"/>
              </w:rPr>
              <w:t>Тендерну д</w:t>
            </w:r>
            <w:r w:rsidRPr="006D6204">
              <w:rPr>
                <w:rFonts w:asciiTheme="majorBidi" w:hAnsiTheme="majorBidi" w:cstheme="majorBidi"/>
                <w:color w:val="000000"/>
                <w:sz w:val="24"/>
                <w:szCs w:val="24"/>
              </w:rPr>
              <w:t xml:space="preserve">окументацію розроблено відповідно до вимог Закону України «Про публічні закупівлі» (далі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Закон)</w:t>
            </w:r>
            <w:r w:rsidRPr="006D6204">
              <w:rPr>
                <w:rFonts w:asciiTheme="majorBidi" w:hAnsiTheme="majorBidi" w:cstheme="majorBidi"/>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91915D2" w14:textId="77777777" w:rsidR="00DA102C" w:rsidRPr="006D6204" w:rsidRDefault="00BC1A2A" w:rsidP="00D00D95">
            <w:pPr>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 xml:space="preserve"> Терміни, які використовуються в цій документації, вживаються у значенні, наведеному в Законі та </w:t>
            </w:r>
            <w:r w:rsidRPr="006D6204">
              <w:rPr>
                <w:rFonts w:asciiTheme="majorBidi" w:hAnsiTheme="majorBidi" w:cstheme="majorBidi"/>
                <w:sz w:val="24"/>
                <w:szCs w:val="24"/>
              </w:rPr>
              <w:t>Особливостях.</w:t>
            </w:r>
          </w:p>
        </w:tc>
      </w:tr>
      <w:tr w:rsidR="00DA102C" w:rsidRPr="006D6204" w14:paraId="385832AB" w14:textId="77777777" w:rsidTr="006D6204">
        <w:trPr>
          <w:trHeight w:val="530"/>
          <w:jc w:val="center"/>
        </w:trPr>
        <w:tc>
          <w:tcPr>
            <w:tcW w:w="705" w:type="dxa"/>
          </w:tcPr>
          <w:p w14:paraId="546A1536"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w:t>
            </w:r>
          </w:p>
        </w:tc>
        <w:tc>
          <w:tcPr>
            <w:tcW w:w="2125" w:type="dxa"/>
          </w:tcPr>
          <w:p w14:paraId="04BCA245"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b/>
                <w:color w:val="000000"/>
                <w:sz w:val="24"/>
                <w:szCs w:val="24"/>
              </w:rPr>
              <w:t>Інформація про замовника торгів</w:t>
            </w:r>
          </w:p>
        </w:tc>
        <w:tc>
          <w:tcPr>
            <w:tcW w:w="7130" w:type="dxa"/>
          </w:tcPr>
          <w:p w14:paraId="53A9E8E3" w14:textId="77777777" w:rsidR="00DA102C" w:rsidRPr="006D6204" w:rsidRDefault="00BC1A2A" w:rsidP="00D00D95">
            <w:pPr>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 </w:t>
            </w:r>
          </w:p>
        </w:tc>
      </w:tr>
      <w:tr w:rsidR="00DA102C" w:rsidRPr="006D6204" w14:paraId="1E1FC644" w14:textId="77777777" w:rsidTr="005E5FD8">
        <w:trPr>
          <w:trHeight w:val="285"/>
          <w:jc w:val="center"/>
        </w:trPr>
        <w:tc>
          <w:tcPr>
            <w:tcW w:w="705" w:type="dxa"/>
          </w:tcPr>
          <w:p w14:paraId="2A9C9AAC"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2.1</w:t>
            </w:r>
          </w:p>
        </w:tc>
        <w:tc>
          <w:tcPr>
            <w:tcW w:w="2125" w:type="dxa"/>
          </w:tcPr>
          <w:p w14:paraId="54E67613"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color w:val="000000"/>
                <w:sz w:val="24"/>
                <w:szCs w:val="24"/>
              </w:rPr>
              <w:t>повне найменування</w:t>
            </w:r>
          </w:p>
        </w:tc>
        <w:tc>
          <w:tcPr>
            <w:tcW w:w="7130" w:type="dxa"/>
          </w:tcPr>
          <w:p w14:paraId="43854C2D" w14:textId="77777777" w:rsidR="00A644EA" w:rsidRPr="006D6204" w:rsidRDefault="00A644EA" w:rsidP="00D00D95">
            <w:pPr>
              <w:spacing w:after="0"/>
              <w:ind w:left="-426" w:firstLine="426"/>
              <w:jc w:val="both"/>
              <w:rPr>
                <w:rFonts w:asciiTheme="majorBidi" w:eastAsia="Times New Roman" w:hAnsiTheme="majorBidi" w:cstheme="majorBidi"/>
                <w:b/>
                <w:bCs/>
                <w:color w:val="000000"/>
                <w:sz w:val="24"/>
                <w:szCs w:val="24"/>
                <w:lang w:eastAsia="ru-RU"/>
              </w:rPr>
            </w:pPr>
            <w:r w:rsidRPr="006D6204">
              <w:rPr>
                <w:rFonts w:asciiTheme="majorBidi" w:eastAsia="Times New Roman" w:hAnsiTheme="majorBidi" w:cstheme="majorBidi"/>
                <w:b/>
                <w:bCs/>
                <w:color w:val="000000"/>
                <w:sz w:val="24"/>
                <w:szCs w:val="24"/>
                <w:lang w:eastAsia="ru-RU"/>
              </w:rPr>
              <w:t>Чернівецький ліцей №1 математичного та економічного</w:t>
            </w:r>
          </w:p>
          <w:p w14:paraId="284C9C95" w14:textId="6BC82580" w:rsidR="00DA102C" w:rsidRPr="006D6204" w:rsidRDefault="00A644EA" w:rsidP="00D00D95">
            <w:pPr>
              <w:spacing w:after="0"/>
              <w:jc w:val="both"/>
              <w:rPr>
                <w:rFonts w:asciiTheme="majorBidi" w:hAnsiTheme="majorBidi" w:cstheme="majorBidi"/>
                <w:i/>
                <w:sz w:val="24"/>
                <w:szCs w:val="24"/>
              </w:rPr>
            </w:pPr>
            <w:r w:rsidRPr="006D6204">
              <w:rPr>
                <w:rFonts w:asciiTheme="majorBidi" w:eastAsia="Times New Roman" w:hAnsiTheme="majorBidi" w:cstheme="majorBidi"/>
                <w:b/>
                <w:bCs/>
                <w:color w:val="000000"/>
                <w:sz w:val="24"/>
                <w:szCs w:val="24"/>
                <w:lang w:eastAsia="ru-RU"/>
              </w:rPr>
              <w:t>профілів Чернівецької міської ради</w:t>
            </w:r>
          </w:p>
        </w:tc>
      </w:tr>
      <w:tr w:rsidR="00DA102C" w:rsidRPr="006D6204" w14:paraId="34CAC81F" w14:textId="77777777" w:rsidTr="005E5FD8">
        <w:trPr>
          <w:trHeight w:val="510"/>
          <w:jc w:val="center"/>
        </w:trPr>
        <w:tc>
          <w:tcPr>
            <w:tcW w:w="705" w:type="dxa"/>
          </w:tcPr>
          <w:p w14:paraId="4405D2C7"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2.2</w:t>
            </w:r>
          </w:p>
        </w:tc>
        <w:tc>
          <w:tcPr>
            <w:tcW w:w="2125" w:type="dxa"/>
          </w:tcPr>
          <w:p w14:paraId="2E73FF59"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color w:val="000000"/>
                <w:sz w:val="24"/>
                <w:szCs w:val="24"/>
              </w:rPr>
              <w:t>місцезнаходження</w:t>
            </w:r>
          </w:p>
        </w:tc>
        <w:tc>
          <w:tcPr>
            <w:tcW w:w="7130" w:type="dxa"/>
          </w:tcPr>
          <w:p w14:paraId="7D006FE8" w14:textId="13D3BF59" w:rsidR="00A644EA" w:rsidRPr="00A644EA" w:rsidRDefault="00A644EA" w:rsidP="00D00D95">
            <w:pPr>
              <w:spacing w:after="0" w:line="240" w:lineRule="auto"/>
              <w:jc w:val="both"/>
              <w:textAlignment w:val="baseline"/>
              <w:rPr>
                <w:rFonts w:asciiTheme="majorBidi" w:hAnsiTheme="majorBidi" w:cstheme="majorBidi"/>
                <w:sz w:val="24"/>
                <w:szCs w:val="24"/>
                <w:lang w:eastAsia="en-US"/>
              </w:rPr>
            </w:pPr>
            <w:r w:rsidRPr="00A644EA">
              <w:rPr>
                <w:rFonts w:asciiTheme="majorBidi" w:hAnsiTheme="majorBidi" w:cstheme="majorBidi"/>
                <w:sz w:val="24"/>
                <w:szCs w:val="24"/>
                <w:lang w:eastAsia="en-US"/>
              </w:rPr>
              <w:t>5800</w:t>
            </w:r>
            <w:r w:rsidRPr="006D6204">
              <w:rPr>
                <w:rFonts w:asciiTheme="majorBidi" w:hAnsiTheme="majorBidi" w:cstheme="majorBidi"/>
                <w:sz w:val="24"/>
                <w:szCs w:val="24"/>
                <w:lang w:eastAsia="en-US"/>
              </w:rPr>
              <w:t>1</w:t>
            </w:r>
            <w:bookmarkStart w:id="2" w:name="_Hlk130497327"/>
            <w:r w:rsidRPr="00A644EA">
              <w:rPr>
                <w:rFonts w:asciiTheme="majorBidi" w:hAnsiTheme="majorBidi" w:cstheme="majorBidi"/>
                <w:sz w:val="24"/>
                <w:szCs w:val="24"/>
                <w:lang w:eastAsia="en-US"/>
              </w:rPr>
              <w:t xml:space="preserve">, </w:t>
            </w:r>
            <w:proofErr w:type="spellStart"/>
            <w:r w:rsidRPr="00A644EA">
              <w:rPr>
                <w:rFonts w:asciiTheme="majorBidi" w:hAnsiTheme="majorBidi" w:cstheme="majorBidi"/>
                <w:sz w:val="24"/>
                <w:szCs w:val="24"/>
                <w:lang w:eastAsia="en-US"/>
              </w:rPr>
              <w:t>м.Чернівці</w:t>
            </w:r>
            <w:proofErr w:type="spellEnd"/>
            <w:r w:rsidRPr="00A644EA">
              <w:rPr>
                <w:rFonts w:asciiTheme="majorBidi" w:hAnsiTheme="majorBidi" w:cstheme="majorBidi"/>
                <w:sz w:val="24"/>
                <w:szCs w:val="24"/>
                <w:lang w:eastAsia="en-US"/>
              </w:rPr>
              <w:t xml:space="preserve">, </w:t>
            </w:r>
            <w:proofErr w:type="spellStart"/>
            <w:r w:rsidRPr="00A644EA">
              <w:rPr>
                <w:rFonts w:asciiTheme="majorBidi" w:hAnsiTheme="majorBidi" w:cstheme="majorBidi"/>
                <w:sz w:val="24"/>
                <w:szCs w:val="24"/>
                <w:lang w:eastAsia="en-US"/>
              </w:rPr>
              <w:t>вул</w:t>
            </w:r>
            <w:proofErr w:type="spellEnd"/>
            <w:r w:rsidRPr="00A644EA">
              <w:rPr>
                <w:rFonts w:asciiTheme="majorBidi" w:hAnsiTheme="majorBidi" w:cstheme="majorBidi"/>
                <w:sz w:val="24"/>
                <w:szCs w:val="24"/>
                <w:lang w:eastAsia="en-US"/>
              </w:rPr>
              <w:t xml:space="preserve"> </w:t>
            </w:r>
            <w:proofErr w:type="spellStart"/>
            <w:r w:rsidRPr="00A644EA">
              <w:rPr>
                <w:rFonts w:asciiTheme="majorBidi" w:hAnsiTheme="majorBidi" w:cstheme="majorBidi"/>
                <w:sz w:val="24"/>
                <w:szCs w:val="24"/>
                <w:lang w:eastAsia="en-US"/>
              </w:rPr>
              <w:t>Штейнбарга</w:t>
            </w:r>
            <w:proofErr w:type="spellEnd"/>
            <w:r w:rsidRPr="00A644EA">
              <w:rPr>
                <w:rFonts w:asciiTheme="majorBidi" w:hAnsiTheme="majorBidi" w:cstheme="majorBidi"/>
                <w:sz w:val="24"/>
                <w:szCs w:val="24"/>
                <w:lang w:eastAsia="en-US"/>
              </w:rPr>
              <w:t>,2</w:t>
            </w:r>
          </w:p>
          <w:bookmarkEnd w:id="2"/>
          <w:p w14:paraId="3317D81E" w14:textId="3B07712A" w:rsidR="00DA102C" w:rsidRPr="006D6204" w:rsidRDefault="00DA102C" w:rsidP="00D00D95">
            <w:pPr>
              <w:spacing w:after="0"/>
              <w:jc w:val="both"/>
              <w:rPr>
                <w:rFonts w:asciiTheme="majorBidi" w:hAnsiTheme="majorBidi" w:cstheme="majorBidi"/>
                <w:sz w:val="24"/>
                <w:szCs w:val="24"/>
                <w:highlight w:val="cyan"/>
              </w:rPr>
            </w:pPr>
          </w:p>
        </w:tc>
      </w:tr>
      <w:tr w:rsidR="00DA102C" w:rsidRPr="006D6204" w14:paraId="05EFF1BE" w14:textId="77777777" w:rsidTr="005E5FD8">
        <w:trPr>
          <w:trHeight w:val="1119"/>
          <w:jc w:val="center"/>
        </w:trPr>
        <w:tc>
          <w:tcPr>
            <w:tcW w:w="705" w:type="dxa"/>
          </w:tcPr>
          <w:p w14:paraId="626C2334"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2.3</w:t>
            </w:r>
          </w:p>
        </w:tc>
        <w:tc>
          <w:tcPr>
            <w:tcW w:w="2125" w:type="dxa"/>
          </w:tcPr>
          <w:p w14:paraId="698F68D7"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30" w:type="dxa"/>
          </w:tcPr>
          <w:p w14:paraId="4C0526F3" w14:textId="77777777" w:rsidR="00A644EA" w:rsidRPr="006D6204" w:rsidRDefault="00A644EA" w:rsidP="00D00D95">
            <w:pPr>
              <w:pStyle w:val="af5"/>
              <w:rPr>
                <w:rFonts w:asciiTheme="majorBidi" w:hAnsiTheme="majorBidi" w:cstheme="majorBidi"/>
                <w:sz w:val="24"/>
                <w:szCs w:val="24"/>
              </w:rPr>
            </w:pPr>
            <w:r w:rsidRPr="006D6204">
              <w:rPr>
                <w:rFonts w:asciiTheme="majorBidi" w:hAnsiTheme="majorBidi" w:cstheme="majorBidi"/>
                <w:sz w:val="24"/>
                <w:szCs w:val="24"/>
              </w:rPr>
              <w:t xml:space="preserve">Уповноважена особа: </w:t>
            </w:r>
            <w:proofErr w:type="spellStart"/>
            <w:r w:rsidRPr="006D6204">
              <w:rPr>
                <w:rFonts w:asciiTheme="majorBidi" w:hAnsiTheme="majorBidi" w:cstheme="majorBidi"/>
                <w:sz w:val="24"/>
                <w:szCs w:val="24"/>
              </w:rPr>
              <w:t>Крайс</w:t>
            </w:r>
            <w:proofErr w:type="spellEnd"/>
            <w:r w:rsidRPr="006D6204">
              <w:rPr>
                <w:rFonts w:asciiTheme="majorBidi" w:hAnsiTheme="majorBidi" w:cstheme="majorBidi"/>
                <w:sz w:val="24"/>
                <w:szCs w:val="24"/>
              </w:rPr>
              <w:t xml:space="preserve"> Мар</w:t>
            </w:r>
            <w:r w:rsidRPr="006D6204">
              <w:rPr>
                <w:rFonts w:asciiTheme="majorBidi" w:hAnsiTheme="majorBidi" w:cstheme="majorBidi"/>
                <w:sz w:val="24"/>
                <w:szCs w:val="24"/>
                <w:lang w:val="ru-RU"/>
              </w:rPr>
              <w:t>`</w:t>
            </w:r>
            <w:proofErr w:type="spellStart"/>
            <w:r w:rsidRPr="006D6204">
              <w:rPr>
                <w:rFonts w:asciiTheme="majorBidi" w:hAnsiTheme="majorBidi" w:cstheme="majorBidi"/>
                <w:sz w:val="24"/>
                <w:szCs w:val="24"/>
              </w:rPr>
              <w:t>яна</w:t>
            </w:r>
            <w:proofErr w:type="spellEnd"/>
            <w:r w:rsidRPr="006D6204">
              <w:rPr>
                <w:rFonts w:asciiTheme="majorBidi" w:hAnsiTheme="majorBidi" w:cstheme="majorBidi"/>
                <w:sz w:val="24"/>
                <w:szCs w:val="24"/>
              </w:rPr>
              <w:t xml:space="preserve"> Георгіївна, +380503386215</w:t>
            </w:r>
          </w:p>
          <w:p w14:paraId="07C40491" w14:textId="449D6C02" w:rsidR="00DA102C" w:rsidRPr="006D6204" w:rsidRDefault="00A644EA" w:rsidP="00D00D95">
            <w:pPr>
              <w:spacing w:after="0"/>
              <w:jc w:val="both"/>
              <w:rPr>
                <w:rFonts w:asciiTheme="majorBidi" w:hAnsiTheme="majorBidi" w:cstheme="majorBidi"/>
                <w:sz w:val="24"/>
                <w:szCs w:val="24"/>
                <w:highlight w:val="cyan"/>
              </w:rPr>
            </w:pPr>
            <w:r w:rsidRPr="006D6204">
              <w:rPr>
                <w:rFonts w:asciiTheme="majorBidi" w:hAnsiTheme="majorBidi" w:cstheme="majorBidi"/>
                <w:sz w:val="24"/>
                <w:szCs w:val="24"/>
                <w:lang w:val="en-US"/>
              </w:rPr>
              <w:t>tender</w:t>
            </w:r>
            <w:r w:rsidRPr="006D6204">
              <w:rPr>
                <w:rFonts w:asciiTheme="majorBidi" w:hAnsiTheme="majorBidi" w:cstheme="majorBidi"/>
                <w:sz w:val="24"/>
                <w:szCs w:val="24"/>
              </w:rPr>
              <w:t>.</w:t>
            </w:r>
            <w:r w:rsidRPr="006D6204">
              <w:rPr>
                <w:rFonts w:asciiTheme="majorBidi" w:hAnsiTheme="majorBidi" w:cstheme="majorBidi"/>
                <w:sz w:val="24"/>
                <w:szCs w:val="24"/>
                <w:lang w:val="en-US"/>
              </w:rPr>
              <w:t>lyceum</w:t>
            </w:r>
            <w:r w:rsidR="00784BA8">
              <w:rPr>
                <w:rFonts w:asciiTheme="majorBidi" w:hAnsiTheme="majorBidi" w:cstheme="majorBidi"/>
                <w:sz w:val="24"/>
                <w:szCs w:val="24"/>
              </w:rPr>
              <w:t>.1.</w:t>
            </w:r>
            <w:proofErr w:type="spellStart"/>
            <w:r w:rsidRPr="006D6204">
              <w:rPr>
                <w:rFonts w:asciiTheme="majorBidi" w:hAnsiTheme="majorBidi" w:cstheme="majorBidi"/>
                <w:sz w:val="24"/>
                <w:szCs w:val="24"/>
                <w:lang w:val="en-US"/>
              </w:rPr>
              <w:t>chernivtsi</w:t>
            </w:r>
            <w:proofErr w:type="spellEnd"/>
            <w:r w:rsidRPr="006D6204">
              <w:rPr>
                <w:rFonts w:asciiTheme="majorBidi" w:hAnsiTheme="majorBidi" w:cstheme="majorBidi"/>
                <w:sz w:val="24"/>
                <w:szCs w:val="24"/>
              </w:rPr>
              <w:t>@</w:t>
            </w:r>
            <w:proofErr w:type="spellStart"/>
            <w:r w:rsidRPr="006D6204">
              <w:rPr>
                <w:rFonts w:asciiTheme="majorBidi" w:hAnsiTheme="majorBidi" w:cstheme="majorBidi"/>
                <w:sz w:val="24"/>
                <w:szCs w:val="24"/>
                <w:lang w:val="en-US"/>
              </w:rPr>
              <w:t>gmail</w:t>
            </w:r>
            <w:proofErr w:type="spellEnd"/>
            <w:r w:rsidRPr="006D6204">
              <w:rPr>
                <w:rFonts w:asciiTheme="majorBidi" w:hAnsiTheme="majorBidi" w:cstheme="majorBidi"/>
                <w:sz w:val="24"/>
                <w:szCs w:val="24"/>
              </w:rPr>
              <w:t>.</w:t>
            </w:r>
            <w:r w:rsidRPr="006D6204">
              <w:rPr>
                <w:rFonts w:asciiTheme="majorBidi" w:hAnsiTheme="majorBidi" w:cstheme="majorBidi"/>
                <w:sz w:val="24"/>
                <w:szCs w:val="24"/>
                <w:lang w:val="en-US"/>
              </w:rPr>
              <w:t>com</w:t>
            </w:r>
          </w:p>
        </w:tc>
      </w:tr>
      <w:tr w:rsidR="00DA102C" w:rsidRPr="006D6204" w14:paraId="60389E4A" w14:textId="77777777" w:rsidTr="005E5FD8">
        <w:trPr>
          <w:trHeight w:val="15"/>
          <w:jc w:val="center"/>
        </w:trPr>
        <w:tc>
          <w:tcPr>
            <w:tcW w:w="705" w:type="dxa"/>
          </w:tcPr>
          <w:p w14:paraId="6119A8F0"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3</w:t>
            </w:r>
          </w:p>
        </w:tc>
        <w:tc>
          <w:tcPr>
            <w:tcW w:w="2125" w:type="dxa"/>
          </w:tcPr>
          <w:p w14:paraId="3072F1C1"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b/>
                <w:color w:val="000000"/>
                <w:sz w:val="24"/>
                <w:szCs w:val="24"/>
              </w:rPr>
              <w:t>Процедура закупівлі</w:t>
            </w:r>
          </w:p>
        </w:tc>
        <w:tc>
          <w:tcPr>
            <w:tcW w:w="7130" w:type="dxa"/>
          </w:tcPr>
          <w:p w14:paraId="44B1488A" w14:textId="77777777" w:rsidR="00DA102C" w:rsidRPr="006D6204" w:rsidRDefault="00BC1A2A" w:rsidP="00D00D95">
            <w:pPr>
              <w:spacing w:after="0"/>
              <w:jc w:val="both"/>
              <w:rPr>
                <w:rFonts w:asciiTheme="majorBidi" w:hAnsiTheme="majorBidi" w:cstheme="majorBidi"/>
                <w:color w:val="4A86E8"/>
                <w:sz w:val="24"/>
                <w:szCs w:val="24"/>
              </w:rPr>
            </w:pPr>
            <w:r w:rsidRPr="006D6204">
              <w:rPr>
                <w:rFonts w:asciiTheme="majorBidi" w:hAnsiTheme="majorBidi" w:cstheme="majorBidi"/>
                <w:color w:val="000000"/>
                <w:sz w:val="24"/>
                <w:szCs w:val="24"/>
              </w:rPr>
              <w:t xml:space="preserve">відкриті торги </w:t>
            </w:r>
            <w:r w:rsidRPr="006D6204">
              <w:rPr>
                <w:rFonts w:asciiTheme="majorBidi" w:hAnsiTheme="majorBidi" w:cstheme="majorBidi"/>
                <w:color w:val="000000" w:themeColor="text1"/>
                <w:sz w:val="24"/>
                <w:szCs w:val="24"/>
              </w:rPr>
              <w:t>з особливостями</w:t>
            </w:r>
          </w:p>
        </w:tc>
      </w:tr>
      <w:tr w:rsidR="00DA102C" w:rsidRPr="006D6204" w14:paraId="34C57CC6" w14:textId="77777777" w:rsidTr="006D6204">
        <w:trPr>
          <w:trHeight w:val="655"/>
          <w:jc w:val="center"/>
        </w:trPr>
        <w:tc>
          <w:tcPr>
            <w:tcW w:w="705" w:type="dxa"/>
          </w:tcPr>
          <w:p w14:paraId="771D53A6"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4</w:t>
            </w:r>
          </w:p>
        </w:tc>
        <w:tc>
          <w:tcPr>
            <w:tcW w:w="2125" w:type="dxa"/>
          </w:tcPr>
          <w:p w14:paraId="3B1EEE2F"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b/>
                <w:color w:val="000000"/>
                <w:sz w:val="24"/>
                <w:szCs w:val="24"/>
              </w:rPr>
              <w:t>Інформація про предмет закупівлі</w:t>
            </w:r>
          </w:p>
        </w:tc>
        <w:tc>
          <w:tcPr>
            <w:tcW w:w="7130" w:type="dxa"/>
          </w:tcPr>
          <w:p w14:paraId="2CA443B0" w14:textId="77777777" w:rsidR="00DA102C" w:rsidRPr="006D6204" w:rsidRDefault="00BC1A2A" w:rsidP="00D00D95">
            <w:pPr>
              <w:spacing w:after="0"/>
              <w:jc w:val="both"/>
              <w:rPr>
                <w:rFonts w:asciiTheme="majorBidi" w:hAnsiTheme="majorBidi" w:cstheme="majorBidi"/>
                <w:sz w:val="24"/>
                <w:szCs w:val="24"/>
              </w:rPr>
            </w:pPr>
            <w:r w:rsidRPr="006D6204">
              <w:rPr>
                <w:rFonts w:asciiTheme="majorBidi" w:hAnsiTheme="majorBidi" w:cstheme="majorBidi"/>
                <w:i/>
                <w:color w:val="000000"/>
                <w:sz w:val="24"/>
                <w:szCs w:val="24"/>
              </w:rPr>
              <w:t> </w:t>
            </w:r>
          </w:p>
        </w:tc>
      </w:tr>
      <w:tr w:rsidR="00DA102C" w:rsidRPr="006D6204" w14:paraId="6D7EF2A3" w14:textId="77777777" w:rsidTr="005E5FD8">
        <w:trPr>
          <w:jc w:val="center"/>
        </w:trPr>
        <w:tc>
          <w:tcPr>
            <w:tcW w:w="705" w:type="dxa"/>
          </w:tcPr>
          <w:p w14:paraId="1750767F" w14:textId="77777777" w:rsidR="00DA102C" w:rsidRPr="006D6204" w:rsidRDefault="00BC1A2A" w:rsidP="00D00D95">
            <w:pPr>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4.1</w:t>
            </w:r>
          </w:p>
        </w:tc>
        <w:tc>
          <w:tcPr>
            <w:tcW w:w="2125" w:type="dxa"/>
          </w:tcPr>
          <w:p w14:paraId="04DEB351" w14:textId="77777777" w:rsidR="00DA102C" w:rsidRPr="006D6204" w:rsidRDefault="00BC1A2A" w:rsidP="00D00D95">
            <w:pPr>
              <w:spacing w:after="0"/>
              <w:rPr>
                <w:rFonts w:asciiTheme="majorBidi" w:hAnsiTheme="majorBidi" w:cstheme="majorBidi"/>
                <w:sz w:val="24"/>
                <w:szCs w:val="24"/>
              </w:rPr>
            </w:pPr>
            <w:r w:rsidRPr="006D6204">
              <w:rPr>
                <w:rFonts w:asciiTheme="majorBidi" w:hAnsiTheme="majorBidi" w:cstheme="majorBidi"/>
                <w:color w:val="000000"/>
                <w:sz w:val="24"/>
                <w:szCs w:val="24"/>
              </w:rPr>
              <w:t>назва предмета закупівлі</w:t>
            </w:r>
          </w:p>
        </w:tc>
        <w:tc>
          <w:tcPr>
            <w:tcW w:w="7130" w:type="dxa"/>
          </w:tcPr>
          <w:p w14:paraId="6E91E159" w14:textId="77777777" w:rsidR="00DA102C" w:rsidRPr="006D6204" w:rsidRDefault="005C2BBD" w:rsidP="00D00D95">
            <w:pPr>
              <w:spacing w:after="0"/>
              <w:jc w:val="both"/>
              <w:rPr>
                <w:rFonts w:asciiTheme="majorBidi" w:hAnsiTheme="majorBidi" w:cstheme="majorBidi"/>
                <w:b/>
                <w:sz w:val="24"/>
                <w:szCs w:val="24"/>
              </w:rPr>
            </w:pPr>
            <w:r w:rsidRPr="006D6204">
              <w:rPr>
                <w:rFonts w:asciiTheme="majorBidi" w:hAnsiTheme="majorBidi" w:cstheme="majorBidi"/>
                <w:b/>
                <w:sz w:val="24"/>
                <w:szCs w:val="24"/>
              </w:rPr>
              <w:t>Охоронні послуги (</w:t>
            </w:r>
            <w:bookmarkStart w:id="3" w:name="_Hlk130497405"/>
            <w:proofErr w:type="spellStart"/>
            <w:r w:rsidRPr="006D6204">
              <w:rPr>
                <w:rFonts w:asciiTheme="majorBidi" w:hAnsiTheme="majorBidi" w:cstheme="majorBidi"/>
                <w:b/>
                <w:sz w:val="24"/>
                <w:szCs w:val="24"/>
              </w:rPr>
              <w:t>послуги</w:t>
            </w:r>
            <w:proofErr w:type="spellEnd"/>
            <w:r w:rsidRPr="006D6204">
              <w:rPr>
                <w:rFonts w:asciiTheme="majorBidi" w:hAnsiTheme="majorBidi" w:cstheme="majorBidi"/>
                <w:b/>
                <w:sz w:val="24"/>
                <w:szCs w:val="24"/>
              </w:rPr>
              <w:t xml:space="preserve"> з моніторингу сигналів тривоги, що надходять з пристроїв охоронної сигналізації</w:t>
            </w:r>
            <w:bookmarkEnd w:id="3"/>
            <w:r w:rsidRPr="006D6204">
              <w:rPr>
                <w:rFonts w:asciiTheme="majorBidi" w:hAnsiTheme="majorBidi" w:cstheme="majorBidi"/>
                <w:b/>
                <w:sz w:val="24"/>
                <w:szCs w:val="24"/>
              </w:rPr>
              <w:t>) ДК 021:2015: (CPV) -79710000-4</w:t>
            </w:r>
          </w:p>
        </w:tc>
      </w:tr>
      <w:tr w:rsidR="00DA102C" w:rsidRPr="006D6204" w14:paraId="52D1A8AE" w14:textId="77777777" w:rsidTr="005E5FD8">
        <w:trPr>
          <w:trHeight w:val="1119"/>
          <w:jc w:val="center"/>
        </w:trPr>
        <w:tc>
          <w:tcPr>
            <w:tcW w:w="705" w:type="dxa"/>
          </w:tcPr>
          <w:p w14:paraId="3A2F5937" w14:textId="77777777" w:rsidR="00DA102C" w:rsidRPr="006D6204" w:rsidRDefault="00BC1A2A" w:rsidP="00D00D95">
            <w:pPr>
              <w:widowControl w:val="0"/>
              <w:spacing w:after="0"/>
              <w:jc w:val="center"/>
              <w:rPr>
                <w:rFonts w:asciiTheme="majorBidi" w:hAnsiTheme="majorBidi" w:cstheme="majorBidi"/>
                <w:color w:val="000000"/>
                <w:sz w:val="24"/>
                <w:szCs w:val="24"/>
              </w:rPr>
            </w:pPr>
            <w:r w:rsidRPr="006D6204">
              <w:rPr>
                <w:rFonts w:asciiTheme="majorBidi" w:hAnsiTheme="majorBidi" w:cstheme="majorBidi"/>
                <w:color w:val="000000"/>
                <w:sz w:val="24"/>
                <w:szCs w:val="24"/>
              </w:rPr>
              <w:t>4.2</w:t>
            </w:r>
          </w:p>
        </w:tc>
        <w:tc>
          <w:tcPr>
            <w:tcW w:w="2125" w:type="dxa"/>
          </w:tcPr>
          <w:p w14:paraId="457E7284" w14:textId="77777777" w:rsidR="00DA102C" w:rsidRPr="006D6204" w:rsidRDefault="00BC1A2A" w:rsidP="00D00D95">
            <w:pPr>
              <w:widowControl w:val="0"/>
              <w:spacing w:after="0"/>
              <w:rPr>
                <w:rFonts w:asciiTheme="majorBidi" w:hAnsiTheme="majorBidi" w:cstheme="majorBidi"/>
                <w:color w:val="000000"/>
                <w:sz w:val="24"/>
                <w:szCs w:val="24"/>
              </w:rPr>
            </w:pPr>
            <w:r w:rsidRPr="006D6204">
              <w:rPr>
                <w:rFonts w:asciiTheme="majorBidi" w:hAnsiTheme="majorBidi" w:cstheme="majorBidi"/>
                <w:color w:val="000000"/>
                <w:sz w:val="24"/>
                <w:szCs w:val="24"/>
              </w:rPr>
              <w:t>опис окремої частини або частин предмета закупівлі (лота), щодо яких можуть бути подані тендерні пропозиції</w:t>
            </w:r>
          </w:p>
        </w:tc>
        <w:tc>
          <w:tcPr>
            <w:tcW w:w="7130" w:type="dxa"/>
          </w:tcPr>
          <w:p w14:paraId="44047772" w14:textId="59334560" w:rsidR="005C2BBD" w:rsidRPr="006D6204" w:rsidRDefault="00BC1A2A" w:rsidP="00D00D95">
            <w:pPr>
              <w:widowControl w:val="0"/>
              <w:spacing w:after="0"/>
              <w:ind w:right="120"/>
              <w:jc w:val="both"/>
              <w:rPr>
                <w:rFonts w:asciiTheme="majorBidi" w:hAnsiTheme="majorBidi" w:cstheme="majorBidi"/>
                <w:i/>
                <w:color w:val="FF0000"/>
                <w:sz w:val="24"/>
                <w:szCs w:val="24"/>
              </w:rPr>
            </w:pPr>
            <w:r w:rsidRPr="006D6204">
              <w:rPr>
                <w:rFonts w:asciiTheme="majorBidi" w:hAnsiTheme="majorBidi" w:cstheme="majorBidi"/>
                <w:color w:val="000000"/>
                <w:sz w:val="24"/>
                <w:szCs w:val="24"/>
              </w:rPr>
              <w:t xml:space="preserve">Закупівля здійснюється </w:t>
            </w:r>
            <w:r w:rsidR="005C2BBD" w:rsidRPr="006D6204">
              <w:rPr>
                <w:rFonts w:asciiTheme="majorBidi" w:hAnsiTheme="majorBidi" w:cstheme="majorBidi"/>
                <w:b/>
                <w:bCs/>
                <w:sz w:val="24"/>
                <w:szCs w:val="24"/>
              </w:rPr>
              <w:t xml:space="preserve"> </w:t>
            </w:r>
            <w:r w:rsidR="005C2BBD" w:rsidRPr="006D6204">
              <w:rPr>
                <w:rFonts w:asciiTheme="majorBidi" w:hAnsiTheme="majorBidi" w:cstheme="majorBidi"/>
                <w:b/>
                <w:sz w:val="24"/>
                <w:szCs w:val="24"/>
              </w:rPr>
              <w:t>Охоронні послуги (</w:t>
            </w:r>
            <w:proofErr w:type="spellStart"/>
            <w:r w:rsidR="005C2BBD" w:rsidRPr="006D6204">
              <w:rPr>
                <w:rFonts w:asciiTheme="majorBidi" w:hAnsiTheme="majorBidi" w:cstheme="majorBidi"/>
                <w:b/>
                <w:sz w:val="24"/>
                <w:szCs w:val="24"/>
              </w:rPr>
              <w:t>послуги</w:t>
            </w:r>
            <w:proofErr w:type="spellEnd"/>
            <w:r w:rsidR="005C2BBD" w:rsidRPr="006D6204">
              <w:rPr>
                <w:rFonts w:asciiTheme="majorBidi" w:hAnsiTheme="majorBidi" w:cstheme="majorBidi"/>
                <w:b/>
                <w:sz w:val="24"/>
                <w:szCs w:val="24"/>
              </w:rPr>
              <w:t xml:space="preserve"> з моніторингу сигналів тривоги, що надходять з пристроїв охоронної сигналізації) ДК 021:2015:</w:t>
            </w:r>
            <w:r w:rsidR="005C2BBD" w:rsidRPr="006D6204">
              <w:rPr>
                <w:rFonts w:asciiTheme="majorBidi" w:hAnsiTheme="majorBidi" w:cstheme="majorBidi"/>
                <w:b/>
                <w:sz w:val="24"/>
                <w:szCs w:val="24"/>
                <w:bdr w:val="none" w:sz="0" w:space="0" w:color="auto" w:frame="1"/>
                <w:shd w:val="clear" w:color="auto" w:fill="FDFEFD"/>
              </w:rPr>
              <w:t xml:space="preserve"> (CPV) </w:t>
            </w:r>
            <w:r w:rsidR="005C2BBD" w:rsidRPr="006D6204">
              <w:rPr>
                <w:rFonts w:asciiTheme="majorBidi" w:hAnsiTheme="majorBidi" w:cstheme="majorBidi"/>
                <w:b/>
                <w:sz w:val="24"/>
                <w:szCs w:val="24"/>
                <w:shd w:val="clear" w:color="auto" w:fill="FDFEFD"/>
              </w:rPr>
              <w:t>-</w:t>
            </w:r>
            <w:r w:rsidR="005C2BBD" w:rsidRPr="006D6204">
              <w:rPr>
                <w:rFonts w:asciiTheme="majorBidi" w:hAnsiTheme="majorBidi" w:cstheme="majorBidi"/>
                <w:b/>
                <w:sz w:val="24"/>
                <w:szCs w:val="24"/>
              </w:rPr>
              <w:t>79710000-4</w:t>
            </w:r>
            <w:r w:rsidR="005C2BBD" w:rsidRPr="006D6204">
              <w:rPr>
                <w:rFonts w:asciiTheme="majorBidi" w:hAnsiTheme="majorBidi" w:cstheme="majorBidi"/>
                <w:b/>
                <w:bCs/>
                <w:sz w:val="24"/>
                <w:szCs w:val="24"/>
              </w:rPr>
              <w:t xml:space="preserve"> </w:t>
            </w:r>
          </w:p>
          <w:p w14:paraId="18DC345E" w14:textId="0C91E6D9" w:rsidR="00DA102C" w:rsidRPr="006D6204" w:rsidRDefault="00DC6D43" w:rsidP="00D00D95">
            <w:pPr>
              <w:pStyle w:val="af5"/>
              <w:rPr>
                <w:rFonts w:asciiTheme="majorBidi" w:hAnsiTheme="majorBidi" w:cstheme="majorBidi"/>
                <w:sz w:val="24"/>
                <w:szCs w:val="24"/>
                <w:lang w:eastAsia="ru-RU"/>
              </w:rPr>
            </w:pPr>
            <w:r w:rsidRPr="006D6204">
              <w:rPr>
                <w:rFonts w:asciiTheme="majorBidi" w:hAnsiTheme="majorBidi" w:cstheme="majorBidi"/>
                <w:sz w:val="24"/>
                <w:szCs w:val="24"/>
              </w:rPr>
              <w:t xml:space="preserve"> Надання послуги в </w:t>
            </w:r>
            <w:r w:rsidRPr="006D6204">
              <w:rPr>
                <w:rFonts w:asciiTheme="majorBidi" w:hAnsiTheme="majorBidi" w:cstheme="majorBidi"/>
                <w:sz w:val="24"/>
                <w:szCs w:val="24"/>
                <w:lang w:eastAsia="ru-RU"/>
              </w:rPr>
              <w:t xml:space="preserve">Чернівецький ліцей №1 математичного та </w:t>
            </w:r>
            <w:proofErr w:type="spellStart"/>
            <w:r w:rsidRPr="006D6204">
              <w:rPr>
                <w:rFonts w:asciiTheme="majorBidi" w:hAnsiTheme="majorBidi" w:cstheme="majorBidi"/>
                <w:sz w:val="24"/>
                <w:szCs w:val="24"/>
                <w:lang w:eastAsia="ru-RU"/>
              </w:rPr>
              <w:t>економічногого</w:t>
            </w:r>
            <w:proofErr w:type="spellEnd"/>
            <w:r w:rsidRPr="006D6204">
              <w:rPr>
                <w:rFonts w:asciiTheme="majorBidi" w:hAnsiTheme="majorBidi" w:cstheme="majorBidi"/>
                <w:sz w:val="24"/>
                <w:szCs w:val="24"/>
                <w:lang w:eastAsia="ru-RU"/>
              </w:rPr>
              <w:t xml:space="preserve"> профілів Чернівецької міської ради</w:t>
            </w:r>
            <w:r w:rsidRPr="006D6204">
              <w:rPr>
                <w:rFonts w:asciiTheme="majorBidi" w:hAnsiTheme="majorBidi" w:cstheme="majorBidi"/>
                <w:sz w:val="24"/>
                <w:szCs w:val="24"/>
              </w:rPr>
              <w:t xml:space="preserve"> </w:t>
            </w:r>
            <w:proofErr w:type="spellStart"/>
            <w:r w:rsidRPr="006D6204">
              <w:rPr>
                <w:rFonts w:asciiTheme="majorBidi" w:hAnsiTheme="majorBidi" w:cstheme="majorBidi"/>
                <w:sz w:val="24"/>
                <w:szCs w:val="24"/>
                <w:lang w:eastAsia="en-US"/>
              </w:rPr>
              <w:t>м.Чернівці</w:t>
            </w:r>
            <w:proofErr w:type="spellEnd"/>
            <w:r w:rsidRPr="006D6204">
              <w:rPr>
                <w:rFonts w:asciiTheme="majorBidi" w:hAnsiTheme="majorBidi" w:cstheme="majorBidi"/>
                <w:sz w:val="24"/>
                <w:szCs w:val="24"/>
                <w:lang w:eastAsia="en-US"/>
              </w:rPr>
              <w:t xml:space="preserve">, </w:t>
            </w:r>
            <w:proofErr w:type="spellStart"/>
            <w:r w:rsidRPr="006D6204">
              <w:rPr>
                <w:rFonts w:asciiTheme="majorBidi" w:hAnsiTheme="majorBidi" w:cstheme="majorBidi"/>
                <w:sz w:val="24"/>
                <w:szCs w:val="24"/>
                <w:lang w:eastAsia="en-US"/>
              </w:rPr>
              <w:t>вул</w:t>
            </w:r>
            <w:proofErr w:type="spellEnd"/>
            <w:r w:rsidRPr="006D6204">
              <w:rPr>
                <w:rFonts w:asciiTheme="majorBidi" w:hAnsiTheme="majorBidi" w:cstheme="majorBidi"/>
                <w:sz w:val="24"/>
                <w:szCs w:val="24"/>
                <w:lang w:eastAsia="en-US"/>
              </w:rPr>
              <w:t xml:space="preserve"> </w:t>
            </w:r>
            <w:proofErr w:type="spellStart"/>
            <w:r w:rsidRPr="006D6204">
              <w:rPr>
                <w:rFonts w:asciiTheme="majorBidi" w:hAnsiTheme="majorBidi" w:cstheme="majorBidi"/>
                <w:sz w:val="24"/>
                <w:szCs w:val="24"/>
                <w:lang w:eastAsia="en-US"/>
              </w:rPr>
              <w:t>Штейнбарга</w:t>
            </w:r>
            <w:proofErr w:type="spellEnd"/>
            <w:r w:rsidRPr="006D6204">
              <w:rPr>
                <w:rFonts w:asciiTheme="majorBidi" w:hAnsiTheme="majorBidi" w:cstheme="majorBidi"/>
                <w:sz w:val="24"/>
                <w:szCs w:val="24"/>
                <w:lang w:eastAsia="en-US"/>
              </w:rPr>
              <w:t>,2</w:t>
            </w:r>
          </w:p>
        </w:tc>
      </w:tr>
      <w:tr w:rsidR="0006337E" w:rsidRPr="006D6204" w14:paraId="63179743" w14:textId="77777777" w:rsidTr="000C2782">
        <w:trPr>
          <w:trHeight w:val="1964"/>
          <w:jc w:val="center"/>
        </w:trPr>
        <w:tc>
          <w:tcPr>
            <w:tcW w:w="705" w:type="dxa"/>
          </w:tcPr>
          <w:p w14:paraId="5040ED55"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4.3</w:t>
            </w:r>
          </w:p>
        </w:tc>
        <w:tc>
          <w:tcPr>
            <w:tcW w:w="2125" w:type="dxa"/>
          </w:tcPr>
          <w:p w14:paraId="65DDB2B7" w14:textId="00780565" w:rsidR="0006337E" w:rsidRPr="006D6204" w:rsidRDefault="0006337E" w:rsidP="00D00D95">
            <w:pPr>
              <w:widowControl w:val="0"/>
              <w:spacing w:after="0"/>
              <w:rPr>
                <w:rFonts w:asciiTheme="majorBidi" w:hAnsiTheme="majorBidi" w:cstheme="majorBidi"/>
                <w:color w:val="000000"/>
                <w:sz w:val="24"/>
                <w:szCs w:val="24"/>
                <w:highlight w:val="yellow"/>
              </w:rPr>
            </w:pPr>
            <w:r w:rsidRPr="006D6204">
              <w:rPr>
                <w:rFonts w:asciiTheme="majorBidi" w:hAnsiTheme="majorBidi" w:cstheme="majorBidi"/>
                <w:color w:val="000000"/>
                <w:sz w:val="24"/>
                <w:szCs w:val="24"/>
              </w:rPr>
              <w:t>місце, кількість, обсяг поставки товарів (надання послуг, виконання робіт</w:t>
            </w:r>
            <w:r w:rsidR="000C2782">
              <w:rPr>
                <w:rFonts w:asciiTheme="majorBidi" w:hAnsiTheme="majorBidi" w:cstheme="majorBidi"/>
                <w:color w:val="000000"/>
                <w:sz w:val="24"/>
                <w:szCs w:val="24"/>
              </w:rPr>
              <w:t>)</w:t>
            </w:r>
          </w:p>
        </w:tc>
        <w:tc>
          <w:tcPr>
            <w:tcW w:w="7130" w:type="dxa"/>
          </w:tcPr>
          <w:p w14:paraId="051DF259" w14:textId="4DE91342" w:rsidR="0006337E" w:rsidRPr="006D6204" w:rsidRDefault="0006337E" w:rsidP="00D00D95">
            <w:pPr>
              <w:spacing w:after="0"/>
              <w:rPr>
                <w:rFonts w:asciiTheme="majorBidi" w:hAnsiTheme="majorBidi" w:cstheme="majorBidi"/>
                <w:b/>
                <w:bCs/>
                <w:sz w:val="24"/>
                <w:szCs w:val="24"/>
              </w:rPr>
            </w:pPr>
            <w:r w:rsidRPr="006D6204">
              <w:rPr>
                <w:rFonts w:asciiTheme="majorBidi" w:hAnsiTheme="majorBidi" w:cstheme="majorBidi"/>
                <w:b/>
                <w:sz w:val="24"/>
                <w:szCs w:val="24"/>
              </w:rPr>
              <w:t xml:space="preserve"> </w:t>
            </w:r>
            <w:r w:rsidRPr="006D6204">
              <w:rPr>
                <w:rFonts w:asciiTheme="majorBidi" w:hAnsiTheme="majorBidi" w:cstheme="majorBidi"/>
                <w:b/>
                <w:bCs/>
                <w:sz w:val="24"/>
                <w:szCs w:val="24"/>
              </w:rPr>
              <w:t xml:space="preserve"> </w:t>
            </w:r>
            <w:r w:rsidRPr="006D6204">
              <w:rPr>
                <w:rFonts w:asciiTheme="majorBidi" w:hAnsiTheme="majorBidi" w:cstheme="majorBidi"/>
                <w:b/>
                <w:sz w:val="24"/>
                <w:szCs w:val="24"/>
              </w:rPr>
              <w:t>Охоронні послуги (</w:t>
            </w:r>
            <w:proofErr w:type="spellStart"/>
            <w:r w:rsidRPr="006D6204">
              <w:rPr>
                <w:rFonts w:asciiTheme="majorBidi" w:hAnsiTheme="majorBidi" w:cstheme="majorBidi"/>
                <w:b/>
                <w:sz w:val="24"/>
                <w:szCs w:val="24"/>
              </w:rPr>
              <w:t>послуги</w:t>
            </w:r>
            <w:proofErr w:type="spellEnd"/>
            <w:r w:rsidRPr="006D6204">
              <w:rPr>
                <w:rFonts w:asciiTheme="majorBidi" w:hAnsiTheme="majorBidi" w:cstheme="majorBidi"/>
                <w:b/>
                <w:sz w:val="24"/>
                <w:szCs w:val="24"/>
              </w:rPr>
              <w:t xml:space="preserve"> з моніторингу сигналів тривоги, що надходять з пристроїв охоронної сигналізації) ДК 021:2015:</w:t>
            </w:r>
            <w:r w:rsidRPr="006D6204">
              <w:rPr>
                <w:rFonts w:asciiTheme="majorBidi" w:hAnsiTheme="majorBidi" w:cstheme="majorBidi"/>
                <w:b/>
                <w:sz w:val="24"/>
                <w:szCs w:val="24"/>
                <w:bdr w:val="none" w:sz="0" w:space="0" w:color="auto" w:frame="1"/>
                <w:shd w:val="clear" w:color="auto" w:fill="FDFEFD"/>
              </w:rPr>
              <w:t xml:space="preserve"> (CPV) </w:t>
            </w:r>
            <w:r w:rsidRPr="006D6204">
              <w:rPr>
                <w:rFonts w:asciiTheme="majorBidi" w:hAnsiTheme="majorBidi" w:cstheme="majorBidi"/>
                <w:b/>
                <w:sz w:val="24"/>
                <w:szCs w:val="24"/>
                <w:shd w:val="clear" w:color="auto" w:fill="FDFEFD"/>
              </w:rPr>
              <w:t>-</w:t>
            </w:r>
            <w:r w:rsidRPr="006D6204">
              <w:rPr>
                <w:rFonts w:asciiTheme="majorBidi" w:hAnsiTheme="majorBidi" w:cstheme="majorBidi"/>
                <w:b/>
                <w:sz w:val="24"/>
                <w:szCs w:val="24"/>
              </w:rPr>
              <w:t>79710000-4</w:t>
            </w:r>
            <w:r w:rsidRPr="006D6204">
              <w:rPr>
                <w:rFonts w:asciiTheme="majorBidi" w:hAnsiTheme="majorBidi" w:cstheme="majorBidi"/>
                <w:b/>
                <w:bCs/>
                <w:sz w:val="24"/>
                <w:szCs w:val="24"/>
              </w:rPr>
              <w:t xml:space="preserve"> </w:t>
            </w:r>
          </w:p>
          <w:p w14:paraId="6FAD36AE" w14:textId="1773A5D2" w:rsidR="0006337E" w:rsidRPr="000C2782" w:rsidRDefault="0006337E" w:rsidP="000C2782">
            <w:pPr>
              <w:pStyle w:val="af5"/>
              <w:rPr>
                <w:rFonts w:asciiTheme="majorBidi" w:hAnsiTheme="majorBidi" w:cstheme="majorBidi"/>
                <w:sz w:val="24"/>
                <w:szCs w:val="24"/>
                <w:lang w:eastAsia="ru-RU"/>
              </w:rPr>
            </w:pPr>
            <w:r w:rsidRPr="006D6204">
              <w:rPr>
                <w:rFonts w:asciiTheme="majorBidi" w:hAnsiTheme="majorBidi" w:cstheme="majorBidi"/>
                <w:sz w:val="24"/>
                <w:szCs w:val="24"/>
              </w:rPr>
              <w:t>Надання послуг</w:t>
            </w:r>
            <w:r w:rsidR="00DC6D43" w:rsidRPr="006D6204">
              <w:rPr>
                <w:rFonts w:asciiTheme="majorBidi" w:hAnsiTheme="majorBidi" w:cstheme="majorBidi"/>
                <w:sz w:val="24"/>
                <w:szCs w:val="24"/>
              </w:rPr>
              <w:t>и</w:t>
            </w:r>
            <w:r w:rsidRPr="006D6204">
              <w:rPr>
                <w:rFonts w:asciiTheme="majorBidi" w:hAnsiTheme="majorBidi" w:cstheme="majorBidi"/>
                <w:sz w:val="24"/>
                <w:szCs w:val="24"/>
              </w:rPr>
              <w:t xml:space="preserve"> в </w:t>
            </w:r>
            <w:r w:rsidR="00DC6D43" w:rsidRPr="006D6204">
              <w:rPr>
                <w:rFonts w:asciiTheme="majorBidi" w:hAnsiTheme="majorBidi" w:cstheme="majorBidi"/>
                <w:sz w:val="24"/>
                <w:szCs w:val="24"/>
                <w:lang w:eastAsia="ru-RU"/>
              </w:rPr>
              <w:t xml:space="preserve">Чернівецький ліцей №1 математичного та </w:t>
            </w:r>
            <w:proofErr w:type="spellStart"/>
            <w:r w:rsidR="00DC6D43" w:rsidRPr="006D6204">
              <w:rPr>
                <w:rFonts w:asciiTheme="majorBidi" w:hAnsiTheme="majorBidi" w:cstheme="majorBidi"/>
                <w:sz w:val="24"/>
                <w:szCs w:val="24"/>
                <w:lang w:eastAsia="ru-RU"/>
              </w:rPr>
              <w:t>економічногого</w:t>
            </w:r>
            <w:proofErr w:type="spellEnd"/>
            <w:r w:rsidR="00DC6D43" w:rsidRPr="006D6204">
              <w:rPr>
                <w:rFonts w:asciiTheme="majorBidi" w:hAnsiTheme="majorBidi" w:cstheme="majorBidi"/>
                <w:sz w:val="24"/>
                <w:szCs w:val="24"/>
                <w:lang w:eastAsia="ru-RU"/>
              </w:rPr>
              <w:t xml:space="preserve"> профілів Чернівецької міської ради</w:t>
            </w:r>
            <w:r w:rsidR="00DC6D43" w:rsidRPr="006D6204">
              <w:rPr>
                <w:rFonts w:asciiTheme="majorBidi" w:hAnsiTheme="majorBidi" w:cstheme="majorBidi"/>
                <w:sz w:val="24"/>
                <w:szCs w:val="24"/>
              </w:rPr>
              <w:t xml:space="preserve"> </w:t>
            </w:r>
            <w:proofErr w:type="spellStart"/>
            <w:r w:rsidR="00DC6D43" w:rsidRPr="006D6204">
              <w:rPr>
                <w:rFonts w:asciiTheme="majorBidi" w:hAnsiTheme="majorBidi" w:cstheme="majorBidi"/>
                <w:sz w:val="24"/>
                <w:szCs w:val="24"/>
                <w:lang w:eastAsia="en-US"/>
              </w:rPr>
              <w:t>м.Чернівці</w:t>
            </w:r>
            <w:proofErr w:type="spellEnd"/>
            <w:r w:rsidR="00DC6D43" w:rsidRPr="006D6204">
              <w:rPr>
                <w:rFonts w:asciiTheme="majorBidi" w:hAnsiTheme="majorBidi" w:cstheme="majorBidi"/>
                <w:sz w:val="24"/>
                <w:szCs w:val="24"/>
                <w:lang w:eastAsia="en-US"/>
              </w:rPr>
              <w:t xml:space="preserve">, </w:t>
            </w:r>
            <w:proofErr w:type="spellStart"/>
            <w:r w:rsidR="00DC6D43" w:rsidRPr="006D6204">
              <w:rPr>
                <w:rFonts w:asciiTheme="majorBidi" w:hAnsiTheme="majorBidi" w:cstheme="majorBidi"/>
                <w:sz w:val="24"/>
                <w:szCs w:val="24"/>
                <w:lang w:eastAsia="en-US"/>
              </w:rPr>
              <w:t>вул</w:t>
            </w:r>
            <w:proofErr w:type="spellEnd"/>
            <w:r w:rsidR="00DC6D43" w:rsidRPr="006D6204">
              <w:rPr>
                <w:rFonts w:asciiTheme="majorBidi" w:hAnsiTheme="majorBidi" w:cstheme="majorBidi"/>
                <w:sz w:val="24"/>
                <w:szCs w:val="24"/>
                <w:lang w:eastAsia="en-US"/>
              </w:rPr>
              <w:t xml:space="preserve"> </w:t>
            </w:r>
            <w:proofErr w:type="spellStart"/>
            <w:r w:rsidR="00DC6D43" w:rsidRPr="006D6204">
              <w:rPr>
                <w:rFonts w:asciiTheme="majorBidi" w:hAnsiTheme="majorBidi" w:cstheme="majorBidi"/>
                <w:sz w:val="24"/>
                <w:szCs w:val="24"/>
                <w:lang w:eastAsia="en-US"/>
              </w:rPr>
              <w:t>Штейнбарга</w:t>
            </w:r>
            <w:proofErr w:type="spellEnd"/>
            <w:r w:rsidR="00DC6D43" w:rsidRPr="006D6204">
              <w:rPr>
                <w:rFonts w:asciiTheme="majorBidi" w:hAnsiTheme="majorBidi" w:cstheme="majorBidi"/>
                <w:sz w:val="24"/>
                <w:szCs w:val="24"/>
                <w:lang w:eastAsia="en-US"/>
              </w:rPr>
              <w:t>,2</w:t>
            </w:r>
          </w:p>
        </w:tc>
      </w:tr>
      <w:tr w:rsidR="0006337E" w:rsidRPr="006D6204" w14:paraId="5EA0D0DD" w14:textId="77777777" w:rsidTr="005E5FD8">
        <w:trPr>
          <w:trHeight w:val="645"/>
          <w:jc w:val="center"/>
        </w:trPr>
        <w:tc>
          <w:tcPr>
            <w:tcW w:w="705" w:type="dxa"/>
          </w:tcPr>
          <w:p w14:paraId="1B12CE78"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4.4</w:t>
            </w:r>
          </w:p>
        </w:tc>
        <w:tc>
          <w:tcPr>
            <w:tcW w:w="2125" w:type="dxa"/>
          </w:tcPr>
          <w:p w14:paraId="3B877F00"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color w:val="000000"/>
                <w:sz w:val="24"/>
                <w:szCs w:val="24"/>
              </w:rPr>
              <w:t>строки поставки товарів, виконання робіт, надання послуг</w:t>
            </w:r>
          </w:p>
        </w:tc>
        <w:tc>
          <w:tcPr>
            <w:tcW w:w="7130" w:type="dxa"/>
          </w:tcPr>
          <w:p w14:paraId="581FFFAF" w14:textId="77777777" w:rsidR="0006337E" w:rsidRPr="006D6204" w:rsidRDefault="0006337E" w:rsidP="00D00D95">
            <w:pPr>
              <w:widowControl w:val="0"/>
              <w:spacing w:after="0"/>
              <w:rPr>
                <w:rFonts w:asciiTheme="majorBidi" w:hAnsiTheme="majorBidi" w:cstheme="majorBidi"/>
                <w:sz w:val="24"/>
                <w:szCs w:val="24"/>
                <w:highlight w:val="cyan"/>
              </w:rPr>
            </w:pPr>
            <w:r w:rsidRPr="006D6204">
              <w:rPr>
                <w:rFonts w:asciiTheme="majorBidi" w:hAnsiTheme="majorBidi" w:cstheme="majorBidi"/>
                <w:color w:val="000000"/>
                <w:sz w:val="24"/>
                <w:szCs w:val="24"/>
              </w:rPr>
              <w:t xml:space="preserve">до  31 грудня  2023 року включно </w:t>
            </w:r>
          </w:p>
        </w:tc>
      </w:tr>
      <w:tr w:rsidR="0006337E" w:rsidRPr="006D6204" w14:paraId="20F6DA7F" w14:textId="77777777" w:rsidTr="005E5FD8">
        <w:trPr>
          <w:trHeight w:val="841"/>
          <w:jc w:val="center"/>
        </w:trPr>
        <w:tc>
          <w:tcPr>
            <w:tcW w:w="705" w:type="dxa"/>
          </w:tcPr>
          <w:p w14:paraId="5A798487"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5</w:t>
            </w:r>
          </w:p>
        </w:tc>
        <w:tc>
          <w:tcPr>
            <w:tcW w:w="2125" w:type="dxa"/>
          </w:tcPr>
          <w:p w14:paraId="02DE0B82"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Недискримінація учасників</w:t>
            </w:r>
            <w:r w:rsidRPr="006D6204">
              <w:rPr>
                <w:rFonts w:asciiTheme="majorBidi" w:hAnsiTheme="majorBidi" w:cstheme="majorBidi"/>
                <w:sz w:val="24"/>
                <w:szCs w:val="24"/>
              </w:rPr>
              <w:t xml:space="preserve"> </w:t>
            </w:r>
          </w:p>
        </w:tc>
        <w:tc>
          <w:tcPr>
            <w:tcW w:w="7130" w:type="dxa"/>
          </w:tcPr>
          <w:p w14:paraId="1B6C3340" w14:textId="77777777" w:rsidR="0006337E" w:rsidRPr="006D6204" w:rsidRDefault="0006337E" w:rsidP="00D00D95">
            <w:pPr>
              <w:widowControl w:val="0"/>
              <w:spacing w:after="0"/>
              <w:ind w:right="140"/>
              <w:jc w:val="both"/>
              <w:rPr>
                <w:rFonts w:asciiTheme="majorBidi" w:hAnsiTheme="majorBidi" w:cstheme="majorBidi"/>
                <w:sz w:val="24"/>
                <w:szCs w:val="24"/>
              </w:rPr>
            </w:pPr>
            <w:r w:rsidRPr="006D6204">
              <w:rPr>
                <w:rFonts w:asciiTheme="majorBidi" w:hAnsiTheme="majorBidi" w:cstheme="majorBidi"/>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337E" w:rsidRPr="006D6204" w14:paraId="587DF9F8" w14:textId="77777777" w:rsidTr="005E5FD8">
        <w:trPr>
          <w:trHeight w:val="1119"/>
          <w:jc w:val="center"/>
        </w:trPr>
        <w:tc>
          <w:tcPr>
            <w:tcW w:w="705" w:type="dxa"/>
          </w:tcPr>
          <w:p w14:paraId="3929061D"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6</w:t>
            </w:r>
          </w:p>
        </w:tc>
        <w:tc>
          <w:tcPr>
            <w:tcW w:w="2125" w:type="dxa"/>
          </w:tcPr>
          <w:p w14:paraId="75DC676A"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Валюта, у якій повинна бути зазначена ціна тендерної пропозиції</w:t>
            </w:r>
            <w:r w:rsidRPr="006D6204">
              <w:rPr>
                <w:rFonts w:asciiTheme="majorBidi" w:hAnsiTheme="majorBidi" w:cstheme="majorBidi"/>
                <w:sz w:val="24"/>
                <w:szCs w:val="24"/>
              </w:rPr>
              <w:t xml:space="preserve"> </w:t>
            </w:r>
          </w:p>
        </w:tc>
        <w:tc>
          <w:tcPr>
            <w:tcW w:w="7130" w:type="dxa"/>
          </w:tcPr>
          <w:p w14:paraId="23784864" w14:textId="77777777" w:rsidR="0006337E" w:rsidRPr="006D6204" w:rsidRDefault="0006337E" w:rsidP="00D00D95">
            <w:pPr>
              <w:widowControl w:val="0"/>
              <w:spacing w:after="0"/>
              <w:ind w:right="140"/>
              <w:jc w:val="both"/>
              <w:rPr>
                <w:rFonts w:asciiTheme="majorBidi" w:hAnsiTheme="majorBidi" w:cstheme="majorBidi"/>
                <w:sz w:val="24"/>
                <w:szCs w:val="24"/>
              </w:rPr>
            </w:pPr>
            <w:r w:rsidRPr="006D6204">
              <w:rPr>
                <w:rFonts w:asciiTheme="majorBidi" w:hAnsiTheme="majorBidi" w:cstheme="majorBidi"/>
                <w:color w:val="000000"/>
                <w:sz w:val="24"/>
                <w:szCs w:val="24"/>
              </w:rPr>
              <w:t>Валютою тендерної пропозиції є гривня.</w:t>
            </w:r>
            <w:r w:rsidRPr="006D6204">
              <w:rPr>
                <w:rFonts w:asciiTheme="majorBidi" w:hAnsiTheme="majorBidi" w:cstheme="majorBidi"/>
                <w:sz w:val="24"/>
                <w:szCs w:val="24"/>
              </w:rPr>
              <w:t xml:space="preserve"> </w:t>
            </w:r>
            <w:r w:rsidRPr="006D6204">
              <w:rPr>
                <w:rFonts w:asciiTheme="majorBidi" w:hAnsiTheme="majorBidi" w:cstheme="majorBidi"/>
                <w:b/>
                <w:i/>
                <w:color w:val="000000"/>
                <w:sz w:val="24"/>
                <w:szCs w:val="24"/>
              </w:rPr>
              <w:t>У разі якщо учасником процедури закупівлі є нерезидент</w:t>
            </w:r>
            <w:r w:rsidRPr="006D6204">
              <w:rPr>
                <w:rFonts w:asciiTheme="majorBidi" w:hAnsiTheme="majorBidi" w:cstheme="majorBidi"/>
                <w:b/>
                <w:color w:val="000000"/>
                <w:sz w:val="24"/>
                <w:szCs w:val="24"/>
              </w:rPr>
              <w:t xml:space="preserve">,  </w:t>
            </w:r>
            <w:r w:rsidRPr="006D6204">
              <w:rPr>
                <w:rFonts w:asciiTheme="majorBidi" w:hAnsiTheme="majorBidi" w:cstheme="majorBidi"/>
                <w:color w:val="000000"/>
                <w:sz w:val="24"/>
                <w:szCs w:val="24"/>
              </w:rPr>
              <w:t xml:space="preserve">такий </w:t>
            </w:r>
            <w:r w:rsidRPr="006D6204">
              <w:rPr>
                <w:rFonts w:asciiTheme="majorBidi" w:hAnsiTheme="majorBidi" w:cstheme="majorBidi"/>
                <w:sz w:val="24"/>
                <w:szCs w:val="24"/>
              </w:rPr>
              <w:t>у</w:t>
            </w:r>
            <w:r w:rsidRPr="006D6204">
              <w:rPr>
                <w:rFonts w:asciiTheme="majorBidi" w:hAnsiTheme="majorBidi" w:cstheme="majorBidi"/>
                <w:color w:val="000000"/>
                <w:sz w:val="24"/>
                <w:szCs w:val="24"/>
              </w:rPr>
              <w:t>часник зазначає ціну пропозиції в електронній системі закупівель у валюті – гривня.</w:t>
            </w:r>
          </w:p>
        </w:tc>
      </w:tr>
      <w:tr w:rsidR="0006337E" w:rsidRPr="006D6204" w14:paraId="7758A2F3" w14:textId="77777777" w:rsidTr="000C2782">
        <w:trPr>
          <w:trHeight w:val="983"/>
          <w:jc w:val="center"/>
        </w:trPr>
        <w:tc>
          <w:tcPr>
            <w:tcW w:w="705" w:type="dxa"/>
          </w:tcPr>
          <w:p w14:paraId="73EB9088"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7</w:t>
            </w:r>
          </w:p>
        </w:tc>
        <w:tc>
          <w:tcPr>
            <w:tcW w:w="2125" w:type="dxa"/>
          </w:tcPr>
          <w:p w14:paraId="2F14B1C3"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Мова (мови), якою  (якими) повинні бути  складені тендерні пропозиції</w:t>
            </w:r>
          </w:p>
        </w:tc>
        <w:tc>
          <w:tcPr>
            <w:tcW w:w="7130" w:type="dxa"/>
          </w:tcPr>
          <w:p w14:paraId="47F43F29"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Мова тендерної пропозиції – українська.</w:t>
            </w:r>
          </w:p>
          <w:p w14:paraId="0027E004"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D6204">
              <w:rPr>
                <w:rFonts w:asciiTheme="majorBidi" w:hAnsiTheme="majorBidi" w:cstheme="majorBidi"/>
                <w:sz w:val="24"/>
                <w:szCs w:val="24"/>
              </w:rPr>
              <w:t>іншою мовою</w:t>
            </w:r>
            <w:r w:rsidRPr="006D6204">
              <w:rPr>
                <w:rFonts w:asciiTheme="majorBidi" w:hAnsiTheme="majorBidi" w:cstheme="majorBidi"/>
                <w:color w:val="000000"/>
                <w:sz w:val="24"/>
                <w:szCs w:val="24"/>
              </w:rPr>
              <w:t>. Визначальним є текст, викладений українською мовою.</w:t>
            </w:r>
          </w:p>
          <w:p w14:paraId="14C99DF2"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D6204">
              <w:rPr>
                <w:rFonts w:asciiTheme="majorBidi" w:hAnsiTheme="majorBidi" w:cstheme="majorBidi"/>
                <w:color w:val="000000"/>
                <w:sz w:val="24"/>
                <w:szCs w:val="24"/>
              </w:rPr>
              <w:t>закуповуються</w:t>
            </w:r>
            <w:proofErr w:type="spellEnd"/>
            <w:r w:rsidRPr="006D6204">
              <w:rPr>
                <w:rFonts w:asciiTheme="majorBidi" w:hAnsiTheme="majorBidi" w:cstheme="majorBidi"/>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5BD1201"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D6204">
              <w:rPr>
                <w:rFonts w:asciiTheme="majorBidi" w:hAnsiTheme="majorBidi" w:cstheme="majorBidi"/>
                <w:sz w:val="24"/>
                <w:szCs w:val="24"/>
              </w:rPr>
              <w:t>І</w:t>
            </w:r>
            <w:r w:rsidRPr="006D6204">
              <w:rPr>
                <w:rFonts w:asciiTheme="majorBidi" w:hAnsiTheme="majorBidi" w:cstheme="majorBidi"/>
                <w:color w:val="000000"/>
                <w:sz w:val="24"/>
                <w:szCs w:val="24"/>
              </w:rPr>
              <w:t>нтернет, адреси електронної пошти, торговельної марки (знак</w:t>
            </w:r>
            <w:r w:rsidRPr="006D6204">
              <w:rPr>
                <w:rFonts w:asciiTheme="majorBidi" w:hAnsiTheme="majorBidi" w:cstheme="majorBidi"/>
                <w:sz w:val="24"/>
                <w:szCs w:val="24"/>
              </w:rPr>
              <w:t>а</w:t>
            </w:r>
            <w:r w:rsidRPr="006D6204">
              <w:rPr>
                <w:rFonts w:asciiTheme="majorBidi" w:hAnsiTheme="majorBidi" w:cstheme="majorBidi"/>
                <w:color w:val="000000"/>
                <w:sz w:val="24"/>
                <w:szCs w:val="24"/>
              </w:rPr>
              <w:t xml:space="preserve"> для товарів та послуг), загальноприйняті міжнародні терміни). Тендерна пропозиція та </w:t>
            </w:r>
            <w:r w:rsidRPr="006D6204">
              <w:rPr>
                <w:rFonts w:asciiTheme="majorBidi" w:hAnsiTheme="majorBidi" w:cstheme="majorBidi"/>
                <w:sz w:val="24"/>
                <w:szCs w:val="24"/>
              </w:rPr>
              <w:t>в</w:t>
            </w:r>
            <w:r w:rsidRPr="006D6204">
              <w:rPr>
                <w:rFonts w:asciiTheme="majorBidi" w:hAnsiTheme="majorBidi" w:cstheme="majorBidi"/>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D6204">
              <w:rPr>
                <w:rFonts w:asciiTheme="majorBidi" w:hAnsiTheme="majorBidi" w:cstheme="majorBidi"/>
                <w:sz w:val="24"/>
                <w:szCs w:val="24"/>
              </w:rPr>
              <w:t>українською мовою</w:t>
            </w:r>
            <w:r w:rsidRPr="006D6204">
              <w:rPr>
                <w:rFonts w:asciiTheme="majorBidi" w:hAnsiTheme="majorBidi" w:cstheme="majorBidi"/>
                <w:color w:val="000000"/>
                <w:sz w:val="24"/>
                <w:szCs w:val="24"/>
              </w:rPr>
              <w:t xml:space="preserve">. </w:t>
            </w:r>
          </w:p>
          <w:p w14:paraId="11685DFB" w14:textId="77777777" w:rsidR="0006337E" w:rsidRPr="006D6204" w:rsidRDefault="0006337E" w:rsidP="00D00D95">
            <w:pPr>
              <w:widowControl w:val="0"/>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Виключення:</w:t>
            </w:r>
          </w:p>
          <w:p w14:paraId="6BEA12E5"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D6204">
              <w:rPr>
                <w:rFonts w:asciiTheme="majorBidi" w:hAnsiTheme="majorBidi" w:cstheme="majorBidi"/>
                <w:sz w:val="24"/>
                <w:szCs w:val="24"/>
              </w:rPr>
              <w:t>у</w:t>
            </w:r>
            <w:r w:rsidRPr="006D6204">
              <w:rPr>
                <w:rFonts w:asciiTheme="majorBidi" w:hAnsiTheme="majorBidi" w:cstheme="majorBidi"/>
                <w:color w:val="000000"/>
                <w:sz w:val="24"/>
                <w:szCs w:val="24"/>
              </w:rPr>
              <w:t xml:space="preserve"> тому числі якщо такі документи надані іноземною мовою без перекладу. </w:t>
            </w:r>
          </w:p>
          <w:p w14:paraId="0DE3CDBE"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000000"/>
                <w:sz w:val="24"/>
                <w:szCs w:val="24"/>
              </w:rPr>
              <w:lastRenderedPageBreak/>
              <w:t xml:space="preserve">2.  </w:t>
            </w:r>
            <w:r w:rsidRPr="006D6204">
              <w:rPr>
                <w:rFonts w:asciiTheme="majorBidi" w:hAnsiTheme="majorBidi" w:cstheme="majorBidi"/>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337E" w:rsidRPr="006D6204" w14:paraId="51C3EE17" w14:textId="77777777">
        <w:trPr>
          <w:trHeight w:val="501"/>
          <w:jc w:val="center"/>
        </w:trPr>
        <w:tc>
          <w:tcPr>
            <w:tcW w:w="9960" w:type="dxa"/>
            <w:gridSpan w:val="3"/>
            <w:vAlign w:val="center"/>
          </w:tcPr>
          <w:p w14:paraId="1E703592"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lastRenderedPageBreak/>
              <w:t xml:space="preserve">Розділ 2. Порядок </w:t>
            </w:r>
            <w:r w:rsidRPr="006D6204">
              <w:rPr>
                <w:rFonts w:asciiTheme="majorBidi" w:hAnsiTheme="majorBidi" w:cstheme="majorBidi"/>
                <w:b/>
                <w:sz w:val="24"/>
                <w:szCs w:val="24"/>
              </w:rPr>
              <w:t>в</w:t>
            </w:r>
            <w:r w:rsidRPr="006D6204">
              <w:rPr>
                <w:rFonts w:asciiTheme="majorBidi" w:hAnsiTheme="majorBidi" w:cstheme="majorBidi"/>
                <w:b/>
                <w:color w:val="000000"/>
                <w:sz w:val="24"/>
                <w:szCs w:val="24"/>
              </w:rPr>
              <w:t>несення змін та надання роз’яснень до тендерної документації</w:t>
            </w:r>
          </w:p>
        </w:tc>
      </w:tr>
      <w:tr w:rsidR="0006337E" w:rsidRPr="006D6204" w14:paraId="60D2ADE8" w14:textId="77777777" w:rsidTr="005E5FD8">
        <w:trPr>
          <w:trHeight w:val="1975"/>
          <w:jc w:val="center"/>
        </w:trPr>
        <w:tc>
          <w:tcPr>
            <w:tcW w:w="705" w:type="dxa"/>
          </w:tcPr>
          <w:p w14:paraId="6491D034"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sz w:val="24"/>
                <w:szCs w:val="24"/>
              </w:rPr>
              <w:t>1</w:t>
            </w:r>
          </w:p>
        </w:tc>
        <w:tc>
          <w:tcPr>
            <w:tcW w:w="2125" w:type="dxa"/>
          </w:tcPr>
          <w:p w14:paraId="48ED51A7" w14:textId="77777777" w:rsidR="0006337E" w:rsidRPr="006D6204" w:rsidRDefault="0006337E" w:rsidP="00D00D95">
            <w:pPr>
              <w:widowControl w:val="0"/>
              <w:spacing w:after="0"/>
              <w:rPr>
                <w:rFonts w:asciiTheme="majorBidi" w:hAnsiTheme="majorBidi" w:cstheme="majorBidi"/>
                <w:b/>
                <w:sz w:val="24"/>
                <w:szCs w:val="24"/>
              </w:rPr>
            </w:pPr>
            <w:r w:rsidRPr="006D6204">
              <w:rPr>
                <w:rFonts w:asciiTheme="majorBidi" w:hAnsiTheme="majorBidi" w:cstheme="majorBidi"/>
                <w:b/>
                <w:sz w:val="24"/>
                <w:szCs w:val="24"/>
              </w:rPr>
              <w:t>Процедура надання роз’яснень щодо тендерної документації</w:t>
            </w:r>
          </w:p>
        </w:tc>
        <w:tc>
          <w:tcPr>
            <w:tcW w:w="7130" w:type="dxa"/>
          </w:tcPr>
          <w:p w14:paraId="536249AF"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B1AC7E"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7334985"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Замовник повинен </w:t>
            </w:r>
            <w:r w:rsidRPr="006D6204">
              <w:rPr>
                <w:rFonts w:asciiTheme="majorBidi" w:hAnsiTheme="majorBidi" w:cstheme="majorBidi"/>
                <w:b/>
                <w:i/>
                <w:sz w:val="24"/>
                <w:szCs w:val="24"/>
                <w:highlight w:val="white"/>
              </w:rPr>
              <w:t>протягом трьох днів</w:t>
            </w:r>
            <w:r w:rsidRPr="006D6204">
              <w:rPr>
                <w:rFonts w:asciiTheme="majorBidi" w:hAnsiTheme="majorBidi" w:cstheme="majorBidi"/>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59854F3"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FFBBC2" w14:textId="77777777" w:rsidR="0006337E" w:rsidRPr="006D6204" w:rsidRDefault="0006337E" w:rsidP="00D00D95">
            <w:pPr>
              <w:widowControl w:val="0"/>
              <w:spacing w:after="0"/>
              <w:jc w:val="both"/>
              <w:rPr>
                <w:rFonts w:asciiTheme="majorBidi" w:hAnsiTheme="majorBidi" w:cstheme="majorBidi"/>
                <w:i/>
                <w:sz w:val="24"/>
                <w:szCs w:val="24"/>
              </w:rPr>
            </w:pPr>
            <w:r w:rsidRPr="006D6204">
              <w:rPr>
                <w:rFonts w:asciiTheme="majorBidi" w:hAnsiTheme="majorBidi" w:cstheme="majorBidi"/>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6204">
              <w:rPr>
                <w:rFonts w:asciiTheme="majorBidi" w:hAnsiTheme="majorBidi" w:cstheme="majorBidi"/>
                <w:b/>
                <w:i/>
                <w:sz w:val="24"/>
                <w:szCs w:val="24"/>
                <w:highlight w:val="white"/>
              </w:rPr>
              <w:t>не менш як на чотири дні.</w:t>
            </w:r>
          </w:p>
        </w:tc>
      </w:tr>
      <w:tr w:rsidR="0006337E" w:rsidRPr="006D6204" w14:paraId="199C19B1" w14:textId="77777777" w:rsidTr="005E5FD8">
        <w:trPr>
          <w:trHeight w:val="1119"/>
          <w:jc w:val="center"/>
        </w:trPr>
        <w:tc>
          <w:tcPr>
            <w:tcW w:w="705" w:type="dxa"/>
          </w:tcPr>
          <w:p w14:paraId="0D669279"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w:t>
            </w:r>
          </w:p>
        </w:tc>
        <w:tc>
          <w:tcPr>
            <w:tcW w:w="2125" w:type="dxa"/>
          </w:tcPr>
          <w:p w14:paraId="330DE2BB"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Внесення змін до тендерної документації</w:t>
            </w:r>
          </w:p>
        </w:tc>
        <w:tc>
          <w:tcPr>
            <w:tcW w:w="7130" w:type="dxa"/>
          </w:tcPr>
          <w:p w14:paraId="36BFF14E"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992136"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D6204">
              <w:rPr>
                <w:rFonts w:asciiTheme="majorBidi" w:hAnsiTheme="majorBidi" w:cstheme="majorBidi"/>
                <w:b/>
                <w:i/>
                <w:sz w:val="24"/>
                <w:szCs w:val="24"/>
                <w:highlight w:val="white"/>
              </w:rPr>
              <w:t>у вигляді нової редакції тендерної документації додатково до початкової редакції тендерної документації.</w:t>
            </w:r>
            <w:r w:rsidRPr="006D6204">
              <w:rPr>
                <w:rFonts w:asciiTheme="majorBidi" w:hAnsiTheme="majorBidi" w:cstheme="majorBidi"/>
                <w:i/>
                <w:sz w:val="24"/>
                <w:szCs w:val="24"/>
                <w:highlight w:val="white"/>
              </w:rPr>
              <w:t xml:space="preserve"> </w:t>
            </w:r>
            <w:r w:rsidRPr="006D6204">
              <w:rPr>
                <w:rFonts w:asciiTheme="majorBidi" w:hAnsiTheme="majorBidi" w:cstheme="majorBidi"/>
                <w:b/>
                <w:i/>
                <w:sz w:val="24"/>
                <w:szCs w:val="24"/>
                <w:highlight w:val="white"/>
              </w:rPr>
              <w:t>Замовник разом із змінами до тендерної документації в окремому документі оприлюднює перелік змін</w:t>
            </w:r>
            <w:r w:rsidRPr="006D6204">
              <w:rPr>
                <w:rFonts w:asciiTheme="majorBidi" w:hAnsiTheme="majorBidi" w:cstheme="majorBidi"/>
                <w:sz w:val="24"/>
                <w:szCs w:val="24"/>
                <w:highlight w:val="white"/>
              </w:rPr>
              <w:t xml:space="preserve">, що вносяться. Зміни до тендерної документації у </w:t>
            </w:r>
            <w:proofErr w:type="spellStart"/>
            <w:r w:rsidRPr="006D6204">
              <w:rPr>
                <w:rFonts w:asciiTheme="majorBidi" w:hAnsiTheme="majorBidi" w:cstheme="majorBidi"/>
                <w:sz w:val="24"/>
                <w:szCs w:val="24"/>
                <w:highlight w:val="white"/>
              </w:rPr>
              <w:t>машинозчитувальному</w:t>
            </w:r>
            <w:proofErr w:type="spellEnd"/>
            <w:r w:rsidRPr="006D6204">
              <w:rPr>
                <w:rFonts w:asciiTheme="majorBidi" w:hAnsiTheme="majorBidi" w:cstheme="majorBidi"/>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6337E" w:rsidRPr="006D6204" w14:paraId="4F4ED2A6" w14:textId="77777777">
        <w:trPr>
          <w:trHeight w:val="480"/>
          <w:jc w:val="center"/>
        </w:trPr>
        <w:tc>
          <w:tcPr>
            <w:tcW w:w="9960" w:type="dxa"/>
            <w:gridSpan w:val="3"/>
            <w:vAlign w:val="center"/>
          </w:tcPr>
          <w:p w14:paraId="1492658F"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t>Розділ 3. Інструкція з підготовки тендерної пропозиції</w:t>
            </w:r>
          </w:p>
        </w:tc>
      </w:tr>
      <w:tr w:rsidR="0006337E" w:rsidRPr="006D6204" w14:paraId="688E99BA" w14:textId="77777777" w:rsidTr="005E5FD8">
        <w:trPr>
          <w:trHeight w:val="1119"/>
          <w:jc w:val="center"/>
        </w:trPr>
        <w:tc>
          <w:tcPr>
            <w:tcW w:w="705" w:type="dxa"/>
          </w:tcPr>
          <w:p w14:paraId="1DF410E2"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lastRenderedPageBreak/>
              <w:t>1</w:t>
            </w:r>
          </w:p>
        </w:tc>
        <w:tc>
          <w:tcPr>
            <w:tcW w:w="2125" w:type="dxa"/>
          </w:tcPr>
          <w:p w14:paraId="37387B21"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Зміст і спосіб подання тендерної пропозиції</w:t>
            </w:r>
          </w:p>
        </w:tc>
        <w:tc>
          <w:tcPr>
            <w:tcW w:w="7130" w:type="dxa"/>
            <w:vAlign w:val="center"/>
          </w:tcPr>
          <w:p w14:paraId="0CD87057"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65A7ACB"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6D6204">
              <w:rPr>
                <w:rFonts w:asciiTheme="majorBidi" w:hAnsiTheme="majorBidi" w:cstheme="majorBidi"/>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82598A3" w14:textId="77777777" w:rsidR="0006337E" w:rsidRPr="00756510" w:rsidRDefault="0006337E" w:rsidP="00D00D95">
            <w:pPr>
              <w:widowControl w:val="0"/>
              <w:numPr>
                <w:ilvl w:val="0"/>
                <w:numId w:val="3"/>
              </w:numPr>
              <w:spacing w:after="0"/>
              <w:jc w:val="both"/>
              <w:rPr>
                <w:rFonts w:asciiTheme="majorBidi" w:hAnsiTheme="majorBidi" w:cstheme="majorBidi"/>
                <w:color w:val="000000" w:themeColor="text1"/>
                <w:sz w:val="24"/>
                <w:szCs w:val="24"/>
              </w:rPr>
            </w:pPr>
            <w:r w:rsidRPr="00756510">
              <w:rPr>
                <w:rFonts w:asciiTheme="majorBidi" w:hAnsiTheme="majorBidi" w:cstheme="majorBidi"/>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756510">
              <w:rPr>
                <w:rFonts w:asciiTheme="majorBidi" w:hAnsiTheme="majorBidi" w:cstheme="majorBidi"/>
                <w:b/>
                <w:i/>
                <w:color w:val="000000" w:themeColor="text1"/>
                <w:sz w:val="24"/>
                <w:szCs w:val="24"/>
              </w:rPr>
              <w:t>згідно</w:t>
            </w:r>
            <w:r w:rsidRPr="00756510">
              <w:rPr>
                <w:rFonts w:asciiTheme="majorBidi" w:hAnsiTheme="majorBidi" w:cstheme="majorBidi"/>
                <w:color w:val="000000" w:themeColor="text1"/>
                <w:sz w:val="24"/>
                <w:szCs w:val="24"/>
              </w:rPr>
              <w:t xml:space="preserve"> з </w:t>
            </w:r>
            <w:r w:rsidRPr="00756510">
              <w:rPr>
                <w:rFonts w:asciiTheme="majorBidi" w:hAnsiTheme="majorBidi" w:cstheme="majorBidi"/>
                <w:b/>
                <w:i/>
                <w:color w:val="000000" w:themeColor="text1"/>
                <w:sz w:val="24"/>
                <w:szCs w:val="24"/>
              </w:rPr>
              <w:t>Додатком 1</w:t>
            </w:r>
            <w:r w:rsidRPr="00756510">
              <w:rPr>
                <w:rFonts w:asciiTheme="majorBidi" w:hAnsiTheme="majorBidi" w:cstheme="majorBidi"/>
                <w:color w:val="000000" w:themeColor="text1"/>
                <w:sz w:val="24"/>
                <w:szCs w:val="24"/>
              </w:rPr>
              <w:t xml:space="preserve"> до цієї тендерної документації;</w:t>
            </w:r>
          </w:p>
          <w:p w14:paraId="155D655B" w14:textId="77777777" w:rsidR="0006337E" w:rsidRPr="00756510" w:rsidRDefault="0006337E" w:rsidP="00D00D95">
            <w:pPr>
              <w:widowControl w:val="0"/>
              <w:numPr>
                <w:ilvl w:val="0"/>
                <w:numId w:val="3"/>
              </w:numPr>
              <w:spacing w:after="0"/>
              <w:jc w:val="both"/>
              <w:rPr>
                <w:rFonts w:asciiTheme="majorBidi" w:hAnsiTheme="majorBidi" w:cstheme="majorBidi"/>
                <w:color w:val="000000" w:themeColor="text1"/>
                <w:sz w:val="24"/>
                <w:szCs w:val="24"/>
              </w:rPr>
            </w:pPr>
            <w:r w:rsidRPr="00756510">
              <w:rPr>
                <w:rFonts w:asciiTheme="majorBidi" w:hAnsiTheme="majorBidi" w:cstheme="majorBidi"/>
                <w:color w:val="000000" w:themeColor="text1"/>
                <w:sz w:val="24"/>
                <w:szCs w:val="24"/>
              </w:rPr>
              <w:t xml:space="preserve">інформацією щодо відсутності підстав, установлених в пункті 44 Особливостей*, – </w:t>
            </w:r>
            <w:r w:rsidRPr="00756510">
              <w:rPr>
                <w:rFonts w:asciiTheme="majorBidi" w:hAnsiTheme="majorBidi" w:cstheme="majorBidi"/>
                <w:b/>
                <w:i/>
                <w:color w:val="000000" w:themeColor="text1"/>
                <w:sz w:val="24"/>
                <w:szCs w:val="24"/>
              </w:rPr>
              <w:t>згідно з Додатком 1</w:t>
            </w:r>
            <w:r w:rsidRPr="00756510">
              <w:rPr>
                <w:rFonts w:asciiTheme="majorBidi" w:hAnsiTheme="majorBidi" w:cstheme="majorBidi"/>
                <w:color w:val="000000" w:themeColor="text1"/>
                <w:sz w:val="24"/>
                <w:szCs w:val="24"/>
              </w:rPr>
              <w:t xml:space="preserve"> до цієї тендерної документації;</w:t>
            </w:r>
          </w:p>
          <w:p w14:paraId="3B061A1E" w14:textId="77777777" w:rsidR="0006337E" w:rsidRPr="00756510" w:rsidRDefault="0006337E" w:rsidP="00D00D95">
            <w:pPr>
              <w:widowControl w:val="0"/>
              <w:numPr>
                <w:ilvl w:val="0"/>
                <w:numId w:val="3"/>
              </w:numPr>
              <w:spacing w:after="0"/>
              <w:jc w:val="both"/>
              <w:rPr>
                <w:rFonts w:asciiTheme="majorBidi" w:hAnsiTheme="majorBidi" w:cstheme="majorBidi"/>
                <w:color w:val="000000" w:themeColor="text1"/>
                <w:sz w:val="24"/>
                <w:szCs w:val="24"/>
              </w:rPr>
            </w:pPr>
            <w:r w:rsidRPr="00756510">
              <w:rPr>
                <w:rFonts w:asciiTheme="majorBidi" w:hAnsiTheme="majorBidi" w:cstheme="majorBidi"/>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446911" w:rsidRPr="00756510">
              <w:rPr>
                <w:rFonts w:asciiTheme="majorBidi" w:hAnsiTheme="majorBidi" w:cstheme="majorBidi"/>
                <w:color w:val="000000" w:themeColor="text1"/>
                <w:sz w:val="24"/>
                <w:szCs w:val="24"/>
              </w:rPr>
              <w:t>» даного Розділу)</w:t>
            </w:r>
            <w:r w:rsidRPr="00756510">
              <w:rPr>
                <w:rFonts w:asciiTheme="majorBidi" w:hAnsiTheme="majorBidi" w:cstheme="majorBidi"/>
                <w:color w:val="000000" w:themeColor="text1"/>
                <w:sz w:val="24"/>
                <w:szCs w:val="24"/>
              </w:rPr>
              <w:t>;</w:t>
            </w:r>
          </w:p>
          <w:p w14:paraId="7424C45E" w14:textId="77777777" w:rsidR="0006337E" w:rsidRPr="00756510" w:rsidRDefault="0006337E" w:rsidP="00D00D95">
            <w:pPr>
              <w:widowControl w:val="0"/>
              <w:numPr>
                <w:ilvl w:val="0"/>
                <w:numId w:val="3"/>
              </w:numPr>
              <w:spacing w:after="0"/>
              <w:jc w:val="both"/>
              <w:rPr>
                <w:rFonts w:asciiTheme="majorBidi" w:hAnsiTheme="majorBidi" w:cstheme="majorBidi"/>
                <w:color w:val="000000" w:themeColor="text1"/>
                <w:sz w:val="24"/>
                <w:szCs w:val="24"/>
              </w:rPr>
            </w:pPr>
            <w:r w:rsidRPr="00756510">
              <w:rPr>
                <w:rFonts w:asciiTheme="majorBidi" w:hAnsiTheme="majorBidi" w:cstheme="majorBidi"/>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18E3153" w14:textId="77777777" w:rsidR="0006337E" w:rsidRPr="00756510" w:rsidRDefault="0006337E" w:rsidP="00D00D95">
            <w:pPr>
              <w:widowControl w:val="0"/>
              <w:numPr>
                <w:ilvl w:val="0"/>
                <w:numId w:val="3"/>
              </w:numPr>
              <w:spacing w:after="0"/>
              <w:jc w:val="both"/>
              <w:rPr>
                <w:rFonts w:asciiTheme="majorBidi" w:hAnsiTheme="majorBidi" w:cstheme="majorBidi"/>
                <w:color w:val="000000" w:themeColor="text1"/>
                <w:sz w:val="24"/>
                <w:szCs w:val="24"/>
              </w:rPr>
            </w:pPr>
            <w:r w:rsidRPr="00756510">
              <w:rPr>
                <w:rFonts w:asciiTheme="majorBidi" w:hAnsiTheme="majorBidi" w:cstheme="majorBidi"/>
                <w:color w:val="000000" w:themeColor="text1"/>
                <w:sz w:val="24"/>
                <w:szCs w:val="24"/>
              </w:rPr>
              <w:t>іншою інформацією та документами, відповідно до вимог цієї тендерної документації та додатків до неї.</w:t>
            </w:r>
          </w:p>
          <w:p w14:paraId="07071BA4" w14:textId="77777777" w:rsidR="0006337E" w:rsidRPr="00756510" w:rsidRDefault="0006337E" w:rsidP="00D00D95">
            <w:pPr>
              <w:widowControl w:val="0"/>
              <w:spacing w:after="0"/>
              <w:jc w:val="both"/>
              <w:rPr>
                <w:rFonts w:asciiTheme="majorBidi" w:hAnsiTheme="majorBidi" w:cstheme="majorBidi"/>
                <w:color w:val="000000" w:themeColor="text1"/>
                <w:sz w:val="24"/>
                <w:szCs w:val="24"/>
              </w:rPr>
            </w:pPr>
            <w:r w:rsidRPr="00756510">
              <w:rPr>
                <w:rFonts w:asciiTheme="majorBidi" w:hAnsiTheme="majorBidi" w:cstheme="majorBidi"/>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6BC17EE" w14:textId="77777777" w:rsidR="0006337E" w:rsidRPr="00756510" w:rsidRDefault="0006337E" w:rsidP="00D00D95">
            <w:pPr>
              <w:widowControl w:val="0"/>
              <w:spacing w:after="0"/>
              <w:jc w:val="both"/>
              <w:rPr>
                <w:rFonts w:asciiTheme="majorBidi" w:hAnsiTheme="majorBidi" w:cstheme="majorBidi"/>
                <w:i/>
                <w:color w:val="000000" w:themeColor="text1"/>
                <w:sz w:val="24"/>
                <w:szCs w:val="24"/>
              </w:rPr>
            </w:pPr>
            <w:r w:rsidRPr="00756510">
              <w:rPr>
                <w:rFonts w:asciiTheme="majorBidi" w:hAnsiTheme="majorBidi" w:cstheme="majorBidi"/>
                <w:i/>
                <w:color w:val="000000" w:themeColor="text1"/>
                <w:sz w:val="24"/>
                <w:szCs w:val="24"/>
              </w:rPr>
              <w:t xml:space="preserve">Переможець процедури закупівлі у строк, що не перевищує </w:t>
            </w:r>
            <w:r w:rsidRPr="00756510">
              <w:rPr>
                <w:rFonts w:asciiTheme="majorBidi" w:hAnsiTheme="majorBidi" w:cstheme="majorBidi"/>
                <w:b/>
                <w:i/>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56510">
              <w:rPr>
                <w:rFonts w:asciiTheme="majorBidi" w:hAnsiTheme="majorBidi" w:cstheme="majorBidi"/>
                <w:i/>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8EEC586" w14:textId="77777777" w:rsidR="0006337E" w:rsidRPr="006D6204" w:rsidRDefault="0006337E" w:rsidP="00D00D95">
            <w:pPr>
              <w:widowControl w:val="0"/>
              <w:spacing w:after="0"/>
              <w:jc w:val="both"/>
              <w:rPr>
                <w:rFonts w:asciiTheme="majorBidi" w:hAnsiTheme="majorBidi" w:cstheme="majorBidi"/>
                <w:b/>
                <w:sz w:val="24"/>
                <w:szCs w:val="24"/>
              </w:rPr>
            </w:pPr>
            <w:r w:rsidRPr="006D6204">
              <w:rPr>
                <w:rFonts w:asciiTheme="majorBidi" w:hAnsiTheme="majorBidi" w:cstheme="majorBidi"/>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1C8B22" w14:textId="77777777" w:rsidR="0006337E" w:rsidRPr="006D6204" w:rsidRDefault="0006337E" w:rsidP="00D00D95">
            <w:pPr>
              <w:widowControl w:val="0"/>
              <w:spacing w:after="0"/>
              <w:jc w:val="both"/>
              <w:rPr>
                <w:rFonts w:asciiTheme="majorBidi" w:hAnsiTheme="majorBidi" w:cstheme="majorBidi"/>
                <w:b/>
                <w:i/>
                <w:sz w:val="24"/>
                <w:szCs w:val="24"/>
              </w:rPr>
            </w:pPr>
            <w:r w:rsidRPr="006D6204">
              <w:rPr>
                <w:rFonts w:asciiTheme="majorBidi" w:hAnsiTheme="majorBidi" w:cstheme="majorBidi"/>
                <w:b/>
                <w:i/>
                <w:sz w:val="24"/>
                <w:szCs w:val="24"/>
              </w:rPr>
              <w:t>Опис та приклади формальних несуттєвих помилок.</w:t>
            </w:r>
          </w:p>
          <w:p w14:paraId="01126EF2"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36FA5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«Формальними (несуттєвими) вважаються помилки, що пов’язані з оформленням тендерної пропозиції та не впливають на зміст </w:t>
            </w:r>
            <w:r w:rsidRPr="006D6204">
              <w:rPr>
                <w:rFonts w:asciiTheme="majorBidi" w:hAnsiTheme="majorBidi" w:cstheme="majorBidi"/>
                <w:sz w:val="24"/>
                <w:szCs w:val="24"/>
              </w:rPr>
              <w:lastRenderedPageBreak/>
              <w:t xml:space="preserve">тендерної пропозиції, а саме технічні помилки та описки. </w:t>
            </w:r>
          </w:p>
          <w:p w14:paraId="472F30A1" w14:textId="77777777" w:rsidR="0006337E" w:rsidRPr="006D6204" w:rsidRDefault="0006337E" w:rsidP="00D00D95">
            <w:pPr>
              <w:widowControl w:val="0"/>
              <w:spacing w:after="0"/>
              <w:jc w:val="both"/>
              <w:rPr>
                <w:rFonts w:asciiTheme="majorBidi" w:hAnsiTheme="majorBidi" w:cstheme="majorBidi"/>
                <w:i/>
                <w:sz w:val="24"/>
                <w:szCs w:val="24"/>
                <w:u w:val="single"/>
              </w:rPr>
            </w:pPr>
            <w:r w:rsidRPr="006D6204">
              <w:rPr>
                <w:rFonts w:asciiTheme="majorBidi" w:hAnsiTheme="majorBidi" w:cstheme="majorBidi"/>
                <w:i/>
                <w:sz w:val="24"/>
                <w:szCs w:val="24"/>
                <w:u w:val="single"/>
              </w:rPr>
              <w:t>Опис формальних помилок:</w:t>
            </w:r>
          </w:p>
          <w:p w14:paraId="78695EEF"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1.</w:t>
            </w:r>
            <w:r w:rsidRPr="006D6204">
              <w:rPr>
                <w:rFonts w:asciiTheme="majorBidi" w:hAnsiTheme="majorBidi" w:cstheme="majorBidi"/>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D6BFDD7"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уживання великої літери;</w:t>
            </w:r>
          </w:p>
          <w:p w14:paraId="32F62D99"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уживання розділових знаків та відмінювання слів у реченні;</w:t>
            </w:r>
          </w:p>
          <w:p w14:paraId="2940103D"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використання слова або мовного звороту, запозичених з іншої мови;</w:t>
            </w:r>
          </w:p>
          <w:p w14:paraId="19BBBCD8"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2486549"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застосування правил переносу частини слова з рядка в рядок;</w:t>
            </w:r>
          </w:p>
          <w:p w14:paraId="3E6291E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w:t>
            </w:r>
            <w:r w:rsidRPr="006D6204">
              <w:rPr>
                <w:rFonts w:asciiTheme="majorBidi" w:hAnsiTheme="majorBidi" w:cstheme="majorBidi"/>
                <w:sz w:val="24"/>
                <w:szCs w:val="24"/>
              </w:rPr>
              <w:tab/>
              <w:t>написання слів разом та/або окремо, та/або через дефіс;</w:t>
            </w:r>
          </w:p>
          <w:p w14:paraId="6684832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4A8D534"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2.</w:t>
            </w:r>
            <w:r w:rsidRPr="006D6204">
              <w:rPr>
                <w:rFonts w:asciiTheme="majorBidi" w:hAnsiTheme="majorBidi" w:cstheme="majorBidi"/>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07D16E"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3.</w:t>
            </w:r>
            <w:r w:rsidRPr="006D6204">
              <w:rPr>
                <w:rFonts w:asciiTheme="majorBidi" w:hAnsiTheme="majorBidi" w:cstheme="majorBid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FA42E0"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4.</w:t>
            </w:r>
            <w:r w:rsidRPr="006D6204">
              <w:rPr>
                <w:rFonts w:asciiTheme="majorBidi" w:hAnsiTheme="majorBidi" w:cstheme="majorBid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5E46404"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5.</w:t>
            </w:r>
            <w:r w:rsidRPr="006D6204">
              <w:rPr>
                <w:rFonts w:asciiTheme="majorBidi" w:hAnsiTheme="majorBidi" w:cstheme="majorBid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DDC2B8"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6.</w:t>
            </w:r>
            <w:r w:rsidRPr="006D6204">
              <w:rPr>
                <w:rFonts w:asciiTheme="majorBidi" w:hAnsiTheme="majorBidi" w:cstheme="majorBid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8401D0"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7.</w:t>
            </w:r>
            <w:r w:rsidRPr="006D6204">
              <w:rPr>
                <w:rFonts w:asciiTheme="majorBidi" w:hAnsiTheme="majorBidi" w:cstheme="majorBidi"/>
                <w:sz w:val="24"/>
                <w:szCs w:val="24"/>
              </w:rPr>
              <w:tab/>
              <w:t xml:space="preserve">Подання документа (документів) учасником процедури закупівлі у складі тендерної пропозиції, що складений у довільній </w:t>
            </w:r>
            <w:r w:rsidRPr="006D6204">
              <w:rPr>
                <w:rFonts w:asciiTheme="majorBidi" w:hAnsiTheme="majorBidi" w:cstheme="majorBidi"/>
                <w:sz w:val="24"/>
                <w:szCs w:val="24"/>
              </w:rPr>
              <w:lastRenderedPageBreak/>
              <w:t>формі та не містить вихідного номера.</w:t>
            </w:r>
          </w:p>
          <w:p w14:paraId="6E462A6D"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8.</w:t>
            </w:r>
            <w:r w:rsidRPr="006D6204">
              <w:rPr>
                <w:rFonts w:asciiTheme="majorBidi" w:hAnsiTheme="majorBidi" w:cstheme="majorBid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D69BB3"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9.</w:t>
            </w:r>
            <w:r w:rsidRPr="006D6204">
              <w:rPr>
                <w:rFonts w:asciiTheme="majorBidi" w:hAnsiTheme="majorBidi" w:cstheme="majorBid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1FDE80"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10.</w:t>
            </w:r>
            <w:r w:rsidRPr="006D6204">
              <w:rPr>
                <w:rFonts w:asciiTheme="majorBidi" w:hAnsiTheme="majorBidi" w:cstheme="majorBid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A77804"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11.</w:t>
            </w:r>
            <w:r w:rsidRPr="006D6204">
              <w:rPr>
                <w:rFonts w:asciiTheme="majorBidi" w:hAnsiTheme="majorBidi" w:cstheme="majorBid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B40F0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12.</w:t>
            </w:r>
            <w:r w:rsidRPr="006D6204">
              <w:rPr>
                <w:rFonts w:asciiTheme="majorBidi" w:hAnsiTheme="majorBidi" w:cstheme="majorBid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B1C773" w14:textId="77777777" w:rsidR="0006337E" w:rsidRPr="006D6204" w:rsidRDefault="0006337E" w:rsidP="00D00D95">
            <w:pPr>
              <w:widowControl w:val="0"/>
              <w:spacing w:after="0"/>
              <w:jc w:val="both"/>
              <w:rPr>
                <w:rFonts w:asciiTheme="majorBidi" w:hAnsiTheme="majorBidi" w:cstheme="majorBidi"/>
                <w:i/>
                <w:sz w:val="24"/>
                <w:szCs w:val="24"/>
                <w:u w:val="single"/>
              </w:rPr>
            </w:pPr>
            <w:r w:rsidRPr="006D6204">
              <w:rPr>
                <w:rFonts w:asciiTheme="majorBidi" w:hAnsiTheme="majorBidi" w:cstheme="majorBidi"/>
                <w:i/>
                <w:sz w:val="24"/>
                <w:szCs w:val="24"/>
                <w:u w:val="single"/>
              </w:rPr>
              <w:t>Приклади формальних помилок:</w:t>
            </w:r>
          </w:p>
          <w:p w14:paraId="353D784B"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3CB648"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w:t>
            </w:r>
            <w:proofErr w:type="spellStart"/>
            <w:r w:rsidRPr="006D6204">
              <w:rPr>
                <w:rFonts w:asciiTheme="majorBidi" w:hAnsiTheme="majorBidi" w:cstheme="majorBidi"/>
                <w:sz w:val="24"/>
                <w:szCs w:val="24"/>
              </w:rPr>
              <w:t>м.львів</w:t>
            </w:r>
            <w:proofErr w:type="spellEnd"/>
            <w:r w:rsidRPr="006D6204">
              <w:rPr>
                <w:rFonts w:asciiTheme="majorBidi" w:hAnsiTheme="majorBidi" w:cstheme="majorBidi"/>
                <w:sz w:val="24"/>
                <w:szCs w:val="24"/>
              </w:rPr>
              <w:t>» замість «</w:t>
            </w:r>
            <w:proofErr w:type="spellStart"/>
            <w:r w:rsidRPr="006D6204">
              <w:rPr>
                <w:rFonts w:asciiTheme="majorBidi" w:hAnsiTheme="majorBidi" w:cstheme="majorBidi"/>
                <w:sz w:val="24"/>
                <w:szCs w:val="24"/>
              </w:rPr>
              <w:t>м.Львів</w:t>
            </w:r>
            <w:proofErr w:type="spellEnd"/>
            <w:r w:rsidRPr="006D6204">
              <w:rPr>
                <w:rFonts w:asciiTheme="majorBidi" w:hAnsiTheme="majorBidi" w:cstheme="majorBidi"/>
                <w:sz w:val="24"/>
                <w:szCs w:val="24"/>
              </w:rPr>
              <w:t>»;</w:t>
            </w:r>
          </w:p>
          <w:p w14:paraId="3E29A440"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«поряд -</w:t>
            </w:r>
            <w:proofErr w:type="spellStart"/>
            <w:r w:rsidRPr="006D6204">
              <w:rPr>
                <w:rFonts w:asciiTheme="majorBidi" w:hAnsiTheme="majorBidi" w:cstheme="majorBidi"/>
                <w:sz w:val="24"/>
                <w:szCs w:val="24"/>
              </w:rPr>
              <w:t>ок</w:t>
            </w:r>
            <w:proofErr w:type="spellEnd"/>
            <w:r w:rsidRPr="006D6204">
              <w:rPr>
                <w:rFonts w:asciiTheme="majorBidi" w:hAnsiTheme="majorBidi" w:cstheme="majorBidi"/>
                <w:sz w:val="24"/>
                <w:szCs w:val="24"/>
              </w:rPr>
              <w:t>» замість «</w:t>
            </w:r>
            <w:proofErr w:type="spellStart"/>
            <w:r w:rsidRPr="006D6204">
              <w:rPr>
                <w:rFonts w:asciiTheme="majorBidi" w:hAnsiTheme="majorBidi" w:cstheme="majorBidi"/>
                <w:sz w:val="24"/>
                <w:szCs w:val="24"/>
              </w:rPr>
              <w:t>поря</w:t>
            </w:r>
            <w:proofErr w:type="spellEnd"/>
            <w:r w:rsidRPr="006D6204">
              <w:rPr>
                <w:rFonts w:asciiTheme="majorBidi" w:hAnsiTheme="majorBidi" w:cstheme="majorBidi"/>
                <w:sz w:val="24"/>
                <w:szCs w:val="24"/>
              </w:rPr>
              <w:t xml:space="preserve"> – док»;</w:t>
            </w:r>
          </w:p>
          <w:p w14:paraId="5E8EF8A6"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w:t>
            </w:r>
            <w:proofErr w:type="spellStart"/>
            <w:r w:rsidRPr="006D6204">
              <w:rPr>
                <w:rFonts w:asciiTheme="majorBidi" w:hAnsiTheme="majorBidi" w:cstheme="majorBidi"/>
                <w:sz w:val="24"/>
                <w:szCs w:val="24"/>
              </w:rPr>
              <w:t>ненадається</w:t>
            </w:r>
            <w:proofErr w:type="spellEnd"/>
            <w:r w:rsidRPr="006D6204">
              <w:rPr>
                <w:rFonts w:asciiTheme="majorBidi" w:hAnsiTheme="majorBidi" w:cstheme="majorBidi"/>
                <w:sz w:val="24"/>
                <w:szCs w:val="24"/>
              </w:rPr>
              <w:t>» замість «не надається»»;</w:t>
            </w:r>
          </w:p>
          <w:p w14:paraId="2DE5EA7F"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«______________№_____________» замість «14.08.2020 №320/13/14-01»</w:t>
            </w:r>
          </w:p>
          <w:p w14:paraId="6861DD15"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учасник розмістив (завантажив) документ у форматі «JPG» замість  документа у форматі «</w:t>
            </w:r>
            <w:proofErr w:type="spellStart"/>
            <w:r w:rsidRPr="006D6204">
              <w:rPr>
                <w:rFonts w:asciiTheme="majorBidi" w:hAnsiTheme="majorBidi" w:cstheme="majorBidi"/>
                <w:sz w:val="24"/>
                <w:szCs w:val="24"/>
              </w:rPr>
              <w:t>pdf</w:t>
            </w:r>
            <w:proofErr w:type="spellEnd"/>
            <w:r w:rsidRPr="006D6204">
              <w:rPr>
                <w:rFonts w:asciiTheme="majorBidi" w:hAnsiTheme="majorBidi" w:cstheme="majorBidi"/>
                <w:sz w:val="24"/>
                <w:szCs w:val="24"/>
              </w:rPr>
              <w:t>» (</w:t>
            </w:r>
            <w:proofErr w:type="spellStart"/>
            <w:r w:rsidRPr="006D6204">
              <w:rPr>
                <w:rFonts w:asciiTheme="majorBidi" w:hAnsiTheme="majorBidi" w:cstheme="majorBidi"/>
                <w:sz w:val="24"/>
                <w:szCs w:val="24"/>
              </w:rPr>
              <w:t>PortableDocumentFormat</w:t>
            </w:r>
            <w:proofErr w:type="spellEnd"/>
            <w:r w:rsidRPr="006D6204">
              <w:rPr>
                <w:rFonts w:asciiTheme="majorBidi" w:hAnsiTheme="majorBidi" w:cstheme="majorBidi"/>
                <w:sz w:val="24"/>
                <w:szCs w:val="24"/>
              </w:rPr>
              <w:t xml:space="preserve">)». </w:t>
            </w:r>
          </w:p>
          <w:p w14:paraId="0D6B4B65" w14:textId="77777777" w:rsidR="0006337E" w:rsidRPr="006D6204" w:rsidRDefault="0006337E" w:rsidP="00D00D95">
            <w:pPr>
              <w:widowControl w:val="0"/>
              <w:spacing w:after="0"/>
              <w:ind w:left="40" w:hanging="2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6D6204">
              <w:rPr>
                <w:rFonts w:asciiTheme="majorBidi" w:hAnsiTheme="majorBidi" w:cstheme="majorBidi"/>
                <w:b/>
                <w:sz w:val="24"/>
                <w:szCs w:val="24"/>
              </w:rPr>
              <w:t>у</w:t>
            </w:r>
            <w:r w:rsidRPr="006D6204">
              <w:rPr>
                <w:rFonts w:asciiTheme="majorBidi" w:hAnsiTheme="majorBidi" w:cstheme="majorBidi"/>
                <w:b/>
                <w:color w:val="000000"/>
                <w:sz w:val="24"/>
                <w:szCs w:val="24"/>
              </w:rPr>
              <w:t xml:space="preserve">часники при формуванні ціни пропозиції повинні враховувати вимоги </w:t>
            </w:r>
            <w:r w:rsidRPr="006D6204">
              <w:rPr>
                <w:rFonts w:asciiTheme="majorBidi" w:hAnsiTheme="majorBidi" w:cstheme="majorBidi"/>
                <w:b/>
                <w:sz w:val="24"/>
                <w:szCs w:val="24"/>
              </w:rPr>
              <w:t>п</w:t>
            </w:r>
            <w:r w:rsidRPr="006D6204">
              <w:rPr>
                <w:rFonts w:asciiTheme="majorBidi" w:hAnsiTheme="majorBidi" w:cstheme="majorBidi"/>
                <w:b/>
                <w:color w:val="000000"/>
                <w:sz w:val="24"/>
                <w:szCs w:val="24"/>
              </w:rPr>
              <w:t>останови Кабінету Міністрів України № 332 від 04.04.2001 р.</w:t>
            </w:r>
          </w:p>
          <w:p w14:paraId="68381038" w14:textId="47E92A5F" w:rsidR="0006337E" w:rsidRPr="006D6204" w:rsidRDefault="0006337E" w:rsidP="00D00D95">
            <w:pPr>
              <w:widowControl w:val="0"/>
              <w:spacing w:after="0"/>
              <w:ind w:left="40" w:hanging="2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Документи, що не передбачені законодавством для учасників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юридичних, фізичних осіб, у тому числі фізичних осіб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юридичних, фізичних осіб, у тому числі ф</w:t>
            </w:r>
          </w:p>
          <w:p w14:paraId="49D32CD4" w14:textId="77777777" w:rsidR="0006337E" w:rsidRPr="006D6204" w:rsidRDefault="0006337E" w:rsidP="00D00D95">
            <w:pPr>
              <w:widowControl w:val="0"/>
              <w:spacing w:after="0"/>
              <w:ind w:left="40" w:hanging="2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lastRenderedPageBreak/>
              <w:t>УВАГА!!!</w:t>
            </w:r>
          </w:p>
          <w:p w14:paraId="456B9DDA" w14:textId="77777777" w:rsidR="0006337E" w:rsidRPr="006D6204" w:rsidRDefault="0006337E" w:rsidP="00D00D95">
            <w:pPr>
              <w:widowControl w:val="0"/>
              <w:spacing w:after="0"/>
              <w:jc w:val="both"/>
              <w:rPr>
                <w:rFonts w:asciiTheme="majorBidi" w:hAnsiTheme="majorBidi" w:cstheme="majorBidi"/>
                <w:b/>
                <w:color w:val="000000"/>
                <w:sz w:val="24"/>
                <w:szCs w:val="24"/>
              </w:rPr>
            </w:pPr>
            <w:bookmarkStart w:id="4" w:name="_heading=h.3znysh7" w:colFirst="0" w:colLast="0"/>
            <w:bookmarkEnd w:id="4"/>
            <w:r w:rsidRPr="006D6204">
              <w:rPr>
                <w:rFonts w:asciiTheme="majorBidi" w:hAnsiTheme="majorBidi" w:cstheme="majorBidi"/>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6204">
              <w:rPr>
                <w:rFonts w:asciiTheme="majorBidi" w:hAnsiTheme="majorBidi" w:cstheme="majorBidi"/>
                <w:b/>
                <w:color w:val="000000"/>
                <w:sz w:val="24"/>
                <w:szCs w:val="24"/>
              </w:rPr>
              <w:t>скан-копій</w:t>
            </w:r>
            <w:proofErr w:type="spellEnd"/>
            <w:r w:rsidRPr="006D6204">
              <w:rPr>
                <w:rFonts w:asciiTheme="majorBidi" w:hAnsiTheme="majorBidi" w:cstheme="majorBidi"/>
                <w:b/>
                <w:color w:val="000000"/>
                <w:sz w:val="24"/>
                <w:szCs w:val="24"/>
              </w:rPr>
              <w:t xml:space="preserve"> через електронну систему закупівель. Тендерна пропозиція учасника має відповідати ряду вимог: </w:t>
            </w:r>
          </w:p>
          <w:p w14:paraId="4C93900F" w14:textId="77777777" w:rsidR="0006337E" w:rsidRPr="006D6204" w:rsidRDefault="0006337E" w:rsidP="00D00D95">
            <w:pPr>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1) документи мають бути чіткими та розбірливими для читання;</w:t>
            </w:r>
          </w:p>
          <w:p w14:paraId="540A5D73" w14:textId="77777777" w:rsidR="0006337E" w:rsidRPr="006D6204" w:rsidRDefault="0006337E" w:rsidP="00D00D95">
            <w:pPr>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D6204">
              <w:rPr>
                <w:rFonts w:asciiTheme="majorBidi" w:hAnsiTheme="majorBidi" w:cstheme="majorBidi"/>
                <w:b/>
                <w:sz w:val="24"/>
                <w:szCs w:val="24"/>
              </w:rPr>
              <w:t>сом (УЕП)</w:t>
            </w:r>
            <w:r w:rsidRPr="006D6204">
              <w:rPr>
                <w:rFonts w:asciiTheme="majorBidi" w:hAnsiTheme="majorBidi" w:cstheme="majorBidi"/>
                <w:b/>
                <w:color w:val="000000"/>
                <w:sz w:val="24"/>
                <w:szCs w:val="24"/>
              </w:rPr>
              <w:t>;</w:t>
            </w:r>
          </w:p>
          <w:p w14:paraId="2CAFE1FD" w14:textId="77777777" w:rsidR="0006337E" w:rsidRPr="006D6204" w:rsidRDefault="0006337E" w:rsidP="00D00D95">
            <w:pPr>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7D7F3F" w14:textId="77777777" w:rsidR="0006337E" w:rsidRPr="006D6204" w:rsidRDefault="0006337E" w:rsidP="00D00D95">
            <w:pPr>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Винятки:</w:t>
            </w:r>
          </w:p>
          <w:p w14:paraId="53879A02" w14:textId="77777777" w:rsidR="0006337E" w:rsidRPr="006D6204" w:rsidRDefault="0006337E" w:rsidP="00D00D95">
            <w:pPr>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2C1DF7" w14:textId="77777777" w:rsidR="0006337E" w:rsidRPr="006D6204" w:rsidRDefault="0006337E" w:rsidP="00D00D95">
            <w:pPr>
              <w:widowControl w:val="0"/>
              <w:spacing w:after="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863B08" w14:textId="77777777" w:rsidR="0006337E" w:rsidRPr="006D6204" w:rsidRDefault="0006337E" w:rsidP="00D00D95">
            <w:pPr>
              <w:widowControl w:val="0"/>
              <w:spacing w:after="0"/>
              <w:ind w:left="40" w:hanging="20"/>
              <w:jc w:val="both"/>
              <w:rPr>
                <w:rFonts w:asciiTheme="majorBidi" w:hAnsiTheme="majorBidi" w:cstheme="majorBidi"/>
                <w:b/>
                <w:sz w:val="24"/>
                <w:szCs w:val="24"/>
              </w:rPr>
            </w:pPr>
            <w:r w:rsidRPr="006D6204">
              <w:rPr>
                <w:rFonts w:asciiTheme="majorBidi" w:hAnsiTheme="majorBidi" w:cstheme="majorBidi"/>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D6204">
              <w:rPr>
                <w:rFonts w:asciiTheme="majorBidi" w:hAnsiTheme="majorBidi" w:cstheme="majorBidi"/>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93ABD9" w14:textId="77777777" w:rsidR="0006337E" w:rsidRPr="006D6204" w:rsidRDefault="0006337E" w:rsidP="00D00D95">
            <w:pPr>
              <w:widowControl w:val="0"/>
              <w:spacing w:after="0"/>
              <w:ind w:left="40" w:hanging="20"/>
              <w:jc w:val="both"/>
              <w:rPr>
                <w:rFonts w:asciiTheme="majorBidi" w:hAnsiTheme="majorBidi" w:cstheme="majorBidi"/>
                <w:b/>
                <w:color w:val="000000"/>
                <w:sz w:val="24"/>
                <w:szCs w:val="24"/>
              </w:rPr>
            </w:pPr>
            <w:r w:rsidRPr="006D6204">
              <w:rPr>
                <w:rFonts w:asciiTheme="majorBidi" w:hAnsiTheme="majorBidi" w:cstheme="majorBidi"/>
                <w:b/>
                <w:color w:val="000000"/>
                <w:sz w:val="24"/>
                <w:szCs w:val="24"/>
              </w:rPr>
              <w:t xml:space="preserve">Замовник перевіряє КЕП/УЕП учасника на сайті центрального </w:t>
            </w:r>
            <w:proofErr w:type="spellStart"/>
            <w:r w:rsidRPr="006D6204">
              <w:rPr>
                <w:rFonts w:asciiTheme="majorBidi" w:hAnsiTheme="majorBidi" w:cstheme="majorBidi"/>
                <w:b/>
                <w:color w:val="000000"/>
                <w:sz w:val="24"/>
                <w:szCs w:val="24"/>
              </w:rPr>
              <w:t>засвідчувального</w:t>
            </w:r>
            <w:proofErr w:type="spellEnd"/>
            <w:r w:rsidRPr="006D6204">
              <w:rPr>
                <w:rFonts w:asciiTheme="majorBidi" w:hAnsiTheme="majorBidi" w:cstheme="majorBidi"/>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348D1C" w14:textId="77777777" w:rsidR="0006337E" w:rsidRPr="006D6204" w:rsidRDefault="0006337E" w:rsidP="00D00D95">
            <w:pPr>
              <w:widowControl w:val="0"/>
              <w:spacing w:after="0"/>
              <w:jc w:val="both"/>
              <w:rPr>
                <w:rFonts w:asciiTheme="majorBidi" w:hAnsiTheme="majorBidi" w:cstheme="majorBidi"/>
                <w:color w:val="0D0D0D"/>
                <w:sz w:val="24"/>
                <w:szCs w:val="24"/>
              </w:rPr>
            </w:pPr>
            <w:bookmarkStart w:id="5" w:name="_heading=h.2et92p0" w:colFirst="0" w:colLast="0"/>
            <w:bookmarkEnd w:id="5"/>
            <w:r w:rsidRPr="006D6204">
              <w:rPr>
                <w:rFonts w:asciiTheme="majorBidi" w:hAnsiTheme="majorBidi" w:cstheme="majorBidi"/>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r w:rsidRPr="006D6204">
              <w:rPr>
                <w:rFonts w:asciiTheme="majorBidi" w:hAnsiTheme="majorBidi" w:cstheme="majorBidi"/>
                <w:color w:val="000000"/>
                <w:sz w:val="24"/>
                <w:szCs w:val="24"/>
              </w:rPr>
              <w:lastRenderedPageBreak/>
              <w:t>в електронну систему закупівель).</w:t>
            </w:r>
            <w:r w:rsidRPr="006D6204">
              <w:rPr>
                <w:rFonts w:asciiTheme="majorBidi" w:hAnsiTheme="majorBidi" w:cstheme="majorBidi"/>
                <w:color w:val="0D0D0D"/>
                <w:sz w:val="24"/>
                <w:szCs w:val="24"/>
              </w:rPr>
              <w:t xml:space="preserve"> </w:t>
            </w:r>
          </w:p>
          <w:p w14:paraId="26162684" w14:textId="77777777" w:rsidR="0006337E" w:rsidRPr="006D6204" w:rsidRDefault="0006337E" w:rsidP="00D00D95">
            <w:pPr>
              <w:widowControl w:val="0"/>
              <w:spacing w:after="0"/>
              <w:jc w:val="both"/>
              <w:rPr>
                <w:rFonts w:asciiTheme="majorBidi" w:hAnsiTheme="majorBidi" w:cstheme="majorBidi"/>
                <w:sz w:val="24"/>
                <w:szCs w:val="24"/>
              </w:rPr>
            </w:pPr>
            <w:bookmarkStart w:id="6" w:name="_heading=h.hjqm8skarbdr" w:colFirst="0" w:colLast="0"/>
            <w:bookmarkEnd w:id="6"/>
            <w:r w:rsidRPr="006D6204">
              <w:rPr>
                <w:rFonts w:asciiTheme="majorBidi" w:hAnsiTheme="majorBidi" w:cstheme="majorBidi"/>
                <w:sz w:val="24"/>
                <w:szCs w:val="24"/>
              </w:rPr>
              <w:t xml:space="preserve">Тендерні пропозиції мають право подавати всі заінтересовані особи. </w:t>
            </w:r>
          </w:p>
          <w:p w14:paraId="3AD06A66" w14:textId="77777777" w:rsidR="0006337E" w:rsidRPr="006D6204" w:rsidRDefault="0006337E" w:rsidP="00D00D95">
            <w:pPr>
              <w:widowControl w:val="0"/>
              <w:spacing w:after="0"/>
              <w:jc w:val="both"/>
              <w:rPr>
                <w:rFonts w:asciiTheme="majorBidi" w:hAnsiTheme="majorBidi" w:cstheme="majorBidi"/>
                <w:sz w:val="24"/>
                <w:szCs w:val="24"/>
              </w:rPr>
            </w:pPr>
            <w:bookmarkStart w:id="7" w:name="_heading=h.ftj7vaqoric" w:colFirst="0" w:colLast="0"/>
            <w:bookmarkEnd w:id="7"/>
            <w:r w:rsidRPr="006D6204">
              <w:rPr>
                <w:rFonts w:asciiTheme="majorBidi" w:hAnsiTheme="majorBidi" w:cstheme="majorBidi"/>
                <w:sz w:val="24"/>
                <w:szCs w:val="24"/>
              </w:rPr>
              <w:t>Кожен учасник має право подати тільки одну тендерну пропозицію</w:t>
            </w:r>
            <w:r w:rsidRPr="006D6204">
              <w:rPr>
                <w:rFonts w:asciiTheme="majorBidi" w:hAnsiTheme="majorBidi" w:cstheme="majorBidi"/>
                <w:b/>
                <w:sz w:val="24"/>
                <w:szCs w:val="24"/>
                <w:highlight w:val="white"/>
              </w:rPr>
              <w:t xml:space="preserve"> </w:t>
            </w:r>
            <w:r w:rsidRPr="006D6204">
              <w:rPr>
                <w:rFonts w:asciiTheme="majorBidi" w:hAnsiTheme="majorBidi" w:cstheme="majorBidi"/>
                <w:sz w:val="24"/>
                <w:szCs w:val="24"/>
                <w:highlight w:val="white"/>
              </w:rPr>
              <w:t xml:space="preserve">(у тому числі до визначеної в тендерній документації частини предмета закупівлі (лота) </w:t>
            </w:r>
            <w:r w:rsidRPr="006D6204">
              <w:rPr>
                <w:rFonts w:asciiTheme="majorBidi" w:hAnsiTheme="majorBidi" w:cstheme="majorBidi"/>
                <w:i/>
                <w:sz w:val="24"/>
                <w:szCs w:val="24"/>
                <w:highlight w:val="white"/>
              </w:rPr>
              <w:t>(у разі здійснення закупівлі за лотами)</w:t>
            </w:r>
            <w:r w:rsidRPr="006D6204">
              <w:rPr>
                <w:rFonts w:asciiTheme="majorBidi" w:hAnsiTheme="majorBidi" w:cstheme="majorBidi"/>
                <w:sz w:val="24"/>
                <w:szCs w:val="24"/>
                <w:highlight w:val="white"/>
              </w:rPr>
              <w:t xml:space="preserve">. </w:t>
            </w:r>
          </w:p>
        </w:tc>
      </w:tr>
      <w:tr w:rsidR="0006337E" w:rsidRPr="006D6204" w14:paraId="0CA3B6AE" w14:textId="77777777" w:rsidTr="005E5FD8">
        <w:trPr>
          <w:trHeight w:val="913"/>
          <w:jc w:val="center"/>
        </w:trPr>
        <w:tc>
          <w:tcPr>
            <w:tcW w:w="705" w:type="dxa"/>
          </w:tcPr>
          <w:p w14:paraId="41AC6A22"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2</w:t>
            </w:r>
          </w:p>
        </w:tc>
        <w:tc>
          <w:tcPr>
            <w:tcW w:w="2125" w:type="dxa"/>
          </w:tcPr>
          <w:p w14:paraId="0E7073F8" w14:textId="77777777" w:rsidR="0006337E" w:rsidRPr="006D6204" w:rsidRDefault="0006337E" w:rsidP="00D00D95">
            <w:pPr>
              <w:widowControl w:val="0"/>
              <w:spacing w:after="0"/>
              <w:rPr>
                <w:rFonts w:asciiTheme="majorBidi" w:hAnsiTheme="majorBidi" w:cstheme="majorBidi"/>
                <w:sz w:val="24"/>
                <w:szCs w:val="24"/>
              </w:rPr>
            </w:pPr>
            <w:bookmarkStart w:id="8" w:name="_heading=h.tyjcwt" w:colFirst="0" w:colLast="0"/>
            <w:bookmarkEnd w:id="8"/>
            <w:r w:rsidRPr="006D6204">
              <w:rPr>
                <w:rFonts w:asciiTheme="majorBidi" w:hAnsiTheme="majorBidi" w:cstheme="majorBidi"/>
                <w:b/>
                <w:color w:val="000000"/>
                <w:sz w:val="24"/>
                <w:szCs w:val="24"/>
              </w:rPr>
              <w:t>Забезпечення тендерної пропозиції</w:t>
            </w:r>
          </w:p>
        </w:tc>
        <w:tc>
          <w:tcPr>
            <w:tcW w:w="7130" w:type="dxa"/>
            <w:vAlign w:val="center"/>
          </w:tcPr>
          <w:p w14:paraId="0B1DADDD" w14:textId="77777777" w:rsidR="0006337E" w:rsidRPr="006D6204" w:rsidRDefault="0006337E" w:rsidP="00D00D95">
            <w:pPr>
              <w:widowControl w:val="0"/>
              <w:spacing w:after="0"/>
              <w:ind w:right="120"/>
              <w:jc w:val="both"/>
              <w:rPr>
                <w:rFonts w:asciiTheme="majorBidi" w:hAnsiTheme="majorBidi" w:cstheme="majorBidi"/>
                <w:sz w:val="24"/>
                <w:szCs w:val="24"/>
                <w:highlight w:val="yellow"/>
              </w:rPr>
            </w:pPr>
            <w:r w:rsidRPr="006D6204">
              <w:rPr>
                <w:rFonts w:asciiTheme="majorBidi" w:hAnsiTheme="majorBidi" w:cstheme="majorBidi"/>
                <w:sz w:val="24"/>
                <w:szCs w:val="24"/>
              </w:rPr>
              <w:t>Забезпечення тендерної пропозиції не вимагається.</w:t>
            </w:r>
          </w:p>
        </w:tc>
      </w:tr>
      <w:tr w:rsidR="0006337E" w:rsidRPr="006D6204" w14:paraId="6FBF7DEB" w14:textId="77777777" w:rsidTr="005E5FD8">
        <w:trPr>
          <w:trHeight w:val="1119"/>
          <w:jc w:val="center"/>
        </w:trPr>
        <w:tc>
          <w:tcPr>
            <w:tcW w:w="705" w:type="dxa"/>
          </w:tcPr>
          <w:p w14:paraId="7FA3D7F2"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3</w:t>
            </w:r>
          </w:p>
        </w:tc>
        <w:tc>
          <w:tcPr>
            <w:tcW w:w="2125" w:type="dxa"/>
          </w:tcPr>
          <w:p w14:paraId="4BA05B98"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Умови повернення чи неповернення забезпечення тендерної пропозиції</w:t>
            </w:r>
          </w:p>
        </w:tc>
        <w:tc>
          <w:tcPr>
            <w:tcW w:w="7130" w:type="dxa"/>
            <w:vAlign w:val="center"/>
          </w:tcPr>
          <w:p w14:paraId="61E6B9A6" w14:textId="77777777" w:rsidR="0006337E" w:rsidRPr="006D6204" w:rsidRDefault="0006337E" w:rsidP="00D00D95">
            <w:pPr>
              <w:widowControl w:val="0"/>
              <w:pBdr>
                <w:top w:val="nil"/>
                <w:left w:val="nil"/>
                <w:bottom w:val="nil"/>
                <w:right w:val="nil"/>
                <w:between w:val="nil"/>
              </w:pBdr>
              <w:spacing w:after="0"/>
              <w:ind w:right="120"/>
              <w:jc w:val="both"/>
              <w:rPr>
                <w:rFonts w:asciiTheme="majorBidi" w:hAnsiTheme="majorBidi" w:cstheme="majorBidi"/>
                <w:sz w:val="24"/>
                <w:szCs w:val="24"/>
              </w:rPr>
            </w:pPr>
            <w:r w:rsidRPr="006D6204">
              <w:rPr>
                <w:rFonts w:asciiTheme="majorBidi" w:hAnsiTheme="majorBidi" w:cstheme="majorBidi"/>
                <w:sz w:val="24"/>
                <w:szCs w:val="24"/>
              </w:rPr>
              <w:t>Не передбачається.</w:t>
            </w:r>
          </w:p>
          <w:p w14:paraId="6B6CF091" w14:textId="77777777" w:rsidR="0006337E" w:rsidRPr="006D6204" w:rsidRDefault="0006337E" w:rsidP="00D00D95">
            <w:pPr>
              <w:widowControl w:val="0"/>
              <w:shd w:val="clear" w:color="auto" w:fill="FFFFFF"/>
              <w:spacing w:after="0"/>
              <w:ind w:right="120"/>
              <w:jc w:val="both"/>
              <w:rPr>
                <w:rFonts w:asciiTheme="majorBidi" w:hAnsiTheme="majorBidi" w:cstheme="majorBidi"/>
                <w:sz w:val="24"/>
                <w:szCs w:val="24"/>
              </w:rPr>
            </w:pPr>
          </w:p>
          <w:p w14:paraId="4D55CDA8" w14:textId="77777777" w:rsidR="0006337E" w:rsidRPr="006D6204" w:rsidRDefault="0006337E" w:rsidP="00D00D95">
            <w:pPr>
              <w:widowControl w:val="0"/>
              <w:spacing w:after="0"/>
              <w:jc w:val="both"/>
              <w:rPr>
                <w:rFonts w:asciiTheme="majorBidi" w:hAnsiTheme="majorBidi" w:cstheme="majorBidi"/>
                <w:sz w:val="24"/>
                <w:szCs w:val="24"/>
              </w:rPr>
            </w:pPr>
          </w:p>
        </w:tc>
      </w:tr>
      <w:tr w:rsidR="0006337E" w:rsidRPr="006D6204" w14:paraId="5B0E6833" w14:textId="77777777" w:rsidTr="005E5FD8">
        <w:trPr>
          <w:trHeight w:val="560"/>
          <w:jc w:val="center"/>
        </w:trPr>
        <w:tc>
          <w:tcPr>
            <w:tcW w:w="705" w:type="dxa"/>
          </w:tcPr>
          <w:p w14:paraId="204EA30C"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4</w:t>
            </w:r>
          </w:p>
        </w:tc>
        <w:tc>
          <w:tcPr>
            <w:tcW w:w="2125" w:type="dxa"/>
          </w:tcPr>
          <w:p w14:paraId="03D1D4CF"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Строк, протягом якого тендерні пропозиції є дійсними</w:t>
            </w:r>
          </w:p>
        </w:tc>
        <w:tc>
          <w:tcPr>
            <w:tcW w:w="7130" w:type="dxa"/>
            <w:vAlign w:val="center"/>
          </w:tcPr>
          <w:p w14:paraId="23DDCDB0" w14:textId="537DED2E"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Тендерні пропозиції вважаються дійсними </w:t>
            </w:r>
            <w:r w:rsidRPr="006D6204">
              <w:rPr>
                <w:rFonts w:asciiTheme="majorBidi" w:hAnsiTheme="majorBidi" w:cstheme="majorBidi"/>
                <w:b/>
                <w:i/>
                <w:sz w:val="24"/>
                <w:szCs w:val="24"/>
                <w:u w:val="single"/>
              </w:rPr>
              <w:t xml:space="preserve">протягом </w:t>
            </w:r>
            <w:r w:rsidR="000505CD" w:rsidRPr="006D6204">
              <w:rPr>
                <w:rFonts w:asciiTheme="majorBidi" w:hAnsiTheme="majorBidi" w:cstheme="majorBidi"/>
                <w:b/>
                <w:i/>
                <w:sz w:val="24"/>
                <w:szCs w:val="24"/>
                <w:u w:val="single"/>
              </w:rPr>
              <w:t>90</w:t>
            </w:r>
            <w:r w:rsidRPr="006D6204">
              <w:rPr>
                <w:rFonts w:asciiTheme="majorBidi" w:hAnsiTheme="majorBidi" w:cstheme="majorBidi"/>
                <w:b/>
                <w:i/>
                <w:sz w:val="24"/>
                <w:szCs w:val="24"/>
                <w:u w:val="single"/>
              </w:rPr>
              <w:t xml:space="preserve"> (</w:t>
            </w:r>
            <w:proofErr w:type="spellStart"/>
            <w:r w:rsidR="000505CD" w:rsidRPr="006D6204">
              <w:rPr>
                <w:rFonts w:asciiTheme="majorBidi" w:hAnsiTheme="majorBidi" w:cstheme="majorBidi"/>
                <w:b/>
                <w:i/>
                <w:sz w:val="24"/>
                <w:szCs w:val="24"/>
                <w:u w:val="single"/>
              </w:rPr>
              <w:t>деосто</w:t>
            </w:r>
            <w:proofErr w:type="spellEnd"/>
            <w:r w:rsidRPr="006D6204">
              <w:rPr>
                <w:rFonts w:asciiTheme="majorBidi" w:hAnsiTheme="majorBidi" w:cstheme="majorBidi"/>
                <w:b/>
                <w:i/>
                <w:sz w:val="24"/>
                <w:szCs w:val="24"/>
                <w:u w:val="single"/>
              </w:rPr>
              <w:t>) днів</w:t>
            </w:r>
            <w:r w:rsidRPr="006D6204">
              <w:rPr>
                <w:rFonts w:asciiTheme="majorBidi" w:hAnsiTheme="majorBidi" w:cstheme="majorBidi"/>
                <w:sz w:val="24"/>
                <w:szCs w:val="24"/>
              </w:rPr>
              <w:t xml:space="preserve"> із дати кінцевого строку подання тендерних пропозицій. </w:t>
            </w:r>
          </w:p>
          <w:p w14:paraId="0F288D2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1BC4EE3" w14:textId="77777777" w:rsidR="0006337E" w:rsidRPr="006D6204" w:rsidRDefault="0006337E" w:rsidP="00D00D95">
            <w:pPr>
              <w:widowControl w:val="0"/>
              <w:spacing w:after="0"/>
              <w:jc w:val="both"/>
              <w:rPr>
                <w:rFonts w:asciiTheme="majorBidi" w:hAnsiTheme="majorBidi" w:cstheme="majorBidi"/>
                <w:sz w:val="24"/>
                <w:szCs w:val="24"/>
                <w:u w:val="single"/>
              </w:rPr>
            </w:pPr>
            <w:r w:rsidRPr="006D6204">
              <w:rPr>
                <w:rFonts w:asciiTheme="majorBidi" w:hAnsiTheme="majorBidi" w:cstheme="majorBidi"/>
                <w:sz w:val="24"/>
                <w:szCs w:val="24"/>
              </w:rPr>
              <w:t xml:space="preserve">Учасник процедури закупівлі </w:t>
            </w:r>
            <w:r w:rsidRPr="006D6204">
              <w:rPr>
                <w:rFonts w:asciiTheme="majorBidi" w:hAnsiTheme="majorBidi" w:cstheme="majorBidi"/>
                <w:sz w:val="24"/>
                <w:szCs w:val="24"/>
                <w:u w:val="single"/>
              </w:rPr>
              <w:t>має право:</w:t>
            </w:r>
          </w:p>
          <w:p w14:paraId="502B3102"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відхилити таку вимогу, не втрачаючи при цьому наданого ним забезпечення тендерної пропозиції;</w:t>
            </w:r>
          </w:p>
          <w:p w14:paraId="2403EBB3"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D6204">
              <w:rPr>
                <w:rFonts w:asciiTheme="majorBidi" w:hAnsiTheme="majorBidi" w:cstheme="majorBidi"/>
                <w:i/>
                <w:sz w:val="24"/>
                <w:szCs w:val="24"/>
              </w:rPr>
              <w:t>(у разі якщо таке вимагалося)</w:t>
            </w:r>
            <w:r w:rsidRPr="006D6204">
              <w:rPr>
                <w:rFonts w:asciiTheme="majorBidi" w:hAnsiTheme="majorBidi" w:cstheme="majorBidi"/>
                <w:sz w:val="24"/>
                <w:szCs w:val="24"/>
              </w:rPr>
              <w:t>.</w:t>
            </w:r>
          </w:p>
          <w:p w14:paraId="457600ED" w14:textId="77777777" w:rsidR="0006337E" w:rsidRPr="006D6204" w:rsidRDefault="0006337E" w:rsidP="00D00D95">
            <w:pPr>
              <w:widowControl w:val="0"/>
              <w:spacing w:after="0"/>
              <w:jc w:val="both"/>
              <w:rPr>
                <w:rFonts w:asciiTheme="majorBidi" w:hAnsiTheme="majorBidi" w:cstheme="majorBidi"/>
                <w:strike/>
                <w:sz w:val="24"/>
                <w:szCs w:val="24"/>
              </w:rPr>
            </w:pPr>
            <w:r w:rsidRPr="006D6204">
              <w:rPr>
                <w:rFonts w:asciiTheme="majorBidi" w:hAnsiTheme="majorBidi" w:cstheme="majorBidi"/>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337E" w:rsidRPr="006D6204" w14:paraId="09DDB7B0" w14:textId="77777777" w:rsidTr="005E5FD8">
        <w:trPr>
          <w:trHeight w:val="1119"/>
          <w:jc w:val="center"/>
        </w:trPr>
        <w:tc>
          <w:tcPr>
            <w:tcW w:w="705" w:type="dxa"/>
          </w:tcPr>
          <w:p w14:paraId="52C06024"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5</w:t>
            </w:r>
          </w:p>
        </w:tc>
        <w:tc>
          <w:tcPr>
            <w:tcW w:w="2125" w:type="dxa"/>
          </w:tcPr>
          <w:p w14:paraId="39352955"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Кваліфікаційні критерії до учасників та вимоги</w:t>
            </w:r>
            <w:r w:rsidRPr="006D6204">
              <w:rPr>
                <w:rFonts w:asciiTheme="majorBidi" w:hAnsiTheme="majorBidi" w:cstheme="majorBidi"/>
                <w:b/>
                <w:sz w:val="24"/>
                <w:szCs w:val="24"/>
              </w:rPr>
              <w:t>,</w:t>
            </w:r>
            <w:r w:rsidRPr="006D6204">
              <w:rPr>
                <w:rFonts w:asciiTheme="majorBidi" w:hAnsiTheme="majorBidi" w:cstheme="majorBidi"/>
                <w:b/>
                <w:color w:val="00B050"/>
                <w:sz w:val="24"/>
                <w:szCs w:val="24"/>
              </w:rPr>
              <w:t xml:space="preserve"> </w:t>
            </w:r>
            <w:r w:rsidRPr="006D6204">
              <w:rPr>
                <w:rFonts w:asciiTheme="majorBidi" w:hAnsiTheme="majorBidi" w:cstheme="majorBidi"/>
                <w:b/>
                <w:color w:val="000000" w:themeColor="text1"/>
                <w:sz w:val="24"/>
                <w:szCs w:val="24"/>
              </w:rPr>
              <w:t>згідно  з пунктом 28  та пунктом 44  Особливостей*</w:t>
            </w:r>
          </w:p>
        </w:tc>
        <w:tc>
          <w:tcPr>
            <w:tcW w:w="7130" w:type="dxa"/>
            <w:vAlign w:val="center"/>
          </w:tcPr>
          <w:p w14:paraId="477F7D11" w14:textId="77777777" w:rsidR="0006337E" w:rsidRPr="006D6204" w:rsidRDefault="0006337E" w:rsidP="00D00D95">
            <w:pPr>
              <w:widowControl w:val="0"/>
              <w:spacing w:after="0"/>
              <w:ind w:right="12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D6204">
              <w:rPr>
                <w:rFonts w:asciiTheme="majorBidi" w:hAnsiTheme="majorBidi" w:cstheme="majorBidi"/>
                <w:b/>
                <w:i/>
                <w:color w:val="000000" w:themeColor="text1"/>
                <w:sz w:val="24"/>
                <w:szCs w:val="24"/>
              </w:rPr>
              <w:t>Додатку 1</w:t>
            </w:r>
            <w:r w:rsidRPr="006D6204">
              <w:rPr>
                <w:rFonts w:asciiTheme="majorBidi" w:hAnsiTheme="majorBidi" w:cstheme="majorBidi"/>
                <w:i/>
                <w:color w:val="000000" w:themeColor="text1"/>
                <w:sz w:val="24"/>
                <w:szCs w:val="24"/>
              </w:rPr>
              <w:t xml:space="preserve"> </w:t>
            </w:r>
            <w:r w:rsidRPr="006D6204">
              <w:rPr>
                <w:rFonts w:asciiTheme="majorBidi" w:hAnsiTheme="majorBidi" w:cstheme="majorBidi"/>
                <w:color w:val="000000" w:themeColor="text1"/>
                <w:sz w:val="24"/>
                <w:szCs w:val="24"/>
              </w:rPr>
              <w:t xml:space="preserve">до цієї тендерної документації. </w:t>
            </w:r>
          </w:p>
          <w:p w14:paraId="00EDD131" w14:textId="77777777" w:rsidR="00BC1A2A" w:rsidRPr="00756510" w:rsidRDefault="0006337E" w:rsidP="00D00D95">
            <w:pPr>
              <w:widowControl w:val="0"/>
              <w:spacing w:after="0"/>
              <w:ind w:right="120"/>
              <w:jc w:val="both"/>
              <w:rPr>
                <w:rFonts w:asciiTheme="majorBidi" w:hAnsiTheme="majorBidi" w:cstheme="majorBidi"/>
                <w:b/>
                <w:i/>
                <w:color w:val="000000" w:themeColor="text1"/>
                <w:sz w:val="24"/>
                <w:szCs w:val="24"/>
              </w:rPr>
            </w:pPr>
            <w:r w:rsidRPr="00756510">
              <w:rPr>
                <w:rFonts w:asciiTheme="majorBidi" w:hAnsiTheme="majorBidi" w:cstheme="majorBidi"/>
                <w:color w:val="000000" w:themeColor="text1"/>
                <w:sz w:val="24"/>
                <w:szCs w:val="24"/>
              </w:rPr>
              <w:t>Спосіб  підтвердження відповідності учасника критеріям і вимогам згідно із законодавством наведено в</w:t>
            </w:r>
            <w:r w:rsidRPr="00756510">
              <w:rPr>
                <w:rFonts w:asciiTheme="majorBidi" w:hAnsiTheme="majorBidi" w:cstheme="majorBidi"/>
                <w:b/>
                <w:color w:val="000000" w:themeColor="text1"/>
                <w:sz w:val="24"/>
                <w:szCs w:val="24"/>
              </w:rPr>
              <w:t xml:space="preserve"> </w:t>
            </w:r>
            <w:r w:rsidRPr="00756510">
              <w:rPr>
                <w:rFonts w:asciiTheme="majorBidi" w:hAnsiTheme="majorBidi" w:cstheme="majorBidi"/>
                <w:b/>
                <w:i/>
                <w:color w:val="000000" w:themeColor="text1"/>
                <w:sz w:val="24"/>
                <w:szCs w:val="24"/>
              </w:rPr>
              <w:t>Додатку 1</w:t>
            </w:r>
          </w:p>
          <w:p w14:paraId="3E7EFA60" w14:textId="77777777" w:rsidR="0006337E" w:rsidRPr="00756510" w:rsidRDefault="0006337E" w:rsidP="00D00D95">
            <w:pPr>
              <w:widowControl w:val="0"/>
              <w:spacing w:after="0"/>
              <w:ind w:right="120"/>
              <w:jc w:val="both"/>
              <w:rPr>
                <w:rFonts w:asciiTheme="majorBidi" w:hAnsiTheme="majorBidi" w:cstheme="majorBidi"/>
                <w:color w:val="000000" w:themeColor="text1"/>
                <w:sz w:val="24"/>
                <w:szCs w:val="24"/>
              </w:rPr>
            </w:pPr>
            <w:r w:rsidRPr="00756510">
              <w:rPr>
                <w:rFonts w:asciiTheme="majorBidi" w:hAnsiTheme="majorBidi" w:cstheme="majorBidi"/>
                <w:color w:val="000000" w:themeColor="text1"/>
                <w:sz w:val="24"/>
                <w:szCs w:val="24"/>
              </w:rPr>
              <w:t xml:space="preserve"> до цієї тендерної документації. </w:t>
            </w:r>
          </w:p>
          <w:p w14:paraId="285809D9" w14:textId="77777777" w:rsidR="0006337E" w:rsidRPr="006D6204" w:rsidRDefault="0006337E" w:rsidP="00D00D95">
            <w:pPr>
              <w:widowControl w:val="0"/>
              <w:spacing w:after="0"/>
              <w:ind w:right="120"/>
              <w:jc w:val="both"/>
              <w:rPr>
                <w:rFonts w:asciiTheme="majorBidi" w:hAnsiTheme="majorBidi" w:cstheme="majorBidi"/>
                <w:b/>
                <w:color w:val="000000" w:themeColor="text1"/>
                <w:sz w:val="24"/>
                <w:szCs w:val="24"/>
              </w:rPr>
            </w:pPr>
            <w:r w:rsidRPr="00756510">
              <w:rPr>
                <w:rFonts w:asciiTheme="majorBidi" w:hAnsiTheme="majorBidi" w:cstheme="majorBidi"/>
                <w:b/>
                <w:color w:val="000000" w:themeColor="text1"/>
                <w:sz w:val="24"/>
                <w:szCs w:val="24"/>
              </w:rPr>
              <w:t>Підстави, визначені пунктом 44 Особливостей*.</w:t>
            </w:r>
          </w:p>
          <w:p w14:paraId="547E8806"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351EE1"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6D6204">
              <w:rPr>
                <w:rFonts w:asciiTheme="majorBidi" w:hAnsiTheme="majorBidi" w:cstheme="majorBidi"/>
                <w:color w:val="000000" w:themeColor="text1"/>
                <w:sz w:val="24"/>
                <w:szCs w:val="24"/>
              </w:rPr>
              <w:lastRenderedPageBreak/>
              <w:t>метою вплинути на прийняття рішення щодо визначення переможця процедури закупівлі;</w:t>
            </w:r>
          </w:p>
          <w:p w14:paraId="31EE6944"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2493324"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3BB2F5"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6204">
              <w:rPr>
                <w:rFonts w:asciiTheme="majorBidi" w:hAnsiTheme="majorBidi" w:cstheme="majorBidi"/>
                <w:color w:val="000000" w:themeColor="text1"/>
                <w:sz w:val="24"/>
                <w:szCs w:val="24"/>
              </w:rPr>
              <w:t>антиконкурентних</w:t>
            </w:r>
            <w:proofErr w:type="spellEnd"/>
            <w:r w:rsidRPr="006D6204">
              <w:rPr>
                <w:rFonts w:asciiTheme="majorBidi" w:hAnsiTheme="majorBidi" w:cstheme="majorBidi"/>
                <w:color w:val="000000" w:themeColor="text1"/>
                <w:sz w:val="24"/>
                <w:szCs w:val="24"/>
              </w:rPr>
              <w:t xml:space="preserve"> узгоджених дій, що стосуються спотворення результатів тендерів;</w:t>
            </w:r>
          </w:p>
          <w:p w14:paraId="264D5AC4"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9FCB20"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404DC4"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F40216"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00FFF1"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6778AC" w14:textId="21DA78CF"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w:t>
            </w:r>
            <w:r w:rsidR="004A6057" w:rsidRPr="006D6204">
              <w:rPr>
                <w:rFonts w:asciiTheme="majorBidi" w:hAnsiTheme="majorBidi" w:cstheme="majorBidi"/>
                <w:color w:val="000000" w:themeColor="text1"/>
                <w:sz w:val="24"/>
                <w:szCs w:val="24"/>
              </w:rPr>
              <w:t xml:space="preserve"> </w:t>
            </w:r>
            <w:r w:rsidRPr="006D6204">
              <w:rPr>
                <w:rFonts w:asciiTheme="majorBidi" w:hAnsiTheme="majorBidi" w:cstheme="majorBidi"/>
                <w:color w:val="000000" w:themeColor="text1"/>
                <w:sz w:val="24"/>
                <w:szCs w:val="24"/>
              </w:rPr>
              <w:t xml:space="preserve">чи перевищує </w:t>
            </w:r>
            <w:r w:rsidRPr="006D6204">
              <w:rPr>
                <w:rFonts w:asciiTheme="majorBidi" w:hAnsiTheme="majorBidi" w:cstheme="majorBidi"/>
                <w:color w:val="000000" w:themeColor="text1"/>
                <w:sz w:val="24"/>
                <w:szCs w:val="24"/>
              </w:rPr>
              <w:br/>
              <w:t>20 млн. гривень (у тому числі за лотом);</w:t>
            </w:r>
          </w:p>
          <w:p w14:paraId="138D3A33"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xml:space="preserve">11) учасник процедури закупівлі або кінцевий </w:t>
            </w:r>
            <w:proofErr w:type="spellStart"/>
            <w:r w:rsidRPr="006D6204">
              <w:rPr>
                <w:rFonts w:asciiTheme="majorBidi" w:hAnsiTheme="majorBidi" w:cstheme="majorBidi"/>
                <w:color w:val="000000" w:themeColor="text1"/>
                <w:sz w:val="24"/>
                <w:szCs w:val="24"/>
              </w:rPr>
              <w:t>бенефіціарний</w:t>
            </w:r>
            <w:proofErr w:type="spellEnd"/>
            <w:r w:rsidRPr="006D6204">
              <w:rPr>
                <w:rFonts w:asciiTheme="majorBidi" w:hAnsiTheme="majorBidi" w:cstheme="majorBidi"/>
                <w:color w:val="000000" w:themeColor="text1"/>
                <w:sz w:val="24"/>
                <w:szCs w:val="24"/>
              </w:rPr>
              <w:t xml:space="preserve"> власник, член або учасник (акціонер) юридичної особи — </w:t>
            </w:r>
            <w:r w:rsidRPr="006D6204">
              <w:rPr>
                <w:rFonts w:asciiTheme="majorBidi" w:hAnsiTheme="majorBidi" w:cstheme="majorBidi"/>
                <w:color w:val="000000" w:themeColor="text1"/>
                <w:sz w:val="24"/>
                <w:szCs w:val="24"/>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BFE7698"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18644F" w14:textId="77777777" w:rsidR="0006337E" w:rsidRPr="006D6204" w:rsidRDefault="0006337E" w:rsidP="00D00D95">
            <w:pPr>
              <w:widowControl w:val="0"/>
              <w:pBdr>
                <w:top w:val="nil"/>
                <w:left w:val="nil"/>
                <w:bottom w:val="nil"/>
                <w:right w:val="nil"/>
                <w:between w:val="nil"/>
              </w:pBdr>
              <w:spacing w:before="120"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CD024B" w14:textId="77777777" w:rsidR="0006337E" w:rsidRPr="006D6204" w:rsidRDefault="0006337E" w:rsidP="00D00D95">
            <w:pPr>
              <w:spacing w:after="0"/>
              <w:jc w:val="both"/>
              <w:rPr>
                <w:rFonts w:asciiTheme="majorBidi" w:hAnsiTheme="majorBidi" w:cstheme="majorBidi"/>
                <w:color w:val="000000" w:themeColor="text1"/>
                <w:sz w:val="24"/>
                <w:szCs w:val="24"/>
                <w:highlight w:val="white"/>
              </w:rPr>
            </w:pPr>
            <w:r w:rsidRPr="006D6204">
              <w:rPr>
                <w:rFonts w:asciiTheme="majorBidi" w:hAnsiTheme="majorBidi" w:cstheme="majorBidi"/>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337E" w:rsidRPr="006D6204" w14:paraId="644EA991" w14:textId="77777777" w:rsidTr="005E5FD8">
        <w:trPr>
          <w:trHeight w:val="1119"/>
          <w:jc w:val="center"/>
        </w:trPr>
        <w:tc>
          <w:tcPr>
            <w:tcW w:w="705" w:type="dxa"/>
          </w:tcPr>
          <w:p w14:paraId="19DC9682"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6</w:t>
            </w:r>
          </w:p>
        </w:tc>
        <w:tc>
          <w:tcPr>
            <w:tcW w:w="2125" w:type="dxa"/>
          </w:tcPr>
          <w:p w14:paraId="3E86BC36"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Інформація про технічні, якісні та кількісні характеристики предмета закупівлі</w:t>
            </w:r>
          </w:p>
        </w:tc>
        <w:tc>
          <w:tcPr>
            <w:tcW w:w="7130" w:type="dxa"/>
            <w:vAlign w:val="center"/>
          </w:tcPr>
          <w:p w14:paraId="51EF4C4B" w14:textId="77777777" w:rsidR="0006337E" w:rsidRPr="006D6204" w:rsidRDefault="0006337E" w:rsidP="00D00D95">
            <w:pPr>
              <w:widowControl w:val="0"/>
              <w:spacing w:after="0"/>
              <w:ind w:right="120"/>
              <w:jc w:val="both"/>
              <w:rPr>
                <w:rFonts w:asciiTheme="majorBidi" w:hAnsiTheme="majorBidi" w:cstheme="majorBidi"/>
                <w:sz w:val="24"/>
                <w:szCs w:val="24"/>
              </w:rPr>
            </w:pPr>
            <w:r w:rsidRPr="00756510">
              <w:rPr>
                <w:rFonts w:asciiTheme="majorBidi" w:hAnsiTheme="majorBidi" w:cstheme="majorBidi"/>
                <w:sz w:val="24"/>
                <w:szCs w:val="24"/>
              </w:rPr>
              <w:t>Вимоги до предмета закупівлі (технічні, якісні та кількісні характеристики) згідно з</w:t>
            </w:r>
            <w:hyperlink r:id="rId9">
              <w:r w:rsidRPr="00756510">
                <w:rPr>
                  <w:rFonts w:asciiTheme="majorBidi" w:hAnsiTheme="majorBidi" w:cstheme="majorBidi"/>
                  <w:sz w:val="24"/>
                  <w:szCs w:val="24"/>
                </w:rPr>
                <w:t xml:space="preserve"> пунктом третім </w:t>
              </w:r>
            </w:hyperlink>
            <w:hyperlink r:id="rId10">
              <w:r w:rsidRPr="00756510">
                <w:rPr>
                  <w:rFonts w:asciiTheme="majorBidi" w:hAnsiTheme="majorBidi" w:cstheme="majorBidi"/>
                  <w:sz w:val="24"/>
                  <w:szCs w:val="24"/>
                  <w:u w:val="single"/>
                </w:rPr>
                <w:t>частини друго</w:t>
              </w:r>
            </w:hyperlink>
            <w:r w:rsidRPr="00756510">
              <w:rPr>
                <w:rFonts w:asciiTheme="majorBidi" w:hAnsiTheme="majorBidi" w:cstheme="majorBidi"/>
                <w:sz w:val="24"/>
                <w:szCs w:val="24"/>
              </w:rPr>
              <w:t xml:space="preserve">ї статті 22 Закону зазначено в </w:t>
            </w:r>
            <w:r w:rsidRPr="00756510">
              <w:rPr>
                <w:rFonts w:asciiTheme="majorBidi" w:hAnsiTheme="majorBidi" w:cstheme="majorBidi"/>
                <w:b/>
                <w:i/>
                <w:sz w:val="24"/>
                <w:szCs w:val="24"/>
              </w:rPr>
              <w:t>Додатку 2</w:t>
            </w:r>
            <w:r w:rsidRPr="00756510">
              <w:rPr>
                <w:rFonts w:asciiTheme="majorBidi" w:hAnsiTheme="majorBidi" w:cstheme="majorBidi"/>
                <w:b/>
                <w:sz w:val="24"/>
                <w:szCs w:val="24"/>
              </w:rPr>
              <w:t xml:space="preserve"> </w:t>
            </w:r>
            <w:r w:rsidRPr="00756510">
              <w:rPr>
                <w:rFonts w:asciiTheme="majorBidi" w:hAnsiTheme="majorBidi" w:cstheme="majorBidi"/>
                <w:sz w:val="24"/>
                <w:szCs w:val="24"/>
              </w:rPr>
              <w:t>до цієї тендерної документації.</w:t>
            </w:r>
          </w:p>
        </w:tc>
      </w:tr>
      <w:tr w:rsidR="0006337E" w:rsidRPr="006D6204" w14:paraId="629785CB" w14:textId="77777777" w:rsidTr="005E5FD8">
        <w:trPr>
          <w:trHeight w:val="1119"/>
          <w:jc w:val="center"/>
        </w:trPr>
        <w:tc>
          <w:tcPr>
            <w:tcW w:w="705" w:type="dxa"/>
          </w:tcPr>
          <w:p w14:paraId="38CC1517"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sz w:val="24"/>
                <w:szCs w:val="24"/>
              </w:rPr>
              <w:t>7</w:t>
            </w:r>
          </w:p>
        </w:tc>
        <w:tc>
          <w:tcPr>
            <w:tcW w:w="2125" w:type="dxa"/>
          </w:tcPr>
          <w:p w14:paraId="0851DF09"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 xml:space="preserve">Інформація про </w:t>
            </w:r>
            <w:r w:rsidRPr="006D6204">
              <w:rPr>
                <w:rFonts w:asciiTheme="majorBidi" w:hAnsiTheme="majorBidi" w:cstheme="majorBidi"/>
                <w:b/>
                <w:color w:val="000000" w:themeColor="text1"/>
                <w:sz w:val="24"/>
                <w:szCs w:val="24"/>
              </w:rPr>
              <w:t xml:space="preserve">субпідрядника /співвиконавця </w:t>
            </w:r>
            <w:r w:rsidR="00075F3D" w:rsidRPr="006D6204">
              <w:rPr>
                <w:rFonts w:asciiTheme="majorBidi" w:hAnsiTheme="majorBidi" w:cstheme="majorBidi"/>
                <w:b/>
                <w:color w:val="000000" w:themeColor="text1"/>
                <w:sz w:val="24"/>
                <w:szCs w:val="24"/>
              </w:rPr>
              <w:t xml:space="preserve"> </w:t>
            </w:r>
          </w:p>
        </w:tc>
        <w:tc>
          <w:tcPr>
            <w:tcW w:w="7130" w:type="dxa"/>
            <w:vAlign w:val="center"/>
          </w:tcPr>
          <w:p w14:paraId="47E62147" w14:textId="77777777" w:rsidR="0006337E" w:rsidRPr="006D6204" w:rsidRDefault="0006337E" w:rsidP="00D00D95">
            <w:pPr>
              <w:widowControl w:val="0"/>
              <w:spacing w:after="0"/>
              <w:ind w:right="120"/>
              <w:jc w:val="both"/>
              <w:rPr>
                <w:rFonts w:asciiTheme="majorBidi" w:hAnsiTheme="majorBidi" w:cstheme="majorBidi"/>
                <w:sz w:val="24"/>
                <w:szCs w:val="24"/>
              </w:rPr>
            </w:pPr>
            <w:r w:rsidRPr="00756510">
              <w:rPr>
                <w:rFonts w:asciiTheme="majorBidi" w:hAnsiTheme="majorBidi" w:cstheme="majorBidi"/>
                <w:sz w:val="24"/>
                <w:szCs w:val="24"/>
              </w:rPr>
              <w:t>У</w:t>
            </w:r>
            <w:r w:rsidRPr="00756510">
              <w:rPr>
                <w:rFonts w:asciiTheme="majorBidi" w:hAnsiTheme="majorBidi" w:cstheme="majorBidi"/>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56510">
              <w:rPr>
                <w:rFonts w:asciiTheme="majorBidi" w:hAnsiTheme="majorBidi" w:cstheme="majorBidi"/>
                <w:color w:val="000000" w:themeColor="text1"/>
                <w:sz w:val="24"/>
                <w:szCs w:val="24"/>
              </w:rPr>
              <w:t xml:space="preserve">виконання робіт чи послуг як субпідрядника/співвиконавця </w:t>
            </w:r>
            <w:r w:rsidRPr="00756510">
              <w:rPr>
                <w:rFonts w:asciiTheme="majorBidi" w:hAnsiTheme="majorBidi" w:cstheme="majorBidi"/>
                <w:color w:val="000000"/>
                <w:sz w:val="24"/>
                <w:szCs w:val="24"/>
              </w:rPr>
              <w:t xml:space="preserve">у </w:t>
            </w:r>
            <w:r w:rsidRPr="006D6204">
              <w:rPr>
                <w:rFonts w:asciiTheme="majorBidi" w:hAnsiTheme="majorBidi" w:cstheme="majorBidi"/>
                <w:color w:val="000000"/>
                <w:sz w:val="24"/>
                <w:szCs w:val="24"/>
                <w:highlight w:val="white"/>
              </w:rPr>
              <w:t xml:space="preserve">обсязі не </w:t>
            </w:r>
            <w:r w:rsidRPr="006D6204">
              <w:rPr>
                <w:rFonts w:asciiTheme="majorBidi" w:hAnsiTheme="majorBidi" w:cstheme="majorBidi"/>
                <w:color w:val="000000"/>
                <w:sz w:val="24"/>
                <w:szCs w:val="24"/>
                <w:highlight w:val="white"/>
              </w:rPr>
              <w:lastRenderedPageBreak/>
              <w:t xml:space="preserve">менше ніж 20 відсотків від вартості договору про закупівлю </w:t>
            </w:r>
            <w:r w:rsidRPr="00756510">
              <w:rPr>
                <w:rFonts w:asciiTheme="majorBidi" w:hAnsiTheme="majorBidi" w:cstheme="majorBidi"/>
                <w:i/>
                <w:color w:val="000000"/>
                <w:sz w:val="24"/>
                <w:szCs w:val="24"/>
              </w:rPr>
              <w:t>(надається у разі залучення).</w:t>
            </w:r>
          </w:p>
        </w:tc>
      </w:tr>
      <w:tr w:rsidR="0006337E" w:rsidRPr="006D6204" w14:paraId="4133F503" w14:textId="77777777" w:rsidTr="005E5FD8">
        <w:trPr>
          <w:trHeight w:val="841"/>
          <w:jc w:val="center"/>
        </w:trPr>
        <w:tc>
          <w:tcPr>
            <w:tcW w:w="705" w:type="dxa"/>
          </w:tcPr>
          <w:p w14:paraId="69F4B740"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sz w:val="24"/>
                <w:szCs w:val="24"/>
              </w:rPr>
              <w:lastRenderedPageBreak/>
              <w:t>8</w:t>
            </w:r>
          </w:p>
        </w:tc>
        <w:tc>
          <w:tcPr>
            <w:tcW w:w="2125" w:type="dxa"/>
          </w:tcPr>
          <w:p w14:paraId="6C2711C7"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Унесення змін або відкликання тендерної пропозиції учасником</w:t>
            </w:r>
          </w:p>
        </w:tc>
        <w:tc>
          <w:tcPr>
            <w:tcW w:w="7130" w:type="dxa"/>
            <w:vAlign w:val="center"/>
          </w:tcPr>
          <w:p w14:paraId="31E1DEF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337E" w:rsidRPr="006D6204" w14:paraId="3FC5E2F9" w14:textId="77777777">
        <w:trPr>
          <w:trHeight w:val="442"/>
          <w:jc w:val="center"/>
        </w:trPr>
        <w:tc>
          <w:tcPr>
            <w:tcW w:w="9960" w:type="dxa"/>
            <w:gridSpan w:val="3"/>
            <w:vAlign w:val="center"/>
          </w:tcPr>
          <w:p w14:paraId="014B45EA"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t>Розділ 4. Подання та розкриття тендерної пропозиції</w:t>
            </w:r>
          </w:p>
        </w:tc>
      </w:tr>
      <w:tr w:rsidR="0006337E" w:rsidRPr="006D6204" w14:paraId="626B12A6" w14:textId="77777777" w:rsidTr="005E5FD8">
        <w:trPr>
          <w:trHeight w:val="1119"/>
          <w:jc w:val="center"/>
        </w:trPr>
        <w:tc>
          <w:tcPr>
            <w:tcW w:w="705" w:type="dxa"/>
          </w:tcPr>
          <w:p w14:paraId="25A13071"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1</w:t>
            </w:r>
          </w:p>
        </w:tc>
        <w:tc>
          <w:tcPr>
            <w:tcW w:w="2125" w:type="dxa"/>
          </w:tcPr>
          <w:p w14:paraId="33CC3705"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Кінцевий строк подання тендерної пропозиції</w:t>
            </w:r>
          </w:p>
        </w:tc>
        <w:tc>
          <w:tcPr>
            <w:tcW w:w="7130" w:type="dxa"/>
            <w:vAlign w:val="center"/>
          </w:tcPr>
          <w:p w14:paraId="3C6777BC" w14:textId="68876E4E" w:rsidR="0006337E" w:rsidRPr="006D6204" w:rsidRDefault="0006337E" w:rsidP="00D00D95">
            <w:pPr>
              <w:widowControl w:val="0"/>
              <w:spacing w:after="0"/>
              <w:ind w:left="40" w:right="120"/>
              <w:jc w:val="both"/>
              <w:rPr>
                <w:rFonts w:asciiTheme="majorBidi" w:hAnsiTheme="majorBidi" w:cstheme="majorBidi"/>
                <w:sz w:val="24"/>
                <w:szCs w:val="24"/>
              </w:rPr>
            </w:pPr>
            <w:r w:rsidRPr="006D6204">
              <w:rPr>
                <w:rFonts w:asciiTheme="majorBidi" w:hAnsiTheme="majorBidi" w:cstheme="majorBidi"/>
                <w:color w:val="000000"/>
                <w:sz w:val="24"/>
                <w:szCs w:val="24"/>
              </w:rPr>
              <w:t xml:space="preserve">Кінцевий строк подання тендерних пропозицій </w:t>
            </w:r>
            <w:r w:rsidRPr="006D6204">
              <w:rPr>
                <w:rFonts w:asciiTheme="majorBidi" w:hAnsiTheme="majorBidi" w:cstheme="majorBidi"/>
                <w:sz w:val="24"/>
                <w:szCs w:val="24"/>
              </w:rPr>
              <w:t>—</w:t>
            </w:r>
            <w:r w:rsidR="003F7036" w:rsidRPr="006D6204">
              <w:rPr>
                <w:rFonts w:asciiTheme="majorBidi" w:hAnsiTheme="majorBidi" w:cstheme="majorBidi"/>
                <w:sz w:val="24"/>
                <w:szCs w:val="24"/>
              </w:rPr>
              <w:t xml:space="preserve"> </w:t>
            </w:r>
            <w:r w:rsidR="004332B4">
              <w:rPr>
                <w:rFonts w:asciiTheme="majorBidi" w:hAnsiTheme="majorBidi" w:cstheme="majorBidi"/>
                <w:b/>
                <w:sz w:val="24"/>
                <w:szCs w:val="24"/>
              </w:rPr>
              <w:t>03</w:t>
            </w:r>
            <w:r w:rsidR="00A35862">
              <w:rPr>
                <w:rFonts w:asciiTheme="majorBidi" w:hAnsiTheme="majorBidi" w:cstheme="majorBidi"/>
                <w:b/>
                <w:color w:val="000000" w:themeColor="text1"/>
                <w:sz w:val="24"/>
                <w:szCs w:val="24"/>
              </w:rPr>
              <w:t>.04</w:t>
            </w:r>
            <w:r w:rsidR="003F7036" w:rsidRPr="006D6204">
              <w:rPr>
                <w:rFonts w:asciiTheme="majorBidi" w:hAnsiTheme="majorBidi" w:cstheme="majorBidi"/>
                <w:b/>
                <w:color w:val="000000" w:themeColor="text1"/>
                <w:sz w:val="24"/>
                <w:szCs w:val="24"/>
              </w:rPr>
              <w:t>.2023</w:t>
            </w:r>
            <w:r w:rsidRPr="006D6204">
              <w:rPr>
                <w:rFonts w:asciiTheme="majorBidi" w:hAnsiTheme="majorBidi" w:cstheme="majorBidi"/>
                <w:b/>
                <w:color w:val="000000" w:themeColor="text1"/>
                <w:sz w:val="24"/>
                <w:szCs w:val="24"/>
              </w:rPr>
              <w:t xml:space="preserve"> року до </w:t>
            </w:r>
            <w:r w:rsidR="004332B4">
              <w:rPr>
                <w:rFonts w:asciiTheme="majorBidi" w:hAnsiTheme="majorBidi" w:cstheme="majorBidi"/>
                <w:b/>
                <w:color w:val="000000" w:themeColor="text1"/>
                <w:sz w:val="24"/>
                <w:szCs w:val="24"/>
              </w:rPr>
              <w:t>01</w:t>
            </w:r>
            <w:r w:rsidRPr="006D6204">
              <w:rPr>
                <w:rFonts w:asciiTheme="majorBidi" w:hAnsiTheme="majorBidi" w:cstheme="majorBidi"/>
                <w:b/>
                <w:color w:val="000000" w:themeColor="text1"/>
                <w:sz w:val="24"/>
                <w:szCs w:val="24"/>
              </w:rPr>
              <w:t>:00 год.</w:t>
            </w:r>
            <w:r w:rsidRPr="006D6204">
              <w:rPr>
                <w:rFonts w:asciiTheme="majorBidi" w:hAnsiTheme="majorBidi" w:cstheme="majorBidi"/>
                <w:color w:val="000000" w:themeColor="text1"/>
                <w:sz w:val="24"/>
                <w:szCs w:val="24"/>
              </w:rPr>
              <w:t xml:space="preserve"> </w:t>
            </w:r>
          </w:p>
          <w:p w14:paraId="6869349F" w14:textId="77777777" w:rsidR="0006337E" w:rsidRPr="006D6204" w:rsidRDefault="0006337E" w:rsidP="00D00D95">
            <w:pPr>
              <w:widowControl w:val="0"/>
              <w:spacing w:after="0"/>
              <w:ind w:left="40" w:right="120"/>
              <w:jc w:val="both"/>
              <w:rPr>
                <w:rFonts w:asciiTheme="majorBidi" w:hAnsiTheme="majorBidi" w:cstheme="majorBidi"/>
                <w:color w:val="000000" w:themeColor="text1"/>
                <w:sz w:val="24"/>
                <w:szCs w:val="24"/>
                <w:highlight w:val="magenta"/>
              </w:rPr>
            </w:pPr>
            <w:r w:rsidRPr="006D6204">
              <w:rPr>
                <w:rFonts w:asciiTheme="majorBidi" w:hAnsiTheme="majorBidi" w:cstheme="majorBidi"/>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714A2FC"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Отримана тендерна пропозиція вноситься автоматично до реєстру отриманих тендерних пропозицій.</w:t>
            </w:r>
          </w:p>
          <w:p w14:paraId="5DBD749D"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CCA059" w14:textId="77777777" w:rsidR="0006337E" w:rsidRDefault="0006337E" w:rsidP="00D00D95">
            <w:pPr>
              <w:widowControl w:val="0"/>
              <w:pBdr>
                <w:top w:val="nil"/>
                <w:left w:val="nil"/>
                <w:bottom w:val="nil"/>
                <w:right w:val="nil"/>
                <w:between w:val="nil"/>
              </w:pBdr>
              <w:spacing w:after="0"/>
              <w:jc w:val="both"/>
              <w:rPr>
                <w:rFonts w:asciiTheme="majorBidi" w:hAnsiTheme="majorBidi" w:cstheme="majorBidi"/>
                <w:sz w:val="24"/>
                <w:szCs w:val="24"/>
              </w:rPr>
            </w:pPr>
            <w:r w:rsidRPr="006D6204">
              <w:rPr>
                <w:rFonts w:asciiTheme="majorBidi" w:hAnsiTheme="majorBidi" w:cstheme="majorBidi"/>
                <w:sz w:val="24"/>
                <w:szCs w:val="24"/>
              </w:rPr>
              <w:t>Тендерні пропозиції після закінчення кінцевого строку їх подання не приймаються електронною системою закупівель.</w:t>
            </w:r>
          </w:p>
          <w:p w14:paraId="482F876C" w14:textId="268740A5" w:rsidR="004332B4" w:rsidRPr="004332B4" w:rsidRDefault="004332B4" w:rsidP="004332B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4332B4">
              <w:rPr>
                <w:rFonts w:ascii="Times New Roman" w:eastAsia="Times New Roman" w:hAnsi="Times New Roman" w:cs="Times New Roman"/>
                <w:color w:val="333333"/>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4332B4">
                <w:rPr>
                  <w:rFonts w:ascii="Times New Roman" w:eastAsia="Times New Roman" w:hAnsi="Times New Roman" w:cs="Times New Roman"/>
                  <w:color w:val="000099"/>
                  <w:sz w:val="24"/>
                  <w:szCs w:val="24"/>
                  <w:u w:val="single"/>
                </w:rPr>
                <w:t>статті 8</w:t>
              </w:r>
            </w:hyperlink>
            <w:r w:rsidRPr="004332B4">
              <w:rPr>
                <w:rFonts w:ascii="Times New Roman" w:eastAsia="Times New Roman" w:hAnsi="Times New Roman" w:cs="Times New Roman"/>
                <w:color w:val="333333"/>
                <w:sz w:val="24"/>
                <w:szCs w:val="24"/>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9" w:name="n188"/>
            <w:bookmarkEnd w:id="9"/>
          </w:p>
        </w:tc>
      </w:tr>
      <w:tr w:rsidR="0006337E" w:rsidRPr="006D6204" w14:paraId="64C35B32" w14:textId="77777777" w:rsidTr="005E5FD8">
        <w:trPr>
          <w:trHeight w:val="1119"/>
          <w:jc w:val="center"/>
        </w:trPr>
        <w:tc>
          <w:tcPr>
            <w:tcW w:w="705" w:type="dxa"/>
          </w:tcPr>
          <w:p w14:paraId="40B75108"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w:t>
            </w:r>
          </w:p>
        </w:tc>
        <w:tc>
          <w:tcPr>
            <w:tcW w:w="2125" w:type="dxa"/>
          </w:tcPr>
          <w:p w14:paraId="53AC7ADE"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Порядок розкриття тендерної пропозиції</w:t>
            </w:r>
          </w:p>
        </w:tc>
        <w:tc>
          <w:tcPr>
            <w:tcW w:w="7130" w:type="dxa"/>
            <w:vAlign w:val="center"/>
          </w:tcPr>
          <w:p w14:paraId="1AF2841F" w14:textId="77777777" w:rsidR="0006337E" w:rsidRPr="006D6204" w:rsidRDefault="0006337E" w:rsidP="00D00D95">
            <w:pPr>
              <w:widowControl w:val="0"/>
              <w:spacing w:after="0" w:line="228" w:lineRule="auto"/>
              <w:jc w:val="both"/>
              <w:rPr>
                <w:rFonts w:asciiTheme="majorBidi" w:hAnsiTheme="majorBidi" w:cstheme="majorBidi"/>
                <w:strike/>
                <w:sz w:val="24"/>
                <w:szCs w:val="24"/>
              </w:rPr>
            </w:pPr>
            <w:r w:rsidRPr="006D6204">
              <w:rPr>
                <w:rFonts w:asciiTheme="majorBidi" w:hAnsiTheme="majorBidi" w:cstheme="majorBidi"/>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6337E" w:rsidRPr="006D6204" w14:paraId="37EC2B2B" w14:textId="77777777">
        <w:trPr>
          <w:trHeight w:val="512"/>
          <w:jc w:val="center"/>
        </w:trPr>
        <w:tc>
          <w:tcPr>
            <w:tcW w:w="9960" w:type="dxa"/>
            <w:gridSpan w:val="3"/>
            <w:vAlign w:val="center"/>
          </w:tcPr>
          <w:p w14:paraId="358E8760"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t>Розділ 5. Оцінка тендерної пропозиції</w:t>
            </w:r>
          </w:p>
        </w:tc>
      </w:tr>
      <w:tr w:rsidR="0006337E" w:rsidRPr="006D6204" w14:paraId="324DD9BF" w14:textId="77777777" w:rsidTr="005E5FD8">
        <w:trPr>
          <w:trHeight w:val="1119"/>
          <w:jc w:val="center"/>
        </w:trPr>
        <w:tc>
          <w:tcPr>
            <w:tcW w:w="705" w:type="dxa"/>
          </w:tcPr>
          <w:p w14:paraId="7A40DA6C"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1</w:t>
            </w:r>
          </w:p>
        </w:tc>
        <w:tc>
          <w:tcPr>
            <w:tcW w:w="2125" w:type="dxa"/>
          </w:tcPr>
          <w:p w14:paraId="25085E37"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 xml:space="preserve">Перелік критеріїв та методика оцінки тендерної пропозиції із </w:t>
            </w:r>
            <w:r w:rsidRPr="006D6204">
              <w:rPr>
                <w:rFonts w:asciiTheme="majorBidi" w:hAnsiTheme="majorBidi" w:cstheme="majorBidi"/>
                <w:b/>
                <w:color w:val="000000"/>
                <w:sz w:val="24"/>
                <w:szCs w:val="24"/>
              </w:rPr>
              <w:lastRenderedPageBreak/>
              <w:t>зазначенням питомої ваги критерію</w:t>
            </w:r>
          </w:p>
        </w:tc>
        <w:tc>
          <w:tcPr>
            <w:tcW w:w="7130" w:type="dxa"/>
            <w:vAlign w:val="center"/>
          </w:tcPr>
          <w:p w14:paraId="4D133CEB" w14:textId="77777777" w:rsidR="0006337E" w:rsidRPr="006D6204" w:rsidRDefault="0006337E" w:rsidP="00D00D95">
            <w:pPr>
              <w:widowControl w:val="0"/>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lastRenderedPageBreak/>
              <w:t>Розгляд та оцінка тендерних пропозицій відбуваються відповідно до пунктів 35, 37 і 38 Особливостей</w:t>
            </w:r>
          </w:p>
          <w:p w14:paraId="7614F483"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Відкриті торги проводяться без застосування електронного аукціону.</w:t>
            </w:r>
          </w:p>
          <w:p w14:paraId="1CF52A12"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Критерії та методика оцінки визначаються відповідно до пункту 37 Особливостей.</w:t>
            </w:r>
          </w:p>
          <w:p w14:paraId="045BBE59" w14:textId="77777777" w:rsidR="0006337E" w:rsidRPr="006D6204" w:rsidRDefault="0006337E" w:rsidP="00D00D95">
            <w:pPr>
              <w:widowControl w:val="0"/>
              <w:spacing w:after="0"/>
              <w:jc w:val="both"/>
              <w:rPr>
                <w:rFonts w:asciiTheme="majorBidi" w:hAnsiTheme="majorBidi" w:cstheme="majorBidi"/>
                <w:b/>
                <w:sz w:val="24"/>
                <w:szCs w:val="24"/>
              </w:rPr>
            </w:pPr>
            <w:r w:rsidRPr="006D6204">
              <w:rPr>
                <w:rFonts w:asciiTheme="majorBidi" w:hAnsiTheme="majorBidi" w:cstheme="majorBidi"/>
                <w:b/>
                <w:sz w:val="24"/>
                <w:szCs w:val="24"/>
              </w:rPr>
              <w:lastRenderedPageBreak/>
              <w:t>Перелік критеріїв та методика оцінки тендерної пропозиції із зазначенням питомої ваги критерію:</w:t>
            </w:r>
          </w:p>
          <w:p w14:paraId="4EA20C96"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C9AF6F"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95C001B" w14:textId="77777777" w:rsidR="0006337E" w:rsidRPr="006D6204" w:rsidRDefault="003F7036"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Ціна тендерної </w:t>
            </w:r>
            <w:r w:rsidRPr="006D6204">
              <w:rPr>
                <w:rFonts w:asciiTheme="majorBidi" w:hAnsiTheme="majorBidi" w:cstheme="majorBidi"/>
                <w:color w:val="000000" w:themeColor="text1"/>
                <w:sz w:val="24"/>
                <w:szCs w:val="24"/>
              </w:rPr>
              <w:t>пропозиції</w:t>
            </w:r>
            <w:r w:rsidR="0006337E" w:rsidRPr="006D6204">
              <w:rPr>
                <w:rFonts w:asciiTheme="majorBidi" w:hAnsiTheme="majorBidi" w:cstheme="majorBidi"/>
                <w:color w:val="000000" w:themeColor="text1"/>
                <w:sz w:val="24"/>
                <w:szCs w:val="24"/>
              </w:rPr>
              <w:t xml:space="preserve"> не може </w:t>
            </w:r>
            <w:r w:rsidR="0006337E" w:rsidRPr="006D6204">
              <w:rPr>
                <w:rFonts w:asciiTheme="majorBidi" w:hAnsiTheme="majorBidi" w:cstheme="majorBid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7CC9ED" w14:textId="77777777" w:rsidR="0006337E" w:rsidRPr="006D6204" w:rsidRDefault="0006337E" w:rsidP="00D00D95">
            <w:pPr>
              <w:widowControl w:val="0"/>
              <w:spacing w:after="0"/>
              <w:jc w:val="both"/>
              <w:rPr>
                <w:rFonts w:asciiTheme="majorBidi" w:hAnsiTheme="majorBidi" w:cstheme="majorBidi"/>
                <w:b/>
                <w:color w:val="4A86E8"/>
                <w:sz w:val="24"/>
                <w:szCs w:val="24"/>
              </w:rPr>
            </w:pPr>
            <w:r w:rsidRPr="006D6204">
              <w:rPr>
                <w:rFonts w:asciiTheme="majorBidi" w:hAnsiTheme="majorBidi" w:cstheme="majorBidi"/>
                <w:sz w:val="24"/>
                <w:szCs w:val="24"/>
              </w:rPr>
              <w:t xml:space="preserve">До </w:t>
            </w:r>
            <w:r w:rsidRPr="006D6204">
              <w:rPr>
                <w:rFonts w:asciiTheme="majorBidi" w:hAnsiTheme="majorBidi" w:cstheme="majorBidi"/>
                <w:color w:val="000000" w:themeColor="text1"/>
                <w:sz w:val="24"/>
                <w:szCs w:val="24"/>
              </w:rPr>
              <w:t xml:space="preserve">розгляду </w:t>
            </w:r>
            <w:r w:rsidR="003F7036" w:rsidRPr="006D6204">
              <w:rPr>
                <w:rFonts w:asciiTheme="majorBidi" w:hAnsiTheme="majorBidi" w:cstheme="majorBidi"/>
                <w:color w:val="000000" w:themeColor="text1"/>
                <w:sz w:val="24"/>
                <w:szCs w:val="24"/>
              </w:rPr>
              <w:t xml:space="preserve"> не приймається  </w:t>
            </w:r>
            <w:r w:rsidRPr="006D6204">
              <w:rPr>
                <w:rFonts w:asciiTheme="majorBidi" w:hAnsiTheme="majorBidi" w:cstheme="majorBid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35B52D4"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Оцінка тендерних пропозицій здійснюється на основі критерію </w:t>
            </w:r>
            <w:proofErr w:type="spellStart"/>
            <w:r w:rsidRPr="006D6204">
              <w:rPr>
                <w:rFonts w:asciiTheme="majorBidi" w:hAnsiTheme="majorBidi" w:cstheme="majorBidi"/>
                <w:sz w:val="24"/>
                <w:szCs w:val="24"/>
              </w:rPr>
              <w:t>„Ціна</w:t>
            </w:r>
            <w:proofErr w:type="spellEnd"/>
            <w:r w:rsidRPr="006D6204">
              <w:rPr>
                <w:rFonts w:asciiTheme="majorBidi" w:hAnsiTheme="majorBidi" w:cstheme="majorBidi"/>
                <w:sz w:val="24"/>
                <w:szCs w:val="24"/>
              </w:rPr>
              <w:t>”. Питома вага – 100 %.</w:t>
            </w:r>
          </w:p>
          <w:p w14:paraId="51855EA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8D7CD3" w14:textId="77777777" w:rsidR="0006337E" w:rsidRPr="006D6204" w:rsidRDefault="0006337E" w:rsidP="00D00D95">
            <w:pPr>
              <w:widowControl w:val="0"/>
              <w:spacing w:after="0"/>
              <w:jc w:val="both"/>
              <w:rPr>
                <w:rFonts w:asciiTheme="majorBidi" w:hAnsiTheme="majorBidi" w:cstheme="majorBidi"/>
                <w:i/>
                <w:color w:val="000000" w:themeColor="text1"/>
                <w:sz w:val="24"/>
                <w:szCs w:val="24"/>
              </w:rPr>
            </w:pPr>
            <w:r w:rsidRPr="006D6204">
              <w:rPr>
                <w:rFonts w:asciiTheme="majorBidi" w:hAnsiTheme="majorBidi" w:cstheme="majorBidi"/>
                <w:color w:val="000000" w:themeColor="text1"/>
                <w:sz w:val="24"/>
                <w:szCs w:val="24"/>
              </w:rPr>
              <w:t xml:space="preserve">Оцінка здійснюється щодо предмета закупівлі на окрему частину предмета закупівлі (лота), щодо яких можуть бути подані тендерні пропозиції.  </w:t>
            </w:r>
            <w:r w:rsidR="003F7036" w:rsidRPr="006D6204">
              <w:rPr>
                <w:rFonts w:asciiTheme="majorBidi" w:hAnsiTheme="majorBidi" w:cstheme="majorBidi"/>
                <w:i/>
                <w:color w:val="000000" w:themeColor="text1"/>
                <w:sz w:val="24"/>
                <w:szCs w:val="24"/>
              </w:rPr>
              <w:t xml:space="preserve"> </w:t>
            </w:r>
          </w:p>
          <w:p w14:paraId="42FA4EB1"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Учасник визначає ціни на </w:t>
            </w:r>
            <w:r w:rsidRPr="006D6204">
              <w:rPr>
                <w:rFonts w:asciiTheme="majorBidi" w:hAnsiTheme="majorBidi" w:cstheme="majorBidi"/>
                <w:color w:val="000000" w:themeColor="text1"/>
                <w:sz w:val="24"/>
                <w:szCs w:val="24"/>
              </w:rPr>
              <w:t>послуги</w:t>
            </w:r>
            <w:r w:rsidR="003F7036" w:rsidRPr="006D6204">
              <w:rPr>
                <w:rFonts w:asciiTheme="majorBidi" w:hAnsiTheme="majorBidi" w:cstheme="majorBidi"/>
                <w:sz w:val="24"/>
                <w:szCs w:val="24"/>
              </w:rPr>
              <w:t xml:space="preserve">, що він пропонує </w:t>
            </w:r>
            <w:r w:rsidR="003F7036" w:rsidRPr="006D6204">
              <w:rPr>
                <w:rFonts w:asciiTheme="majorBidi" w:hAnsiTheme="majorBidi" w:cstheme="majorBidi"/>
                <w:color w:val="000000" w:themeColor="text1"/>
                <w:sz w:val="24"/>
                <w:szCs w:val="24"/>
              </w:rPr>
              <w:t>надати</w:t>
            </w:r>
            <w:r w:rsidRPr="006D6204">
              <w:rPr>
                <w:rFonts w:asciiTheme="majorBidi" w:hAnsiTheme="majorBidi" w:cstheme="majorBidi"/>
                <w:color w:val="FF0000"/>
                <w:sz w:val="24"/>
                <w:szCs w:val="24"/>
              </w:rPr>
              <w:t xml:space="preserve"> </w:t>
            </w:r>
            <w:r w:rsidRPr="006D6204">
              <w:rPr>
                <w:rFonts w:asciiTheme="majorBidi" w:hAnsiTheme="majorBidi" w:cstheme="majorBidi"/>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F7036" w:rsidRPr="006D6204">
              <w:rPr>
                <w:rFonts w:asciiTheme="majorBidi" w:hAnsiTheme="majorBidi" w:cstheme="majorBidi"/>
                <w:color w:val="000000" w:themeColor="text1"/>
                <w:sz w:val="24"/>
                <w:szCs w:val="24"/>
              </w:rPr>
              <w:t>послуг</w:t>
            </w:r>
            <w:r w:rsidRPr="006D6204">
              <w:rPr>
                <w:rFonts w:asciiTheme="majorBidi" w:hAnsiTheme="majorBidi" w:cstheme="majorBidi"/>
                <w:color w:val="FF0000"/>
                <w:sz w:val="24"/>
                <w:szCs w:val="24"/>
              </w:rPr>
              <w:t xml:space="preserve"> </w:t>
            </w:r>
            <w:r w:rsidRPr="006D6204">
              <w:rPr>
                <w:rFonts w:asciiTheme="majorBidi" w:hAnsiTheme="majorBidi" w:cstheme="majorBidi"/>
                <w:sz w:val="24"/>
                <w:szCs w:val="24"/>
              </w:rPr>
              <w:t>даного виду.</w:t>
            </w:r>
          </w:p>
          <w:p w14:paraId="17A9C44E"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6DC9C4E"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865507A"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sidRPr="006D6204">
              <w:rPr>
                <w:rFonts w:asciiTheme="majorBidi" w:hAnsiTheme="majorBidi" w:cstheme="majorBidi"/>
                <w:color w:val="000000"/>
                <w:sz w:val="24"/>
                <w:szCs w:val="24"/>
              </w:rPr>
              <w:lastRenderedPageBreak/>
              <w:t>порядку та строки, визначені Особливостями.</w:t>
            </w:r>
          </w:p>
          <w:p w14:paraId="21CD20A1"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5697ED4"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3369A6"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E68EEF5"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Обґрунтування аномально низької тендерної пропозиції може містити інформацію про:</w:t>
            </w:r>
          </w:p>
          <w:p w14:paraId="6AA3E4D3" w14:textId="77777777" w:rsidR="0006337E" w:rsidRPr="006D6204" w:rsidRDefault="0006337E" w:rsidP="00D00D95">
            <w:pPr>
              <w:widowControl w:val="0"/>
              <w:numPr>
                <w:ilvl w:val="0"/>
                <w:numId w:val="1"/>
              </w:numPr>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8E58DB" w14:textId="77777777" w:rsidR="0006337E" w:rsidRPr="006D6204" w:rsidRDefault="0006337E" w:rsidP="00D00D95">
            <w:pPr>
              <w:widowControl w:val="0"/>
              <w:numPr>
                <w:ilvl w:val="0"/>
                <w:numId w:val="1"/>
              </w:numPr>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F39A1B" w14:textId="77777777" w:rsidR="0006337E" w:rsidRPr="006D6204" w:rsidRDefault="0006337E" w:rsidP="00D00D95">
            <w:pPr>
              <w:widowControl w:val="0"/>
              <w:numPr>
                <w:ilvl w:val="0"/>
                <w:numId w:val="1"/>
              </w:numPr>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отримання учасником процедури закупівлі державної допомоги згідно із законодавством.</w:t>
            </w:r>
          </w:p>
          <w:p w14:paraId="7B6BE1C2"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4C0DBAA"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5B80344"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F6220F2" w14:textId="77777777" w:rsidR="0006337E" w:rsidRPr="006D6204" w:rsidRDefault="0006337E" w:rsidP="00D00D95">
            <w:pPr>
              <w:widowControl w:val="0"/>
              <w:spacing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w:t>
            </w:r>
            <w:r w:rsidRPr="006D6204">
              <w:rPr>
                <w:rFonts w:asciiTheme="majorBidi" w:hAnsiTheme="majorBidi" w:cstheme="majorBidi"/>
                <w:color w:val="000000" w:themeColor="text1"/>
                <w:sz w:val="24"/>
                <w:szCs w:val="24"/>
              </w:rPr>
              <w:lastRenderedPageBreak/>
              <w:t>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96A435"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82632E3" w14:textId="77777777" w:rsidR="0006337E" w:rsidRPr="006D6204" w:rsidRDefault="0006337E" w:rsidP="00D00D95">
            <w:pPr>
              <w:widowControl w:val="0"/>
              <w:spacing w:after="0" w:line="228" w:lineRule="auto"/>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6D6204">
              <w:rPr>
                <w:rFonts w:asciiTheme="majorBidi" w:hAnsiTheme="majorBidi" w:cstheme="majorBidi"/>
                <w:b/>
                <w:sz w:val="24"/>
                <w:szCs w:val="24"/>
                <w:highlight w:val="white"/>
              </w:rPr>
              <w:t xml:space="preserve"> </w:t>
            </w:r>
            <w:r w:rsidRPr="006D6204">
              <w:rPr>
                <w:rFonts w:asciiTheme="majorBidi" w:hAnsiTheme="majorBidi" w:cstheme="majorBidi"/>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7AF9B2" w14:textId="77777777" w:rsidR="0006337E" w:rsidRPr="006D6204" w:rsidRDefault="0006337E" w:rsidP="00D00D95">
            <w:pPr>
              <w:widowControl w:val="0"/>
              <w:shd w:val="clear" w:color="auto" w:fill="FFFFFF"/>
              <w:spacing w:after="0" w:line="228" w:lineRule="auto"/>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D6204">
              <w:rPr>
                <w:rFonts w:asciiTheme="majorBidi" w:hAnsiTheme="majorBidi" w:cstheme="majorBidi"/>
                <w:color w:val="000000" w:themeColor="text1"/>
                <w:sz w:val="24"/>
                <w:szCs w:val="24"/>
                <w:highlight w:val="white"/>
              </w:rPr>
              <w:t>та/або відсутності інформації*</w:t>
            </w:r>
            <w:r w:rsidRPr="006D6204">
              <w:rPr>
                <w:rFonts w:asciiTheme="majorBidi" w:hAnsiTheme="majorBidi" w:cstheme="majorBidi"/>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4C9E33B" w14:textId="77777777" w:rsidR="0006337E" w:rsidRPr="006D6204" w:rsidRDefault="0006337E" w:rsidP="00D00D95">
            <w:pPr>
              <w:widowControl w:val="0"/>
              <w:shd w:val="clear" w:color="auto" w:fill="FFFFFF"/>
              <w:spacing w:after="0" w:line="228" w:lineRule="auto"/>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1EFF70" w14:textId="77777777" w:rsidR="0006337E" w:rsidRPr="006D6204" w:rsidRDefault="0006337E" w:rsidP="00D00D95">
            <w:pPr>
              <w:widowControl w:val="0"/>
              <w:spacing w:after="0" w:line="228" w:lineRule="auto"/>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3A3D95"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6204">
              <w:rPr>
                <w:rFonts w:asciiTheme="majorBidi" w:hAnsiTheme="majorBidi" w:cstheme="majorBidi"/>
                <w:b/>
                <w:i/>
                <w:sz w:val="24"/>
                <w:szCs w:val="24"/>
              </w:rPr>
              <w:t>протягом 24 годин</w:t>
            </w:r>
            <w:r w:rsidRPr="006D6204">
              <w:rPr>
                <w:rFonts w:asciiTheme="majorBidi" w:hAnsiTheme="majorBidi" w:cstheme="majorBidi"/>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5596B6C"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Замовник розглядає подані тендерні пропозиції з урахуванням виправлення або </w:t>
            </w:r>
            <w:proofErr w:type="spellStart"/>
            <w:r w:rsidRPr="006D6204">
              <w:rPr>
                <w:rFonts w:asciiTheme="majorBidi" w:hAnsiTheme="majorBidi" w:cstheme="majorBidi"/>
                <w:sz w:val="24"/>
                <w:szCs w:val="24"/>
              </w:rPr>
              <w:t>невиправлення</w:t>
            </w:r>
            <w:proofErr w:type="spellEnd"/>
            <w:r w:rsidRPr="006D6204">
              <w:rPr>
                <w:rFonts w:asciiTheme="majorBidi" w:hAnsiTheme="majorBidi" w:cstheme="majorBidi"/>
                <w:sz w:val="24"/>
                <w:szCs w:val="24"/>
              </w:rPr>
              <w:t xml:space="preserve"> учасниками виявлених невідповідностей.</w:t>
            </w:r>
          </w:p>
          <w:p w14:paraId="327AF676"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6D6204">
              <w:rPr>
                <w:rFonts w:asciiTheme="majorBidi" w:hAnsiTheme="majorBidi" w:cstheme="majorBidi"/>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6337E" w:rsidRPr="006D6204" w14:paraId="7E0B5ADC" w14:textId="77777777" w:rsidTr="005E5FD8">
        <w:trPr>
          <w:trHeight w:val="1119"/>
          <w:jc w:val="center"/>
        </w:trPr>
        <w:tc>
          <w:tcPr>
            <w:tcW w:w="705" w:type="dxa"/>
          </w:tcPr>
          <w:p w14:paraId="6FA735CC"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2</w:t>
            </w:r>
          </w:p>
        </w:tc>
        <w:tc>
          <w:tcPr>
            <w:tcW w:w="2125" w:type="dxa"/>
          </w:tcPr>
          <w:p w14:paraId="7CC7C2E6"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Інша інформація</w:t>
            </w:r>
          </w:p>
        </w:tc>
        <w:tc>
          <w:tcPr>
            <w:tcW w:w="7130" w:type="dxa"/>
            <w:vAlign w:val="center"/>
          </w:tcPr>
          <w:p w14:paraId="168CF20F"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Вартість тендерної пропозиції та всі інші ціни повинні бути чітко визначені.</w:t>
            </w:r>
          </w:p>
          <w:p w14:paraId="382EF0B5" w14:textId="77777777" w:rsidR="0006337E" w:rsidRPr="006D6204" w:rsidRDefault="0006337E" w:rsidP="00D00D95">
            <w:pPr>
              <w:widowControl w:val="0"/>
              <w:spacing w:after="0"/>
              <w:ind w:right="120"/>
              <w:jc w:val="both"/>
              <w:rPr>
                <w:rFonts w:asciiTheme="majorBidi" w:hAnsiTheme="majorBidi" w:cstheme="majorBidi"/>
                <w:sz w:val="24"/>
                <w:szCs w:val="24"/>
              </w:rPr>
            </w:pPr>
            <w:r w:rsidRPr="006D6204">
              <w:rPr>
                <w:rFonts w:asciiTheme="majorBidi" w:hAnsiTheme="majorBidi" w:cstheme="majorBidi"/>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BD51FA0"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D6204">
              <w:rPr>
                <w:rFonts w:asciiTheme="majorBidi" w:hAnsiTheme="majorBidi" w:cstheme="majorBidi"/>
                <w:i/>
                <w:color w:val="000000" w:themeColor="text1"/>
                <w:sz w:val="24"/>
                <w:szCs w:val="24"/>
              </w:rPr>
              <w:t>(у разі встановлення такої вимоги)</w:t>
            </w:r>
            <w:r w:rsidRPr="006D6204">
              <w:rPr>
                <w:rFonts w:asciiTheme="majorBidi" w:hAnsiTheme="majorBidi" w:cstheme="majorBidi"/>
                <w:color w:val="000000" w:themeColor="text1"/>
                <w:sz w:val="24"/>
                <w:szCs w:val="24"/>
              </w:rPr>
              <w:t xml:space="preserve">. </w:t>
            </w:r>
            <w:r w:rsidRPr="006D6204">
              <w:rPr>
                <w:rFonts w:asciiTheme="majorBidi" w:hAnsiTheme="majorBidi" w:cstheme="majorBidi"/>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2B2F17"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5BA69D6"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D6204">
              <w:rPr>
                <w:rFonts w:asciiTheme="majorBidi" w:hAnsiTheme="majorBidi" w:cstheme="majorBidi"/>
                <w:sz w:val="24"/>
                <w:szCs w:val="24"/>
              </w:rPr>
              <w:t>ею</w:t>
            </w:r>
            <w:r w:rsidRPr="006D6204">
              <w:rPr>
                <w:rFonts w:asciiTheme="majorBidi" w:hAnsiTheme="majorBidi" w:cstheme="majorBidi"/>
                <w:color w:val="000000"/>
                <w:sz w:val="24"/>
                <w:szCs w:val="24"/>
              </w:rPr>
              <w:t xml:space="preserve"> 358 Кримінального </w:t>
            </w:r>
            <w:r w:rsidRPr="006D6204">
              <w:rPr>
                <w:rFonts w:asciiTheme="majorBidi" w:hAnsiTheme="majorBidi" w:cstheme="majorBidi"/>
                <w:sz w:val="24"/>
                <w:szCs w:val="24"/>
              </w:rPr>
              <w:t>к</w:t>
            </w:r>
            <w:r w:rsidRPr="006D6204">
              <w:rPr>
                <w:rFonts w:asciiTheme="majorBidi" w:hAnsiTheme="majorBidi" w:cstheme="majorBidi"/>
                <w:color w:val="000000"/>
                <w:sz w:val="24"/>
                <w:szCs w:val="24"/>
              </w:rPr>
              <w:t>одексу України.</w:t>
            </w:r>
          </w:p>
          <w:p w14:paraId="7B7B0078"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b/>
                <w:i/>
                <w:color w:val="000000"/>
                <w:sz w:val="24"/>
                <w:szCs w:val="24"/>
                <w:u w:val="single"/>
              </w:rPr>
              <w:t>Інші умови тендерної документації:</w:t>
            </w:r>
          </w:p>
          <w:p w14:paraId="38CDF19B"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FBAA472"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D6204">
              <w:rPr>
                <w:rFonts w:asciiTheme="majorBidi" w:hAnsiTheme="majorBidi" w:cstheme="majorBidi"/>
                <w:sz w:val="24"/>
                <w:szCs w:val="24"/>
              </w:rPr>
              <w:t>у</w:t>
            </w:r>
            <w:r w:rsidRPr="006D6204">
              <w:rPr>
                <w:rFonts w:asciiTheme="majorBidi" w:hAnsiTheme="majorBidi" w:cstheme="majorBidi"/>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6D6204">
              <w:rPr>
                <w:rFonts w:asciiTheme="majorBidi" w:hAnsiTheme="majorBidi" w:cstheme="majorBidi"/>
                <w:color w:val="000000"/>
                <w:sz w:val="24"/>
                <w:szCs w:val="24"/>
              </w:rPr>
              <w:t>нь</w:t>
            </w:r>
            <w:proofErr w:type="spellEnd"/>
            <w:r w:rsidRPr="006D6204">
              <w:rPr>
                <w:rFonts w:asciiTheme="majorBidi" w:hAnsiTheme="majorBidi" w:cstheme="majorBidi"/>
                <w:color w:val="000000"/>
                <w:sz w:val="24"/>
                <w:szCs w:val="24"/>
              </w:rPr>
              <w:t xml:space="preserve"> державних органів або </w:t>
            </w:r>
            <w:proofErr w:type="spellStart"/>
            <w:r w:rsidRPr="006D6204">
              <w:rPr>
                <w:rFonts w:asciiTheme="majorBidi" w:hAnsiTheme="majorBidi" w:cstheme="majorBidi"/>
                <w:color w:val="000000"/>
                <w:sz w:val="24"/>
                <w:szCs w:val="24"/>
              </w:rPr>
              <w:t>ненакладення</w:t>
            </w:r>
            <w:proofErr w:type="spellEnd"/>
            <w:r w:rsidRPr="006D6204">
              <w:rPr>
                <w:rFonts w:asciiTheme="majorBidi" w:hAnsiTheme="majorBidi" w:cstheme="majorBidi"/>
                <w:color w:val="000000"/>
                <w:sz w:val="24"/>
                <w:szCs w:val="24"/>
              </w:rPr>
              <w:t xml:space="preserve"> електронного підпису.</w:t>
            </w:r>
          </w:p>
          <w:p w14:paraId="46437AC9"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3.    Документи, що не передбачені законодавством для учасників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юридичних, фізичних осіб, у тому числі фізичних осіб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підприємців, не подаються ними у складі тендерної пропозиції.</w:t>
            </w:r>
          </w:p>
          <w:p w14:paraId="25CA54E7"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4.  Відсутність документів, що не передбачені законодавством для учасників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юридичних, фізичних осіб, у тому числі фізичних </w:t>
            </w:r>
            <w:r w:rsidRPr="006D6204">
              <w:rPr>
                <w:rFonts w:asciiTheme="majorBidi" w:hAnsiTheme="majorBidi" w:cstheme="majorBidi"/>
                <w:color w:val="000000"/>
                <w:sz w:val="24"/>
                <w:szCs w:val="24"/>
              </w:rPr>
              <w:lastRenderedPageBreak/>
              <w:t xml:space="preserve">осіб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підприємців, у складі тендерної пропозиції не може бути підставою для її відхилення замовником.</w:t>
            </w:r>
          </w:p>
          <w:p w14:paraId="5E27DA43"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5.  Учасники торгів — нерезиденти для виконання вимог щодо подання документів, передбачених </w:t>
            </w:r>
            <w:r w:rsidRPr="006D6204">
              <w:rPr>
                <w:rFonts w:asciiTheme="majorBidi" w:hAnsiTheme="majorBidi" w:cstheme="majorBidi"/>
                <w:b/>
                <w:i/>
                <w:color w:val="000000"/>
                <w:sz w:val="24"/>
                <w:szCs w:val="24"/>
              </w:rPr>
              <w:t>Додатком  1</w:t>
            </w:r>
            <w:r w:rsidRPr="006D6204">
              <w:rPr>
                <w:rFonts w:asciiTheme="majorBidi" w:hAnsiTheme="majorBidi" w:cstheme="majorBidi"/>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ED2CF5"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6.  Факт подання тендерної пропозиції учасником </w:t>
            </w:r>
            <w:r w:rsidRPr="006D6204">
              <w:rPr>
                <w:rFonts w:asciiTheme="majorBidi" w:hAnsiTheme="majorBidi" w:cstheme="majorBidi"/>
                <w:sz w:val="24"/>
                <w:szCs w:val="24"/>
              </w:rPr>
              <w:t>—</w:t>
            </w:r>
            <w:r w:rsidRPr="006D6204">
              <w:rPr>
                <w:rFonts w:asciiTheme="majorBidi" w:hAnsiTheme="majorBidi" w:cstheme="majorBidi"/>
                <w:color w:val="000000"/>
                <w:sz w:val="24"/>
                <w:szCs w:val="24"/>
              </w:rPr>
              <w:t xml:space="preserve"> фізичною особою чи фізичною особою</w:t>
            </w:r>
            <w:r w:rsidRPr="006D6204">
              <w:rPr>
                <w:rFonts w:asciiTheme="majorBidi" w:hAnsiTheme="majorBidi" w:cstheme="majorBidi"/>
                <w:sz w:val="24"/>
                <w:szCs w:val="24"/>
              </w:rPr>
              <w:t xml:space="preserve"> — </w:t>
            </w:r>
            <w:r w:rsidRPr="006D6204">
              <w:rPr>
                <w:rFonts w:asciiTheme="majorBidi" w:hAnsiTheme="majorBidi" w:cstheme="majorBidi"/>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AE28D11"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4AABC1"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BABD825"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8. Учасник, який подав тендерну пропозицію, вважається таким, що згодний з </w:t>
            </w:r>
            <w:proofErr w:type="spellStart"/>
            <w:r w:rsidRPr="006D6204">
              <w:rPr>
                <w:rFonts w:asciiTheme="majorBidi" w:hAnsiTheme="majorBidi" w:cstheme="majorBidi"/>
                <w:color w:val="000000"/>
                <w:sz w:val="24"/>
                <w:szCs w:val="24"/>
              </w:rPr>
              <w:t>про</w:t>
            </w:r>
            <w:r w:rsidRPr="006D6204">
              <w:rPr>
                <w:rFonts w:asciiTheme="majorBidi" w:hAnsiTheme="majorBidi" w:cstheme="majorBidi"/>
                <w:sz w:val="24"/>
                <w:szCs w:val="24"/>
              </w:rPr>
              <w:t>є</w:t>
            </w:r>
            <w:r w:rsidRPr="006D6204">
              <w:rPr>
                <w:rFonts w:asciiTheme="majorBidi" w:hAnsiTheme="majorBidi" w:cstheme="majorBidi"/>
                <w:color w:val="000000"/>
                <w:sz w:val="24"/>
                <w:szCs w:val="24"/>
              </w:rPr>
              <w:t>ктом</w:t>
            </w:r>
            <w:proofErr w:type="spellEnd"/>
            <w:r w:rsidRPr="006D6204">
              <w:rPr>
                <w:rFonts w:asciiTheme="majorBidi" w:hAnsiTheme="majorBidi" w:cstheme="majorBidi"/>
                <w:color w:val="000000"/>
                <w:sz w:val="24"/>
                <w:szCs w:val="24"/>
              </w:rPr>
              <w:t xml:space="preserve"> договору про закупівлю, викладеним </w:t>
            </w:r>
            <w:r w:rsidRPr="006D6204">
              <w:rPr>
                <w:rFonts w:asciiTheme="majorBidi" w:hAnsiTheme="majorBidi" w:cstheme="majorBidi"/>
                <w:sz w:val="24"/>
                <w:szCs w:val="24"/>
              </w:rPr>
              <w:t>у</w:t>
            </w:r>
            <w:r w:rsidRPr="006D6204">
              <w:rPr>
                <w:rFonts w:asciiTheme="majorBidi" w:hAnsiTheme="majorBidi" w:cstheme="majorBidi"/>
                <w:color w:val="000000"/>
                <w:sz w:val="24"/>
                <w:szCs w:val="24"/>
              </w:rPr>
              <w:t xml:space="preserve"> </w:t>
            </w:r>
            <w:r w:rsidRPr="006D6204">
              <w:rPr>
                <w:rFonts w:asciiTheme="majorBidi" w:hAnsiTheme="majorBidi" w:cstheme="majorBidi"/>
                <w:b/>
                <w:i/>
                <w:color w:val="000000"/>
                <w:sz w:val="24"/>
                <w:szCs w:val="24"/>
              </w:rPr>
              <w:t>Додатку 3</w:t>
            </w:r>
            <w:r w:rsidRPr="006D6204">
              <w:rPr>
                <w:rFonts w:asciiTheme="majorBidi" w:hAnsiTheme="majorBidi" w:cstheme="majorBidi"/>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D6204">
              <w:rPr>
                <w:rFonts w:asciiTheme="majorBidi" w:hAnsiTheme="majorBidi" w:cstheme="majorBidi"/>
                <w:b/>
                <w:i/>
                <w:color w:val="000000"/>
                <w:sz w:val="24"/>
                <w:szCs w:val="24"/>
              </w:rPr>
              <w:t>в п. 4 Розділу 3</w:t>
            </w:r>
            <w:r w:rsidRPr="006D6204">
              <w:rPr>
                <w:rFonts w:asciiTheme="majorBidi" w:hAnsiTheme="majorBidi" w:cstheme="majorBidi"/>
                <w:color w:val="000000"/>
                <w:sz w:val="24"/>
                <w:szCs w:val="24"/>
              </w:rPr>
              <w:t xml:space="preserve"> до цієї тендерної документації.</w:t>
            </w:r>
          </w:p>
          <w:p w14:paraId="5A8FAC6D"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D6B926"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89C1B1" w14:textId="77777777" w:rsidR="0006337E" w:rsidRPr="006D6204" w:rsidRDefault="0006337E" w:rsidP="00D00D95">
            <w:pPr>
              <w:widowControl w:val="0"/>
              <w:spacing w:after="0"/>
              <w:jc w:val="both"/>
              <w:rPr>
                <w:rFonts w:asciiTheme="majorBidi" w:hAnsiTheme="majorBidi" w:cstheme="majorBidi"/>
                <w:color w:val="000000"/>
                <w:sz w:val="24"/>
                <w:szCs w:val="24"/>
              </w:rPr>
            </w:pPr>
            <w:r w:rsidRPr="006D6204">
              <w:rPr>
                <w:rFonts w:asciiTheme="majorBidi" w:hAnsiTheme="majorBidi" w:cstheme="majorBidi"/>
                <w:color w:val="000000"/>
                <w:sz w:val="24"/>
                <w:szCs w:val="24"/>
              </w:rPr>
              <w:t xml:space="preserve">11. </w:t>
            </w:r>
            <w:r w:rsidRPr="006D6204">
              <w:rPr>
                <w:rFonts w:asciiTheme="majorBidi" w:hAnsiTheme="majorBidi" w:cstheme="majorBidi"/>
                <w:sz w:val="24"/>
                <w:szCs w:val="24"/>
              </w:rPr>
              <w:t>Тендерна п</w:t>
            </w:r>
            <w:r w:rsidRPr="006D6204">
              <w:rPr>
                <w:rFonts w:asciiTheme="majorBidi" w:hAnsiTheme="majorBidi" w:cstheme="majorBidi"/>
                <w:color w:val="000000"/>
                <w:sz w:val="24"/>
                <w:szCs w:val="24"/>
              </w:rPr>
              <w:t>ропозиція учасника може містити документи з водяними знаками.</w:t>
            </w:r>
          </w:p>
          <w:p w14:paraId="5BD889CD"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sz w:val="24"/>
                <w:szCs w:val="24"/>
              </w:rPr>
            </w:pPr>
            <w:r w:rsidRPr="006D6204">
              <w:rPr>
                <w:rFonts w:asciiTheme="majorBidi" w:hAnsiTheme="majorBidi" w:cstheme="majorBidi"/>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2B69E5"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sz w:val="24"/>
                <w:szCs w:val="24"/>
              </w:rPr>
            </w:pPr>
            <w:r w:rsidRPr="006D6204">
              <w:rPr>
                <w:rFonts w:asciiTheme="majorBidi" w:hAnsiTheme="majorBidi" w:cstheme="majorBidi"/>
                <w:sz w:val="24"/>
                <w:szCs w:val="24"/>
              </w:rPr>
              <w:t xml:space="preserve">—   </w:t>
            </w:r>
            <w:r w:rsidRPr="006D6204">
              <w:rPr>
                <w:rFonts w:asciiTheme="majorBidi" w:hAnsiTheme="majorBidi" w:cstheme="majorBidi"/>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6D6204">
              <w:rPr>
                <w:rFonts w:asciiTheme="majorBidi" w:hAnsiTheme="majorBidi" w:cstheme="majorBidi"/>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8A49AA"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sz w:val="24"/>
                <w:szCs w:val="24"/>
              </w:rPr>
            </w:pPr>
            <w:r w:rsidRPr="006D6204">
              <w:rPr>
                <w:rFonts w:asciiTheme="majorBidi" w:hAnsiTheme="majorBidi" w:cstheme="majorBidi"/>
                <w:sz w:val="24"/>
                <w:szCs w:val="24"/>
              </w:rPr>
              <w:t xml:space="preserve">—   </w:t>
            </w:r>
            <w:r w:rsidRPr="006D6204">
              <w:rPr>
                <w:rFonts w:asciiTheme="majorBidi" w:hAnsiTheme="majorBidi" w:cstheme="majorBidi"/>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38BF92"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i/>
                <w:sz w:val="24"/>
                <w:szCs w:val="24"/>
              </w:rPr>
            </w:pPr>
            <w:r w:rsidRPr="006D6204">
              <w:rPr>
                <w:rFonts w:asciiTheme="majorBidi" w:hAnsiTheme="majorBidi" w:cstheme="majorBidi"/>
                <w:sz w:val="24"/>
                <w:szCs w:val="24"/>
              </w:rPr>
              <w:t xml:space="preserve">—   </w:t>
            </w:r>
            <w:r w:rsidRPr="006D6204">
              <w:rPr>
                <w:rFonts w:asciiTheme="majorBidi" w:hAnsiTheme="majorBidi" w:cstheme="majorBidi"/>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1A2273" w14:textId="77777777" w:rsidR="0006337E" w:rsidRPr="006D6204" w:rsidRDefault="0006337E" w:rsidP="00D00D95">
            <w:pPr>
              <w:widowControl w:val="0"/>
              <w:spacing w:after="0"/>
              <w:jc w:val="both"/>
              <w:rPr>
                <w:rFonts w:asciiTheme="majorBidi" w:hAnsiTheme="majorBidi" w:cstheme="majorBidi"/>
                <w:color w:val="000000" w:themeColor="text1"/>
                <w:sz w:val="24"/>
                <w:szCs w:val="24"/>
              </w:rPr>
            </w:pPr>
            <w:r w:rsidRPr="006D6204">
              <w:rPr>
                <w:rFonts w:asciiTheme="majorBidi" w:hAnsiTheme="majorBidi" w:cstheme="majorBidi"/>
                <w:sz w:val="24"/>
                <w:szCs w:val="24"/>
              </w:rPr>
              <w:t xml:space="preserve">А також враховувати, що в Україні </w:t>
            </w:r>
            <w:r w:rsidRPr="006D6204">
              <w:rPr>
                <w:rFonts w:asciiTheme="majorBidi" w:hAnsiTheme="majorBidi" w:cstheme="majorBidi"/>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D6204">
              <w:rPr>
                <w:rFonts w:asciiTheme="majorBidi" w:hAnsiTheme="majorBidi" w:cstheme="majorBidi"/>
                <w:color w:val="000000" w:themeColor="text1"/>
                <w:sz w:val="24"/>
                <w:szCs w:val="24"/>
              </w:rPr>
              <w:t>бенефіціарним</w:t>
            </w:r>
            <w:proofErr w:type="spellEnd"/>
            <w:r w:rsidRPr="006D6204">
              <w:rPr>
                <w:rFonts w:asciiTheme="majorBidi" w:hAnsiTheme="majorBidi" w:cstheme="majorBidi"/>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EA86A85" w14:textId="77777777" w:rsidR="0006337E" w:rsidRPr="006D6204" w:rsidRDefault="0006337E" w:rsidP="00D00D95">
            <w:pPr>
              <w:widowControl w:val="0"/>
              <w:spacing w:after="0"/>
              <w:jc w:val="both"/>
              <w:rPr>
                <w:rFonts w:asciiTheme="majorBidi" w:hAnsiTheme="majorBidi" w:cstheme="majorBidi"/>
                <w:i/>
                <w:sz w:val="24"/>
                <w:szCs w:val="24"/>
              </w:rPr>
            </w:pPr>
            <w:r w:rsidRPr="006D6204">
              <w:rPr>
                <w:rFonts w:asciiTheme="majorBidi" w:hAnsiTheme="majorBidi" w:cstheme="majorBidi"/>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6337E" w:rsidRPr="006D6204" w14:paraId="2C6C80FD" w14:textId="77777777" w:rsidTr="005E5FD8">
        <w:trPr>
          <w:trHeight w:val="1119"/>
          <w:jc w:val="center"/>
        </w:trPr>
        <w:tc>
          <w:tcPr>
            <w:tcW w:w="705" w:type="dxa"/>
          </w:tcPr>
          <w:p w14:paraId="14A9B55E"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3</w:t>
            </w:r>
          </w:p>
        </w:tc>
        <w:tc>
          <w:tcPr>
            <w:tcW w:w="2125" w:type="dxa"/>
          </w:tcPr>
          <w:p w14:paraId="4D9F8BF9"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Відхилення тендерних пропозицій</w:t>
            </w:r>
          </w:p>
        </w:tc>
        <w:tc>
          <w:tcPr>
            <w:tcW w:w="7130" w:type="dxa"/>
            <w:vAlign w:val="center"/>
          </w:tcPr>
          <w:p w14:paraId="7CC9AB77" w14:textId="77777777" w:rsidR="0006337E" w:rsidRPr="006D6204" w:rsidRDefault="0006337E" w:rsidP="00D00D95">
            <w:pPr>
              <w:widowControl w:val="0"/>
              <w:spacing w:after="0" w:line="228" w:lineRule="auto"/>
              <w:jc w:val="both"/>
              <w:rPr>
                <w:rFonts w:asciiTheme="majorBidi" w:hAnsiTheme="majorBidi" w:cstheme="majorBidi"/>
                <w:sz w:val="24"/>
                <w:szCs w:val="24"/>
              </w:rPr>
            </w:pPr>
            <w:r w:rsidRPr="006D6204">
              <w:rPr>
                <w:rFonts w:asciiTheme="majorBidi" w:hAnsiTheme="majorBidi" w:cstheme="majorBidi"/>
                <w:b/>
                <w:i/>
                <w:sz w:val="24"/>
                <w:szCs w:val="24"/>
              </w:rPr>
              <w:t>Замовник відхиляє тендерну пропозицію</w:t>
            </w:r>
            <w:r w:rsidRPr="006D6204">
              <w:rPr>
                <w:rFonts w:asciiTheme="majorBidi" w:hAnsiTheme="majorBidi" w:cstheme="majorBidi"/>
                <w:sz w:val="24"/>
                <w:szCs w:val="24"/>
              </w:rPr>
              <w:t xml:space="preserve"> із зазначенням аргументації в електронній системі закупівель у разі, коли:</w:t>
            </w:r>
          </w:p>
          <w:p w14:paraId="5FC3F687" w14:textId="77777777" w:rsidR="0006337E" w:rsidRPr="006D6204" w:rsidRDefault="0006337E" w:rsidP="00D00D95">
            <w:pPr>
              <w:widowControl w:val="0"/>
              <w:spacing w:after="0" w:line="228" w:lineRule="auto"/>
              <w:jc w:val="both"/>
              <w:rPr>
                <w:rFonts w:asciiTheme="majorBidi" w:hAnsiTheme="majorBidi" w:cstheme="majorBidi"/>
                <w:b/>
                <w:i/>
                <w:sz w:val="24"/>
                <w:szCs w:val="24"/>
              </w:rPr>
            </w:pPr>
            <w:r w:rsidRPr="006D6204">
              <w:rPr>
                <w:rFonts w:asciiTheme="majorBidi" w:hAnsiTheme="majorBidi" w:cstheme="majorBidi"/>
                <w:b/>
                <w:i/>
                <w:sz w:val="24"/>
                <w:szCs w:val="24"/>
              </w:rPr>
              <w:t>1) учасник процедури закупівлі:</w:t>
            </w:r>
          </w:p>
          <w:p w14:paraId="7BD59472" w14:textId="77777777" w:rsidR="0006337E" w:rsidRPr="006D6204" w:rsidRDefault="0006337E" w:rsidP="00D00D95">
            <w:pPr>
              <w:widowControl w:val="0"/>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BACDFD6" w14:textId="77777777" w:rsidR="0006337E" w:rsidRPr="006D6204" w:rsidRDefault="0006337E" w:rsidP="00D00D95">
            <w:pPr>
              <w:widowControl w:val="0"/>
              <w:spacing w:after="0"/>
              <w:jc w:val="both"/>
              <w:rPr>
                <w:rFonts w:asciiTheme="majorBidi" w:hAnsiTheme="majorBidi" w:cstheme="majorBidi"/>
                <w:color w:val="00B050"/>
                <w:sz w:val="24"/>
                <w:szCs w:val="24"/>
              </w:rPr>
            </w:pPr>
            <w:r w:rsidRPr="006D6204">
              <w:rPr>
                <w:rFonts w:asciiTheme="majorBidi" w:hAnsiTheme="majorBidi" w:cstheme="majorBidi"/>
                <w:sz w:val="24"/>
                <w:szCs w:val="24"/>
              </w:rPr>
              <w:t xml:space="preserve">— </w:t>
            </w:r>
            <w:r w:rsidRPr="006D6204">
              <w:rPr>
                <w:rFonts w:asciiTheme="majorBidi" w:hAnsiTheme="majorBidi" w:cstheme="majorBidi"/>
                <w:color w:val="000000" w:themeColor="text1"/>
                <w:sz w:val="24"/>
                <w:szCs w:val="24"/>
              </w:rPr>
              <w:t>не надав забезпечення тендерної пропозиції, якщо таке забезпечення вимагалося замовником*;</w:t>
            </w:r>
          </w:p>
          <w:p w14:paraId="4213E97C"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6D6204">
              <w:rPr>
                <w:rFonts w:asciiTheme="majorBidi" w:hAnsiTheme="majorBidi" w:cstheme="majorBidi"/>
                <w:sz w:val="24"/>
                <w:szCs w:val="24"/>
              </w:rPr>
              <w:lastRenderedPageBreak/>
              <w:t>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F12499"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0E15C04D"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37EFEB8" w14:textId="77777777" w:rsidR="0006337E" w:rsidRPr="006D6204" w:rsidRDefault="0006337E" w:rsidP="00D00D95">
            <w:pPr>
              <w:widowControl w:val="0"/>
              <w:spacing w:after="0"/>
              <w:jc w:val="both"/>
              <w:rPr>
                <w:rFonts w:asciiTheme="majorBidi" w:hAnsiTheme="majorBidi" w:cstheme="majorBidi"/>
                <w:color w:val="00B050"/>
                <w:sz w:val="24"/>
                <w:szCs w:val="24"/>
              </w:rPr>
            </w:pPr>
            <w:r w:rsidRPr="006D6204">
              <w:rPr>
                <w:rFonts w:asciiTheme="majorBidi" w:hAnsiTheme="majorBidi" w:cstheme="majorBidi"/>
                <w:sz w:val="24"/>
                <w:szCs w:val="24"/>
              </w:rPr>
              <w:t xml:space="preserve">— </w:t>
            </w:r>
            <w:r w:rsidRPr="006D6204">
              <w:rPr>
                <w:rFonts w:asciiTheme="majorBidi" w:hAnsiTheme="majorBidi" w:cstheme="majorBidi"/>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D6204">
              <w:rPr>
                <w:rFonts w:asciiTheme="majorBidi" w:hAnsiTheme="majorBidi" w:cstheme="majorBidi"/>
                <w:color w:val="000000" w:themeColor="text1"/>
                <w:sz w:val="24"/>
                <w:szCs w:val="24"/>
              </w:rPr>
              <w:t>бенефіціарним</w:t>
            </w:r>
            <w:proofErr w:type="spellEnd"/>
            <w:r w:rsidRPr="006D6204">
              <w:rPr>
                <w:rFonts w:asciiTheme="majorBidi" w:hAnsiTheme="majorBidi" w:cstheme="majorBidi"/>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FED440"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b/>
                <w:i/>
                <w:sz w:val="24"/>
                <w:szCs w:val="24"/>
              </w:rPr>
            </w:pPr>
            <w:r w:rsidRPr="006D6204">
              <w:rPr>
                <w:rFonts w:asciiTheme="majorBidi" w:hAnsiTheme="majorBidi" w:cstheme="majorBidi"/>
                <w:b/>
                <w:i/>
                <w:sz w:val="24"/>
                <w:szCs w:val="24"/>
              </w:rPr>
              <w:t>2) тендерна пропозиція:</w:t>
            </w:r>
          </w:p>
          <w:p w14:paraId="70217B61"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F873A2A"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є такою, строк дії якої закінчився;</w:t>
            </w:r>
          </w:p>
          <w:p w14:paraId="11CF35E7"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538DD2"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174A642"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b/>
                <w:i/>
                <w:sz w:val="24"/>
                <w:szCs w:val="24"/>
              </w:rPr>
            </w:pPr>
            <w:r w:rsidRPr="006D6204">
              <w:rPr>
                <w:rFonts w:asciiTheme="majorBidi" w:hAnsiTheme="majorBidi" w:cstheme="majorBidi"/>
                <w:b/>
                <w:i/>
                <w:sz w:val="24"/>
                <w:szCs w:val="24"/>
              </w:rPr>
              <w:lastRenderedPageBreak/>
              <w:t>3) переможець процедури закупівлі:</w:t>
            </w:r>
          </w:p>
          <w:p w14:paraId="731AD3D7"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73DE334"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xml:space="preserve">— не надав у спосіб, зазначений в тендерній документації, документи, що підтверджують відсутність підстав, </w:t>
            </w:r>
            <w:r w:rsidRPr="006D6204">
              <w:rPr>
                <w:rFonts w:asciiTheme="majorBidi" w:hAnsiTheme="majorBidi" w:cstheme="majorBidi"/>
                <w:color w:val="000000" w:themeColor="text1"/>
                <w:sz w:val="24"/>
                <w:szCs w:val="24"/>
              </w:rPr>
              <w:t>визначених пунктом 44 цих Особливостей;</w:t>
            </w:r>
          </w:p>
          <w:p w14:paraId="4C423042"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242432C"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не надав забезпечення виконання договору про закупівлю, якщо таке забезпечення вимагалося замовником;</w:t>
            </w:r>
          </w:p>
          <w:p w14:paraId="6317B7BD"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FF0B5D0"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7BB278"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b/>
                <w:i/>
                <w:sz w:val="24"/>
                <w:szCs w:val="24"/>
              </w:rPr>
            </w:pPr>
            <w:r w:rsidRPr="006D6204">
              <w:rPr>
                <w:rFonts w:asciiTheme="majorBidi" w:hAnsiTheme="majorBidi" w:cstheme="majorBidi"/>
                <w:b/>
                <w:i/>
                <w:sz w:val="24"/>
                <w:szCs w:val="24"/>
              </w:rPr>
              <w:t>Замовник може відхилити тендерну пропозицію</w:t>
            </w:r>
            <w:r w:rsidRPr="006D6204">
              <w:rPr>
                <w:rFonts w:asciiTheme="majorBidi" w:hAnsiTheme="majorBidi" w:cstheme="majorBidi"/>
                <w:sz w:val="24"/>
                <w:szCs w:val="24"/>
              </w:rPr>
              <w:t xml:space="preserve"> із зазначенням аргументації в електронній системі закупівель </w:t>
            </w:r>
            <w:r w:rsidRPr="006D6204">
              <w:rPr>
                <w:rFonts w:asciiTheme="majorBidi" w:hAnsiTheme="majorBidi" w:cstheme="majorBidi"/>
                <w:b/>
                <w:i/>
                <w:sz w:val="24"/>
                <w:szCs w:val="24"/>
              </w:rPr>
              <w:t>у разі, коли:</w:t>
            </w:r>
          </w:p>
          <w:p w14:paraId="547A917D"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2C57D3" w14:textId="77777777" w:rsidR="0006337E" w:rsidRPr="006D6204" w:rsidRDefault="0006337E" w:rsidP="00D00D95">
            <w:pPr>
              <w:widowControl w:val="0"/>
              <w:pBdr>
                <w:top w:val="nil"/>
                <w:left w:val="nil"/>
                <w:bottom w:val="nil"/>
                <w:right w:val="nil"/>
                <w:between w:val="nil"/>
              </w:pBdr>
              <w:spacing w:after="0" w:line="228" w:lineRule="auto"/>
              <w:jc w:val="both"/>
              <w:rPr>
                <w:rFonts w:asciiTheme="majorBidi" w:hAnsiTheme="majorBidi" w:cstheme="majorBidi"/>
                <w:sz w:val="24"/>
                <w:szCs w:val="24"/>
              </w:rPr>
            </w:pPr>
            <w:r w:rsidRPr="006D6204">
              <w:rPr>
                <w:rFonts w:asciiTheme="majorBidi" w:hAnsiTheme="majorBidi" w:cstheme="majorBidi"/>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323DAD"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774F1C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D6204">
              <w:rPr>
                <w:rFonts w:asciiTheme="majorBidi" w:hAnsiTheme="majorBidi" w:cstheme="majorBidi"/>
                <w:b/>
                <w:i/>
                <w:sz w:val="24"/>
                <w:szCs w:val="24"/>
              </w:rPr>
              <w:t>не пізніш як через чотири дні</w:t>
            </w:r>
            <w:r w:rsidRPr="006D6204">
              <w:rPr>
                <w:rFonts w:asciiTheme="majorBidi" w:hAnsiTheme="majorBidi" w:cstheme="majorBidi"/>
                <w:b/>
                <w:sz w:val="24"/>
                <w:szCs w:val="24"/>
              </w:rPr>
              <w:t xml:space="preserve"> </w:t>
            </w:r>
            <w:r w:rsidRPr="006D6204">
              <w:rPr>
                <w:rFonts w:asciiTheme="majorBidi" w:hAnsiTheme="majorBidi" w:cstheme="majorBidi"/>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337E" w:rsidRPr="006D6204" w14:paraId="01202FB8" w14:textId="77777777">
        <w:trPr>
          <w:trHeight w:val="472"/>
          <w:jc w:val="center"/>
        </w:trPr>
        <w:tc>
          <w:tcPr>
            <w:tcW w:w="9960" w:type="dxa"/>
            <w:gridSpan w:val="3"/>
            <w:vAlign w:val="center"/>
          </w:tcPr>
          <w:p w14:paraId="599D4300"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b/>
                <w:color w:val="000000"/>
                <w:sz w:val="24"/>
                <w:szCs w:val="24"/>
              </w:rPr>
              <w:lastRenderedPageBreak/>
              <w:t>Розділ 6. Результати торгів та укладання договору про закупівлю</w:t>
            </w:r>
          </w:p>
        </w:tc>
      </w:tr>
      <w:tr w:rsidR="0006337E" w:rsidRPr="006D6204" w14:paraId="0BF77F06" w14:textId="77777777" w:rsidTr="005E5FD8">
        <w:trPr>
          <w:trHeight w:val="1119"/>
          <w:jc w:val="center"/>
        </w:trPr>
        <w:tc>
          <w:tcPr>
            <w:tcW w:w="705" w:type="dxa"/>
          </w:tcPr>
          <w:p w14:paraId="4AD35BB8"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1</w:t>
            </w:r>
          </w:p>
        </w:tc>
        <w:tc>
          <w:tcPr>
            <w:tcW w:w="2125" w:type="dxa"/>
          </w:tcPr>
          <w:p w14:paraId="29726C53" w14:textId="77777777" w:rsidR="0006337E" w:rsidRPr="006D6204" w:rsidRDefault="0006337E" w:rsidP="00D00D95">
            <w:pPr>
              <w:widowControl w:val="0"/>
              <w:spacing w:after="0"/>
              <w:rPr>
                <w:rFonts w:asciiTheme="majorBidi" w:hAnsiTheme="majorBidi" w:cstheme="majorBidi"/>
                <w:b/>
                <w:sz w:val="24"/>
                <w:szCs w:val="24"/>
              </w:rPr>
            </w:pPr>
            <w:r w:rsidRPr="006D6204">
              <w:rPr>
                <w:rFonts w:asciiTheme="majorBidi" w:hAnsiTheme="majorBidi" w:cstheme="majorBidi"/>
                <w:b/>
                <w:sz w:val="24"/>
                <w:szCs w:val="24"/>
              </w:rPr>
              <w:t>Відміна тендеру чи визнання тендеру таким, що не відбувся</w:t>
            </w:r>
          </w:p>
        </w:tc>
        <w:tc>
          <w:tcPr>
            <w:tcW w:w="7130" w:type="dxa"/>
            <w:vAlign w:val="center"/>
          </w:tcPr>
          <w:p w14:paraId="25B28039" w14:textId="77777777" w:rsidR="0006337E" w:rsidRPr="006D6204" w:rsidRDefault="0006337E" w:rsidP="00D00D95">
            <w:pPr>
              <w:widowControl w:val="0"/>
              <w:spacing w:after="0"/>
              <w:jc w:val="both"/>
              <w:rPr>
                <w:rFonts w:asciiTheme="majorBidi" w:hAnsiTheme="majorBidi" w:cstheme="majorBidi"/>
                <w:b/>
                <w:i/>
                <w:sz w:val="24"/>
                <w:szCs w:val="24"/>
              </w:rPr>
            </w:pPr>
            <w:r w:rsidRPr="006D6204">
              <w:rPr>
                <w:rFonts w:asciiTheme="majorBidi" w:hAnsiTheme="majorBidi" w:cstheme="majorBidi"/>
                <w:b/>
                <w:i/>
                <w:sz w:val="24"/>
                <w:szCs w:val="24"/>
              </w:rPr>
              <w:t>Замовник відміняє відкриті торги у разі:</w:t>
            </w:r>
          </w:p>
          <w:p w14:paraId="4BEDDCE7"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1) відсутності подальшої потреби в закупівлі товарів, робіт чи послуг;</w:t>
            </w:r>
          </w:p>
          <w:p w14:paraId="7F406DB8"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BE29F2"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3) скорочення обсягу видатків на здійснення закупівлі товарів, робіт чи послуг;</w:t>
            </w:r>
          </w:p>
          <w:p w14:paraId="4B5C1DB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4) коли здійснення закупівлі стало неможливим внаслідок дії обставин непереборної сили.</w:t>
            </w:r>
          </w:p>
          <w:p w14:paraId="27ED493B"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У разі відміни відкритих торгів замовник </w:t>
            </w:r>
            <w:r w:rsidRPr="006D6204">
              <w:rPr>
                <w:rFonts w:asciiTheme="majorBidi" w:hAnsiTheme="majorBidi" w:cstheme="majorBidi"/>
                <w:b/>
                <w:i/>
                <w:sz w:val="24"/>
                <w:szCs w:val="24"/>
              </w:rPr>
              <w:t>протягом одного робочого дня</w:t>
            </w:r>
            <w:r w:rsidRPr="006D6204">
              <w:rPr>
                <w:rFonts w:asciiTheme="majorBidi" w:hAnsiTheme="majorBidi" w:cstheme="majorBidi"/>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1F1C0C" w14:textId="77777777" w:rsidR="0006337E" w:rsidRPr="006D6204" w:rsidRDefault="0006337E" w:rsidP="00D00D95">
            <w:pPr>
              <w:widowControl w:val="0"/>
              <w:spacing w:after="0"/>
              <w:jc w:val="both"/>
              <w:rPr>
                <w:rFonts w:asciiTheme="majorBidi" w:hAnsiTheme="majorBidi" w:cstheme="majorBidi"/>
                <w:b/>
                <w:i/>
                <w:sz w:val="24"/>
                <w:szCs w:val="24"/>
              </w:rPr>
            </w:pPr>
            <w:r w:rsidRPr="006D6204">
              <w:rPr>
                <w:rFonts w:asciiTheme="majorBidi" w:hAnsiTheme="majorBidi" w:cstheme="majorBidi"/>
                <w:b/>
                <w:i/>
                <w:sz w:val="24"/>
                <w:szCs w:val="24"/>
              </w:rPr>
              <w:t>Відкриті торги автоматично відміняються електронною системою закупівель у разі:</w:t>
            </w:r>
          </w:p>
          <w:p w14:paraId="2583DA5E"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6204">
              <w:rPr>
                <w:rFonts w:asciiTheme="majorBidi" w:hAnsiTheme="majorBidi" w:cstheme="majorBidi"/>
                <w:sz w:val="24"/>
                <w:szCs w:val="24"/>
                <w:highlight w:val="white"/>
              </w:rPr>
              <w:t>Особливостями</w:t>
            </w:r>
            <w:r w:rsidRPr="006D6204">
              <w:rPr>
                <w:rFonts w:asciiTheme="majorBidi" w:hAnsiTheme="majorBidi" w:cstheme="majorBidi"/>
                <w:sz w:val="24"/>
                <w:szCs w:val="24"/>
              </w:rPr>
              <w:t>;</w:t>
            </w:r>
          </w:p>
          <w:p w14:paraId="4E5D121A"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2) не</w:t>
            </w:r>
            <w:r w:rsidRPr="006D6204">
              <w:rPr>
                <w:rFonts w:asciiTheme="majorBidi" w:hAnsiTheme="majorBidi" w:cstheme="majorBidi"/>
                <w:sz w:val="24"/>
                <w:szCs w:val="24"/>
                <w:highlight w:val="white"/>
              </w:rPr>
              <w:t>подання жодної тендерної пропозиції для участі</w:t>
            </w:r>
            <w:r w:rsidRPr="006D6204">
              <w:rPr>
                <w:rFonts w:asciiTheme="majorBidi" w:hAnsiTheme="majorBidi" w:cstheme="majorBidi"/>
                <w:sz w:val="24"/>
                <w:szCs w:val="24"/>
              </w:rPr>
              <w:t xml:space="preserve"> у відкритих торгах у строк, установлений замовником згідно з </w:t>
            </w:r>
            <w:r w:rsidRPr="006D6204">
              <w:rPr>
                <w:rFonts w:asciiTheme="majorBidi" w:hAnsiTheme="majorBidi" w:cstheme="majorBidi"/>
                <w:sz w:val="24"/>
                <w:szCs w:val="24"/>
                <w:highlight w:val="white"/>
              </w:rPr>
              <w:t>Особливостями</w:t>
            </w:r>
            <w:r w:rsidRPr="006D6204">
              <w:rPr>
                <w:rFonts w:asciiTheme="majorBidi" w:hAnsiTheme="majorBidi" w:cstheme="majorBidi"/>
                <w:sz w:val="24"/>
                <w:szCs w:val="24"/>
              </w:rPr>
              <w:t>.</w:t>
            </w:r>
          </w:p>
          <w:p w14:paraId="638C53FF"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97F54B3"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Відкриті торги можуть бути відмінені частково (за лотом).</w:t>
            </w:r>
          </w:p>
          <w:p w14:paraId="44E1228E"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6204">
              <w:rPr>
                <w:rFonts w:asciiTheme="majorBidi" w:hAnsiTheme="majorBidi" w:cstheme="majorBidi"/>
                <w:color w:val="4A86E8"/>
                <w:sz w:val="24"/>
                <w:szCs w:val="24"/>
              </w:rPr>
              <w:t>.</w:t>
            </w:r>
          </w:p>
        </w:tc>
      </w:tr>
      <w:tr w:rsidR="0006337E" w:rsidRPr="006D6204" w14:paraId="7ACBAD4D" w14:textId="77777777" w:rsidTr="005E5FD8">
        <w:trPr>
          <w:trHeight w:val="1119"/>
          <w:jc w:val="center"/>
        </w:trPr>
        <w:tc>
          <w:tcPr>
            <w:tcW w:w="705" w:type="dxa"/>
          </w:tcPr>
          <w:p w14:paraId="30D0D010"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2</w:t>
            </w:r>
          </w:p>
        </w:tc>
        <w:tc>
          <w:tcPr>
            <w:tcW w:w="2125" w:type="dxa"/>
          </w:tcPr>
          <w:p w14:paraId="55CAC935"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Строк укладання договору про закупівлю</w:t>
            </w:r>
          </w:p>
        </w:tc>
        <w:tc>
          <w:tcPr>
            <w:tcW w:w="7130" w:type="dxa"/>
            <w:vAlign w:val="center"/>
          </w:tcPr>
          <w:p w14:paraId="5F95D676"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6204">
              <w:rPr>
                <w:rFonts w:asciiTheme="majorBidi" w:hAnsiTheme="majorBidi" w:cstheme="majorBidi"/>
                <w:b/>
                <w:i/>
                <w:sz w:val="24"/>
                <w:szCs w:val="24"/>
                <w:highlight w:val="white"/>
              </w:rPr>
              <w:t>не пізніше ніж через 15 днів</w:t>
            </w:r>
            <w:r w:rsidRPr="006D6204">
              <w:rPr>
                <w:rFonts w:asciiTheme="majorBidi" w:hAnsiTheme="majorBidi" w:cstheme="majorBidi"/>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6204">
              <w:rPr>
                <w:rFonts w:asciiTheme="majorBidi" w:hAnsiTheme="majorBidi" w:cstheme="majorBidi"/>
                <w:b/>
                <w:i/>
                <w:sz w:val="24"/>
                <w:szCs w:val="24"/>
                <w:highlight w:val="white"/>
              </w:rPr>
              <w:t>може бути продовжений до 60 днів</w:t>
            </w:r>
            <w:r w:rsidRPr="006D6204">
              <w:rPr>
                <w:rFonts w:asciiTheme="majorBidi" w:hAnsiTheme="majorBidi" w:cstheme="majorBidi"/>
                <w:sz w:val="24"/>
                <w:szCs w:val="24"/>
                <w:highlight w:val="white"/>
              </w:rPr>
              <w:t xml:space="preserve">. </w:t>
            </w:r>
          </w:p>
          <w:p w14:paraId="12514F67" w14:textId="77777777" w:rsidR="0006337E" w:rsidRPr="006D6204" w:rsidRDefault="0006337E" w:rsidP="00D00D95">
            <w:pPr>
              <w:widowControl w:val="0"/>
              <w:spacing w:after="0"/>
              <w:jc w:val="both"/>
              <w:rPr>
                <w:rFonts w:asciiTheme="majorBidi" w:hAnsiTheme="majorBidi" w:cstheme="majorBidi"/>
                <w:sz w:val="24"/>
                <w:szCs w:val="24"/>
                <w:highlight w:val="white"/>
              </w:rPr>
            </w:pPr>
            <w:r w:rsidRPr="006D6204">
              <w:rPr>
                <w:rFonts w:asciiTheme="majorBidi" w:hAnsiTheme="majorBidi" w:cstheme="majorBidi"/>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45FD06C"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highlight w:val="white"/>
              </w:rPr>
              <w:t xml:space="preserve">З метою забезпечення права на оскарження рішень замовника до органу оскарження договір про закупівлю </w:t>
            </w:r>
            <w:r w:rsidRPr="006D6204">
              <w:rPr>
                <w:rFonts w:asciiTheme="majorBidi" w:hAnsiTheme="majorBidi" w:cstheme="majorBidi"/>
                <w:b/>
                <w:i/>
                <w:sz w:val="24"/>
                <w:szCs w:val="24"/>
                <w:highlight w:val="white"/>
              </w:rPr>
              <w:t>не може бути укладено раніше ніж через п’ять днів</w:t>
            </w:r>
            <w:r w:rsidRPr="006D6204">
              <w:rPr>
                <w:rFonts w:asciiTheme="majorBidi" w:hAnsiTheme="majorBidi" w:cstheme="majorBidi"/>
                <w:i/>
                <w:sz w:val="24"/>
                <w:szCs w:val="24"/>
                <w:highlight w:val="white"/>
              </w:rPr>
              <w:t xml:space="preserve"> </w:t>
            </w:r>
            <w:r w:rsidRPr="006D6204">
              <w:rPr>
                <w:rFonts w:asciiTheme="majorBidi" w:hAnsiTheme="majorBidi" w:cstheme="majorBidi"/>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337E" w:rsidRPr="006D6204" w14:paraId="38C91D5F" w14:textId="77777777" w:rsidTr="005E5FD8">
        <w:trPr>
          <w:trHeight w:val="1119"/>
          <w:jc w:val="center"/>
        </w:trPr>
        <w:tc>
          <w:tcPr>
            <w:tcW w:w="705" w:type="dxa"/>
          </w:tcPr>
          <w:p w14:paraId="72C45CA7"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t>3</w:t>
            </w:r>
          </w:p>
        </w:tc>
        <w:tc>
          <w:tcPr>
            <w:tcW w:w="2125" w:type="dxa"/>
          </w:tcPr>
          <w:p w14:paraId="72237245" w14:textId="77777777" w:rsidR="0006337E" w:rsidRPr="006D6204" w:rsidRDefault="0006337E" w:rsidP="00D00D95">
            <w:pPr>
              <w:widowControl w:val="0"/>
              <w:spacing w:after="0"/>
              <w:rPr>
                <w:rFonts w:asciiTheme="majorBidi" w:hAnsiTheme="majorBidi" w:cstheme="majorBidi"/>
                <w:sz w:val="24"/>
                <w:szCs w:val="24"/>
              </w:rPr>
            </w:pPr>
            <w:proofErr w:type="spellStart"/>
            <w:r w:rsidRPr="006D6204">
              <w:rPr>
                <w:rFonts w:asciiTheme="majorBidi" w:hAnsiTheme="majorBidi" w:cstheme="majorBidi"/>
                <w:b/>
                <w:color w:val="000000"/>
                <w:sz w:val="24"/>
                <w:szCs w:val="24"/>
              </w:rPr>
              <w:t>Проєкт</w:t>
            </w:r>
            <w:proofErr w:type="spellEnd"/>
            <w:r w:rsidRPr="006D6204">
              <w:rPr>
                <w:rFonts w:asciiTheme="majorBidi" w:hAnsiTheme="majorBidi" w:cstheme="majorBidi"/>
                <w:b/>
                <w:color w:val="000000"/>
                <w:sz w:val="24"/>
                <w:szCs w:val="24"/>
              </w:rPr>
              <w:t xml:space="preserve"> договору про закупівлю</w:t>
            </w:r>
          </w:p>
        </w:tc>
        <w:tc>
          <w:tcPr>
            <w:tcW w:w="7130" w:type="dxa"/>
            <w:vAlign w:val="center"/>
          </w:tcPr>
          <w:p w14:paraId="54E3A7CB" w14:textId="77777777" w:rsidR="0006337E" w:rsidRPr="006D6204" w:rsidRDefault="0006337E" w:rsidP="00D00D95">
            <w:pPr>
              <w:widowControl w:val="0"/>
              <w:spacing w:after="0"/>
              <w:ind w:right="120"/>
              <w:jc w:val="both"/>
              <w:rPr>
                <w:rFonts w:asciiTheme="majorBidi" w:hAnsiTheme="majorBidi" w:cstheme="majorBidi"/>
                <w:color w:val="000000"/>
                <w:sz w:val="24"/>
                <w:szCs w:val="24"/>
              </w:rPr>
            </w:pPr>
            <w:proofErr w:type="spellStart"/>
            <w:r w:rsidRPr="006D6204">
              <w:rPr>
                <w:rFonts w:asciiTheme="majorBidi" w:hAnsiTheme="majorBidi" w:cstheme="majorBidi"/>
                <w:color w:val="000000"/>
                <w:sz w:val="24"/>
                <w:szCs w:val="24"/>
              </w:rPr>
              <w:t>Проєкт</w:t>
            </w:r>
            <w:proofErr w:type="spellEnd"/>
            <w:r w:rsidRPr="006D6204">
              <w:rPr>
                <w:rFonts w:asciiTheme="majorBidi" w:hAnsiTheme="majorBidi" w:cstheme="majorBidi"/>
                <w:color w:val="000000"/>
                <w:sz w:val="24"/>
                <w:szCs w:val="24"/>
              </w:rPr>
              <w:t xml:space="preserve"> </w:t>
            </w:r>
            <w:r w:rsidRPr="006D6204">
              <w:rPr>
                <w:rFonts w:asciiTheme="majorBidi" w:hAnsiTheme="majorBidi" w:cstheme="majorBidi"/>
                <w:sz w:val="24"/>
                <w:szCs w:val="24"/>
              </w:rPr>
              <w:t>д</w:t>
            </w:r>
            <w:r w:rsidRPr="006D6204">
              <w:rPr>
                <w:rFonts w:asciiTheme="majorBidi" w:hAnsiTheme="majorBidi" w:cstheme="majorBidi"/>
                <w:color w:val="000000"/>
                <w:sz w:val="24"/>
                <w:szCs w:val="24"/>
              </w:rPr>
              <w:t xml:space="preserve">оговору про закупівлю викладено в </w:t>
            </w:r>
            <w:r w:rsidRPr="006D6204">
              <w:rPr>
                <w:rFonts w:asciiTheme="majorBidi" w:hAnsiTheme="majorBidi" w:cstheme="majorBidi"/>
                <w:b/>
                <w:i/>
                <w:color w:val="000000"/>
                <w:sz w:val="24"/>
                <w:szCs w:val="24"/>
              </w:rPr>
              <w:t>Додатку 3</w:t>
            </w:r>
            <w:r w:rsidRPr="006D6204">
              <w:rPr>
                <w:rFonts w:asciiTheme="majorBidi" w:hAnsiTheme="majorBidi" w:cstheme="majorBidi"/>
                <w:color w:val="000000"/>
                <w:sz w:val="24"/>
                <w:szCs w:val="24"/>
              </w:rPr>
              <w:t xml:space="preserve"> до цієї тендерної документації.</w:t>
            </w:r>
          </w:p>
          <w:p w14:paraId="3CA8F1C9" w14:textId="77777777" w:rsidR="0006337E" w:rsidRPr="006D6204" w:rsidRDefault="0006337E" w:rsidP="00D00D95">
            <w:pPr>
              <w:widowControl w:val="0"/>
              <w:spacing w:after="0"/>
              <w:ind w:right="120"/>
              <w:jc w:val="both"/>
              <w:rPr>
                <w:rFonts w:asciiTheme="majorBidi" w:hAnsiTheme="majorBidi" w:cstheme="majorBidi"/>
                <w:sz w:val="24"/>
                <w:szCs w:val="24"/>
              </w:rPr>
            </w:pPr>
            <w:r w:rsidRPr="006D6204">
              <w:rPr>
                <w:rFonts w:asciiTheme="majorBidi" w:hAnsiTheme="majorBidi" w:cstheme="majorBidi"/>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6D6204">
              <w:rPr>
                <w:rFonts w:asciiTheme="majorBidi" w:hAnsiTheme="majorBidi" w:cstheme="majorBidi"/>
                <w:color w:val="000000"/>
                <w:sz w:val="24"/>
                <w:szCs w:val="24"/>
              </w:rPr>
              <w:lastRenderedPageBreak/>
              <w:t xml:space="preserve">письмовій формі у вигляді єдиного документа </w:t>
            </w:r>
            <w:r w:rsidRPr="006D6204">
              <w:rPr>
                <w:rFonts w:asciiTheme="majorBidi" w:hAnsiTheme="majorBidi" w:cstheme="majorBidi"/>
                <w:sz w:val="24"/>
                <w:szCs w:val="24"/>
              </w:rPr>
              <w:t>у строки, визначені пунктом 2 «Строк укладання договору про закупівлю» цього розділу.</w:t>
            </w:r>
          </w:p>
          <w:p w14:paraId="38507A18" w14:textId="77777777" w:rsidR="0006337E" w:rsidRPr="00756510" w:rsidRDefault="0006337E" w:rsidP="00D00D95">
            <w:pPr>
              <w:widowControl w:val="0"/>
              <w:spacing w:after="0"/>
              <w:jc w:val="both"/>
              <w:rPr>
                <w:rFonts w:asciiTheme="majorBidi" w:hAnsiTheme="majorBidi" w:cstheme="majorBidi"/>
                <w:color w:val="000000"/>
                <w:sz w:val="24"/>
                <w:szCs w:val="24"/>
              </w:rPr>
            </w:pPr>
            <w:r w:rsidRPr="00756510">
              <w:rPr>
                <w:rFonts w:asciiTheme="majorBidi" w:hAnsiTheme="majorBidi" w:cstheme="majorBidi"/>
                <w:color w:val="000000"/>
                <w:sz w:val="24"/>
                <w:szCs w:val="24"/>
              </w:rPr>
              <w:t>Переможець процедури закупівлі під час укладення договору про закупівлю повинен надати:</w:t>
            </w:r>
          </w:p>
          <w:p w14:paraId="0268CEE7" w14:textId="77777777" w:rsidR="0006337E" w:rsidRPr="00756510" w:rsidRDefault="0006337E" w:rsidP="00D00D95">
            <w:pPr>
              <w:widowControl w:val="0"/>
              <w:numPr>
                <w:ilvl w:val="0"/>
                <w:numId w:val="2"/>
              </w:numPr>
              <w:pBdr>
                <w:top w:val="nil"/>
                <w:left w:val="nil"/>
                <w:bottom w:val="nil"/>
                <w:right w:val="nil"/>
                <w:between w:val="nil"/>
              </w:pBdr>
              <w:spacing w:after="0"/>
              <w:jc w:val="both"/>
              <w:rPr>
                <w:rFonts w:asciiTheme="majorBidi" w:hAnsiTheme="majorBidi" w:cstheme="majorBidi"/>
                <w:color w:val="000000"/>
                <w:sz w:val="24"/>
                <w:szCs w:val="24"/>
              </w:rPr>
            </w:pPr>
            <w:r w:rsidRPr="00756510">
              <w:rPr>
                <w:rFonts w:asciiTheme="majorBidi" w:hAnsiTheme="majorBidi" w:cstheme="majorBidi"/>
                <w:color w:val="000000"/>
                <w:sz w:val="24"/>
                <w:szCs w:val="24"/>
              </w:rPr>
              <w:t>інформацію про право підписання договору про закупівлю;</w:t>
            </w:r>
          </w:p>
          <w:p w14:paraId="09D621C7" w14:textId="77777777" w:rsidR="0006337E" w:rsidRPr="00756510" w:rsidRDefault="0006337E" w:rsidP="00D00D95">
            <w:pPr>
              <w:widowControl w:val="0"/>
              <w:numPr>
                <w:ilvl w:val="0"/>
                <w:numId w:val="2"/>
              </w:numPr>
              <w:pBdr>
                <w:top w:val="nil"/>
                <w:left w:val="nil"/>
                <w:bottom w:val="nil"/>
                <w:right w:val="nil"/>
                <w:between w:val="nil"/>
              </w:pBdr>
              <w:spacing w:after="0"/>
              <w:jc w:val="both"/>
              <w:rPr>
                <w:rFonts w:asciiTheme="majorBidi" w:hAnsiTheme="majorBidi" w:cstheme="majorBidi"/>
                <w:color w:val="000000"/>
                <w:sz w:val="24"/>
                <w:szCs w:val="24"/>
              </w:rPr>
            </w:pPr>
            <w:r w:rsidRPr="00756510">
              <w:rPr>
                <w:rFonts w:asciiTheme="majorBidi" w:hAnsiTheme="majorBidi" w:cstheme="majorBidi"/>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6DA8910" w14:textId="77777777" w:rsidR="0006337E" w:rsidRPr="006D6204" w:rsidRDefault="0006337E" w:rsidP="00D00D95">
            <w:pPr>
              <w:widowControl w:val="0"/>
              <w:spacing w:after="0"/>
              <w:jc w:val="both"/>
              <w:rPr>
                <w:rFonts w:asciiTheme="majorBidi" w:hAnsiTheme="majorBidi" w:cstheme="majorBidi"/>
                <w:i/>
                <w:sz w:val="24"/>
                <w:szCs w:val="24"/>
                <w:highlight w:val="white"/>
              </w:rPr>
            </w:pPr>
            <w:bookmarkStart w:id="10" w:name="_GoBack"/>
            <w:bookmarkEnd w:id="10"/>
            <w:r w:rsidRPr="006D6204">
              <w:rPr>
                <w:rFonts w:asciiTheme="majorBidi" w:hAnsiTheme="majorBidi" w:cstheme="majorBidi"/>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D6204">
              <w:rPr>
                <w:rFonts w:asciiTheme="majorBidi" w:hAnsiTheme="majorBidi" w:cstheme="majorBidi"/>
                <w:i/>
                <w:sz w:val="24"/>
                <w:szCs w:val="24"/>
                <w:highlight w:val="white"/>
              </w:rPr>
              <w:t xml:space="preserve"> підпункту 3  пункту 41 Особливостей.</w:t>
            </w:r>
          </w:p>
        </w:tc>
      </w:tr>
      <w:tr w:rsidR="0006337E" w:rsidRPr="006D6204" w14:paraId="1689ED52" w14:textId="77777777" w:rsidTr="005E5FD8">
        <w:trPr>
          <w:trHeight w:val="2100"/>
          <w:jc w:val="center"/>
        </w:trPr>
        <w:tc>
          <w:tcPr>
            <w:tcW w:w="705" w:type="dxa"/>
          </w:tcPr>
          <w:p w14:paraId="167885BA"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color w:val="000000"/>
                <w:sz w:val="24"/>
                <w:szCs w:val="24"/>
              </w:rPr>
              <w:lastRenderedPageBreak/>
              <w:t>4</w:t>
            </w:r>
          </w:p>
        </w:tc>
        <w:tc>
          <w:tcPr>
            <w:tcW w:w="2125" w:type="dxa"/>
          </w:tcPr>
          <w:p w14:paraId="28AEFD99"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Умови договору про закупівлю</w:t>
            </w:r>
          </w:p>
        </w:tc>
        <w:tc>
          <w:tcPr>
            <w:tcW w:w="7130" w:type="dxa"/>
            <w:vAlign w:val="center"/>
          </w:tcPr>
          <w:p w14:paraId="5C43A5EE" w14:textId="77777777" w:rsidR="0006337E" w:rsidRPr="006D6204" w:rsidRDefault="0006337E" w:rsidP="00D00D95">
            <w:pPr>
              <w:widowControl w:val="0"/>
              <w:spacing w:after="0"/>
              <w:jc w:val="both"/>
              <w:rPr>
                <w:rFonts w:asciiTheme="majorBidi" w:hAnsiTheme="majorBidi" w:cstheme="majorBidi"/>
                <w:color w:val="000000" w:themeColor="text1"/>
                <w:sz w:val="24"/>
                <w:szCs w:val="24"/>
              </w:rPr>
            </w:pPr>
            <w:r w:rsidRPr="006D6204">
              <w:rPr>
                <w:rFonts w:asciiTheme="majorBidi" w:hAnsiTheme="majorBidi" w:cstheme="majorBidi"/>
                <w:color w:val="323232"/>
                <w:sz w:val="24"/>
                <w:szCs w:val="24"/>
              </w:rPr>
              <w:t>Д</w:t>
            </w:r>
            <w:r w:rsidRPr="006D6204">
              <w:rPr>
                <w:rFonts w:asciiTheme="majorBidi" w:hAnsiTheme="majorBidi" w:cstheme="majorBidi"/>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6D6204">
              <w:rPr>
                <w:rFonts w:asciiTheme="majorBidi" w:hAnsiTheme="majorBidi" w:cstheme="majorBidi"/>
                <w:color w:val="000000" w:themeColor="text1"/>
                <w:sz w:val="24"/>
                <w:szCs w:val="24"/>
              </w:rPr>
              <w:t>крім частин третьої – п’ятої, сьомої – дев’ятої статті 41 Закону, та Особливостей*.</w:t>
            </w:r>
          </w:p>
          <w:p w14:paraId="2A418303" w14:textId="77777777" w:rsidR="0006337E" w:rsidRPr="006D6204" w:rsidRDefault="0006337E" w:rsidP="00D00D95">
            <w:pPr>
              <w:widowControl w:val="0"/>
              <w:spacing w:after="0"/>
              <w:jc w:val="both"/>
              <w:rPr>
                <w:rFonts w:asciiTheme="majorBidi" w:hAnsiTheme="majorBidi" w:cstheme="majorBidi"/>
                <w:sz w:val="24"/>
                <w:szCs w:val="24"/>
              </w:rPr>
            </w:pPr>
            <w:r w:rsidRPr="006D6204">
              <w:rPr>
                <w:rFonts w:asciiTheme="majorBidi" w:hAnsiTheme="majorBidi" w:cstheme="majorBidi"/>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4BE4FB"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09C3153"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визначення грошового еквівалента зобов’язання в іноземній валюті;</w:t>
            </w:r>
          </w:p>
          <w:p w14:paraId="731D0335"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themeColor="text1"/>
                <w:sz w:val="24"/>
                <w:szCs w:val="24"/>
              </w:rPr>
            </w:pPr>
            <w:r w:rsidRPr="006D6204">
              <w:rPr>
                <w:rFonts w:asciiTheme="majorBidi" w:hAnsiTheme="majorBidi" w:cstheme="majorBidi"/>
                <w:color w:val="000000" w:themeColor="text1"/>
                <w:sz w:val="24"/>
                <w:szCs w:val="24"/>
              </w:rPr>
              <w:t>перерахунку ціни в бік зменшення ціни тендерної пропозиції переможця без зменшення обсягів закупівлі;</w:t>
            </w:r>
          </w:p>
          <w:p w14:paraId="3B110217" w14:textId="77777777" w:rsidR="0006337E" w:rsidRPr="006D6204" w:rsidRDefault="0006337E" w:rsidP="00D00D95">
            <w:pPr>
              <w:widowControl w:val="0"/>
              <w:pBdr>
                <w:top w:val="nil"/>
                <w:left w:val="nil"/>
                <w:bottom w:val="nil"/>
                <w:right w:val="nil"/>
                <w:between w:val="nil"/>
              </w:pBdr>
              <w:spacing w:after="0"/>
              <w:jc w:val="both"/>
              <w:rPr>
                <w:rFonts w:asciiTheme="majorBidi" w:hAnsiTheme="majorBidi" w:cstheme="majorBidi"/>
                <w:color w:val="000000"/>
                <w:sz w:val="24"/>
                <w:szCs w:val="24"/>
              </w:rPr>
            </w:pPr>
            <w:r w:rsidRPr="006D6204">
              <w:rPr>
                <w:rFonts w:asciiTheme="majorBidi" w:hAnsiTheme="majorBidi" w:cstheme="majorBidi"/>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6337E" w:rsidRPr="006D6204" w14:paraId="062A2D04" w14:textId="77777777" w:rsidTr="005E5FD8">
        <w:trPr>
          <w:trHeight w:val="1119"/>
          <w:jc w:val="center"/>
        </w:trPr>
        <w:tc>
          <w:tcPr>
            <w:tcW w:w="705" w:type="dxa"/>
          </w:tcPr>
          <w:p w14:paraId="446228C6" w14:textId="77777777" w:rsidR="0006337E" w:rsidRPr="006D6204" w:rsidRDefault="0006337E" w:rsidP="00D00D95">
            <w:pPr>
              <w:widowControl w:val="0"/>
              <w:spacing w:after="0"/>
              <w:jc w:val="center"/>
              <w:rPr>
                <w:rFonts w:asciiTheme="majorBidi" w:hAnsiTheme="majorBidi" w:cstheme="majorBidi"/>
                <w:sz w:val="24"/>
                <w:szCs w:val="24"/>
              </w:rPr>
            </w:pPr>
            <w:r w:rsidRPr="006D6204">
              <w:rPr>
                <w:rFonts w:asciiTheme="majorBidi" w:hAnsiTheme="majorBidi" w:cstheme="majorBidi"/>
                <w:sz w:val="24"/>
                <w:szCs w:val="24"/>
              </w:rPr>
              <w:t>5</w:t>
            </w:r>
          </w:p>
        </w:tc>
        <w:tc>
          <w:tcPr>
            <w:tcW w:w="2125" w:type="dxa"/>
          </w:tcPr>
          <w:p w14:paraId="04C3006F" w14:textId="77777777" w:rsidR="0006337E" w:rsidRPr="006D6204" w:rsidRDefault="0006337E" w:rsidP="00D00D95">
            <w:pPr>
              <w:widowControl w:val="0"/>
              <w:spacing w:after="0"/>
              <w:rPr>
                <w:rFonts w:asciiTheme="majorBidi" w:hAnsiTheme="majorBidi" w:cstheme="majorBidi"/>
                <w:sz w:val="24"/>
                <w:szCs w:val="24"/>
              </w:rPr>
            </w:pPr>
            <w:r w:rsidRPr="006D6204">
              <w:rPr>
                <w:rFonts w:asciiTheme="majorBidi" w:hAnsiTheme="majorBidi" w:cstheme="majorBidi"/>
                <w:b/>
                <w:color w:val="000000"/>
                <w:sz w:val="24"/>
                <w:szCs w:val="24"/>
              </w:rPr>
              <w:t>Забезпечення виконання договору про закупівлю</w:t>
            </w:r>
          </w:p>
        </w:tc>
        <w:tc>
          <w:tcPr>
            <w:tcW w:w="7130" w:type="dxa"/>
            <w:vAlign w:val="center"/>
          </w:tcPr>
          <w:p w14:paraId="47F46742" w14:textId="77777777" w:rsidR="0006337E" w:rsidRPr="006D6204" w:rsidRDefault="0006337E" w:rsidP="00D00D95">
            <w:pPr>
              <w:widowControl w:val="0"/>
              <w:spacing w:after="0"/>
              <w:ind w:right="120"/>
              <w:jc w:val="both"/>
              <w:rPr>
                <w:rFonts w:asciiTheme="majorBidi" w:hAnsiTheme="majorBidi" w:cstheme="majorBidi"/>
                <w:color w:val="FF0000"/>
                <w:sz w:val="24"/>
                <w:szCs w:val="24"/>
                <w:highlight w:val="yellow"/>
              </w:rPr>
            </w:pPr>
            <w:r w:rsidRPr="006D6204">
              <w:rPr>
                <w:rFonts w:asciiTheme="majorBidi" w:hAnsiTheme="majorBidi" w:cstheme="majorBidi"/>
                <w:color w:val="000000" w:themeColor="text1"/>
                <w:sz w:val="24"/>
                <w:szCs w:val="24"/>
              </w:rPr>
              <w:t>Забезпечення виконання договор</w:t>
            </w:r>
            <w:r w:rsidR="00536EAF" w:rsidRPr="006D6204">
              <w:rPr>
                <w:rFonts w:asciiTheme="majorBidi" w:hAnsiTheme="majorBidi" w:cstheme="majorBidi"/>
                <w:color w:val="000000" w:themeColor="text1"/>
                <w:sz w:val="24"/>
                <w:szCs w:val="24"/>
              </w:rPr>
              <w:t>у про закупівлю не вимагається.</w:t>
            </w:r>
          </w:p>
        </w:tc>
      </w:tr>
    </w:tbl>
    <w:p w14:paraId="1B0DA45C" w14:textId="77777777" w:rsidR="00DA102C" w:rsidRPr="006D6204" w:rsidRDefault="00DA102C" w:rsidP="00D00D95">
      <w:pPr>
        <w:widowControl w:val="0"/>
        <w:spacing w:after="0" w:line="240" w:lineRule="auto"/>
        <w:jc w:val="both"/>
        <w:rPr>
          <w:rFonts w:asciiTheme="majorBidi" w:eastAsia="Times New Roman" w:hAnsiTheme="majorBidi" w:cstheme="majorBidi"/>
          <w:sz w:val="24"/>
          <w:szCs w:val="24"/>
          <w:highlight w:val="green"/>
        </w:rPr>
      </w:pPr>
      <w:bookmarkStart w:id="11" w:name="_heading=h.2s8eyo1" w:colFirst="0" w:colLast="0"/>
      <w:bookmarkEnd w:id="11"/>
    </w:p>
    <w:p w14:paraId="75670FD8" w14:textId="77777777" w:rsidR="00DA102C" w:rsidRPr="006D6204" w:rsidRDefault="0066172C" w:rsidP="00D00D95">
      <w:pPr>
        <w:spacing w:after="0"/>
        <w:rPr>
          <w:rFonts w:asciiTheme="majorBidi" w:eastAsia="Times New Roman" w:hAnsiTheme="majorBidi" w:cstheme="majorBidi"/>
          <w:sz w:val="24"/>
          <w:szCs w:val="24"/>
          <w:highlight w:val="white"/>
        </w:rPr>
      </w:pPr>
      <w:r w:rsidRPr="006D6204">
        <w:rPr>
          <w:rFonts w:asciiTheme="majorBidi" w:eastAsia="Times New Roman" w:hAnsiTheme="majorBidi" w:cstheme="majorBidi"/>
          <w:sz w:val="24"/>
          <w:szCs w:val="24"/>
          <w:highlight w:val="white"/>
        </w:rPr>
        <w:t xml:space="preserve"> </w:t>
      </w:r>
    </w:p>
    <w:p w14:paraId="0DD7DB0A" w14:textId="77777777" w:rsidR="00835693" w:rsidRPr="006D6204" w:rsidRDefault="00835693" w:rsidP="00D00D95">
      <w:pPr>
        <w:spacing w:after="0"/>
        <w:rPr>
          <w:rFonts w:asciiTheme="majorBidi" w:eastAsia="Times New Roman" w:hAnsiTheme="majorBidi" w:cstheme="majorBidi"/>
          <w:sz w:val="24"/>
          <w:szCs w:val="24"/>
          <w:highlight w:val="white"/>
        </w:rPr>
      </w:pPr>
    </w:p>
    <w:p w14:paraId="2CFAD4FE" w14:textId="77777777" w:rsidR="00835693" w:rsidRPr="006D6204" w:rsidRDefault="00835693" w:rsidP="00D00D95">
      <w:pPr>
        <w:spacing w:after="0"/>
        <w:rPr>
          <w:rFonts w:asciiTheme="majorBidi" w:eastAsia="Times New Roman" w:hAnsiTheme="majorBidi" w:cstheme="majorBidi"/>
          <w:sz w:val="24"/>
          <w:szCs w:val="24"/>
          <w:highlight w:val="white"/>
        </w:rPr>
      </w:pPr>
    </w:p>
    <w:p w14:paraId="2DC9DD41" w14:textId="77777777" w:rsidR="00835693" w:rsidRPr="006D6204" w:rsidRDefault="00835693" w:rsidP="00D00D95">
      <w:pPr>
        <w:spacing w:after="0"/>
        <w:rPr>
          <w:rFonts w:asciiTheme="majorBidi" w:eastAsia="Times New Roman" w:hAnsiTheme="majorBidi" w:cstheme="majorBidi"/>
          <w:sz w:val="24"/>
          <w:szCs w:val="24"/>
          <w:highlight w:val="white"/>
        </w:rPr>
      </w:pPr>
    </w:p>
    <w:p w14:paraId="3439DD4E" w14:textId="77777777" w:rsidR="00835693" w:rsidRPr="006D6204" w:rsidRDefault="00835693" w:rsidP="00D00D95">
      <w:pPr>
        <w:spacing w:after="0"/>
        <w:rPr>
          <w:rFonts w:asciiTheme="majorBidi" w:eastAsia="Times New Roman" w:hAnsiTheme="majorBidi" w:cstheme="majorBidi"/>
          <w:sz w:val="24"/>
          <w:szCs w:val="24"/>
          <w:highlight w:val="white"/>
        </w:rPr>
      </w:pPr>
    </w:p>
    <w:p w14:paraId="2AEBD93F" w14:textId="77777777" w:rsidR="00835693" w:rsidRPr="006D6204" w:rsidRDefault="00835693" w:rsidP="00D00D95">
      <w:pPr>
        <w:spacing w:after="0"/>
        <w:rPr>
          <w:rFonts w:asciiTheme="majorBidi" w:eastAsia="Times New Roman" w:hAnsiTheme="majorBidi" w:cstheme="majorBidi"/>
          <w:sz w:val="24"/>
          <w:szCs w:val="24"/>
          <w:highlight w:val="white"/>
        </w:rPr>
      </w:pPr>
    </w:p>
    <w:p w14:paraId="34FA0C8C" w14:textId="77777777" w:rsidR="00835693" w:rsidRPr="006D6204" w:rsidRDefault="00835693" w:rsidP="00D00D95">
      <w:pPr>
        <w:spacing w:after="0"/>
        <w:rPr>
          <w:rFonts w:asciiTheme="majorBidi" w:eastAsia="Times New Roman" w:hAnsiTheme="majorBidi" w:cstheme="majorBidi"/>
          <w:sz w:val="24"/>
          <w:szCs w:val="24"/>
          <w:highlight w:val="white"/>
        </w:rPr>
      </w:pPr>
    </w:p>
    <w:p w14:paraId="77C01559" w14:textId="77777777" w:rsidR="00835693" w:rsidRPr="006D6204" w:rsidRDefault="00835693" w:rsidP="00D00D95">
      <w:pPr>
        <w:spacing w:after="0"/>
        <w:rPr>
          <w:rFonts w:asciiTheme="majorBidi" w:eastAsia="Times New Roman" w:hAnsiTheme="majorBidi" w:cstheme="majorBidi"/>
          <w:sz w:val="24"/>
          <w:szCs w:val="24"/>
          <w:highlight w:val="white"/>
        </w:rPr>
      </w:pPr>
    </w:p>
    <w:p w14:paraId="1EFFE3E8" w14:textId="77777777" w:rsidR="00835693" w:rsidRPr="006D6204" w:rsidRDefault="00835693" w:rsidP="00D00D95">
      <w:pPr>
        <w:spacing w:after="0"/>
        <w:rPr>
          <w:rFonts w:asciiTheme="majorBidi" w:eastAsia="Times New Roman" w:hAnsiTheme="majorBidi" w:cstheme="majorBidi"/>
          <w:sz w:val="24"/>
          <w:szCs w:val="24"/>
          <w:highlight w:val="white"/>
        </w:rPr>
      </w:pPr>
    </w:p>
    <w:p w14:paraId="70C71CB1" w14:textId="35D632F2" w:rsidR="004A6057" w:rsidRDefault="004A6057" w:rsidP="00D00D95">
      <w:pPr>
        <w:spacing w:after="0"/>
        <w:rPr>
          <w:rFonts w:asciiTheme="majorBidi" w:eastAsia="Times New Roman" w:hAnsiTheme="majorBidi" w:cstheme="majorBidi"/>
          <w:sz w:val="24"/>
          <w:szCs w:val="24"/>
          <w:highlight w:val="white"/>
        </w:rPr>
      </w:pPr>
    </w:p>
    <w:p w14:paraId="756D3099" w14:textId="78EE50BE" w:rsidR="00D00D95" w:rsidRDefault="00D00D95" w:rsidP="00D00D95">
      <w:pPr>
        <w:spacing w:after="0"/>
        <w:rPr>
          <w:rFonts w:asciiTheme="majorBidi" w:eastAsia="Times New Roman" w:hAnsiTheme="majorBidi" w:cstheme="majorBidi"/>
          <w:sz w:val="24"/>
          <w:szCs w:val="24"/>
          <w:highlight w:val="white"/>
        </w:rPr>
      </w:pPr>
    </w:p>
    <w:p w14:paraId="699C9044" w14:textId="36577BA9" w:rsidR="00D00D95" w:rsidRDefault="00D00D95" w:rsidP="00D00D95">
      <w:pPr>
        <w:spacing w:after="0"/>
        <w:rPr>
          <w:rFonts w:asciiTheme="majorBidi" w:eastAsia="Times New Roman" w:hAnsiTheme="majorBidi" w:cstheme="majorBidi"/>
          <w:sz w:val="24"/>
          <w:szCs w:val="24"/>
          <w:highlight w:val="white"/>
        </w:rPr>
      </w:pPr>
    </w:p>
    <w:p w14:paraId="552FDF01" w14:textId="288B16AF" w:rsidR="00D00D95" w:rsidRDefault="00D00D95" w:rsidP="00D00D95">
      <w:pPr>
        <w:spacing w:after="0"/>
        <w:rPr>
          <w:rFonts w:asciiTheme="majorBidi" w:eastAsia="Times New Roman" w:hAnsiTheme="majorBidi" w:cstheme="majorBidi"/>
          <w:sz w:val="24"/>
          <w:szCs w:val="24"/>
          <w:highlight w:val="white"/>
        </w:rPr>
      </w:pPr>
    </w:p>
    <w:p w14:paraId="7AF211EF" w14:textId="33A70047" w:rsidR="00D00D95" w:rsidRDefault="00D00D95" w:rsidP="00D00D95">
      <w:pPr>
        <w:spacing w:after="0"/>
        <w:rPr>
          <w:rFonts w:asciiTheme="majorBidi" w:eastAsia="Times New Roman" w:hAnsiTheme="majorBidi" w:cstheme="majorBidi"/>
          <w:sz w:val="24"/>
          <w:szCs w:val="24"/>
          <w:highlight w:val="white"/>
        </w:rPr>
      </w:pPr>
    </w:p>
    <w:p w14:paraId="28C26069" w14:textId="43F973F6" w:rsidR="00D00D95" w:rsidRDefault="00D00D95" w:rsidP="00D00D95">
      <w:pPr>
        <w:spacing w:after="0"/>
        <w:rPr>
          <w:rFonts w:asciiTheme="majorBidi" w:eastAsia="Times New Roman" w:hAnsiTheme="majorBidi" w:cstheme="majorBidi"/>
          <w:sz w:val="24"/>
          <w:szCs w:val="24"/>
          <w:highlight w:val="white"/>
        </w:rPr>
      </w:pPr>
    </w:p>
    <w:p w14:paraId="53E279B6" w14:textId="326410B0" w:rsidR="00D00D95" w:rsidRDefault="00D00D95" w:rsidP="00D00D95">
      <w:pPr>
        <w:spacing w:after="0"/>
        <w:rPr>
          <w:rFonts w:asciiTheme="majorBidi" w:eastAsia="Times New Roman" w:hAnsiTheme="majorBidi" w:cstheme="majorBidi"/>
          <w:sz w:val="24"/>
          <w:szCs w:val="24"/>
          <w:highlight w:val="white"/>
        </w:rPr>
      </w:pPr>
    </w:p>
    <w:p w14:paraId="43E0F40C" w14:textId="27FF4E79" w:rsidR="00D00D95" w:rsidRDefault="00D00D95" w:rsidP="00D00D95">
      <w:pPr>
        <w:spacing w:after="0"/>
        <w:rPr>
          <w:rFonts w:asciiTheme="majorBidi" w:eastAsia="Times New Roman" w:hAnsiTheme="majorBidi" w:cstheme="majorBidi"/>
          <w:sz w:val="24"/>
          <w:szCs w:val="24"/>
          <w:highlight w:val="white"/>
        </w:rPr>
      </w:pPr>
    </w:p>
    <w:p w14:paraId="43481F10" w14:textId="77777777" w:rsidR="00835693" w:rsidRPr="006D6204" w:rsidRDefault="00835693" w:rsidP="00D00D95">
      <w:pPr>
        <w:spacing w:after="0"/>
        <w:rPr>
          <w:rFonts w:asciiTheme="majorBidi" w:eastAsia="Times New Roman" w:hAnsiTheme="majorBidi" w:cstheme="majorBidi"/>
          <w:sz w:val="24"/>
          <w:szCs w:val="24"/>
          <w:highlight w:val="white"/>
        </w:rPr>
      </w:pPr>
    </w:p>
    <w:sectPr w:rsidR="00835693" w:rsidRPr="006D6204">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F4A01" w14:textId="77777777" w:rsidR="005E1593" w:rsidRDefault="005E1593">
      <w:pPr>
        <w:spacing w:after="0" w:line="240" w:lineRule="auto"/>
      </w:pPr>
      <w:r>
        <w:separator/>
      </w:r>
    </w:p>
  </w:endnote>
  <w:endnote w:type="continuationSeparator" w:id="0">
    <w:p w14:paraId="2C12E425" w14:textId="77777777" w:rsidR="005E1593" w:rsidRDefault="005E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Engravers MT">
    <w:panose1 w:val="02090707080505020304"/>
    <w:charset w:val="00"/>
    <w:family w:val="roman"/>
    <w:pitch w:val="variable"/>
    <w:sig w:usb0="00000003" w:usb1="00000000" w:usb2="00000000" w:usb3="00000000" w:csb0="00000001"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A3A31" w14:textId="4E7C9D84" w:rsidR="003F37AB" w:rsidRDefault="003F37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651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04C9D" w14:textId="77777777" w:rsidR="005E1593" w:rsidRDefault="005E1593">
      <w:pPr>
        <w:spacing w:after="0" w:line="240" w:lineRule="auto"/>
      </w:pPr>
      <w:r>
        <w:separator/>
      </w:r>
    </w:p>
  </w:footnote>
  <w:footnote w:type="continuationSeparator" w:id="0">
    <w:p w14:paraId="37B971B1" w14:textId="77777777" w:rsidR="005E1593" w:rsidRDefault="005E1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8702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2">
    <w:nsid w:val="05CB7743"/>
    <w:multiLevelType w:val="multilevel"/>
    <w:tmpl w:val="B33A5086"/>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2E5382"/>
    <w:multiLevelType w:val="singleLevel"/>
    <w:tmpl w:val="D902B38A"/>
    <w:lvl w:ilvl="0">
      <w:start w:val="1"/>
      <w:numFmt w:val="decimal"/>
      <w:lvlText w:val="9.%1."/>
      <w:legacy w:legacy="1" w:legacySpace="0" w:legacyIndent="365"/>
      <w:lvlJc w:val="left"/>
      <w:rPr>
        <w:rFonts w:ascii="Times New Roman" w:hAnsi="Times New Roman" w:cs="Times New Roman" w:hint="default"/>
      </w:rPr>
    </w:lvl>
  </w:abstractNum>
  <w:abstractNum w:abstractNumId="5">
    <w:nsid w:val="094B23C4"/>
    <w:multiLevelType w:val="multilevel"/>
    <w:tmpl w:val="9C1C8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BBE22BF"/>
    <w:multiLevelType w:val="multilevel"/>
    <w:tmpl w:val="6BBEFAB4"/>
    <w:lvl w:ilvl="0">
      <w:start w:val="8"/>
      <w:numFmt w:val="decimal"/>
      <w:lvlText w:val="%1"/>
      <w:lvlJc w:val="left"/>
      <w:pPr>
        <w:ind w:left="420" w:hanging="420"/>
      </w:pPr>
      <w:rPr>
        <w:rFonts w:hint="default"/>
      </w:rPr>
    </w:lvl>
    <w:lvl w:ilvl="1">
      <w:start w:val="2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CD333F5"/>
    <w:multiLevelType w:val="multilevel"/>
    <w:tmpl w:val="112402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DE410B8"/>
    <w:multiLevelType w:val="hybridMultilevel"/>
    <w:tmpl w:val="FFF87B8A"/>
    <w:lvl w:ilvl="0" w:tplc="66BC924C">
      <w:numFmt w:val="bullet"/>
      <w:lvlText w:val="-"/>
      <w:lvlJc w:val="left"/>
      <w:pPr>
        <w:ind w:left="473" w:hanging="360"/>
      </w:pPr>
      <w:rPr>
        <w:rFonts w:ascii="Arial" w:eastAsia="Times New Roman"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10EE1C5B"/>
    <w:multiLevelType w:val="multilevel"/>
    <w:tmpl w:val="D5F47BB6"/>
    <w:lvl w:ilvl="0">
      <w:start w:val="1"/>
      <w:numFmt w:val="decimal"/>
      <w:lvlText w:val="%1."/>
      <w:lvlJc w:val="left"/>
      <w:pPr>
        <w:ind w:left="644" w:hanging="360"/>
      </w:pPr>
      <w:rPr>
        <w:rFonts w:cs="Times New Roman" w:hint="default"/>
      </w:rPr>
    </w:lvl>
    <w:lvl w:ilvl="1">
      <w:start w:val="16"/>
      <w:numFmt w:val="decimal"/>
      <w:isLgl/>
      <w:lvlText w:val="%1.%2."/>
      <w:lvlJc w:val="left"/>
      <w:pPr>
        <w:ind w:left="906"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11">
    <w:nsid w:val="125B63E4"/>
    <w:multiLevelType w:val="hybridMultilevel"/>
    <w:tmpl w:val="60B20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9642B3"/>
    <w:multiLevelType w:val="hybridMultilevel"/>
    <w:tmpl w:val="818A294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69F03AE"/>
    <w:multiLevelType w:val="multilevel"/>
    <w:tmpl w:val="B17C5C06"/>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5A65D2"/>
    <w:multiLevelType w:val="multilevel"/>
    <w:tmpl w:val="17741F28"/>
    <w:lvl w:ilvl="0">
      <w:start w:val="1"/>
      <w:numFmt w:val="decimal"/>
      <w:lvlText w:val="%1."/>
      <w:lvlJc w:val="left"/>
      <w:pPr>
        <w:ind w:left="1004" w:hanging="360"/>
      </w:pPr>
    </w:lvl>
    <w:lvl w:ilvl="1">
      <w:start w:val="1"/>
      <w:numFmt w:val="decimal"/>
      <w:isLgl/>
      <w:lvlText w:val="%1.%2."/>
      <w:lvlJc w:val="left"/>
      <w:pPr>
        <w:ind w:left="1004" w:hanging="360"/>
      </w:pPr>
      <w:rPr>
        <w:rFonts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6">
    <w:nsid w:val="20E81EDC"/>
    <w:multiLevelType w:val="multilevel"/>
    <w:tmpl w:val="0F8CBC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2314B4"/>
    <w:multiLevelType w:val="hybridMultilevel"/>
    <w:tmpl w:val="DBEA59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7261A9E"/>
    <w:multiLevelType w:val="hybridMultilevel"/>
    <w:tmpl w:val="243C826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40C3D"/>
    <w:multiLevelType w:val="hybridMultilevel"/>
    <w:tmpl w:val="6DBE7F68"/>
    <w:lvl w:ilvl="0" w:tplc="BFB89656">
      <w:start w:val="28"/>
      <w:numFmt w:val="decimal"/>
      <w:lvlText w:val="%1."/>
      <w:lvlJc w:val="left"/>
      <w:pPr>
        <w:ind w:left="720" w:hanging="360"/>
      </w:pPr>
      <w:rPr>
        <w:rFonts w:eastAsia="Times New Roman"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29851292"/>
    <w:multiLevelType w:val="hybridMultilevel"/>
    <w:tmpl w:val="B9440A32"/>
    <w:lvl w:ilvl="0" w:tplc="6A38541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AA7749A"/>
    <w:multiLevelType w:val="multilevel"/>
    <w:tmpl w:val="D5F47BB6"/>
    <w:lvl w:ilvl="0">
      <w:start w:val="1"/>
      <w:numFmt w:val="decimal"/>
      <w:lvlText w:val="%1."/>
      <w:lvlJc w:val="left"/>
      <w:pPr>
        <w:ind w:left="644" w:hanging="360"/>
      </w:pPr>
      <w:rPr>
        <w:rFonts w:cs="Times New Roman" w:hint="default"/>
      </w:rPr>
    </w:lvl>
    <w:lvl w:ilvl="1">
      <w:start w:val="16"/>
      <w:numFmt w:val="decimal"/>
      <w:isLgl/>
      <w:lvlText w:val="%1.%2."/>
      <w:lvlJc w:val="left"/>
      <w:pPr>
        <w:ind w:left="1473"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22">
    <w:nsid w:val="2EF12014"/>
    <w:multiLevelType w:val="multilevel"/>
    <w:tmpl w:val="B17C5C06"/>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nsid w:val="36755BF3"/>
    <w:multiLevelType w:val="multilevel"/>
    <w:tmpl w:val="D5F47BB6"/>
    <w:lvl w:ilvl="0">
      <w:start w:val="1"/>
      <w:numFmt w:val="decimal"/>
      <w:lvlText w:val="%1."/>
      <w:lvlJc w:val="left"/>
      <w:pPr>
        <w:ind w:left="644" w:hanging="360"/>
      </w:pPr>
      <w:rPr>
        <w:rFonts w:cs="Times New Roman" w:hint="default"/>
      </w:rPr>
    </w:lvl>
    <w:lvl w:ilvl="1">
      <w:start w:val="16"/>
      <w:numFmt w:val="decimal"/>
      <w:isLgl/>
      <w:lvlText w:val="%1.%2."/>
      <w:lvlJc w:val="left"/>
      <w:pPr>
        <w:ind w:left="906"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24">
    <w:nsid w:val="398C5F43"/>
    <w:multiLevelType w:val="multilevel"/>
    <w:tmpl w:val="94AC2576"/>
    <w:lvl w:ilvl="0">
      <w:start w:val="1"/>
      <w:numFmt w:val="decimal"/>
      <w:lvlText w:val="%1."/>
      <w:lvlJc w:val="left"/>
      <w:pPr>
        <w:ind w:left="720" w:hanging="360"/>
      </w:pPr>
      <w:rPr>
        <w:rFonts w:hint="default"/>
      </w:rPr>
    </w:lvl>
    <w:lvl w:ilvl="1">
      <w:start w:val="1"/>
      <w:numFmt w:val="decimal"/>
      <w:isLgl/>
      <w:lvlText w:val="%1.%2."/>
      <w:lvlJc w:val="left"/>
      <w:pPr>
        <w:ind w:left="7732" w:hanging="360"/>
      </w:pPr>
      <w:rPr>
        <w:rFonts w:ascii="Times New Roman" w:hAnsi="Times New Roman" w:hint="default"/>
        <w:b w:val="0"/>
        <w:sz w:val="24"/>
        <w:szCs w:val="24"/>
      </w:rPr>
    </w:lvl>
    <w:lvl w:ilvl="2">
      <w:start w:val="1"/>
      <w:numFmt w:val="decimal"/>
      <w:isLgl/>
      <w:lvlText w:val="%1.%2.%3."/>
      <w:lvlJc w:val="left"/>
      <w:pPr>
        <w:ind w:left="1134" w:hanging="360"/>
      </w:pPr>
      <w:rPr>
        <w:rFonts w:ascii="Times New Roman" w:hAnsi="Times New Roman" w:hint="default"/>
        <w:b w:val="0"/>
        <w:sz w:val="20"/>
      </w:rPr>
    </w:lvl>
    <w:lvl w:ilvl="3">
      <w:start w:val="1"/>
      <w:numFmt w:val="decimal"/>
      <w:isLgl/>
      <w:lvlText w:val="%1.%2.%3.%4."/>
      <w:lvlJc w:val="left"/>
      <w:pPr>
        <w:ind w:left="1341" w:hanging="360"/>
      </w:pPr>
      <w:rPr>
        <w:rFonts w:ascii="Times New Roman" w:hAnsi="Times New Roman" w:hint="default"/>
        <w:b w:val="0"/>
        <w:sz w:val="20"/>
      </w:rPr>
    </w:lvl>
    <w:lvl w:ilvl="4">
      <w:start w:val="1"/>
      <w:numFmt w:val="decimal"/>
      <w:isLgl/>
      <w:lvlText w:val="%1.%2.%3.%4.%5."/>
      <w:lvlJc w:val="left"/>
      <w:pPr>
        <w:ind w:left="1908" w:hanging="720"/>
      </w:pPr>
      <w:rPr>
        <w:rFonts w:ascii="Times New Roman" w:hAnsi="Times New Roman" w:hint="default"/>
        <w:b w:val="0"/>
        <w:sz w:val="20"/>
      </w:rPr>
    </w:lvl>
    <w:lvl w:ilvl="5">
      <w:start w:val="1"/>
      <w:numFmt w:val="decimal"/>
      <w:isLgl/>
      <w:lvlText w:val="%1.%2.%3.%4.%5.%6."/>
      <w:lvlJc w:val="left"/>
      <w:pPr>
        <w:ind w:left="2115" w:hanging="720"/>
      </w:pPr>
      <w:rPr>
        <w:rFonts w:ascii="Times New Roman" w:hAnsi="Times New Roman" w:hint="default"/>
        <w:b w:val="0"/>
        <w:sz w:val="20"/>
      </w:rPr>
    </w:lvl>
    <w:lvl w:ilvl="6">
      <w:start w:val="1"/>
      <w:numFmt w:val="decimal"/>
      <w:isLgl/>
      <w:lvlText w:val="%1.%2.%3.%4.%5.%6.%7."/>
      <w:lvlJc w:val="left"/>
      <w:pPr>
        <w:ind w:left="2322" w:hanging="720"/>
      </w:pPr>
      <w:rPr>
        <w:rFonts w:ascii="Times New Roman" w:hAnsi="Times New Roman" w:hint="default"/>
        <w:b w:val="0"/>
        <w:sz w:val="20"/>
      </w:rPr>
    </w:lvl>
    <w:lvl w:ilvl="7">
      <w:start w:val="1"/>
      <w:numFmt w:val="decimal"/>
      <w:isLgl/>
      <w:lvlText w:val="%1.%2.%3.%4.%5.%6.%7.%8."/>
      <w:lvlJc w:val="left"/>
      <w:pPr>
        <w:ind w:left="2529" w:hanging="720"/>
      </w:pPr>
      <w:rPr>
        <w:rFonts w:ascii="Times New Roman" w:hAnsi="Times New Roman" w:hint="default"/>
        <w:b w:val="0"/>
        <w:sz w:val="20"/>
      </w:rPr>
    </w:lvl>
    <w:lvl w:ilvl="8">
      <w:start w:val="1"/>
      <w:numFmt w:val="decimal"/>
      <w:isLgl/>
      <w:lvlText w:val="%1.%2.%3.%4.%5.%6.%7.%8.%9."/>
      <w:lvlJc w:val="left"/>
      <w:pPr>
        <w:ind w:left="3096" w:hanging="1080"/>
      </w:pPr>
      <w:rPr>
        <w:rFonts w:ascii="Times New Roman" w:hAnsi="Times New Roman" w:hint="default"/>
        <w:b w:val="0"/>
        <w:sz w:val="20"/>
      </w:rPr>
    </w:lvl>
  </w:abstractNum>
  <w:abstractNum w:abstractNumId="25">
    <w:nsid w:val="3A2448D8"/>
    <w:multiLevelType w:val="hybridMultilevel"/>
    <w:tmpl w:val="C9D43D44"/>
    <w:lvl w:ilvl="0" w:tplc="D5E424D0">
      <w:start w:val="1"/>
      <w:numFmt w:val="decimal"/>
      <w:lvlText w:val="%1."/>
      <w:lvlJc w:val="left"/>
      <w:pPr>
        <w:ind w:left="473"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3BDB03C9"/>
    <w:multiLevelType w:val="multilevel"/>
    <w:tmpl w:val="C20CC222"/>
    <w:lvl w:ilvl="0">
      <w:start w:val="8"/>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DB6794"/>
    <w:multiLevelType w:val="singleLevel"/>
    <w:tmpl w:val="AD4A6D30"/>
    <w:lvl w:ilvl="0">
      <w:start w:val="1"/>
      <w:numFmt w:val="decimal"/>
      <w:lvlText w:val="7.%1."/>
      <w:legacy w:legacy="1" w:legacySpace="0" w:legacyIndent="346"/>
      <w:lvlJc w:val="left"/>
      <w:rPr>
        <w:rFonts w:ascii="Times New Roman" w:hAnsi="Times New Roman" w:cs="Times New Roman" w:hint="default"/>
      </w:rPr>
    </w:lvl>
  </w:abstractNum>
  <w:abstractNum w:abstractNumId="28">
    <w:nsid w:val="3CDE5853"/>
    <w:multiLevelType w:val="hybridMultilevel"/>
    <w:tmpl w:val="2376A99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9">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BEA21F0"/>
    <w:multiLevelType w:val="hybridMultilevel"/>
    <w:tmpl w:val="5ED223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2539A3"/>
    <w:multiLevelType w:val="hybridMultilevel"/>
    <w:tmpl w:val="9B78C9B0"/>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5FEF1B8D"/>
    <w:multiLevelType w:val="multilevel"/>
    <w:tmpl w:val="706C6C38"/>
    <w:lvl w:ilvl="0">
      <w:start w:val="8"/>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07B0AFD"/>
    <w:multiLevelType w:val="hybridMultilevel"/>
    <w:tmpl w:val="92A685A2"/>
    <w:lvl w:ilvl="0" w:tplc="0422000B">
      <w:start w:val="1"/>
      <w:numFmt w:val="bullet"/>
      <w:lvlText w:val=""/>
      <w:lvlJc w:val="left"/>
      <w:pPr>
        <w:ind w:left="117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5">
    <w:nsid w:val="620A691E"/>
    <w:multiLevelType w:val="multilevel"/>
    <w:tmpl w:val="C1882BE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6E6630"/>
    <w:multiLevelType w:val="hybridMultilevel"/>
    <w:tmpl w:val="2D0EF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3E1ED3"/>
    <w:multiLevelType w:val="hybridMultilevel"/>
    <w:tmpl w:val="951A926E"/>
    <w:lvl w:ilvl="0" w:tplc="04220005">
      <w:start w:val="1"/>
      <w:numFmt w:val="bullet"/>
      <w:lvlText w:val=""/>
      <w:lvlJc w:val="left"/>
      <w:pPr>
        <w:ind w:left="802" w:hanging="444"/>
      </w:pPr>
      <w:rPr>
        <w:rFonts w:ascii="Wingdings" w:hAnsi="Wingdings"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8">
    <w:nsid w:val="646C3D8A"/>
    <w:multiLevelType w:val="multilevel"/>
    <w:tmpl w:val="233AC55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0E0A67"/>
    <w:multiLevelType w:val="multilevel"/>
    <w:tmpl w:val="943ADD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nsid w:val="6834735E"/>
    <w:multiLevelType w:val="hybridMultilevel"/>
    <w:tmpl w:val="153E72D0"/>
    <w:lvl w:ilvl="0" w:tplc="7B968A4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20501DE"/>
    <w:multiLevelType w:val="hybridMultilevel"/>
    <w:tmpl w:val="449A2D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3D46E64"/>
    <w:multiLevelType w:val="multilevel"/>
    <w:tmpl w:val="94CE0C46"/>
    <w:lvl w:ilvl="0">
      <w:start w:val="8"/>
      <w:numFmt w:val="decimal"/>
      <w:lvlText w:val="%1."/>
      <w:lvlJc w:val="left"/>
      <w:pPr>
        <w:ind w:left="480" w:hanging="48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504665A"/>
    <w:multiLevelType w:val="multilevel"/>
    <w:tmpl w:val="C922D70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0B7E3F"/>
    <w:multiLevelType w:val="hybridMultilevel"/>
    <w:tmpl w:val="01DEF99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5">
    <w:nsid w:val="75CD0D6F"/>
    <w:multiLevelType w:val="hybridMultilevel"/>
    <w:tmpl w:val="16066000"/>
    <w:lvl w:ilvl="0" w:tplc="6C52E5A8">
      <w:start w:val="1"/>
      <w:numFmt w:val="bullet"/>
      <w:lvlText w:val="–"/>
      <w:lvlJc w:val="left"/>
      <w:pPr>
        <w:tabs>
          <w:tab w:val="num" w:pos="960"/>
        </w:tabs>
        <w:ind w:left="960" w:hanging="360"/>
      </w:pPr>
      <w:rPr>
        <w:rFonts w:ascii="Engravers MT" w:hAnsi="Engravers MT"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6"/>
  </w:num>
  <w:num w:numId="3">
    <w:abstractNumId w:val="39"/>
  </w:num>
  <w:num w:numId="4">
    <w:abstractNumId w:val="8"/>
  </w:num>
  <w:num w:numId="5">
    <w:abstractNumId w:val="21"/>
  </w:num>
  <w:num w:numId="6">
    <w:abstractNumId w:val="18"/>
  </w:num>
  <w:num w:numId="7">
    <w:abstractNumId w:val="41"/>
  </w:num>
  <w:num w:numId="8">
    <w:abstractNumId w:val="3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num>
  <w:num w:numId="21">
    <w:abstractNumId w:val="1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9"/>
  </w:num>
  <w:num w:numId="24">
    <w:abstractNumId w:val="34"/>
  </w:num>
  <w:num w:numId="25">
    <w:abstractNumId w:val="10"/>
  </w:num>
  <w:num w:numId="26">
    <w:abstractNumId w:val="37"/>
  </w:num>
  <w:num w:numId="27">
    <w:abstractNumId w:val="2"/>
  </w:num>
  <w:num w:numId="28">
    <w:abstractNumId w:val="31"/>
  </w:num>
  <w:num w:numId="29">
    <w:abstractNumId w:val="11"/>
  </w:num>
  <w:num w:numId="30">
    <w:abstractNumId w:val="30"/>
  </w:num>
  <w:num w:numId="31">
    <w:abstractNumId w:val="6"/>
  </w:num>
  <w:num w:numId="32">
    <w:abstractNumId w:val="15"/>
  </w:num>
  <w:num w:numId="33">
    <w:abstractNumId w:val="43"/>
  </w:num>
  <w:num w:numId="34">
    <w:abstractNumId w:val="40"/>
  </w:num>
  <w:num w:numId="35">
    <w:abstractNumId w:val="2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2"/>
  </w:num>
  <w:num w:numId="38">
    <w:abstractNumId w:val="35"/>
  </w:num>
  <w:num w:numId="39">
    <w:abstractNumId w:val="38"/>
  </w:num>
  <w:num w:numId="40">
    <w:abstractNumId w:val="14"/>
  </w:num>
  <w:num w:numId="41">
    <w:abstractNumId w:val="29"/>
  </w:num>
  <w:num w:numId="42">
    <w:abstractNumId w:val="3"/>
  </w:num>
  <w:num w:numId="43">
    <w:abstractNumId w:val="17"/>
  </w:num>
  <w:num w:numId="44">
    <w:abstractNumId w:val="42"/>
  </w:num>
  <w:num w:numId="45">
    <w:abstractNumId w:val="20"/>
  </w:num>
  <w:num w:numId="46">
    <w:abstractNumId w:val="26"/>
  </w:num>
  <w:num w:numId="47">
    <w:abstractNumId w:val="7"/>
  </w:num>
  <w:num w:numId="48">
    <w:abstractNumId w:val="24"/>
  </w:num>
  <w:num w:numId="49">
    <w:abstractNumId w:val="46"/>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2C"/>
    <w:rsid w:val="000505CD"/>
    <w:rsid w:val="0006337E"/>
    <w:rsid w:val="00075F3D"/>
    <w:rsid w:val="000C2782"/>
    <w:rsid w:val="000E73DC"/>
    <w:rsid w:val="001A1443"/>
    <w:rsid w:val="001D0475"/>
    <w:rsid w:val="0031411C"/>
    <w:rsid w:val="003737D0"/>
    <w:rsid w:val="00381806"/>
    <w:rsid w:val="003F37AB"/>
    <w:rsid w:val="003F7036"/>
    <w:rsid w:val="004332B4"/>
    <w:rsid w:val="00446911"/>
    <w:rsid w:val="004A0C5A"/>
    <w:rsid w:val="004A6057"/>
    <w:rsid w:val="00536EAF"/>
    <w:rsid w:val="005C2BBD"/>
    <w:rsid w:val="005E1593"/>
    <w:rsid w:val="005E1CFB"/>
    <w:rsid w:val="005E5FD8"/>
    <w:rsid w:val="00635880"/>
    <w:rsid w:val="00641887"/>
    <w:rsid w:val="0066172C"/>
    <w:rsid w:val="00675F77"/>
    <w:rsid w:val="006D6204"/>
    <w:rsid w:val="007515C1"/>
    <w:rsid w:val="00756510"/>
    <w:rsid w:val="007833BD"/>
    <w:rsid w:val="00784BA8"/>
    <w:rsid w:val="007A6E01"/>
    <w:rsid w:val="00832CE3"/>
    <w:rsid w:val="00835693"/>
    <w:rsid w:val="00840C3D"/>
    <w:rsid w:val="00885C69"/>
    <w:rsid w:val="008B3C0F"/>
    <w:rsid w:val="008D6B7C"/>
    <w:rsid w:val="00974CD7"/>
    <w:rsid w:val="009A2B96"/>
    <w:rsid w:val="00A01EC3"/>
    <w:rsid w:val="00A2712F"/>
    <w:rsid w:val="00A35862"/>
    <w:rsid w:val="00A644EA"/>
    <w:rsid w:val="00B87D13"/>
    <w:rsid w:val="00B9572C"/>
    <w:rsid w:val="00BC0203"/>
    <w:rsid w:val="00BC1A2A"/>
    <w:rsid w:val="00BD54EE"/>
    <w:rsid w:val="00CD46AC"/>
    <w:rsid w:val="00D00D95"/>
    <w:rsid w:val="00DA102C"/>
    <w:rsid w:val="00DC6D43"/>
    <w:rsid w:val="00DE3AEE"/>
    <w:rsid w:val="00E37416"/>
    <w:rsid w:val="00E54021"/>
    <w:rsid w:val="00E55ABF"/>
    <w:rsid w:val="00E777FD"/>
    <w:rsid w:val="00F0229E"/>
    <w:rsid w:val="00F058A7"/>
    <w:rsid w:val="00F1315D"/>
    <w:rsid w:val="00F370D5"/>
    <w:rsid w:val="00F4450A"/>
    <w:rsid w:val="00F8167A"/>
    <w:rsid w:val="00FC3DDC"/>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D0"/>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9"/>
    <w:qFormat/>
    <w:rsid w:val="00835693"/>
    <w:pPr>
      <w:keepNext/>
      <w:keepLines/>
      <w:spacing w:before="200" w:after="0" w:line="276" w:lineRule="auto"/>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693"/>
    <w:rPr>
      <w:b/>
      <w:sz w:val="48"/>
      <w:szCs w:val="48"/>
    </w:rPr>
  </w:style>
  <w:style w:type="character" w:customStyle="1" w:styleId="30">
    <w:name w:val="Заголовок 3 Знак"/>
    <w:basedOn w:val="a0"/>
    <w:link w:val="3"/>
    <w:uiPriority w:val="99"/>
    <w:rsid w:val="00835693"/>
    <w:rPr>
      <w:b/>
      <w:sz w:val="28"/>
      <w:szCs w:val="28"/>
    </w:rPr>
  </w:style>
  <w:style w:type="character" w:customStyle="1" w:styleId="70">
    <w:name w:val="Заголовок 7 Знак"/>
    <w:basedOn w:val="a0"/>
    <w:link w:val="7"/>
    <w:uiPriority w:val="99"/>
    <w:rsid w:val="00835693"/>
    <w:rPr>
      <w:rFonts w:ascii="Cambria" w:eastAsia="Times New Roman" w:hAnsi="Cambria" w:cs="Times New Roman"/>
      <w:i/>
      <w:iCs/>
      <w:color w:val="40404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character" w:customStyle="1" w:styleId="a4">
    <w:name w:val="Название Знак"/>
    <w:basedOn w:val="a0"/>
    <w:link w:val="a3"/>
    <w:uiPriority w:val="99"/>
    <w:rsid w:val="00835693"/>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CD4E1F"/>
    <w:pPr>
      <w:ind w:left="720"/>
      <w:contextualSpacing/>
    </w:pPr>
  </w:style>
  <w:style w:type="character" w:customStyle="1" w:styleId="a7">
    <w:name w:val="Абзац списка Знак"/>
    <w:link w:val="a6"/>
    <w:uiPriority w:val="99"/>
    <w:locked/>
    <w:rsid w:val="00835693"/>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35693"/>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uiPriority w:val="99"/>
    <w:semiHidden/>
    <w:rsid w:val="00835693"/>
    <w:pPr>
      <w:spacing w:after="120" w:line="276" w:lineRule="auto"/>
    </w:pPr>
    <w:rPr>
      <w:rFonts w:eastAsia="Times New Roman" w:cs="Times New Roman"/>
    </w:rPr>
  </w:style>
  <w:style w:type="character" w:customStyle="1" w:styleId="af4">
    <w:name w:val="Основной текст Знак"/>
    <w:basedOn w:val="a0"/>
    <w:link w:val="af3"/>
    <w:uiPriority w:val="99"/>
    <w:semiHidden/>
    <w:rsid w:val="00835693"/>
    <w:rPr>
      <w:rFonts w:eastAsia="Times New Roman" w:cs="Times New Roman"/>
    </w:rPr>
  </w:style>
  <w:style w:type="paragraph" w:styleId="HTML">
    <w:name w:val="HTML Preformatted"/>
    <w:basedOn w:val="a"/>
    <w:link w:val="HTML0"/>
    <w:uiPriority w:val="99"/>
    <w:qFormat/>
    <w:rsid w:val="0083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835693"/>
    <w:rPr>
      <w:rFonts w:ascii="Courier New" w:eastAsia="Times New Roman" w:hAnsi="Courier New" w:cs="Courier New"/>
      <w:color w:val="000000"/>
      <w:sz w:val="18"/>
      <w:szCs w:val="18"/>
      <w:lang w:val="ru-RU" w:eastAsia="ru-RU"/>
    </w:rPr>
  </w:style>
  <w:style w:type="paragraph" w:styleId="af5">
    <w:name w:val="No Spacing"/>
    <w:uiPriority w:val="1"/>
    <w:qFormat/>
    <w:rsid w:val="00835693"/>
    <w:pPr>
      <w:spacing w:after="0" w:line="240" w:lineRule="auto"/>
    </w:pPr>
    <w:rPr>
      <w:rFonts w:eastAsia="Times New Roman" w:cs="Times New Roman"/>
    </w:rPr>
  </w:style>
  <w:style w:type="character" w:styleId="af6">
    <w:name w:val="Strong"/>
    <w:basedOn w:val="a0"/>
    <w:uiPriority w:val="99"/>
    <w:qFormat/>
    <w:rsid w:val="00835693"/>
    <w:rPr>
      <w:rFonts w:ascii="Times New Roman" w:hAnsi="Times New Roman" w:cs="Times New Roman"/>
      <w:b/>
      <w:bCs/>
    </w:rPr>
  </w:style>
  <w:style w:type="paragraph" w:styleId="af7">
    <w:name w:val="header"/>
    <w:basedOn w:val="a"/>
    <w:link w:val="af8"/>
    <w:uiPriority w:val="99"/>
    <w:rsid w:val="00835693"/>
    <w:pPr>
      <w:tabs>
        <w:tab w:val="center" w:pos="4819"/>
        <w:tab w:val="right" w:pos="9639"/>
      </w:tabs>
      <w:spacing w:after="0" w:line="240" w:lineRule="auto"/>
    </w:pPr>
    <w:rPr>
      <w:rFonts w:eastAsia="Times New Roman" w:cs="Times New Roman"/>
      <w:sz w:val="20"/>
      <w:szCs w:val="20"/>
    </w:rPr>
  </w:style>
  <w:style w:type="character" w:customStyle="1" w:styleId="af8">
    <w:name w:val="Верхний колонтитул Знак"/>
    <w:basedOn w:val="a0"/>
    <w:link w:val="af7"/>
    <w:uiPriority w:val="99"/>
    <w:rsid w:val="00835693"/>
    <w:rPr>
      <w:rFonts w:eastAsia="Times New Roman" w:cs="Times New Roman"/>
      <w:sz w:val="20"/>
      <w:szCs w:val="20"/>
    </w:rPr>
  </w:style>
  <w:style w:type="paragraph" w:styleId="af9">
    <w:name w:val="footer"/>
    <w:basedOn w:val="a"/>
    <w:link w:val="afa"/>
    <w:uiPriority w:val="99"/>
    <w:rsid w:val="00835693"/>
    <w:pPr>
      <w:tabs>
        <w:tab w:val="center" w:pos="4819"/>
        <w:tab w:val="right" w:pos="9639"/>
      </w:tabs>
      <w:spacing w:after="0" w:line="240" w:lineRule="auto"/>
    </w:pPr>
    <w:rPr>
      <w:rFonts w:eastAsia="Times New Roman" w:cs="Times New Roman"/>
      <w:sz w:val="20"/>
      <w:szCs w:val="20"/>
    </w:rPr>
  </w:style>
  <w:style w:type="character" w:customStyle="1" w:styleId="afa">
    <w:name w:val="Нижний колонтитул Знак"/>
    <w:basedOn w:val="a0"/>
    <w:link w:val="af9"/>
    <w:uiPriority w:val="99"/>
    <w:rsid w:val="00835693"/>
    <w:rPr>
      <w:rFonts w:eastAsia="Times New Roman" w:cs="Times New Roman"/>
      <w:sz w:val="20"/>
      <w:szCs w:val="20"/>
    </w:rPr>
  </w:style>
  <w:style w:type="character" w:customStyle="1" w:styleId="TitleChar">
    <w:name w:val="Title Char"/>
    <w:uiPriority w:val="99"/>
    <w:locked/>
    <w:rsid w:val="00835693"/>
    <w:rPr>
      <w:rFonts w:ascii="Cambria" w:hAnsi="Cambria"/>
      <w:color w:val="17365D"/>
      <w:spacing w:val="5"/>
      <w:kern w:val="28"/>
      <w:sz w:val="52"/>
      <w:lang w:eastAsia="en-US"/>
    </w:rPr>
  </w:style>
  <w:style w:type="character" w:customStyle="1" w:styleId="TitleChar1">
    <w:name w:val="Title Char1"/>
    <w:basedOn w:val="a0"/>
    <w:uiPriority w:val="99"/>
    <w:locked/>
    <w:rsid w:val="00835693"/>
    <w:rPr>
      <w:rFonts w:ascii="Cambria" w:hAnsi="Cambria" w:cs="Times New Roman"/>
      <w:b/>
      <w:bCs/>
      <w:kern w:val="28"/>
      <w:sz w:val="32"/>
      <w:szCs w:val="32"/>
    </w:rPr>
  </w:style>
  <w:style w:type="paragraph" w:styleId="afb">
    <w:name w:val="Body Text Indent"/>
    <w:basedOn w:val="a"/>
    <w:link w:val="afc"/>
    <w:uiPriority w:val="99"/>
    <w:rsid w:val="00835693"/>
    <w:pPr>
      <w:spacing w:after="120" w:line="276" w:lineRule="auto"/>
      <w:ind w:left="283"/>
    </w:pPr>
    <w:rPr>
      <w:rFonts w:ascii="Times New Roman CYR" w:eastAsia="Times New Roman" w:hAnsi="Times New Roman CYR" w:cs="Times New Roman"/>
      <w:sz w:val="24"/>
      <w:szCs w:val="24"/>
      <w:lang w:val="ru-RU" w:eastAsia="ru-RU"/>
    </w:rPr>
  </w:style>
  <w:style w:type="character" w:customStyle="1" w:styleId="afc">
    <w:name w:val="Основной текст с отступом Знак"/>
    <w:basedOn w:val="a0"/>
    <w:link w:val="afb"/>
    <w:uiPriority w:val="99"/>
    <w:rsid w:val="00835693"/>
    <w:rPr>
      <w:rFonts w:ascii="Times New Roman CYR" w:eastAsia="Times New Roman" w:hAnsi="Times New Roman CYR" w:cs="Times New Roman"/>
      <w:sz w:val="24"/>
      <w:szCs w:val="24"/>
      <w:lang w:val="ru-RU" w:eastAsia="ru-RU"/>
    </w:rPr>
  </w:style>
  <w:style w:type="character" w:customStyle="1" w:styleId="31">
    <w:name w:val="Основной текст с отступом 3 Знак"/>
    <w:basedOn w:val="a0"/>
    <w:link w:val="32"/>
    <w:uiPriority w:val="99"/>
    <w:semiHidden/>
    <w:rsid w:val="00835693"/>
    <w:rPr>
      <w:rFonts w:ascii="Times New Roman" w:eastAsia="Times New Roman" w:hAnsi="Times New Roman" w:cs="Times New Roman"/>
      <w:sz w:val="16"/>
      <w:szCs w:val="16"/>
      <w:lang w:val="ru-RU" w:eastAsia="ru-RU"/>
    </w:rPr>
  </w:style>
  <w:style w:type="paragraph" w:styleId="32">
    <w:name w:val="Body Text Indent 3"/>
    <w:basedOn w:val="a"/>
    <w:link w:val="31"/>
    <w:uiPriority w:val="99"/>
    <w:semiHidden/>
    <w:rsid w:val="00835693"/>
    <w:pPr>
      <w:spacing w:after="120" w:line="276" w:lineRule="auto"/>
      <w:ind w:left="283"/>
    </w:pPr>
    <w:rPr>
      <w:rFonts w:ascii="Times New Roman" w:eastAsia="Times New Roman" w:hAnsi="Times New Roman" w:cs="Times New Roman"/>
      <w:sz w:val="16"/>
      <w:szCs w:val="16"/>
      <w:lang w:val="ru-RU" w:eastAsia="ru-RU"/>
    </w:rPr>
  </w:style>
  <w:style w:type="character" w:customStyle="1" w:styleId="310">
    <w:name w:val="Основний текст з відступом 3 Знак1"/>
    <w:basedOn w:val="a0"/>
    <w:uiPriority w:val="99"/>
    <w:semiHidden/>
    <w:rsid w:val="00835693"/>
    <w:rPr>
      <w:sz w:val="16"/>
      <w:szCs w:val="16"/>
    </w:rPr>
  </w:style>
  <w:style w:type="paragraph" w:customStyle="1" w:styleId="12">
    <w:name w:val="Абзац списка1"/>
    <w:basedOn w:val="a"/>
    <w:uiPriority w:val="99"/>
    <w:rsid w:val="00835693"/>
    <w:pPr>
      <w:spacing w:after="200" w:line="276" w:lineRule="auto"/>
      <w:ind w:left="720"/>
      <w:contextualSpacing/>
    </w:pPr>
    <w:rPr>
      <w:rFonts w:eastAsia="Times New Roman"/>
      <w:lang w:eastAsia="en-US"/>
    </w:rPr>
  </w:style>
  <w:style w:type="paragraph" w:customStyle="1" w:styleId="20">
    <w:name w:val="Абзац списка2"/>
    <w:basedOn w:val="a"/>
    <w:uiPriority w:val="99"/>
    <w:qFormat/>
    <w:rsid w:val="00835693"/>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3">
    <w:name w:val="Обычный1"/>
    <w:uiPriority w:val="99"/>
    <w:qFormat/>
    <w:rsid w:val="00835693"/>
    <w:pPr>
      <w:widowControl w:val="0"/>
      <w:spacing w:after="0" w:line="300" w:lineRule="auto"/>
      <w:ind w:firstLine="720"/>
      <w:contextualSpacing/>
      <w:jc w:val="both"/>
    </w:pPr>
    <w:rPr>
      <w:rFonts w:ascii="Courier New" w:eastAsia="Times New Roman" w:hAnsi="Courier New" w:cs="Times New Roman"/>
      <w:sz w:val="28"/>
      <w:szCs w:val="20"/>
      <w:lang w:eastAsia="ru-RU"/>
    </w:rPr>
  </w:style>
  <w:style w:type="paragraph" w:customStyle="1" w:styleId="rvps14">
    <w:name w:val="rvps14"/>
    <w:basedOn w:val="a"/>
    <w:uiPriority w:val="99"/>
    <w:rsid w:val="00835693"/>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Default">
    <w:name w:val="Default"/>
    <w:uiPriority w:val="99"/>
    <w:rsid w:val="00835693"/>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customStyle="1" w:styleId="21">
    <w:name w:val="Обычный2"/>
    <w:uiPriority w:val="99"/>
    <w:rsid w:val="00835693"/>
    <w:pPr>
      <w:spacing w:after="0" w:line="276" w:lineRule="auto"/>
      <w:contextualSpacing/>
    </w:pPr>
    <w:rPr>
      <w:rFonts w:ascii="Arial" w:eastAsia="Times New Roman" w:hAnsi="Arial" w:cs="Arial"/>
      <w:color w:val="000000"/>
      <w:lang w:val="en-US" w:eastAsia="en-US"/>
    </w:rPr>
  </w:style>
  <w:style w:type="character" w:customStyle="1" w:styleId="NoSpacingChar2">
    <w:name w:val="No Spacing Char2"/>
    <w:link w:val="22"/>
    <w:uiPriority w:val="99"/>
    <w:locked/>
    <w:rsid w:val="00835693"/>
  </w:style>
  <w:style w:type="paragraph" w:customStyle="1" w:styleId="22">
    <w:name w:val="Без интервала2"/>
    <w:link w:val="NoSpacingChar2"/>
    <w:uiPriority w:val="99"/>
    <w:rsid w:val="00835693"/>
    <w:pPr>
      <w:spacing w:after="0" w:line="240" w:lineRule="auto"/>
      <w:contextualSpacing/>
    </w:pPr>
  </w:style>
  <w:style w:type="paragraph" w:customStyle="1" w:styleId="311">
    <w:name w:val="Основной текст 31"/>
    <w:basedOn w:val="a"/>
    <w:uiPriority w:val="99"/>
    <w:rsid w:val="00835693"/>
    <w:pPr>
      <w:suppressAutoHyphens/>
      <w:spacing w:after="0"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0"/>
    <w:uiPriority w:val="99"/>
    <w:rsid w:val="00835693"/>
    <w:rPr>
      <w:rFonts w:ascii="Times New Roman" w:hAnsi="Times New Roman" w:cs="Times New Roman"/>
    </w:rPr>
  </w:style>
  <w:style w:type="character" w:customStyle="1" w:styleId="NormalWebChar">
    <w:name w:val="Normal (Web) Char"/>
    <w:aliases w:val="Обычный (Web) Char"/>
    <w:uiPriority w:val="99"/>
    <w:locked/>
    <w:rsid w:val="00835693"/>
    <w:rPr>
      <w:sz w:val="24"/>
      <w:lang w:val="uk-UA" w:eastAsia="uk-UA"/>
    </w:rPr>
  </w:style>
  <w:style w:type="character" w:customStyle="1" w:styleId="apple-converted-space">
    <w:name w:val="apple-converted-space"/>
    <w:basedOn w:val="a0"/>
    <w:uiPriority w:val="99"/>
    <w:rsid w:val="00835693"/>
    <w:rPr>
      <w:rFonts w:ascii="Times New Roman" w:hAnsi="Times New Roman" w:cs="Times New Roman"/>
    </w:rPr>
  </w:style>
  <w:style w:type="character" w:customStyle="1" w:styleId="rvts0">
    <w:name w:val="rvts0"/>
    <w:uiPriority w:val="99"/>
    <w:rsid w:val="00835693"/>
    <w:rPr>
      <w:rFonts w:ascii="Times New Roman" w:hAnsi="Times New Roman"/>
    </w:rPr>
  </w:style>
  <w:style w:type="character" w:customStyle="1" w:styleId="rvts46">
    <w:name w:val="rvts46"/>
    <w:basedOn w:val="a0"/>
    <w:uiPriority w:val="99"/>
    <w:rsid w:val="00835693"/>
    <w:rPr>
      <w:rFonts w:ascii="Times New Roman" w:hAnsi="Times New Roman" w:cs="Times New Roman"/>
    </w:rPr>
  </w:style>
  <w:style w:type="character" w:customStyle="1" w:styleId="WW8Num3z0">
    <w:name w:val="WW8Num3z0"/>
    <w:uiPriority w:val="99"/>
    <w:rsid w:val="00835693"/>
    <w:rPr>
      <w:rFonts w:ascii="Symbol" w:hAnsi="Symbol"/>
      <w:sz w:val="15"/>
    </w:rPr>
  </w:style>
  <w:style w:type="character" w:customStyle="1" w:styleId="rvts44">
    <w:name w:val="rvts44"/>
    <w:basedOn w:val="a0"/>
    <w:uiPriority w:val="99"/>
    <w:rsid w:val="00835693"/>
    <w:rPr>
      <w:rFonts w:cs="Times New Roman"/>
    </w:rPr>
  </w:style>
  <w:style w:type="paragraph" w:customStyle="1" w:styleId="14">
    <w:name w:val="Без интервала1"/>
    <w:uiPriority w:val="99"/>
    <w:qFormat/>
    <w:rsid w:val="00835693"/>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835693"/>
    <w:pPr>
      <w:spacing w:after="0" w:line="240" w:lineRule="auto"/>
    </w:pPr>
    <w:rPr>
      <w:rFonts w:eastAsia="Times New Roman"/>
      <w:lang w:eastAsia="en-US"/>
    </w:rPr>
  </w:style>
  <w:style w:type="paragraph" w:customStyle="1" w:styleId="15">
    <w:name w:val="Основний текст1"/>
    <w:basedOn w:val="a"/>
    <w:uiPriority w:val="99"/>
    <w:rsid w:val="00835693"/>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gray">
    <w:name w:val="gray"/>
    <w:rsid w:val="00835693"/>
  </w:style>
  <w:style w:type="character" w:customStyle="1" w:styleId="afd">
    <w:name w:val="Текст примечания Знак"/>
    <w:basedOn w:val="a0"/>
    <w:link w:val="afe"/>
    <w:uiPriority w:val="99"/>
    <w:semiHidden/>
    <w:rsid w:val="00835693"/>
    <w:rPr>
      <w:rFonts w:cs="Times New Roman"/>
      <w:sz w:val="20"/>
      <w:szCs w:val="20"/>
    </w:rPr>
  </w:style>
  <w:style w:type="paragraph" w:styleId="afe">
    <w:name w:val="annotation text"/>
    <w:basedOn w:val="a"/>
    <w:link w:val="afd"/>
    <w:uiPriority w:val="99"/>
    <w:semiHidden/>
    <w:unhideWhenUsed/>
    <w:rsid w:val="00835693"/>
    <w:pPr>
      <w:spacing w:after="200" w:line="276" w:lineRule="auto"/>
    </w:pPr>
    <w:rPr>
      <w:rFonts w:cs="Times New Roman"/>
      <w:sz w:val="20"/>
      <w:szCs w:val="20"/>
    </w:rPr>
  </w:style>
  <w:style w:type="character" w:customStyle="1" w:styleId="16">
    <w:name w:val="Текст примітки Знак1"/>
    <w:basedOn w:val="a0"/>
    <w:uiPriority w:val="99"/>
    <w:semiHidden/>
    <w:rsid w:val="00835693"/>
    <w:rPr>
      <w:sz w:val="20"/>
      <w:szCs w:val="20"/>
    </w:rPr>
  </w:style>
  <w:style w:type="character" w:customStyle="1" w:styleId="WW8Num4z3">
    <w:name w:val="WW8Num4z3"/>
    <w:rsid w:val="00835693"/>
  </w:style>
  <w:style w:type="paragraph" w:styleId="aff">
    <w:name w:val="endnote text"/>
    <w:basedOn w:val="a"/>
    <w:link w:val="aff0"/>
    <w:rsid w:val="00835693"/>
    <w:pPr>
      <w:spacing w:after="0" w:line="240" w:lineRule="auto"/>
    </w:pPr>
    <w:rPr>
      <w:rFonts w:ascii="Times New Roman" w:eastAsia="Times New Roman" w:hAnsi="Times New Roman" w:cs="Times New Roman"/>
      <w:sz w:val="20"/>
      <w:szCs w:val="20"/>
      <w:lang w:val="ru-RU" w:eastAsia="ru-RU"/>
    </w:rPr>
  </w:style>
  <w:style w:type="character" w:customStyle="1" w:styleId="aff0">
    <w:name w:val="Текст концевой сноски Знак"/>
    <w:basedOn w:val="a0"/>
    <w:link w:val="aff"/>
    <w:rsid w:val="00835693"/>
    <w:rPr>
      <w:rFonts w:ascii="Times New Roman" w:eastAsia="Times New Roman" w:hAnsi="Times New Roman" w:cs="Times New Roman"/>
      <w:sz w:val="20"/>
      <w:szCs w:val="20"/>
      <w:lang w:val="ru-RU" w:eastAsia="ru-RU"/>
    </w:rPr>
  </w:style>
  <w:style w:type="character" w:styleId="aff1">
    <w:name w:val="endnote reference"/>
    <w:rsid w:val="00835693"/>
    <w:rPr>
      <w:vertAlign w:val="superscript"/>
    </w:rPr>
  </w:style>
  <w:style w:type="paragraph" w:customStyle="1" w:styleId="Oaeno">
    <w:name w:val="Oaeno"/>
    <w:uiPriority w:val="99"/>
    <w:qFormat/>
    <w:rsid w:val="00835693"/>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17">
    <w:name w:val="Основной текст1"/>
    <w:basedOn w:val="13"/>
    <w:rsid w:val="007515C1"/>
    <w:pPr>
      <w:widowControl/>
      <w:spacing w:line="240" w:lineRule="auto"/>
      <w:ind w:firstLine="0"/>
      <w:contextualSpacing w:val="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D0"/>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9"/>
    <w:qFormat/>
    <w:rsid w:val="00835693"/>
    <w:pPr>
      <w:keepNext/>
      <w:keepLines/>
      <w:spacing w:before="200" w:after="0" w:line="276" w:lineRule="auto"/>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693"/>
    <w:rPr>
      <w:b/>
      <w:sz w:val="48"/>
      <w:szCs w:val="48"/>
    </w:rPr>
  </w:style>
  <w:style w:type="character" w:customStyle="1" w:styleId="30">
    <w:name w:val="Заголовок 3 Знак"/>
    <w:basedOn w:val="a0"/>
    <w:link w:val="3"/>
    <w:uiPriority w:val="99"/>
    <w:rsid w:val="00835693"/>
    <w:rPr>
      <w:b/>
      <w:sz w:val="28"/>
      <w:szCs w:val="28"/>
    </w:rPr>
  </w:style>
  <w:style w:type="character" w:customStyle="1" w:styleId="70">
    <w:name w:val="Заголовок 7 Знак"/>
    <w:basedOn w:val="a0"/>
    <w:link w:val="7"/>
    <w:uiPriority w:val="99"/>
    <w:rsid w:val="00835693"/>
    <w:rPr>
      <w:rFonts w:ascii="Cambria" w:eastAsia="Times New Roman" w:hAnsi="Cambria" w:cs="Times New Roman"/>
      <w:i/>
      <w:iCs/>
      <w:color w:val="40404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character" w:customStyle="1" w:styleId="a4">
    <w:name w:val="Название Знак"/>
    <w:basedOn w:val="a0"/>
    <w:link w:val="a3"/>
    <w:uiPriority w:val="99"/>
    <w:rsid w:val="00835693"/>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CD4E1F"/>
    <w:pPr>
      <w:ind w:left="720"/>
      <w:contextualSpacing/>
    </w:pPr>
  </w:style>
  <w:style w:type="character" w:customStyle="1" w:styleId="a7">
    <w:name w:val="Абзац списка Знак"/>
    <w:link w:val="a6"/>
    <w:uiPriority w:val="99"/>
    <w:locked/>
    <w:rsid w:val="00835693"/>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835693"/>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uiPriority w:val="99"/>
    <w:semiHidden/>
    <w:rsid w:val="00835693"/>
    <w:pPr>
      <w:spacing w:after="120" w:line="276" w:lineRule="auto"/>
    </w:pPr>
    <w:rPr>
      <w:rFonts w:eastAsia="Times New Roman" w:cs="Times New Roman"/>
    </w:rPr>
  </w:style>
  <w:style w:type="character" w:customStyle="1" w:styleId="af4">
    <w:name w:val="Основной текст Знак"/>
    <w:basedOn w:val="a0"/>
    <w:link w:val="af3"/>
    <w:uiPriority w:val="99"/>
    <w:semiHidden/>
    <w:rsid w:val="00835693"/>
    <w:rPr>
      <w:rFonts w:eastAsia="Times New Roman" w:cs="Times New Roman"/>
    </w:rPr>
  </w:style>
  <w:style w:type="paragraph" w:styleId="HTML">
    <w:name w:val="HTML Preformatted"/>
    <w:basedOn w:val="a"/>
    <w:link w:val="HTML0"/>
    <w:uiPriority w:val="99"/>
    <w:qFormat/>
    <w:rsid w:val="0083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835693"/>
    <w:rPr>
      <w:rFonts w:ascii="Courier New" w:eastAsia="Times New Roman" w:hAnsi="Courier New" w:cs="Courier New"/>
      <w:color w:val="000000"/>
      <w:sz w:val="18"/>
      <w:szCs w:val="18"/>
      <w:lang w:val="ru-RU" w:eastAsia="ru-RU"/>
    </w:rPr>
  </w:style>
  <w:style w:type="paragraph" w:styleId="af5">
    <w:name w:val="No Spacing"/>
    <w:uiPriority w:val="1"/>
    <w:qFormat/>
    <w:rsid w:val="00835693"/>
    <w:pPr>
      <w:spacing w:after="0" w:line="240" w:lineRule="auto"/>
    </w:pPr>
    <w:rPr>
      <w:rFonts w:eastAsia="Times New Roman" w:cs="Times New Roman"/>
    </w:rPr>
  </w:style>
  <w:style w:type="character" w:styleId="af6">
    <w:name w:val="Strong"/>
    <w:basedOn w:val="a0"/>
    <w:uiPriority w:val="99"/>
    <w:qFormat/>
    <w:rsid w:val="00835693"/>
    <w:rPr>
      <w:rFonts w:ascii="Times New Roman" w:hAnsi="Times New Roman" w:cs="Times New Roman"/>
      <w:b/>
      <w:bCs/>
    </w:rPr>
  </w:style>
  <w:style w:type="paragraph" w:styleId="af7">
    <w:name w:val="header"/>
    <w:basedOn w:val="a"/>
    <w:link w:val="af8"/>
    <w:uiPriority w:val="99"/>
    <w:rsid w:val="00835693"/>
    <w:pPr>
      <w:tabs>
        <w:tab w:val="center" w:pos="4819"/>
        <w:tab w:val="right" w:pos="9639"/>
      </w:tabs>
      <w:spacing w:after="0" w:line="240" w:lineRule="auto"/>
    </w:pPr>
    <w:rPr>
      <w:rFonts w:eastAsia="Times New Roman" w:cs="Times New Roman"/>
      <w:sz w:val="20"/>
      <w:szCs w:val="20"/>
    </w:rPr>
  </w:style>
  <w:style w:type="character" w:customStyle="1" w:styleId="af8">
    <w:name w:val="Верхний колонтитул Знак"/>
    <w:basedOn w:val="a0"/>
    <w:link w:val="af7"/>
    <w:uiPriority w:val="99"/>
    <w:rsid w:val="00835693"/>
    <w:rPr>
      <w:rFonts w:eastAsia="Times New Roman" w:cs="Times New Roman"/>
      <w:sz w:val="20"/>
      <w:szCs w:val="20"/>
    </w:rPr>
  </w:style>
  <w:style w:type="paragraph" w:styleId="af9">
    <w:name w:val="footer"/>
    <w:basedOn w:val="a"/>
    <w:link w:val="afa"/>
    <w:uiPriority w:val="99"/>
    <w:rsid w:val="00835693"/>
    <w:pPr>
      <w:tabs>
        <w:tab w:val="center" w:pos="4819"/>
        <w:tab w:val="right" w:pos="9639"/>
      </w:tabs>
      <w:spacing w:after="0" w:line="240" w:lineRule="auto"/>
    </w:pPr>
    <w:rPr>
      <w:rFonts w:eastAsia="Times New Roman" w:cs="Times New Roman"/>
      <w:sz w:val="20"/>
      <w:szCs w:val="20"/>
    </w:rPr>
  </w:style>
  <w:style w:type="character" w:customStyle="1" w:styleId="afa">
    <w:name w:val="Нижний колонтитул Знак"/>
    <w:basedOn w:val="a0"/>
    <w:link w:val="af9"/>
    <w:uiPriority w:val="99"/>
    <w:rsid w:val="00835693"/>
    <w:rPr>
      <w:rFonts w:eastAsia="Times New Roman" w:cs="Times New Roman"/>
      <w:sz w:val="20"/>
      <w:szCs w:val="20"/>
    </w:rPr>
  </w:style>
  <w:style w:type="character" w:customStyle="1" w:styleId="TitleChar">
    <w:name w:val="Title Char"/>
    <w:uiPriority w:val="99"/>
    <w:locked/>
    <w:rsid w:val="00835693"/>
    <w:rPr>
      <w:rFonts w:ascii="Cambria" w:hAnsi="Cambria"/>
      <w:color w:val="17365D"/>
      <w:spacing w:val="5"/>
      <w:kern w:val="28"/>
      <w:sz w:val="52"/>
      <w:lang w:eastAsia="en-US"/>
    </w:rPr>
  </w:style>
  <w:style w:type="character" w:customStyle="1" w:styleId="TitleChar1">
    <w:name w:val="Title Char1"/>
    <w:basedOn w:val="a0"/>
    <w:uiPriority w:val="99"/>
    <w:locked/>
    <w:rsid w:val="00835693"/>
    <w:rPr>
      <w:rFonts w:ascii="Cambria" w:hAnsi="Cambria" w:cs="Times New Roman"/>
      <w:b/>
      <w:bCs/>
      <w:kern w:val="28"/>
      <w:sz w:val="32"/>
      <w:szCs w:val="32"/>
    </w:rPr>
  </w:style>
  <w:style w:type="paragraph" w:styleId="afb">
    <w:name w:val="Body Text Indent"/>
    <w:basedOn w:val="a"/>
    <w:link w:val="afc"/>
    <w:uiPriority w:val="99"/>
    <w:rsid w:val="00835693"/>
    <w:pPr>
      <w:spacing w:after="120" w:line="276" w:lineRule="auto"/>
      <w:ind w:left="283"/>
    </w:pPr>
    <w:rPr>
      <w:rFonts w:ascii="Times New Roman CYR" w:eastAsia="Times New Roman" w:hAnsi="Times New Roman CYR" w:cs="Times New Roman"/>
      <w:sz w:val="24"/>
      <w:szCs w:val="24"/>
      <w:lang w:val="ru-RU" w:eastAsia="ru-RU"/>
    </w:rPr>
  </w:style>
  <w:style w:type="character" w:customStyle="1" w:styleId="afc">
    <w:name w:val="Основной текст с отступом Знак"/>
    <w:basedOn w:val="a0"/>
    <w:link w:val="afb"/>
    <w:uiPriority w:val="99"/>
    <w:rsid w:val="00835693"/>
    <w:rPr>
      <w:rFonts w:ascii="Times New Roman CYR" w:eastAsia="Times New Roman" w:hAnsi="Times New Roman CYR" w:cs="Times New Roman"/>
      <w:sz w:val="24"/>
      <w:szCs w:val="24"/>
      <w:lang w:val="ru-RU" w:eastAsia="ru-RU"/>
    </w:rPr>
  </w:style>
  <w:style w:type="character" w:customStyle="1" w:styleId="31">
    <w:name w:val="Основной текст с отступом 3 Знак"/>
    <w:basedOn w:val="a0"/>
    <w:link w:val="32"/>
    <w:uiPriority w:val="99"/>
    <w:semiHidden/>
    <w:rsid w:val="00835693"/>
    <w:rPr>
      <w:rFonts w:ascii="Times New Roman" w:eastAsia="Times New Roman" w:hAnsi="Times New Roman" w:cs="Times New Roman"/>
      <w:sz w:val="16"/>
      <w:szCs w:val="16"/>
      <w:lang w:val="ru-RU" w:eastAsia="ru-RU"/>
    </w:rPr>
  </w:style>
  <w:style w:type="paragraph" w:styleId="32">
    <w:name w:val="Body Text Indent 3"/>
    <w:basedOn w:val="a"/>
    <w:link w:val="31"/>
    <w:uiPriority w:val="99"/>
    <w:semiHidden/>
    <w:rsid w:val="00835693"/>
    <w:pPr>
      <w:spacing w:after="120" w:line="276" w:lineRule="auto"/>
      <w:ind w:left="283"/>
    </w:pPr>
    <w:rPr>
      <w:rFonts w:ascii="Times New Roman" w:eastAsia="Times New Roman" w:hAnsi="Times New Roman" w:cs="Times New Roman"/>
      <w:sz w:val="16"/>
      <w:szCs w:val="16"/>
      <w:lang w:val="ru-RU" w:eastAsia="ru-RU"/>
    </w:rPr>
  </w:style>
  <w:style w:type="character" w:customStyle="1" w:styleId="310">
    <w:name w:val="Основний текст з відступом 3 Знак1"/>
    <w:basedOn w:val="a0"/>
    <w:uiPriority w:val="99"/>
    <w:semiHidden/>
    <w:rsid w:val="00835693"/>
    <w:rPr>
      <w:sz w:val="16"/>
      <w:szCs w:val="16"/>
    </w:rPr>
  </w:style>
  <w:style w:type="paragraph" w:customStyle="1" w:styleId="12">
    <w:name w:val="Абзац списка1"/>
    <w:basedOn w:val="a"/>
    <w:uiPriority w:val="99"/>
    <w:rsid w:val="00835693"/>
    <w:pPr>
      <w:spacing w:after="200" w:line="276" w:lineRule="auto"/>
      <w:ind w:left="720"/>
      <w:contextualSpacing/>
    </w:pPr>
    <w:rPr>
      <w:rFonts w:eastAsia="Times New Roman"/>
      <w:lang w:eastAsia="en-US"/>
    </w:rPr>
  </w:style>
  <w:style w:type="paragraph" w:customStyle="1" w:styleId="20">
    <w:name w:val="Абзац списка2"/>
    <w:basedOn w:val="a"/>
    <w:uiPriority w:val="99"/>
    <w:qFormat/>
    <w:rsid w:val="00835693"/>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3">
    <w:name w:val="Обычный1"/>
    <w:uiPriority w:val="99"/>
    <w:qFormat/>
    <w:rsid w:val="00835693"/>
    <w:pPr>
      <w:widowControl w:val="0"/>
      <w:spacing w:after="0" w:line="300" w:lineRule="auto"/>
      <w:ind w:firstLine="720"/>
      <w:contextualSpacing/>
      <w:jc w:val="both"/>
    </w:pPr>
    <w:rPr>
      <w:rFonts w:ascii="Courier New" w:eastAsia="Times New Roman" w:hAnsi="Courier New" w:cs="Times New Roman"/>
      <w:sz w:val="28"/>
      <w:szCs w:val="20"/>
      <w:lang w:eastAsia="ru-RU"/>
    </w:rPr>
  </w:style>
  <w:style w:type="paragraph" w:customStyle="1" w:styleId="rvps14">
    <w:name w:val="rvps14"/>
    <w:basedOn w:val="a"/>
    <w:uiPriority w:val="99"/>
    <w:rsid w:val="00835693"/>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Default">
    <w:name w:val="Default"/>
    <w:uiPriority w:val="99"/>
    <w:rsid w:val="00835693"/>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paragraph" w:customStyle="1" w:styleId="21">
    <w:name w:val="Обычный2"/>
    <w:uiPriority w:val="99"/>
    <w:rsid w:val="00835693"/>
    <w:pPr>
      <w:spacing w:after="0" w:line="276" w:lineRule="auto"/>
      <w:contextualSpacing/>
    </w:pPr>
    <w:rPr>
      <w:rFonts w:ascii="Arial" w:eastAsia="Times New Roman" w:hAnsi="Arial" w:cs="Arial"/>
      <w:color w:val="000000"/>
      <w:lang w:val="en-US" w:eastAsia="en-US"/>
    </w:rPr>
  </w:style>
  <w:style w:type="character" w:customStyle="1" w:styleId="NoSpacingChar2">
    <w:name w:val="No Spacing Char2"/>
    <w:link w:val="22"/>
    <w:uiPriority w:val="99"/>
    <w:locked/>
    <w:rsid w:val="00835693"/>
  </w:style>
  <w:style w:type="paragraph" w:customStyle="1" w:styleId="22">
    <w:name w:val="Без интервала2"/>
    <w:link w:val="NoSpacingChar2"/>
    <w:uiPriority w:val="99"/>
    <w:rsid w:val="00835693"/>
    <w:pPr>
      <w:spacing w:after="0" w:line="240" w:lineRule="auto"/>
      <w:contextualSpacing/>
    </w:pPr>
  </w:style>
  <w:style w:type="paragraph" w:customStyle="1" w:styleId="311">
    <w:name w:val="Основной текст 31"/>
    <w:basedOn w:val="a"/>
    <w:uiPriority w:val="99"/>
    <w:rsid w:val="00835693"/>
    <w:pPr>
      <w:suppressAutoHyphens/>
      <w:spacing w:after="0"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0"/>
    <w:uiPriority w:val="99"/>
    <w:rsid w:val="00835693"/>
    <w:rPr>
      <w:rFonts w:ascii="Times New Roman" w:hAnsi="Times New Roman" w:cs="Times New Roman"/>
    </w:rPr>
  </w:style>
  <w:style w:type="character" w:customStyle="1" w:styleId="NormalWebChar">
    <w:name w:val="Normal (Web) Char"/>
    <w:aliases w:val="Обычный (Web) Char"/>
    <w:uiPriority w:val="99"/>
    <w:locked/>
    <w:rsid w:val="00835693"/>
    <w:rPr>
      <w:sz w:val="24"/>
      <w:lang w:val="uk-UA" w:eastAsia="uk-UA"/>
    </w:rPr>
  </w:style>
  <w:style w:type="character" w:customStyle="1" w:styleId="apple-converted-space">
    <w:name w:val="apple-converted-space"/>
    <w:basedOn w:val="a0"/>
    <w:uiPriority w:val="99"/>
    <w:rsid w:val="00835693"/>
    <w:rPr>
      <w:rFonts w:ascii="Times New Roman" w:hAnsi="Times New Roman" w:cs="Times New Roman"/>
    </w:rPr>
  </w:style>
  <w:style w:type="character" w:customStyle="1" w:styleId="rvts0">
    <w:name w:val="rvts0"/>
    <w:uiPriority w:val="99"/>
    <w:rsid w:val="00835693"/>
    <w:rPr>
      <w:rFonts w:ascii="Times New Roman" w:hAnsi="Times New Roman"/>
    </w:rPr>
  </w:style>
  <w:style w:type="character" w:customStyle="1" w:styleId="rvts46">
    <w:name w:val="rvts46"/>
    <w:basedOn w:val="a0"/>
    <w:uiPriority w:val="99"/>
    <w:rsid w:val="00835693"/>
    <w:rPr>
      <w:rFonts w:ascii="Times New Roman" w:hAnsi="Times New Roman" w:cs="Times New Roman"/>
    </w:rPr>
  </w:style>
  <w:style w:type="character" w:customStyle="1" w:styleId="WW8Num3z0">
    <w:name w:val="WW8Num3z0"/>
    <w:uiPriority w:val="99"/>
    <w:rsid w:val="00835693"/>
    <w:rPr>
      <w:rFonts w:ascii="Symbol" w:hAnsi="Symbol"/>
      <w:sz w:val="15"/>
    </w:rPr>
  </w:style>
  <w:style w:type="character" w:customStyle="1" w:styleId="rvts44">
    <w:name w:val="rvts44"/>
    <w:basedOn w:val="a0"/>
    <w:uiPriority w:val="99"/>
    <w:rsid w:val="00835693"/>
    <w:rPr>
      <w:rFonts w:cs="Times New Roman"/>
    </w:rPr>
  </w:style>
  <w:style w:type="paragraph" w:customStyle="1" w:styleId="14">
    <w:name w:val="Без интервала1"/>
    <w:uiPriority w:val="99"/>
    <w:qFormat/>
    <w:rsid w:val="00835693"/>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835693"/>
    <w:pPr>
      <w:spacing w:after="0" w:line="240" w:lineRule="auto"/>
    </w:pPr>
    <w:rPr>
      <w:rFonts w:eastAsia="Times New Roman"/>
      <w:lang w:eastAsia="en-US"/>
    </w:rPr>
  </w:style>
  <w:style w:type="paragraph" w:customStyle="1" w:styleId="15">
    <w:name w:val="Основний текст1"/>
    <w:basedOn w:val="a"/>
    <w:uiPriority w:val="99"/>
    <w:rsid w:val="00835693"/>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gray">
    <w:name w:val="gray"/>
    <w:rsid w:val="00835693"/>
  </w:style>
  <w:style w:type="character" w:customStyle="1" w:styleId="afd">
    <w:name w:val="Текст примечания Знак"/>
    <w:basedOn w:val="a0"/>
    <w:link w:val="afe"/>
    <w:uiPriority w:val="99"/>
    <w:semiHidden/>
    <w:rsid w:val="00835693"/>
    <w:rPr>
      <w:rFonts w:cs="Times New Roman"/>
      <w:sz w:val="20"/>
      <w:szCs w:val="20"/>
    </w:rPr>
  </w:style>
  <w:style w:type="paragraph" w:styleId="afe">
    <w:name w:val="annotation text"/>
    <w:basedOn w:val="a"/>
    <w:link w:val="afd"/>
    <w:uiPriority w:val="99"/>
    <w:semiHidden/>
    <w:unhideWhenUsed/>
    <w:rsid w:val="00835693"/>
    <w:pPr>
      <w:spacing w:after="200" w:line="276" w:lineRule="auto"/>
    </w:pPr>
    <w:rPr>
      <w:rFonts w:cs="Times New Roman"/>
      <w:sz w:val="20"/>
      <w:szCs w:val="20"/>
    </w:rPr>
  </w:style>
  <w:style w:type="character" w:customStyle="1" w:styleId="16">
    <w:name w:val="Текст примітки Знак1"/>
    <w:basedOn w:val="a0"/>
    <w:uiPriority w:val="99"/>
    <w:semiHidden/>
    <w:rsid w:val="00835693"/>
    <w:rPr>
      <w:sz w:val="20"/>
      <w:szCs w:val="20"/>
    </w:rPr>
  </w:style>
  <w:style w:type="character" w:customStyle="1" w:styleId="WW8Num4z3">
    <w:name w:val="WW8Num4z3"/>
    <w:rsid w:val="00835693"/>
  </w:style>
  <w:style w:type="paragraph" w:styleId="aff">
    <w:name w:val="endnote text"/>
    <w:basedOn w:val="a"/>
    <w:link w:val="aff0"/>
    <w:rsid w:val="00835693"/>
    <w:pPr>
      <w:spacing w:after="0" w:line="240" w:lineRule="auto"/>
    </w:pPr>
    <w:rPr>
      <w:rFonts w:ascii="Times New Roman" w:eastAsia="Times New Roman" w:hAnsi="Times New Roman" w:cs="Times New Roman"/>
      <w:sz w:val="20"/>
      <w:szCs w:val="20"/>
      <w:lang w:val="ru-RU" w:eastAsia="ru-RU"/>
    </w:rPr>
  </w:style>
  <w:style w:type="character" w:customStyle="1" w:styleId="aff0">
    <w:name w:val="Текст концевой сноски Знак"/>
    <w:basedOn w:val="a0"/>
    <w:link w:val="aff"/>
    <w:rsid w:val="00835693"/>
    <w:rPr>
      <w:rFonts w:ascii="Times New Roman" w:eastAsia="Times New Roman" w:hAnsi="Times New Roman" w:cs="Times New Roman"/>
      <w:sz w:val="20"/>
      <w:szCs w:val="20"/>
      <w:lang w:val="ru-RU" w:eastAsia="ru-RU"/>
    </w:rPr>
  </w:style>
  <w:style w:type="character" w:styleId="aff1">
    <w:name w:val="endnote reference"/>
    <w:rsid w:val="00835693"/>
    <w:rPr>
      <w:vertAlign w:val="superscript"/>
    </w:rPr>
  </w:style>
  <w:style w:type="paragraph" w:customStyle="1" w:styleId="Oaeno">
    <w:name w:val="Oaeno"/>
    <w:uiPriority w:val="99"/>
    <w:qFormat/>
    <w:rsid w:val="00835693"/>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17">
    <w:name w:val="Основной текст1"/>
    <w:basedOn w:val="13"/>
    <w:rsid w:val="007515C1"/>
    <w:pPr>
      <w:widowControl/>
      <w:spacing w:line="240" w:lineRule="auto"/>
      <w:ind w:firstLine="0"/>
      <w:contextualSpacing w:val="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80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34797</Words>
  <Characters>19835</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cp:revision>
  <dcterms:created xsi:type="dcterms:W3CDTF">2023-03-24T10:23:00Z</dcterms:created>
  <dcterms:modified xsi:type="dcterms:W3CDTF">2023-03-29T11:36:00Z</dcterms:modified>
</cp:coreProperties>
</file>