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5" w:rsidRPr="00170913" w:rsidRDefault="006B72B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ОГОЛОШЕННЯ </w:t>
      </w:r>
      <w:r w:rsidRPr="006B72B5">
        <w:rPr>
          <w:rFonts w:ascii="Times New Roman" w:eastAsia="Times New Roman" w:hAnsi="Times New Roman"/>
          <w:bCs/>
          <w:color w:val="000000"/>
          <w:sz w:val="26"/>
          <w:szCs w:val="26"/>
          <w:lang w:eastAsia="uk-UA"/>
        </w:rPr>
        <w:t>(</w:t>
      </w:r>
      <w:r w:rsidR="00494CF5" w:rsidRPr="006B72B5">
        <w:rPr>
          <w:rFonts w:ascii="Times New Roman" w:eastAsia="Times New Roman" w:hAnsi="Times New Roman"/>
          <w:bCs/>
          <w:color w:val="000000"/>
          <w:sz w:val="26"/>
          <w:szCs w:val="26"/>
          <w:lang w:eastAsia="uk-UA"/>
        </w:rPr>
        <w:t>ДОКУМЕНТАЦІЯ</w:t>
      </w:r>
      <w:r w:rsidRPr="006B72B5">
        <w:rPr>
          <w:rFonts w:ascii="Times New Roman" w:eastAsia="Times New Roman" w:hAnsi="Times New Roman"/>
          <w:bCs/>
          <w:color w:val="000000"/>
          <w:sz w:val="26"/>
          <w:szCs w:val="26"/>
          <w:lang w:eastAsia="uk-UA"/>
        </w:rPr>
        <w:t>)</w:t>
      </w:r>
    </w:p>
    <w:p w:rsidR="00494CF5"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17091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390BCC" w:rsidRDefault="00390BCC"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w:t>
      </w:r>
      <w:proofErr w:type="spellStart"/>
      <w:r w:rsidR="00B617E8">
        <w:rPr>
          <w:rFonts w:ascii="Times New Roman" w:eastAsia="Times New Roman" w:hAnsi="Times New Roman"/>
          <w:b/>
          <w:bCs/>
          <w:color w:val="000000"/>
          <w:sz w:val="26"/>
          <w:szCs w:val="26"/>
          <w:lang w:eastAsia="uk-UA"/>
        </w:rPr>
        <w:t>багатолотова</w:t>
      </w:r>
      <w:proofErr w:type="spellEnd"/>
      <w:r w:rsidR="00B617E8">
        <w:rPr>
          <w:rFonts w:ascii="Times New Roman" w:eastAsia="Times New Roman" w:hAnsi="Times New Roman"/>
          <w:b/>
          <w:bCs/>
          <w:color w:val="000000"/>
          <w:sz w:val="26"/>
          <w:szCs w:val="26"/>
          <w:lang w:eastAsia="uk-UA"/>
        </w:rPr>
        <w:t xml:space="preserve"> закупівля)</w:t>
      </w:r>
    </w:p>
    <w:p w:rsidR="000425FC" w:rsidRPr="000425FC" w:rsidRDefault="000425FC" w:rsidP="00494CF5">
      <w:pPr>
        <w:keepNext/>
        <w:tabs>
          <w:tab w:val="left" w:pos="720"/>
        </w:tabs>
        <w:spacing w:after="0" w:line="240" w:lineRule="auto"/>
        <w:jc w:val="center"/>
        <w:outlineLvl w:val="2"/>
        <w:rPr>
          <w:rFonts w:ascii="Times New Roman" w:eastAsia="Times New Roman" w:hAnsi="Times New Roman"/>
          <w:bCs/>
          <w:i/>
          <w:color w:val="000000"/>
          <w:sz w:val="26"/>
          <w:szCs w:val="26"/>
          <w:lang w:eastAsia="uk-UA"/>
        </w:rPr>
      </w:pPr>
      <w:r w:rsidRPr="000425FC">
        <w:rPr>
          <w:rFonts w:ascii="Times New Roman" w:eastAsia="Times New Roman" w:hAnsi="Times New Roman"/>
          <w:bCs/>
          <w:i/>
          <w:color w:val="000000"/>
          <w:sz w:val="26"/>
          <w:szCs w:val="26"/>
          <w:lang w:eastAsia="uk-UA"/>
        </w:rPr>
        <w:t>(зі змінами (Рішення у</w:t>
      </w:r>
      <w:r>
        <w:rPr>
          <w:rFonts w:ascii="Times New Roman" w:eastAsia="Times New Roman" w:hAnsi="Times New Roman"/>
          <w:bCs/>
          <w:i/>
          <w:color w:val="000000"/>
          <w:sz w:val="26"/>
          <w:szCs w:val="26"/>
          <w:lang w:eastAsia="uk-UA"/>
        </w:rPr>
        <w:t>повноваженої особи в/ч А4152 №47 від 17</w:t>
      </w:r>
      <w:r w:rsidRPr="000425FC">
        <w:rPr>
          <w:rFonts w:ascii="Times New Roman" w:eastAsia="Times New Roman" w:hAnsi="Times New Roman"/>
          <w:bCs/>
          <w:i/>
          <w:color w:val="000000"/>
          <w:sz w:val="26"/>
          <w:szCs w:val="26"/>
          <w:lang w:eastAsia="uk-UA"/>
        </w:rPr>
        <w:t>.04.2024р.)</w:t>
      </w:r>
    </w:p>
    <w:p w:rsidR="00DC7409" w:rsidRDefault="00DC7409"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p>
    <w:p w:rsidR="00DC7409" w:rsidRPr="002972DC" w:rsidRDefault="00DC7409" w:rsidP="00494CF5">
      <w:pPr>
        <w:keepNext/>
        <w:tabs>
          <w:tab w:val="left" w:pos="720"/>
        </w:tabs>
        <w:spacing w:after="0" w:line="240" w:lineRule="auto"/>
        <w:jc w:val="center"/>
        <w:outlineLvl w:val="2"/>
        <w:rPr>
          <w:rFonts w:ascii="Times New Roman" w:eastAsia="Times New Roman" w:hAnsi="Times New Roman"/>
          <w:bCs/>
          <w:sz w:val="26"/>
          <w:szCs w:val="26"/>
          <w:lang w:eastAsia="uk-UA"/>
        </w:rPr>
      </w:pPr>
      <w:r w:rsidRPr="00DC7409">
        <w:rPr>
          <w:rFonts w:ascii="Times New Roman" w:eastAsia="Times New Roman" w:hAnsi="Times New Roman"/>
          <w:bCs/>
          <w:sz w:val="26"/>
          <w:szCs w:val="26"/>
          <w:lang w:eastAsia="uk-UA"/>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r w:rsidR="002972DC" w:rsidRPr="002972DC">
        <w:rPr>
          <w:rFonts w:ascii="Times New Roman" w:eastAsia="Times New Roman" w:hAnsi="Times New Roman"/>
          <w:bCs/>
          <w:sz w:val="26"/>
          <w:szCs w:val="26"/>
          <w:lang w:val="ru-RU" w:eastAsia="uk-UA"/>
        </w:rPr>
        <w:t>(</w:t>
      </w:r>
      <w:r w:rsidR="002972DC">
        <w:rPr>
          <w:rFonts w:ascii="Times New Roman" w:eastAsia="Times New Roman" w:hAnsi="Times New Roman"/>
          <w:bCs/>
          <w:sz w:val="26"/>
          <w:szCs w:val="26"/>
          <w:lang w:eastAsia="uk-UA"/>
        </w:rPr>
        <w:t>зі змінами)</w:t>
      </w:r>
    </w:p>
    <w:p w:rsidR="00494CF5" w:rsidRPr="00170913"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1. Замовник:</w:t>
      </w:r>
    </w:p>
    <w:p w:rsidR="00494CF5" w:rsidRPr="0017091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1.1. Найменування: </w:t>
      </w:r>
      <w:r w:rsidR="002738E5" w:rsidRPr="00170913">
        <w:rPr>
          <w:rFonts w:ascii="Times New Roman" w:hAnsi="Times New Roman"/>
          <w:sz w:val="26"/>
          <w:szCs w:val="26"/>
        </w:rPr>
        <w:t>Військова частина А4152</w:t>
      </w:r>
      <w:r w:rsidRPr="00170913">
        <w:rPr>
          <w:rFonts w:ascii="Times New Roman" w:eastAsia="Times New Roman" w:hAnsi="Times New Roman"/>
          <w:sz w:val="26"/>
          <w:szCs w:val="26"/>
          <w:lang w:eastAsia="ru-RU"/>
        </w:rPr>
        <w:t>.</w:t>
      </w:r>
    </w:p>
    <w:p w:rsidR="00494CF5" w:rsidRPr="0017091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bCs/>
          <w:sz w:val="26"/>
          <w:szCs w:val="26"/>
          <w:lang w:eastAsia="ru-RU"/>
        </w:rPr>
        <w:t xml:space="preserve">1.2. Код за ЄДРПОУ: </w:t>
      </w:r>
      <w:r w:rsidR="002738E5" w:rsidRPr="00170913">
        <w:rPr>
          <w:rFonts w:ascii="Times New Roman" w:hAnsi="Times New Roman"/>
          <w:sz w:val="26"/>
          <w:szCs w:val="26"/>
        </w:rPr>
        <w:t>08404866</w:t>
      </w:r>
      <w:r w:rsidRPr="00170913">
        <w:rPr>
          <w:rFonts w:ascii="Times New Roman" w:eastAsia="Times New Roman" w:hAnsi="Times New Roman"/>
          <w:sz w:val="26"/>
          <w:szCs w:val="26"/>
          <w:lang w:eastAsia="ru-RU"/>
        </w:rPr>
        <w:t>.</w:t>
      </w:r>
    </w:p>
    <w:p w:rsidR="00F227EF" w:rsidRPr="00170913" w:rsidRDefault="00F227EF"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1.3. Категорія замовника: відповідно п.3.ч.4 ст.2 ЗУ «Про Публічні закупівлі»; замовник, що здійснює закупівлі для потреб оборони.</w:t>
      </w:r>
    </w:p>
    <w:p w:rsidR="00494CF5" w:rsidRPr="00170913" w:rsidRDefault="00F227EF" w:rsidP="00494CF5">
      <w:pPr>
        <w:keepNext/>
        <w:tabs>
          <w:tab w:val="left" w:pos="720"/>
        </w:tabs>
        <w:spacing w:after="0" w:line="240" w:lineRule="auto"/>
        <w:ind w:right="-184" w:firstLine="709"/>
        <w:outlineLvl w:val="2"/>
        <w:rPr>
          <w:rFonts w:ascii="Times New Roman" w:hAnsi="Times New Roman"/>
          <w:sz w:val="26"/>
          <w:szCs w:val="26"/>
        </w:rPr>
      </w:pPr>
      <w:r w:rsidRPr="00170913">
        <w:rPr>
          <w:rFonts w:ascii="Times New Roman" w:eastAsia="Times New Roman" w:hAnsi="Times New Roman"/>
          <w:bCs/>
          <w:sz w:val="26"/>
          <w:szCs w:val="26"/>
          <w:lang w:eastAsia="ru-RU"/>
        </w:rPr>
        <w:t>1.4</w:t>
      </w:r>
      <w:r w:rsidR="00494CF5" w:rsidRPr="00170913">
        <w:rPr>
          <w:rFonts w:ascii="Times New Roman" w:eastAsia="Times New Roman" w:hAnsi="Times New Roman"/>
          <w:bCs/>
          <w:sz w:val="26"/>
          <w:szCs w:val="26"/>
          <w:lang w:eastAsia="ru-RU"/>
        </w:rPr>
        <w:t xml:space="preserve">. </w:t>
      </w:r>
      <w:r w:rsidR="00494CF5" w:rsidRPr="00170913">
        <w:rPr>
          <w:rFonts w:ascii="Times New Roman" w:hAnsi="Times New Roman"/>
          <w:sz w:val="26"/>
          <w:szCs w:val="26"/>
        </w:rPr>
        <w:t xml:space="preserve">Місцезнаходження: </w:t>
      </w:r>
      <w:r w:rsidR="000F02C1" w:rsidRPr="00170913">
        <w:rPr>
          <w:rFonts w:ascii="Times New Roman" w:hAnsi="Times New Roman"/>
          <w:sz w:val="26"/>
          <w:szCs w:val="26"/>
        </w:rPr>
        <w:t>35009,</w:t>
      </w:r>
      <w:r w:rsidR="00882314" w:rsidRPr="00170913">
        <w:rPr>
          <w:rFonts w:ascii="Times New Roman" w:hAnsi="Times New Roman"/>
          <w:sz w:val="26"/>
          <w:szCs w:val="26"/>
        </w:rPr>
        <w:t xml:space="preserve">Україна, </w:t>
      </w:r>
      <w:r w:rsidR="002738E5" w:rsidRPr="00170913">
        <w:rPr>
          <w:rFonts w:ascii="Times New Roman" w:hAnsi="Times New Roman"/>
          <w:sz w:val="26"/>
          <w:szCs w:val="26"/>
        </w:rPr>
        <w:t xml:space="preserve">Рівненський район, </w:t>
      </w:r>
      <w:proofErr w:type="spellStart"/>
      <w:r w:rsidR="002738E5" w:rsidRPr="00170913">
        <w:rPr>
          <w:rFonts w:ascii="Times New Roman" w:hAnsi="Times New Roman"/>
          <w:sz w:val="26"/>
          <w:szCs w:val="26"/>
        </w:rPr>
        <w:t>с.Мала</w:t>
      </w:r>
      <w:proofErr w:type="spellEnd"/>
      <w:r w:rsidR="002738E5" w:rsidRPr="00170913">
        <w:rPr>
          <w:rFonts w:ascii="Times New Roman" w:hAnsi="Times New Roman"/>
          <w:sz w:val="26"/>
          <w:szCs w:val="26"/>
        </w:rPr>
        <w:t xml:space="preserve"> Любаша</w:t>
      </w:r>
      <w:r w:rsidR="00494CF5" w:rsidRPr="00170913">
        <w:rPr>
          <w:rFonts w:ascii="Times New Roman" w:hAnsi="Times New Roman"/>
          <w:sz w:val="26"/>
          <w:szCs w:val="26"/>
        </w:rPr>
        <w:t>.</w:t>
      </w:r>
    </w:p>
    <w:p w:rsidR="00494CF5" w:rsidRPr="00170913" w:rsidRDefault="00F227EF" w:rsidP="0032206B">
      <w:pPr>
        <w:keepNext/>
        <w:tabs>
          <w:tab w:val="left" w:pos="720"/>
        </w:tabs>
        <w:spacing w:after="0" w:line="240" w:lineRule="auto"/>
        <w:ind w:right="-1" w:firstLine="709"/>
        <w:jc w:val="both"/>
        <w:outlineLvl w:val="2"/>
        <w:rPr>
          <w:rFonts w:ascii="Times New Roman" w:hAnsi="Times New Roman"/>
          <w:sz w:val="26"/>
          <w:szCs w:val="26"/>
        </w:rPr>
      </w:pPr>
      <w:r w:rsidRPr="00170913">
        <w:rPr>
          <w:rFonts w:ascii="Times New Roman" w:hAnsi="Times New Roman"/>
          <w:sz w:val="26"/>
          <w:szCs w:val="26"/>
        </w:rPr>
        <w:t>1.5</w:t>
      </w:r>
      <w:r w:rsidR="00494CF5" w:rsidRPr="00170913">
        <w:rPr>
          <w:rFonts w:ascii="Times New Roman" w:hAnsi="Times New Roman"/>
          <w:sz w:val="26"/>
          <w:szCs w:val="26"/>
        </w:rPr>
        <w:t xml:space="preserve">. Контактна особа замовника: </w:t>
      </w:r>
      <w:proofErr w:type="spellStart"/>
      <w:r w:rsidR="002738E5" w:rsidRPr="00170913">
        <w:rPr>
          <w:rFonts w:ascii="Times New Roman" w:hAnsi="Times New Roman"/>
          <w:sz w:val="26"/>
          <w:szCs w:val="26"/>
        </w:rPr>
        <w:t>Тимчук</w:t>
      </w:r>
      <w:proofErr w:type="spellEnd"/>
      <w:r w:rsidR="002738E5" w:rsidRPr="00170913">
        <w:rPr>
          <w:rFonts w:ascii="Times New Roman" w:hAnsi="Times New Roman"/>
          <w:sz w:val="26"/>
          <w:szCs w:val="26"/>
        </w:rPr>
        <w:t xml:space="preserve"> Інна Володимирівна</w:t>
      </w:r>
      <w:r w:rsidR="0032206B" w:rsidRPr="00170913">
        <w:rPr>
          <w:rFonts w:ascii="Times New Roman" w:hAnsi="Times New Roman"/>
          <w:sz w:val="26"/>
          <w:szCs w:val="26"/>
        </w:rPr>
        <w:t>, Уповноважен</w:t>
      </w:r>
      <w:r w:rsidR="002738E5" w:rsidRPr="00170913">
        <w:rPr>
          <w:rFonts w:ascii="Times New Roman" w:hAnsi="Times New Roman"/>
          <w:sz w:val="26"/>
          <w:szCs w:val="26"/>
        </w:rPr>
        <w:t>а особа військової частини А4152</w:t>
      </w:r>
      <w:r w:rsidR="0032206B" w:rsidRPr="00170913">
        <w:rPr>
          <w:rFonts w:ascii="Times New Roman" w:hAnsi="Times New Roman"/>
          <w:sz w:val="26"/>
          <w:szCs w:val="26"/>
        </w:rPr>
        <w:t>; e-</w:t>
      </w:r>
      <w:proofErr w:type="spellStart"/>
      <w:r w:rsidR="0032206B" w:rsidRPr="00170913">
        <w:rPr>
          <w:rFonts w:ascii="Times New Roman" w:hAnsi="Times New Roman"/>
          <w:sz w:val="26"/>
          <w:szCs w:val="26"/>
        </w:rPr>
        <w:t>mail</w:t>
      </w:r>
      <w:proofErr w:type="spellEnd"/>
      <w:r w:rsidR="0032206B" w:rsidRPr="00170913">
        <w:rPr>
          <w:rFonts w:ascii="Times New Roman" w:hAnsi="Times New Roman"/>
          <w:sz w:val="26"/>
          <w:szCs w:val="26"/>
        </w:rPr>
        <w:t xml:space="preserve">: </w:t>
      </w:r>
      <w:hyperlink r:id="rId7" w:history="1">
        <w:r w:rsidR="002738E5" w:rsidRPr="00170913">
          <w:rPr>
            <w:rStyle w:val="ac"/>
            <w:rFonts w:ascii="Times New Roman" w:hAnsi="Times New Roman"/>
            <w:sz w:val="26"/>
            <w:szCs w:val="26"/>
            <w:lang w:val="en-US"/>
          </w:rPr>
          <w:t>v</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ch</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a</w:t>
        </w:r>
        <w:r w:rsidR="002738E5" w:rsidRPr="00170913">
          <w:rPr>
            <w:rStyle w:val="ac"/>
            <w:rFonts w:ascii="Times New Roman" w:hAnsi="Times New Roman"/>
            <w:sz w:val="26"/>
            <w:szCs w:val="26"/>
            <w:lang w:val="ru-RU"/>
          </w:rPr>
          <w:t>4152</w:t>
        </w:r>
        <w:r w:rsidR="002738E5" w:rsidRPr="00170913">
          <w:rPr>
            <w:rStyle w:val="ac"/>
            <w:rFonts w:ascii="Times New Roman" w:hAnsi="Times New Roman"/>
            <w:sz w:val="26"/>
            <w:szCs w:val="26"/>
          </w:rPr>
          <w:t>@post.mil.gov.ua</w:t>
        </w:r>
      </w:hyperlink>
      <w:r w:rsidR="00BD050C" w:rsidRPr="00170913">
        <w:rPr>
          <w:rFonts w:ascii="Times New Roman" w:hAnsi="Times New Roman"/>
          <w:sz w:val="26"/>
          <w:szCs w:val="26"/>
        </w:rPr>
        <w:t xml:space="preserve"> </w:t>
      </w:r>
      <w:r w:rsidR="00494CF5" w:rsidRPr="00170913">
        <w:rPr>
          <w:rFonts w:ascii="Times New Roman" w:hAnsi="Times New Roman"/>
          <w:sz w:val="26"/>
          <w:szCs w:val="26"/>
        </w:rPr>
        <w:t xml:space="preserve">, </w:t>
      </w:r>
      <w:proofErr w:type="spellStart"/>
      <w:r w:rsidR="00494CF5" w:rsidRPr="00170913">
        <w:rPr>
          <w:rFonts w:ascii="Times New Roman" w:hAnsi="Times New Roman"/>
          <w:sz w:val="26"/>
          <w:szCs w:val="26"/>
        </w:rPr>
        <w:t>тел</w:t>
      </w:r>
      <w:proofErr w:type="spellEnd"/>
      <w:r w:rsidR="00494CF5" w:rsidRPr="00170913">
        <w:rPr>
          <w:rFonts w:ascii="Times New Roman" w:hAnsi="Times New Roman"/>
          <w:sz w:val="26"/>
          <w:szCs w:val="26"/>
        </w:rPr>
        <w:t>.: (</w:t>
      </w:r>
      <w:r w:rsidR="00494CF5" w:rsidRPr="00170913">
        <w:rPr>
          <w:rFonts w:ascii="Times New Roman" w:hAnsi="Times New Roman"/>
          <w:sz w:val="26"/>
          <w:szCs w:val="26"/>
          <w:lang w:val="ru-RU"/>
        </w:rPr>
        <w:t>0</w:t>
      </w:r>
      <w:r w:rsidR="002738E5" w:rsidRPr="00170913">
        <w:rPr>
          <w:rFonts w:ascii="Times New Roman" w:hAnsi="Times New Roman"/>
          <w:sz w:val="26"/>
          <w:szCs w:val="26"/>
          <w:lang w:val="ru-RU"/>
        </w:rPr>
        <w:t>68</w:t>
      </w:r>
      <w:r w:rsidR="00494CF5" w:rsidRPr="00170913">
        <w:rPr>
          <w:rFonts w:ascii="Times New Roman" w:hAnsi="Times New Roman"/>
          <w:sz w:val="26"/>
          <w:szCs w:val="26"/>
        </w:rPr>
        <w:t>) </w:t>
      </w:r>
      <w:r w:rsidR="002738E5" w:rsidRPr="00170913">
        <w:rPr>
          <w:rFonts w:ascii="Times New Roman" w:hAnsi="Times New Roman"/>
          <w:sz w:val="26"/>
          <w:szCs w:val="26"/>
          <w:lang w:val="ru-RU"/>
        </w:rPr>
        <w:t>647</w:t>
      </w:r>
      <w:r w:rsidR="002738E5" w:rsidRPr="00170913">
        <w:rPr>
          <w:rFonts w:ascii="Times New Roman" w:hAnsi="Times New Roman"/>
          <w:sz w:val="26"/>
          <w:szCs w:val="26"/>
        </w:rPr>
        <w:t>-37-96</w:t>
      </w:r>
      <w:r w:rsidR="00494CF5" w:rsidRPr="00170913">
        <w:rPr>
          <w:rFonts w:ascii="Times New Roman" w:hAnsi="Times New Roman"/>
          <w:sz w:val="26"/>
          <w:szCs w:val="26"/>
        </w:rPr>
        <w:t>.</w:t>
      </w:r>
    </w:p>
    <w:p w:rsidR="00494CF5" w:rsidRDefault="00494CF5" w:rsidP="00494CF5">
      <w:pPr>
        <w:widowControl w:val="0"/>
        <w:tabs>
          <w:tab w:val="left" w:pos="284"/>
          <w:tab w:val="left" w:pos="851"/>
        </w:tabs>
        <w:suppressAutoHyphens/>
        <w:spacing w:after="0" w:line="240" w:lineRule="auto"/>
        <w:ind w:firstLine="709"/>
        <w:jc w:val="both"/>
        <w:rPr>
          <w:rFonts w:ascii="Times New Roman" w:hAnsi="Times New Roman"/>
          <w:sz w:val="26"/>
          <w:szCs w:val="26"/>
        </w:rPr>
      </w:pPr>
      <w:r w:rsidRPr="0017091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170913">
        <w:rPr>
          <w:rFonts w:ascii="Times New Roman" w:eastAsia="Times New Roman" w:hAnsi="Times New Roman"/>
          <w:sz w:val="26"/>
          <w:szCs w:val="26"/>
          <w:lang w:eastAsia="ru-RU"/>
        </w:rPr>
        <w:t xml:space="preserve"> </w:t>
      </w:r>
      <w:r w:rsidR="002563FA">
        <w:rPr>
          <w:rFonts w:ascii="Times New Roman" w:eastAsia="Times New Roman" w:hAnsi="Times New Roman"/>
          <w:b/>
          <w:sz w:val="26"/>
          <w:szCs w:val="26"/>
          <w:u w:val="single"/>
          <w:lang w:eastAsia="ru-RU"/>
        </w:rPr>
        <w:t>1 081 140</w:t>
      </w:r>
      <w:r w:rsidR="00B653C4" w:rsidRPr="00B653C4">
        <w:rPr>
          <w:rFonts w:ascii="Times New Roman" w:eastAsia="Times New Roman" w:hAnsi="Times New Roman"/>
          <w:b/>
          <w:sz w:val="26"/>
          <w:szCs w:val="26"/>
          <w:u w:val="single"/>
          <w:lang w:eastAsia="ru-RU"/>
        </w:rPr>
        <w:t>,00</w:t>
      </w:r>
      <w:r w:rsidR="00B653C4">
        <w:rPr>
          <w:rFonts w:ascii="Times New Roman" w:eastAsia="Times New Roman" w:hAnsi="Times New Roman"/>
          <w:b/>
          <w:sz w:val="26"/>
          <w:szCs w:val="26"/>
          <w:u w:val="single"/>
          <w:lang w:eastAsia="ru-RU"/>
        </w:rPr>
        <w:t xml:space="preserve"> </w:t>
      </w:r>
      <w:r w:rsidRPr="00050A6B">
        <w:rPr>
          <w:rFonts w:ascii="Times New Roman" w:hAnsi="Times New Roman"/>
          <w:b/>
          <w:sz w:val="26"/>
          <w:szCs w:val="26"/>
          <w:u w:val="single"/>
        </w:rPr>
        <w:t>грн</w:t>
      </w:r>
      <w:r w:rsidRPr="00170913">
        <w:rPr>
          <w:rFonts w:ascii="Times New Roman" w:hAnsi="Times New Roman"/>
          <w:b/>
          <w:sz w:val="26"/>
          <w:szCs w:val="26"/>
        </w:rPr>
        <w:t>.</w:t>
      </w:r>
      <w:r w:rsidR="00BD050C" w:rsidRPr="00170913">
        <w:rPr>
          <w:rFonts w:ascii="Times New Roman" w:hAnsi="Times New Roman"/>
          <w:b/>
          <w:sz w:val="26"/>
          <w:szCs w:val="26"/>
        </w:rPr>
        <w:t xml:space="preserve"> </w:t>
      </w:r>
      <w:r w:rsidR="00BD050C" w:rsidRPr="00170913">
        <w:rPr>
          <w:rFonts w:ascii="Times New Roman" w:hAnsi="Times New Roman"/>
          <w:sz w:val="26"/>
          <w:szCs w:val="26"/>
        </w:rPr>
        <w:t>з урахуванням ПДВ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735"/>
        <w:gridCol w:w="735"/>
        <w:gridCol w:w="2244"/>
      </w:tblGrid>
      <w:tr w:rsidR="00AE55EF" w:rsidRPr="00184ADA" w:rsidTr="00AE55EF">
        <w:trPr>
          <w:trHeight w:val="696"/>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4791" w:type="dxa"/>
            <w:shd w:val="clear" w:color="auto" w:fill="auto"/>
            <w:hideMark/>
          </w:tcPr>
          <w:p w:rsidR="00AE55EF" w:rsidRPr="00184ADA" w:rsidRDefault="00AE55EF" w:rsidP="00400D17">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c>
          <w:tcPr>
            <w:tcW w:w="2244" w:type="dxa"/>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AE55EF">
              <w:rPr>
                <w:rFonts w:ascii="Times New Roman" w:eastAsia="Times New Roman" w:hAnsi="Times New Roman"/>
                <w:color w:val="000000"/>
                <w:sz w:val="20"/>
                <w:szCs w:val="20"/>
                <w:lang w:eastAsia="ru-RU"/>
              </w:rPr>
              <w:t>чікувана вартість закупівлі товару</w:t>
            </w:r>
          </w:p>
        </w:tc>
      </w:tr>
      <w:tr w:rsidR="00AE55EF" w:rsidRPr="00184ADA" w:rsidTr="00AE55EF">
        <w:trPr>
          <w:trHeight w:val="222"/>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Pr="00184ADA">
              <w:rPr>
                <w:rFonts w:ascii="Times New Roman" w:eastAsia="Times New Roman" w:hAnsi="Times New Roman"/>
                <w:b/>
                <w:bCs/>
                <w:color w:val="000000"/>
                <w:lang w:eastAsia="ru-RU"/>
              </w:rPr>
              <w:t>1</w:t>
            </w:r>
          </w:p>
        </w:tc>
        <w:tc>
          <w:tcPr>
            <w:tcW w:w="4791" w:type="dxa"/>
            <w:shd w:val="clear" w:color="auto" w:fill="auto"/>
            <w:hideMark/>
          </w:tcPr>
          <w:p w:rsidR="00AE55EF" w:rsidRPr="00B653C4" w:rsidRDefault="00AE55EF" w:rsidP="00400D17">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637 500,00</w:t>
            </w:r>
          </w:p>
        </w:tc>
      </w:tr>
      <w:tr w:rsidR="00AE55EF" w:rsidRPr="00184ADA" w:rsidTr="00AE55EF">
        <w:trPr>
          <w:trHeight w:val="222"/>
        </w:trPr>
        <w:tc>
          <w:tcPr>
            <w:tcW w:w="1271" w:type="dxa"/>
            <w:shd w:val="clear" w:color="auto" w:fill="auto"/>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4791" w:type="dxa"/>
            <w:shd w:val="clear" w:color="auto" w:fill="auto"/>
          </w:tcPr>
          <w:p w:rsidR="00AE55EF" w:rsidRPr="00B653C4" w:rsidRDefault="00AE55EF" w:rsidP="00400D17">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443 640,00</w:t>
            </w:r>
          </w:p>
        </w:tc>
      </w:tr>
    </w:tbl>
    <w:p w:rsidR="00AE55EF" w:rsidRPr="00170913" w:rsidRDefault="00AE55EF"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170913">
        <w:rPr>
          <w:rFonts w:ascii="Times New Roman" w:eastAsia="Times New Roman" w:hAnsi="Times New Roman"/>
          <w:sz w:val="26"/>
          <w:szCs w:val="26"/>
          <w:lang w:eastAsia="ru-RU"/>
        </w:rPr>
        <w:t>1</w:t>
      </w:r>
      <w:r w:rsidRPr="00170913">
        <w:rPr>
          <w:rFonts w:ascii="Times New Roman" w:eastAsia="Times New Roman" w:hAnsi="Times New Roman"/>
          <w:sz w:val="26"/>
          <w:szCs w:val="26"/>
          <w:lang w:eastAsia="ru-RU"/>
        </w:rPr>
        <w:t xml:space="preserve"> % з урахуванням ПДВ.</w:t>
      </w: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170913">
        <w:rPr>
          <w:rFonts w:ascii="Times New Roman" w:eastAsia="Times New Roman" w:hAnsi="Times New Roman"/>
          <w:b/>
          <w:sz w:val="26"/>
          <w:szCs w:val="26"/>
          <w:lang w:eastAsia="ru-RU"/>
        </w:rPr>
        <w:t>3. Інформація про предмет закупівлі:</w:t>
      </w:r>
    </w:p>
    <w:p w:rsidR="00F227EF" w:rsidRPr="00170913"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5" w:name="71"/>
      <w:bookmarkEnd w:id="5"/>
      <w:r w:rsidRPr="00170913">
        <w:rPr>
          <w:rFonts w:ascii="Times New Roman" w:eastAsia="Times New Roman" w:hAnsi="Times New Roman"/>
          <w:spacing w:val="-4"/>
          <w:sz w:val="26"/>
          <w:szCs w:val="26"/>
          <w:lang w:eastAsia="ru-RU"/>
        </w:rPr>
        <w:t xml:space="preserve">3.1. Найменування та кількість предмета закупівлі: </w:t>
      </w:r>
    </w:p>
    <w:p w:rsidR="00BD050C" w:rsidRPr="00354788" w:rsidRDefault="002972DC" w:rsidP="00BD050C">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B653C4">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00184ADA"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00184ADA" w:rsidRPr="00354788">
        <w:rPr>
          <w:rFonts w:ascii="Times New Roman" w:eastAsia="Times New Roman" w:hAnsi="Times New Roman"/>
          <w:b/>
          <w:i/>
          <w:spacing w:val="-4"/>
          <w:sz w:val="26"/>
          <w:szCs w:val="26"/>
          <w:lang w:eastAsia="ru-RU"/>
        </w:rPr>
        <w:t>)</w:t>
      </w:r>
    </w:p>
    <w:p w:rsidR="00184ADA" w:rsidRPr="00170913" w:rsidRDefault="00184ADA" w:rsidP="00184ADA">
      <w:pPr>
        <w:tabs>
          <w:tab w:val="num" w:pos="0"/>
        </w:tabs>
        <w:spacing w:after="0" w:line="240" w:lineRule="auto"/>
        <w:jc w:val="center"/>
        <w:rPr>
          <w:rFonts w:ascii="Times New Roman" w:eastAsia="Times New Roman" w:hAnsi="Times New Roman"/>
          <w:b/>
          <w:i/>
          <w:spacing w:val="-4"/>
          <w:sz w:val="26"/>
          <w:szCs w:val="26"/>
          <w:lang w:eastAsia="ru-RU"/>
        </w:rPr>
      </w:pPr>
      <w:r>
        <w:rPr>
          <w:rFonts w:ascii="Times New Roman" w:eastAsia="Times New Roman" w:hAnsi="Times New Roman"/>
          <w:spacing w:val="-4"/>
          <w:sz w:val="26"/>
          <w:szCs w:val="26"/>
          <w:lang w:eastAsia="ru-RU"/>
        </w:rPr>
        <w:t>СПЕЦИФІКАЦІЯ</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147"/>
        <w:gridCol w:w="975"/>
        <w:gridCol w:w="975"/>
      </w:tblGrid>
      <w:tr w:rsidR="00184ADA" w:rsidRPr="00184ADA" w:rsidTr="00B653C4">
        <w:trPr>
          <w:trHeight w:val="706"/>
        </w:trPr>
        <w:tc>
          <w:tcPr>
            <w:tcW w:w="894"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7147" w:type="dxa"/>
            <w:shd w:val="clear" w:color="auto" w:fill="auto"/>
            <w:hideMark/>
          </w:tcPr>
          <w:p w:rsidR="00184ADA" w:rsidRPr="00184ADA" w:rsidRDefault="00184ADA" w:rsidP="00184ADA">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r>
      <w:tr w:rsidR="00B653C4" w:rsidRPr="00184ADA" w:rsidTr="00B653C4">
        <w:trPr>
          <w:trHeight w:val="226"/>
        </w:trPr>
        <w:tc>
          <w:tcPr>
            <w:tcW w:w="894" w:type="dxa"/>
            <w:shd w:val="clear" w:color="auto" w:fill="auto"/>
            <w:hideMark/>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sidRPr="00184ADA">
              <w:rPr>
                <w:rFonts w:ascii="Times New Roman" w:eastAsia="Times New Roman" w:hAnsi="Times New Roman"/>
                <w:b/>
                <w:bCs/>
                <w:color w:val="000000"/>
                <w:lang w:eastAsia="ru-RU"/>
              </w:rPr>
              <w:t>1</w:t>
            </w:r>
          </w:p>
        </w:tc>
        <w:tc>
          <w:tcPr>
            <w:tcW w:w="7147" w:type="dxa"/>
            <w:shd w:val="clear" w:color="auto" w:fill="auto"/>
            <w:hideMark/>
          </w:tcPr>
          <w:p w:rsidR="00B653C4" w:rsidRPr="00B653C4" w:rsidRDefault="00B653C4" w:rsidP="00B653C4">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r>
      <w:tr w:rsidR="00B653C4" w:rsidRPr="00184ADA" w:rsidTr="00B653C4">
        <w:trPr>
          <w:trHeight w:val="226"/>
        </w:trPr>
        <w:tc>
          <w:tcPr>
            <w:tcW w:w="894" w:type="dxa"/>
            <w:shd w:val="clear" w:color="auto" w:fill="auto"/>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Pr>
                <w:rFonts w:ascii="Times New Roman" w:eastAsia="Times New Roman" w:hAnsi="Times New Roman"/>
                <w:b/>
                <w:bCs/>
                <w:color w:val="000000"/>
                <w:lang w:eastAsia="ru-RU"/>
              </w:rPr>
              <w:t>2</w:t>
            </w:r>
          </w:p>
        </w:tc>
        <w:tc>
          <w:tcPr>
            <w:tcW w:w="7147" w:type="dxa"/>
            <w:shd w:val="clear" w:color="auto" w:fill="auto"/>
          </w:tcPr>
          <w:p w:rsidR="00B653C4" w:rsidRPr="00B653C4" w:rsidRDefault="00B653C4" w:rsidP="00B653C4">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975" w:type="dxa"/>
            <w:shd w:val="clear" w:color="auto" w:fill="auto"/>
          </w:tcPr>
          <w:p w:rsidR="00B653C4"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tcPr>
          <w:p w:rsidR="00B653C4" w:rsidRDefault="00EB2B1B"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r>
    </w:tbl>
    <w:p w:rsidR="00184ADA" w:rsidRDefault="00184ADA" w:rsidP="00882314">
      <w:pPr>
        <w:tabs>
          <w:tab w:val="num" w:pos="0"/>
        </w:tabs>
        <w:spacing w:after="0" w:line="240" w:lineRule="auto"/>
        <w:ind w:firstLine="709"/>
        <w:jc w:val="both"/>
        <w:rPr>
          <w:rFonts w:ascii="Times New Roman" w:eastAsia="Times New Roman" w:hAnsi="Times New Roman"/>
          <w:spacing w:val="-4"/>
          <w:sz w:val="26"/>
          <w:szCs w:val="26"/>
          <w:lang w:eastAsia="ru-RU"/>
        </w:rPr>
      </w:pPr>
    </w:p>
    <w:p w:rsidR="00882314" w:rsidRPr="00170913"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sidRPr="00170913">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3.2. Місце поставки товарів, виконання робіт чи надання послуг: </w:t>
      </w:r>
      <w:r w:rsidR="00F227EF" w:rsidRPr="00170913">
        <w:rPr>
          <w:rFonts w:ascii="Times New Roman" w:eastAsia="Times New Roman" w:hAnsi="Times New Roman"/>
          <w:sz w:val="26"/>
          <w:szCs w:val="26"/>
          <w:lang w:eastAsia="ru-RU"/>
        </w:rPr>
        <w:t>35009, Військова частина А4152, с. Мала Любаша, Рівненська обл., Рівненський район з доставкою до Військової частини А4152.</w:t>
      </w:r>
    </w:p>
    <w:p w:rsidR="00494CF5" w:rsidRDefault="00494CF5" w:rsidP="008E3F7A">
      <w:pPr>
        <w:tabs>
          <w:tab w:val="left" w:pos="938"/>
        </w:tabs>
        <w:spacing w:after="0" w:line="240" w:lineRule="auto"/>
        <w:ind w:firstLine="709"/>
        <w:jc w:val="both"/>
        <w:rPr>
          <w:rFonts w:ascii="Times New Roman" w:eastAsia="Times New Roman" w:hAnsi="Times New Roman"/>
          <w:sz w:val="26"/>
          <w:szCs w:val="26"/>
          <w:lang w:val="ru-RU" w:eastAsia="ru-RU"/>
        </w:rPr>
      </w:pPr>
      <w:r w:rsidRPr="00170913">
        <w:rPr>
          <w:rFonts w:ascii="Times New Roman" w:eastAsia="Times New Roman" w:hAnsi="Times New Roman"/>
          <w:sz w:val="26"/>
          <w:szCs w:val="26"/>
          <w:lang w:eastAsia="ru-RU"/>
        </w:rPr>
        <w:t xml:space="preserve">3.3. </w:t>
      </w:r>
      <w:r w:rsidR="008E3F7A" w:rsidRPr="008E3F7A">
        <w:rPr>
          <w:rFonts w:ascii="Times New Roman" w:eastAsia="Times New Roman" w:hAnsi="Times New Roman"/>
          <w:sz w:val="26"/>
          <w:szCs w:val="26"/>
          <w:lang w:val="ru-RU" w:eastAsia="ru-RU"/>
        </w:rPr>
        <w:t xml:space="preserve">Оплата </w:t>
      </w:r>
      <w:proofErr w:type="spellStart"/>
      <w:r w:rsidR="008E3F7A" w:rsidRPr="008E3F7A">
        <w:rPr>
          <w:rFonts w:ascii="Times New Roman" w:eastAsia="Times New Roman" w:hAnsi="Times New Roman"/>
          <w:sz w:val="26"/>
          <w:szCs w:val="26"/>
          <w:lang w:val="ru-RU" w:eastAsia="ru-RU"/>
        </w:rPr>
        <w:t>поставленого</w:t>
      </w:r>
      <w:proofErr w:type="spellEnd"/>
      <w:r w:rsidR="008E3F7A" w:rsidRPr="008E3F7A">
        <w:rPr>
          <w:rFonts w:ascii="Times New Roman" w:eastAsia="Times New Roman" w:hAnsi="Times New Roman"/>
          <w:sz w:val="26"/>
          <w:szCs w:val="26"/>
          <w:lang w:val="ru-RU" w:eastAsia="ru-RU"/>
        </w:rPr>
        <w:t xml:space="preserve"> товару </w:t>
      </w:r>
      <w:proofErr w:type="spellStart"/>
      <w:r w:rsidR="008E3F7A" w:rsidRPr="008E3F7A">
        <w:rPr>
          <w:rFonts w:ascii="Times New Roman" w:eastAsia="Times New Roman" w:hAnsi="Times New Roman"/>
          <w:sz w:val="26"/>
          <w:szCs w:val="26"/>
          <w:lang w:val="ru-RU" w:eastAsia="ru-RU"/>
        </w:rPr>
        <w:t>виконується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Покупцем</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протягом</w:t>
      </w:r>
      <w:proofErr w:type="spellEnd"/>
      <w:r w:rsidR="008E3F7A" w:rsidRPr="008E3F7A">
        <w:rPr>
          <w:rFonts w:ascii="Times New Roman" w:eastAsia="Times New Roman" w:hAnsi="Times New Roman"/>
          <w:sz w:val="26"/>
          <w:szCs w:val="26"/>
          <w:lang w:val="ru-RU" w:eastAsia="ru-RU"/>
        </w:rPr>
        <w:t xml:space="preserve"> 7 (семи) </w:t>
      </w:r>
      <w:proofErr w:type="spellStart"/>
      <w:r w:rsidR="008E3F7A" w:rsidRPr="008E3F7A">
        <w:rPr>
          <w:rFonts w:ascii="Times New Roman" w:eastAsia="Times New Roman" w:hAnsi="Times New Roman"/>
          <w:sz w:val="26"/>
          <w:szCs w:val="26"/>
          <w:lang w:val="ru-RU" w:eastAsia="ru-RU"/>
        </w:rPr>
        <w:t>банківських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днів</w:t>
      </w:r>
      <w:proofErr w:type="spellEnd"/>
      <w:r w:rsidR="008E3F7A" w:rsidRPr="008E3F7A">
        <w:rPr>
          <w:rFonts w:ascii="Times New Roman" w:eastAsia="Times New Roman" w:hAnsi="Times New Roman"/>
          <w:sz w:val="26"/>
          <w:szCs w:val="26"/>
          <w:lang w:val="ru-RU" w:eastAsia="ru-RU"/>
        </w:rPr>
        <w:t xml:space="preserve"> з </w:t>
      </w:r>
      <w:proofErr w:type="spellStart"/>
      <w:r w:rsidR="008E3F7A" w:rsidRPr="008E3F7A">
        <w:rPr>
          <w:rFonts w:ascii="Times New Roman" w:eastAsia="Times New Roman" w:hAnsi="Times New Roman"/>
          <w:sz w:val="26"/>
          <w:szCs w:val="26"/>
          <w:lang w:val="ru-RU" w:eastAsia="ru-RU"/>
        </w:rPr>
        <w:t>дати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отримання</w:t>
      </w:r>
      <w:proofErr w:type="spellEnd"/>
      <w:r w:rsidR="008E3F7A" w:rsidRPr="008E3F7A">
        <w:rPr>
          <w:rFonts w:ascii="Times New Roman" w:eastAsia="Times New Roman" w:hAnsi="Times New Roman"/>
          <w:sz w:val="26"/>
          <w:szCs w:val="26"/>
          <w:lang w:val="ru-RU" w:eastAsia="ru-RU"/>
        </w:rPr>
        <w:t xml:space="preserve"> Товару (за </w:t>
      </w:r>
      <w:proofErr w:type="spellStart"/>
      <w:r w:rsidR="008E3F7A" w:rsidRPr="008E3F7A">
        <w:rPr>
          <w:rFonts w:ascii="Times New Roman" w:eastAsia="Times New Roman" w:hAnsi="Times New Roman"/>
          <w:sz w:val="26"/>
          <w:szCs w:val="26"/>
          <w:lang w:val="ru-RU" w:eastAsia="ru-RU"/>
        </w:rPr>
        <w:t>умови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надходження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бюджетних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коштів</w:t>
      </w:r>
      <w:proofErr w:type="spellEnd"/>
      <w:r w:rsidR="008E3F7A" w:rsidRPr="008E3F7A">
        <w:rPr>
          <w:rFonts w:ascii="Times New Roman" w:eastAsia="Times New Roman" w:hAnsi="Times New Roman"/>
          <w:sz w:val="26"/>
          <w:szCs w:val="26"/>
          <w:lang w:val="ru-RU" w:eastAsia="ru-RU"/>
        </w:rPr>
        <w:t xml:space="preserve"> на </w:t>
      </w:r>
      <w:proofErr w:type="spellStart"/>
      <w:r w:rsidR="008E3F7A" w:rsidRPr="008E3F7A">
        <w:rPr>
          <w:rFonts w:ascii="Times New Roman" w:eastAsia="Times New Roman" w:hAnsi="Times New Roman"/>
          <w:sz w:val="26"/>
          <w:szCs w:val="26"/>
          <w:lang w:val="ru-RU" w:eastAsia="ru-RU"/>
        </w:rPr>
        <w:t>рахунок</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Покупця</w:t>
      </w:r>
      <w:proofErr w:type="spellEnd"/>
      <w:r w:rsidR="008E3F7A" w:rsidRPr="008E3F7A">
        <w:rPr>
          <w:rFonts w:ascii="Times New Roman" w:eastAsia="Times New Roman" w:hAnsi="Times New Roman"/>
          <w:sz w:val="26"/>
          <w:szCs w:val="26"/>
          <w:lang w:val="ru-RU" w:eastAsia="ru-RU"/>
        </w:rPr>
        <w:t xml:space="preserve"> за </w:t>
      </w:r>
      <w:proofErr w:type="spellStart"/>
      <w:r w:rsidR="008E3F7A" w:rsidRPr="008E3F7A">
        <w:rPr>
          <w:rFonts w:ascii="Times New Roman" w:eastAsia="Times New Roman" w:hAnsi="Times New Roman"/>
          <w:sz w:val="26"/>
          <w:szCs w:val="26"/>
          <w:lang w:val="ru-RU" w:eastAsia="ru-RU"/>
        </w:rPr>
        <w:t>даним</w:t>
      </w:r>
      <w:proofErr w:type="spellEnd"/>
      <w:r w:rsidR="008E3F7A" w:rsidRPr="008E3F7A">
        <w:rPr>
          <w:rFonts w:ascii="Times New Roman" w:eastAsia="Times New Roman" w:hAnsi="Times New Roman"/>
          <w:sz w:val="26"/>
          <w:szCs w:val="26"/>
          <w:lang w:val="ru-RU" w:eastAsia="ru-RU"/>
        </w:rPr>
        <w:t xml:space="preserve"> кодом </w:t>
      </w:r>
      <w:proofErr w:type="spellStart"/>
      <w:r w:rsidR="008E3F7A" w:rsidRPr="008E3F7A">
        <w:rPr>
          <w:rFonts w:ascii="Times New Roman" w:eastAsia="Times New Roman" w:hAnsi="Times New Roman"/>
          <w:sz w:val="26"/>
          <w:szCs w:val="26"/>
          <w:lang w:val="ru-RU" w:eastAsia="ru-RU"/>
        </w:rPr>
        <w:t>видатків</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згідно</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видаткової</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накладної</w:t>
      </w:r>
      <w:proofErr w:type="spellEnd"/>
      <w:r w:rsidR="008E3F7A" w:rsidRPr="008E3F7A">
        <w:rPr>
          <w:rFonts w:ascii="Times New Roman" w:eastAsia="Times New Roman" w:hAnsi="Times New Roman"/>
          <w:sz w:val="26"/>
          <w:szCs w:val="26"/>
          <w:lang w:val="ru-RU" w:eastAsia="ru-RU"/>
        </w:rPr>
        <w:t>.</w:t>
      </w:r>
    </w:p>
    <w:p w:rsidR="008E3F7A" w:rsidRPr="008E3F7A" w:rsidRDefault="008E3F7A" w:rsidP="008E3F7A">
      <w:pPr>
        <w:tabs>
          <w:tab w:val="left" w:pos="938"/>
        </w:tabs>
        <w:spacing w:after="0" w:line="240" w:lineRule="auto"/>
        <w:ind w:firstLine="709"/>
        <w:jc w:val="both"/>
        <w:rPr>
          <w:rFonts w:ascii="Times New Roman" w:eastAsia="Times New Roman" w:hAnsi="Times New Roman"/>
          <w:sz w:val="26"/>
          <w:szCs w:val="26"/>
          <w:lang w:val="ru-RU" w:eastAsia="ru-RU"/>
        </w:rPr>
      </w:pPr>
      <w:proofErr w:type="spellStart"/>
      <w:r w:rsidRPr="008E3F7A">
        <w:rPr>
          <w:rFonts w:ascii="Times New Roman" w:eastAsia="Times New Roman" w:hAnsi="Times New Roman"/>
          <w:sz w:val="26"/>
          <w:szCs w:val="26"/>
          <w:lang w:val="ru-RU" w:eastAsia="ru-RU"/>
        </w:rPr>
        <w:lastRenderedPageBreak/>
        <w:t>Бюджетні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зобов’язання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Замовника</w:t>
      </w:r>
      <w:proofErr w:type="spellEnd"/>
      <w:r w:rsidRPr="008E3F7A">
        <w:rPr>
          <w:rFonts w:ascii="Times New Roman" w:eastAsia="Times New Roman" w:hAnsi="Times New Roman"/>
          <w:sz w:val="26"/>
          <w:szCs w:val="26"/>
          <w:lang w:val="ru-RU" w:eastAsia="ru-RU"/>
        </w:rPr>
        <w:t xml:space="preserve"> за Договором </w:t>
      </w:r>
      <w:proofErr w:type="spellStart"/>
      <w:r w:rsidRPr="008E3F7A">
        <w:rPr>
          <w:rFonts w:ascii="Times New Roman" w:eastAsia="Times New Roman" w:hAnsi="Times New Roman"/>
          <w:sz w:val="26"/>
          <w:szCs w:val="26"/>
          <w:lang w:val="ru-RU" w:eastAsia="ru-RU"/>
        </w:rPr>
        <w:t>виникають</w:t>
      </w:r>
      <w:proofErr w:type="spellEnd"/>
      <w:r w:rsidRPr="008E3F7A">
        <w:rPr>
          <w:rFonts w:ascii="Times New Roman" w:eastAsia="Times New Roman" w:hAnsi="Times New Roman"/>
          <w:sz w:val="26"/>
          <w:szCs w:val="26"/>
          <w:lang w:val="ru-RU" w:eastAsia="ru-RU"/>
        </w:rPr>
        <w:t xml:space="preserve"> у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та в межах </w:t>
      </w:r>
      <w:proofErr w:type="spellStart"/>
      <w:r w:rsidRPr="008E3F7A">
        <w:rPr>
          <w:rFonts w:ascii="Times New Roman" w:eastAsia="Times New Roman" w:hAnsi="Times New Roman"/>
          <w:sz w:val="26"/>
          <w:szCs w:val="26"/>
          <w:lang w:val="ru-RU" w:eastAsia="ru-RU"/>
        </w:rPr>
        <w:t>відповідних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бюджетних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асигнувань</w:t>
      </w:r>
      <w:proofErr w:type="spellEnd"/>
      <w:r w:rsidRPr="008E3F7A">
        <w:rPr>
          <w:rFonts w:ascii="Times New Roman" w:eastAsia="Times New Roman" w:hAnsi="Times New Roman"/>
          <w:sz w:val="26"/>
          <w:szCs w:val="26"/>
          <w:lang w:val="ru-RU" w:eastAsia="ru-RU"/>
        </w:rPr>
        <w:t xml:space="preserve">. В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затримки</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цільового</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 xml:space="preserve"> та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заборгованості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розрахунок</w:t>
      </w:r>
      <w:proofErr w:type="spellEnd"/>
      <w:r w:rsidRPr="008E3F7A">
        <w:rPr>
          <w:rFonts w:ascii="Times New Roman" w:eastAsia="Times New Roman" w:hAnsi="Times New Roman"/>
          <w:sz w:val="26"/>
          <w:szCs w:val="26"/>
          <w:lang w:val="ru-RU" w:eastAsia="ru-RU"/>
        </w:rPr>
        <w:t xml:space="preserve"> за Товар </w:t>
      </w:r>
      <w:proofErr w:type="spellStart"/>
      <w:r w:rsidRPr="008E3F7A">
        <w:rPr>
          <w:rFonts w:ascii="Times New Roman" w:eastAsia="Times New Roman" w:hAnsi="Times New Roman"/>
          <w:sz w:val="26"/>
          <w:szCs w:val="26"/>
          <w:lang w:val="ru-RU" w:eastAsia="ru-RU"/>
        </w:rPr>
        <w:t>здійснюється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протягом</w:t>
      </w:r>
      <w:proofErr w:type="spellEnd"/>
      <w:r w:rsidRPr="008E3F7A">
        <w:rPr>
          <w:rFonts w:ascii="Times New Roman" w:eastAsia="Times New Roman" w:hAnsi="Times New Roman"/>
          <w:sz w:val="26"/>
          <w:szCs w:val="26"/>
          <w:lang w:val="ru-RU" w:eastAsia="ru-RU"/>
        </w:rPr>
        <w:t xml:space="preserve"> 7 (семи) </w:t>
      </w:r>
      <w:proofErr w:type="spellStart"/>
      <w:r w:rsidRPr="008E3F7A">
        <w:rPr>
          <w:rFonts w:ascii="Times New Roman" w:eastAsia="Times New Roman" w:hAnsi="Times New Roman"/>
          <w:sz w:val="26"/>
          <w:szCs w:val="26"/>
          <w:lang w:val="ru-RU" w:eastAsia="ru-RU"/>
        </w:rPr>
        <w:t>банківських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днів</w:t>
      </w:r>
      <w:proofErr w:type="spellEnd"/>
      <w:r w:rsidRPr="008E3F7A">
        <w:rPr>
          <w:rFonts w:ascii="Times New Roman" w:eastAsia="Times New Roman" w:hAnsi="Times New Roman"/>
          <w:sz w:val="26"/>
          <w:szCs w:val="26"/>
          <w:lang w:val="ru-RU" w:eastAsia="ru-RU"/>
        </w:rPr>
        <w:t xml:space="preserve"> з </w:t>
      </w:r>
      <w:proofErr w:type="spellStart"/>
      <w:r w:rsidRPr="008E3F7A">
        <w:rPr>
          <w:rFonts w:ascii="Times New Roman" w:eastAsia="Times New Roman" w:hAnsi="Times New Roman"/>
          <w:sz w:val="26"/>
          <w:szCs w:val="26"/>
          <w:lang w:val="ru-RU" w:eastAsia="ru-RU"/>
        </w:rPr>
        <w:t>дати</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отримання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відповідного</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3.4. Строк поставки товарів, виконання робі</w:t>
      </w:r>
      <w:r w:rsidR="00CF32E7" w:rsidRPr="00170913">
        <w:rPr>
          <w:rFonts w:ascii="Times New Roman" w:eastAsia="Times New Roman" w:hAnsi="Times New Roman"/>
          <w:sz w:val="26"/>
          <w:szCs w:val="26"/>
          <w:lang w:eastAsia="ru-RU"/>
        </w:rPr>
        <w:t xml:space="preserve">т чи надання послуг: </w:t>
      </w:r>
      <w:r w:rsidR="00CF32E7" w:rsidRPr="00170913">
        <w:rPr>
          <w:rFonts w:ascii="Times New Roman" w:eastAsia="Times New Roman" w:hAnsi="Times New Roman"/>
          <w:sz w:val="26"/>
          <w:szCs w:val="26"/>
          <w:lang w:val="ru-RU" w:eastAsia="ru-RU"/>
        </w:rPr>
        <w:t xml:space="preserve">до </w:t>
      </w:r>
      <w:r w:rsidR="00B653C4" w:rsidRPr="00EB2B1B">
        <w:rPr>
          <w:rFonts w:ascii="Times New Roman" w:eastAsia="Times New Roman" w:hAnsi="Times New Roman"/>
          <w:sz w:val="26"/>
          <w:szCs w:val="26"/>
          <w:lang w:val="ru-RU" w:eastAsia="ru-RU"/>
        </w:rPr>
        <w:t>27.07</w:t>
      </w:r>
      <w:r w:rsidR="0040538D" w:rsidRPr="00EB2B1B">
        <w:rPr>
          <w:rFonts w:ascii="Times New Roman" w:eastAsia="Times New Roman" w:hAnsi="Times New Roman"/>
          <w:sz w:val="26"/>
          <w:szCs w:val="26"/>
          <w:lang w:val="ru-RU" w:eastAsia="ru-RU"/>
        </w:rPr>
        <w:t>.2024</w:t>
      </w:r>
      <w:r w:rsidR="0040538D">
        <w:rPr>
          <w:rFonts w:ascii="Times New Roman" w:eastAsia="Times New Roman" w:hAnsi="Times New Roman"/>
          <w:sz w:val="26"/>
          <w:szCs w:val="26"/>
          <w:lang w:val="ru-RU" w:eastAsia="ru-RU"/>
        </w:rPr>
        <w:t xml:space="preserve"> </w:t>
      </w:r>
      <w:r w:rsidR="00CF32E7" w:rsidRPr="00170913">
        <w:rPr>
          <w:rFonts w:ascii="Times New Roman" w:eastAsia="Times New Roman" w:hAnsi="Times New Roman"/>
          <w:sz w:val="26"/>
          <w:szCs w:val="26"/>
          <w:lang w:val="ru-RU" w:eastAsia="ru-RU"/>
        </w:rPr>
        <w:t>року</w:t>
      </w:r>
      <w:r w:rsidRPr="00170913">
        <w:rPr>
          <w:rFonts w:ascii="Times New Roman" w:eastAsia="Times New Roman" w:hAnsi="Times New Roman"/>
          <w:sz w:val="26"/>
          <w:szCs w:val="26"/>
          <w:lang w:eastAsia="ru-RU"/>
        </w:rPr>
        <w:t xml:space="preserve">. </w:t>
      </w: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Pr="00170913">
        <w:rPr>
          <w:rFonts w:ascii="Times New Roman" w:eastAsia="Courier New" w:hAnsi="Times New Roman"/>
          <w:bCs/>
          <w:sz w:val="26"/>
          <w:szCs w:val="26"/>
          <w:lang w:val="ru-RU" w:eastAsia="uk-UA"/>
        </w:rPr>
        <w:t>5</w:t>
      </w:r>
      <w:r w:rsidRPr="00170913">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B775BB" w:rsidRPr="0001369B"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3.6. Період уточнення інформації про закупівлю (не менше трьох робочих днів): </w:t>
      </w:r>
      <w:r w:rsidRPr="0001369B">
        <w:rPr>
          <w:rFonts w:ascii="Times New Roman" w:eastAsia="Courier New" w:hAnsi="Times New Roman"/>
          <w:bCs/>
          <w:sz w:val="26"/>
          <w:szCs w:val="26"/>
          <w:u w:val="single"/>
          <w:lang w:eastAsia="uk-UA"/>
        </w:rPr>
        <w:t>відповідно до електронного оголошення.</w:t>
      </w:r>
    </w:p>
    <w:p w:rsidR="00B775BB" w:rsidRPr="00170913"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3.7.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01369B">
        <w:rPr>
          <w:rFonts w:ascii="Times New Roman" w:eastAsia="Courier New" w:hAnsi="Times New Roman"/>
          <w:bCs/>
          <w:sz w:val="26"/>
          <w:szCs w:val="26"/>
          <w:u w:val="single"/>
          <w:lang w:eastAsia="uk-UA"/>
        </w:rPr>
        <w:t>відповідно до електронного оголошення</w:t>
      </w:r>
      <w:r w:rsidRPr="0001369B">
        <w:rPr>
          <w:rFonts w:ascii="Times New Roman" w:eastAsia="Courier New" w:hAnsi="Times New Roman"/>
          <w:bCs/>
          <w:sz w:val="26"/>
          <w:szCs w:val="26"/>
          <w:lang w:eastAsia="uk-UA"/>
        </w:rPr>
        <w:t>.</w:t>
      </w:r>
    </w:p>
    <w:p w:rsidR="00B775BB" w:rsidRPr="00170913" w:rsidRDefault="00B775BB"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8</w:t>
      </w:r>
      <w:r w:rsidRPr="00170913">
        <w:rPr>
          <w:rFonts w:ascii="Times New Roman" w:eastAsia="Courier New" w:hAnsi="Times New Roman"/>
          <w:bCs/>
          <w:sz w:val="26"/>
          <w:szCs w:val="26"/>
          <w:lang w:eastAsia="uk-UA"/>
        </w:rPr>
        <w:t>. Розмір забезпечення тендерних пропозиції: не надається.</w:t>
      </w:r>
    </w:p>
    <w:p w:rsidR="00494CF5"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9</w:t>
      </w:r>
      <w:r w:rsidRPr="00170913">
        <w:rPr>
          <w:rFonts w:ascii="Times New Roman" w:eastAsia="Courier New" w:hAnsi="Times New Roman"/>
          <w:bCs/>
          <w:sz w:val="26"/>
          <w:szCs w:val="26"/>
          <w:lang w:eastAsia="uk-UA"/>
        </w:rPr>
        <w:t>. Розмір забезпечення виконання договору: не надається.</w:t>
      </w:r>
    </w:p>
    <w:p w:rsidR="00836422" w:rsidRDefault="00836422" w:rsidP="00494CF5">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3.10</w:t>
      </w:r>
      <w:r w:rsidRPr="00836422">
        <w:rPr>
          <w:rFonts w:ascii="Times New Roman" w:eastAsia="Courier New" w:hAnsi="Times New Roman"/>
          <w:bCs/>
          <w:sz w:val="26"/>
          <w:szCs w:val="26"/>
          <w:lang w:eastAsia="uk-UA"/>
        </w:rPr>
        <w:t>.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E94A86" w:rsidRPr="00170913" w:rsidRDefault="00E94A86"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170913">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170913">
        <w:rPr>
          <w:rFonts w:ascii="Times New Roman" w:eastAsia="Times New Roman" w:hAnsi="Times New Roman"/>
          <w:sz w:val="26"/>
          <w:szCs w:val="26"/>
          <w:lang w:eastAsia="ru-RU"/>
        </w:rPr>
        <w:t>pdf</w:t>
      </w:r>
      <w:proofErr w:type="spellEnd"/>
      <w:r w:rsidRPr="00170913">
        <w:rPr>
          <w:rFonts w:ascii="Times New Roman" w:eastAsia="Times New Roman" w:hAnsi="Times New Roman"/>
          <w:sz w:val="26"/>
          <w:szCs w:val="26"/>
          <w:lang w:eastAsia="ru-RU"/>
        </w:rPr>
        <w:t xml:space="preserve"> або аналогу) в складі своєї пропозиції наступні документи:</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 Копія статуту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170913"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6</w:t>
      </w:r>
      <w:r w:rsidR="00494CF5" w:rsidRPr="00170913">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73737C">
        <w:rPr>
          <w:rFonts w:ascii="Times New Roman" w:eastAsia="Times New Roman" w:hAnsi="Times New Roman"/>
          <w:sz w:val="26"/>
          <w:szCs w:val="26"/>
          <w:lang w:eastAsia="ru-RU"/>
        </w:rPr>
        <w:t>7</w:t>
      </w:r>
      <w:r w:rsidR="00494CF5" w:rsidRPr="0073737C">
        <w:rPr>
          <w:rFonts w:ascii="Times New Roman" w:eastAsia="Times New Roman" w:hAnsi="Times New Roman"/>
          <w:sz w:val="26"/>
          <w:szCs w:val="26"/>
          <w:lang w:eastAsia="ru-RU"/>
        </w:rPr>
        <w:t>. Довідка в довільній формі щодо погодження</w:t>
      </w:r>
      <w:r w:rsidR="0073737C" w:rsidRPr="0073737C">
        <w:rPr>
          <w:rFonts w:ascii="Times New Roman" w:eastAsia="Times New Roman" w:hAnsi="Times New Roman"/>
          <w:sz w:val="26"/>
          <w:szCs w:val="26"/>
          <w:lang w:eastAsia="ru-RU"/>
        </w:rPr>
        <w:t xml:space="preserve"> з умовами Договору (Додаток № 4</w:t>
      </w:r>
      <w:r w:rsidR="00494CF5" w:rsidRPr="0073737C">
        <w:rPr>
          <w:rFonts w:ascii="Times New Roman" w:eastAsia="Times New Roman" w:hAnsi="Times New Roman"/>
          <w:sz w:val="26"/>
          <w:szCs w:val="26"/>
          <w:lang w:eastAsia="ru-RU"/>
        </w:rPr>
        <w:t>).</w:t>
      </w:r>
    </w:p>
    <w:p w:rsidR="001B7C84" w:rsidRDefault="001B7C84"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w:t>
      </w:r>
      <w:r w:rsidRPr="001B7C84">
        <w:rPr>
          <w:rFonts w:ascii="Times New Roman" w:eastAsia="Times New Roman" w:hAnsi="Times New Roman"/>
          <w:sz w:val="26"/>
          <w:szCs w:val="26"/>
          <w:lang w:eastAsia="ru-RU"/>
        </w:rPr>
        <w:t>окументальн</w:t>
      </w:r>
      <w:r>
        <w:rPr>
          <w:rFonts w:ascii="Times New Roman" w:eastAsia="Times New Roman" w:hAnsi="Times New Roman"/>
          <w:sz w:val="26"/>
          <w:szCs w:val="26"/>
          <w:lang w:eastAsia="ru-RU"/>
        </w:rPr>
        <w:t>е</w:t>
      </w:r>
      <w:r w:rsidRPr="001B7C84">
        <w:rPr>
          <w:rFonts w:ascii="Times New Roman" w:eastAsia="Times New Roman" w:hAnsi="Times New Roman"/>
          <w:sz w:val="26"/>
          <w:szCs w:val="26"/>
          <w:lang w:eastAsia="ru-RU"/>
        </w:rPr>
        <w:t xml:space="preserve"> підтвердження відповідності товару технічним вимогам Замовника</w:t>
      </w:r>
      <w:r>
        <w:rPr>
          <w:rFonts w:ascii="Times New Roman" w:eastAsia="Times New Roman" w:hAnsi="Times New Roman"/>
          <w:sz w:val="26"/>
          <w:szCs w:val="26"/>
          <w:lang w:eastAsia="ru-RU"/>
        </w:rPr>
        <w:t xml:space="preserve">, </w:t>
      </w:r>
      <w:r w:rsidR="00756B6A">
        <w:rPr>
          <w:rFonts w:ascii="Times New Roman" w:eastAsia="Times New Roman" w:hAnsi="Times New Roman"/>
          <w:sz w:val="26"/>
          <w:szCs w:val="26"/>
          <w:lang w:eastAsia="ru-RU"/>
        </w:rPr>
        <w:t>викладене в</w:t>
      </w:r>
      <w:r>
        <w:rPr>
          <w:rFonts w:ascii="Times New Roman" w:eastAsia="Times New Roman" w:hAnsi="Times New Roman"/>
          <w:sz w:val="26"/>
          <w:szCs w:val="26"/>
          <w:lang w:eastAsia="ru-RU"/>
        </w:rPr>
        <w:t xml:space="preserve"> Додатку №3 </w:t>
      </w:r>
      <w:r w:rsidRPr="001B7C84">
        <w:rPr>
          <w:rFonts w:ascii="Times New Roman" w:eastAsia="Times New Roman" w:hAnsi="Times New Roman"/>
          <w:sz w:val="26"/>
          <w:szCs w:val="26"/>
          <w:lang w:eastAsia="ru-RU"/>
        </w:rPr>
        <w:t xml:space="preserve">Технічні вимоги.  </w:t>
      </w:r>
    </w:p>
    <w:p w:rsidR="001B7C84" w:rsidRDefault="00931DBA"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931DBA">
        <w:rPr>
          <w:rFonts w:ascii="Times New Roman" w:eastAsia="Times New Roman" w:hAnsi="Times New Roman"/>
          <w:sz w:val="26"/>
          <w:szCs w:val="26"/>
          <w:lang w:eastAsia="ru-RU"/>
        </w:rPr>
        <w:t xml:space="preserve">Гарантійний  лист від Учасника, яким він підтверджує,  що учасник закупівлі або кінцевий </w:t>
      </w:r>
      <w:proofErr w:type="spellStart"/>
      <w:r w:rsidRPr="00931DBA">
        <w:rPr>
          <w:rFonts w:ascii="Times New Roman" w:eastAsia="Times New Roman" w:hAnsi="Times New Roman"/>
          <w:sz w:val="26"/>
          <w:szCs w:val="26"/>
          <w:lang w:eastAsia="ru-RU"/>
        </w:rPr>
        <w:t>бенефіціарний</w:t>
      </w:r>
      <w:proofErr w:type="spellEnd"/>
      <w:r w:rsidRPr="00931DBA">
        <w:rPr>
          <w:rFonts w:ascii="Times New Roman" w:eastAsia="Times New Roman" w:hAnsi="Times New Roman"/>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931DBA">
        <w:rPr>
          <w:rFonts w:ascii="Times New Roman" w:eastAsia="Times New Roman" w:hAnsi="Times New Roman"/>
          <w:sz w:val="26"/>
          <w:szCs w:val="26"/>
          <w:lang w:eastAsia="ru-RU"/>
        </w:rPr>
        <w:lastRenderedPageBreak/>
        <w:t>“Про санкції”, крім випадку, коли активи такої особи в установленому законодавством порядку передані в управління АРМА.</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931DBA">
        <w:rPr>
          <w:rFonts w:ascii="Times New Roman" w:eastAsia="Times New Roman" w:hAnsi="Times New Roman"/>
          <w:sz w:val="26"/>
          <w:szCs w:val="26"/>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санкції» від 14.08.2014 № 1644-VII;</w:t>
      </w:r>
    </w:p>
    <w:p w:rsid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захист економічної конкуренції».</w:t>
      </w:r>
    </w:p>
    <w:p w:rsidR="00931DBA" w:rsidRPr="001B7C84"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5. Відхилення пропозиції Учасника.</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відхиляє пропозицію в разі, якщо:</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учасник, який визначений переможцем спрощеної закупівлі, відмовився від укладення договору про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w:t>
      </w:r>
    </w:p>
    <w:p w:rsidR="00836422" w:rsidRPr="00836422" w:rsidRDefault="00836422" w:rsidP="00836422">
      <w:pPr>
        <w:suppressAutoHyphens/>
        <w:spacing w:after="0" w:line="240" w:lineRule="auto"/>
        <w:ind w:firstLine="709"/>
        <w:jc w:val="both"/>
        <w:rPr>
          <w:rFonts w:ascii="Times New Roman" w:eastAsia="NSimSun" w:hAnsi="Times New Roman" w:cs="Arial"/>
          <w:b/>
          <w:kern w:val="2"/>
          <w:sz w:val="26"/>
          <w:szCs w:val="26"/>
          <w:lang w:eastAsia="zh-CN" w:bidi="hi-IN"/>
        </w:rPr>
      </w:pPr>
      <w:r w:rsidRPr="00836422">
        <w:rPr>
          <w:rFonts w:ascii="Times New Roman" w:eastAsia="NSimSun" w:hAnsi="Times New Roman" w:cs="Arial"/>
          <w:b/>
          <w:kern w:val="2"/>
          <w:sz w:val="26"/>
          <w:szCs w:val="26"/>
          <w:lang w:eastAsia="zh-CN" w:bidi="hi-IN"/>
        </w:rPr>
        <w:t>5.1.  Виправлення невідповідності Учасником спрощеної закупівлі:</w:t>
      </w:r>
    </w:p>
    <w:p w:rsidR="00836422" w:rsidRPr="00836422" w:rsidRDefault="00836422" w:rsidP="00836422">
      <w:pPr>
        <w:suppressAutoHyphens/>
        <w:spacing w:after="0" w:line="240" w:lineRule="auto"/>
        <w:ind w:firstLine="709"/>
        <w:jc w:val="both"/>
        <w:rPr>
          <w:rFonts w:ascii="Times New Roman" w:eastAsia="NSimSun" w:hAnsi="Times New Roman" w:cs="Arial"/>
          <w:kern w:val="2"/>
          <w:sz w:val="26"/>
          <w:szCs w:val="26"/>
          <w:lang w:eastAsia="zh-CN" w:bidi="hi-IN"/>
        </w:rPr>
      </w:pPr>
      <w:r w:rsidRPr="00836422">
        <w:rPr>
          <w:rFonts w:ascii="Times New Roman" w:eastAsia="NSimSun" w:hAnsi="Times New Roman" w:cs="Arial"/>
          <w:kern w:val="2"/>
          <w:sz w:val="26"/>
          <w:szCs w:val="26"/>
          <w:lang w:eastAsia="zh-CN" w:bidi="hi-IN"/>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836422">
        <w:rPr>
          <w:rFonts w:ascii="Times New Roman" w:eastAsia="NSimSun" w:hAnsi="Times New Roman" w:cs="Arial"/>
          <w:kern w:val="2"/>
          <w:sz w:val="26"/>
          <w:szCs w:val="26"/>
          <w:lang w:eastAsia="zh-CN" w:bidi="hi-IN"/>
        </w:rPr>
        <w:lastRenderedPageBreak/>
        <w:t xml:space="preserve">24 годин з моменту розміщення державним замовником в електронній системі закупівель повідомлення з вимогою про усунення таких </w:t>
      </w:r>
      <w:proofErr w:type="spellStart"/>
      <w:r w:rsidRPr="00836422">
        <w:rPr>
          <w:rFonts w:ascii="Times New Roman" w:eastAsia="NSimSun" w:hAnsi="Times New Roman" w:cs="Arial"/>
          <w:kern w:val="2"/>
          <w:sz w:val="26"/>
          <w:szCs w:val="26"/>
          <w:lang w:eastAsia="zh-CN" w:bidi="hi-IN"/>
        </w:rPr>
        <w:t>невідповідностей</w:t>
      </w:r>
      <w:proofErr w:type="spellEnd"/>
      <w:r w:rsidRPr="00836422">
        <w:rPr>
          <w:rFonts w:ascii="Times New Roman" w:eastAsia="NSimSun" w:hAnsi="Times New Roman" w:cs="Arial"/>
          <w:kern w:val="2"/>
          <w:sz w:val="26"/>
          <w:szCs w:val="26"/>
          <w:lang w:eastAsia="zh-CN" w:bidi="hi-IN"/>
        </w:rPr>
        <w:t>.</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836422" w:rsidRDefault="00836422" w:rsidP="00494CF5">
      <w:pPr>
        <w:pStyle w:val="a3"/>
        <w:spacing w:before="0" w:beforeAutospacing="0" w:after="0" w:afterAutospacing="0"/>
        <w:ind w:firstLine="709"/>
        <w:jc w:val="both"/>
        <w:rPr>
          <w:b/>
          <w:color w:val="000000"/>
          <w:sz w:val="26"/>
          <w:szCs w:val="26"/>
          <w:lang w:val="uk-UA"/>
        </w:rPr>
      </w:pPr>
    </w:p>
    <w:p w:rsidR="00494CF5" w:rsidRPr="00170913" w:rsidRDefault="00494CF5" w:rsidP="00494CF5">
      <w:pPr>
        <w:pStyle w:val="a3"/>
        <w:spacing w:before="0" w:beforeAutospacing="0" w:after="0" w:afterAutospacing="0"/>
        <w:ind w:firstLine="709"/>
        <w:jc w:val="both"/>
        <w:rPr>
          <w:b/>
          <w:color w:val="000000"/>
          <w:sz w:val="26"/>
          <w:szCs w:val="26"/>
          <w:lang w:val="uk-UA"/>
        </w:rPr>
      </w:pPr>
      <w:r w:rsidRPr="00170913">
        <w:rPr>
          <w:b/>
          <w:color w:val="000000"/>
          <w:sz w:val="26"/>
          <w:szCs w:val="26"/>
          <w:lang w:val="uk-UA"/>
        </w:rPr>
        <w:t>6. Відміна спрощеної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відміняє спрощену закупівлю в разі: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відсутності подальшої потреби в закупівлі товарів, робіт і послуг;</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неможливості усунення порушень, що виникли через виявлені порушення законодавства з питань публічних закупівель;</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скорочення видатків на здійснення закупівлі товарів, робіт і послуг.</w:t>
      </w:r>
    </w:p>
    <w:p w:rsidR="00180145" w:rsidRDefault="00180145" w:rsidP="0018014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180145">
        <w:rPr>
          <w:rFonts w:ascii="Times New Roman" w:eastAsia="Times New Roman" w:hAnsi="Times New Roman"/>
          <w:b/>
          <w:sz w:val="26"/>
          <w:szCs w:val="26"/>
          <w:lang w:eastAsia="ru-RU"/>
        </w:rPr>
        <w:t xml:space="preserve">. </w:t>
      </w:r>
      <w:r w:rsidR="00836422" w:rsidRPr="00836422">
        <w:rPr>
          <w:rFonts w:ascii="Times New Roman" w:eastAsia="Times New Roman" w:hAnsi="Times New Roman"/>
          <w:b/>
          <w:sz w:val="26"/>
          <w:szCs w:val="26"/>
          <w:lang w:eastAsia="ru-RU"/>
        </w:rPr>
        <w:t>Укладення договору про закупівлю з учасн</w:t>
      </w:r>
      <w:r w:rsidR="002563FA">
        <w:rPr>
          <w:rFonts w:ascii="Times New Roman" w:eastAsia="Times New Roman" w:hAnsi="Times New Roman"/>
          <w:b/>
          <w:sz w:val="26"/>
          <w:szCs w:val="26"/>
          <w:lang w:eastAsia="ru-RU"/>
        </w:rPr>
        <w:t>иком</w:t>
      </w:r>
      <w:r w:rsidRPr="00180145">
        <w:rPr>
          <w:rFonts w:ascii="Times New Roman" w:eastAsia="Times New Roman" w:hAnsi="Times New Roman"/>
          <w:b/>
          <w:sz w:val="26"/>
          <w:szCs w:val="26"/>
          <w:lang w:eastAsia="ru-RU"/>
        </w:rPr>
        <w:t>:</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36422" w:rsidRPr="00836422" w:rsidRDefault="00836422" w:rsidP="00836422">
      <w:pPr>
        <w:suppressAutoHyphens/>
        <w:spacing w:after="160" w:line="259" w:lineRule="auto"/>
        <w:rPr>
          <w:rFonts w:ascii="Times New Roman" w:eastAsia="Times New Roman" w:hAnsi="Times New Roman" w:cs="Arial"/>
          <w:kern w:val="2"/>
          <w:sz w:val="26"/>
          <w:szCs w:val="26"/>
          <w:lang w:eastAsia="ru-RU" w:bidi="hi-IN"/>
        </w:rPr>
      </w:pP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b/>
          <w:kern w:val="2"/>
          <w:sz w:val="26"/>
          <w:szCs w:val="26"/>
          <w:lang w:eastAsia="uk-UA" w:bidi="hi-IN"/>
        </w:rPr>
      </w:pPr>
      <w:r w:rsidRPr="00836422">
        <w:rPr>
          <w:rFonts w:ascii="Times New Roman" w:eastAsia="Times New Roman" w:hAnsi="Times New Roman" w:cs="Arial"/>
          <w:b/>
          <w:kern w:val="2"/>
          <w:sz w:val="26"/>
          <w:szCs w:val="26"/>
          <w:lang w:eastAsia="uk-UA" w:bidi="hi-IN"/>
        </w:rPr>
        <w:t>Додатки до документації:</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№1 – Специфікація.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№2 – Цінова пропозиція.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 xml:space="preserve">Додаток №3 – Технічні вимоги. </w:t>
      </w:r>
    </w:p>
    <w:p w:rsidR="00321A64" w:rsidRPr="00FE37CB" w:rsidRDefault="00836422" w:rsidP="00FE37CB">
      <w:pPr>
        <w:widowControl w:val="0"/>
        <w:tabs>
          <w:tab w:val="left" w:pos="0"/>
        </w:tabs>
        <w:suppressAutoHyphens/>
        <w:spacing w:after="0" w:line="240" w:lineRule="auto"/>
        <w:ind w:firstLine="709"/>
        <w:jc w:val="both"/>
        <w:rPr>
          <w:rFonts w:ascii="Times New Roman" w:eastAsia="Times New Roman" w:hAnsi="Times New Roman" w:cs="Arial"/>
          <w:kern w:val="2"/>
          <w:sz w:val="28"/>
          <w:szCs w:val="28"/>
          <w:lang w:eastAsia="uk-UA" w:bidi="hi-IN"/>
        </w:rPr>
      </w:pPr>
      <w:r w:rsidRPr="00836422">
        <w:rPr>
          <w:rFonts w:ascii="Times New Roman" w:eastAsia="Times New Roman" w:hAnsi="Times New Roman" w:cs="Arial"/>
          <w:kern w:val="2"/>
          <w:sz w:val="26"/>
          <w:szCs w:val="26"/>
          <w:lang w:eastAsia="uk-UA" w:bidi="hi-IN"/>
        </w:rPr>
        <w:t>Додаток №4 – Проект договору</w:t>
      </w:r>
      <w:r w:rsidRPr="00836422">
        <w:rPr>
          <w:rFonts w:ascii="Times New Roman" w:eastAsia="Times New Roman" w:hAnsi="Times New Roman" w:cs="Arial"/>
          <w:kern w:val="2"/>
          <w:sz w:val="28"/>
          <w:szCs w:val="28"/>
          <w:lang w:eastAsia="uk-UA" w:bidi="hi-IN"/>
        </w:rPr>
        <w:t>.</w:t>
      </w: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B449D8">
      <w:pPr>
        <w:spacing w:after="0" w:line="240" w:lineRule="auto"/>
        <w:jc w:val="both"/>
        <w:rPr>
          <w:rFonts w:ascii="Times New Roman" w:hAnsi="Times New Roman"/>
          <w:sz w:val="26"/>
          <w:szCs w:val="26"/>
        </w:rPr>
      </w:pPr>
      <w:r w:rsidRPr="00170913">
        <w:rPr>
          <w:rFonts w:ascii="Times New Roman" w:hAnsi="Times New Roman"/>
          <w:sz w:val="26"/>
          <w:szCs w:val="26"/>
        </w:rPr>
        <w:t>Уповноважена особа</w:t>
      </w:r>
    </w:p>
    <w:p w:rsidR="00321A64" w:rsidRPr="00170913" w:rsidRDefault="00B449D8" w:rsidP="00B449D8">
      <w:pPr>
        <w:widowControl w:val="0"/>
        <w:tabs>
          <w:tab w:val="num" w:pos="0"/>
        </w:tabs>
        <w:suppressAutoHyphens/>
        <w:spacing w:after="0" w:line="240" w:lineRule="auto"/>
        <w:jc w:val="both"/>
        <w:rPr>
          <w:rFonts w:ascii="Times New Roman" w:eastAsia="Times New Roman" w:hAnsi="Times New Roman"/>
          <w:sz w:val="26"/>
          <w:szCs w:val="26"/>
          <w:lang w:eastAsia="uk-UA"/>
        </w:rPr>
      </w:pPr>
      <w:r w:rsidRPr="00170913">
        <w:rPr>
          <w:rFonts w:ascii="Times New Roman" w:hAnsi="Times New Roman"/>
          <w:sz w:val="26"/>
          <w:szCs w:val="26"/>
        </w:rPr>
        <w:t xml:space="preserve">військової </w:t>
      </w:r>
      <w:r w:rsidR="008556F4" w:rsidRPr="00170913">
        <w:rPr>
          <w:rFonts w:ascii="Times New Roman" w:hAnsi="Times New Roman"/>
          <w:sz w:val="26"/>
          <w:szCs w:val="26"/>
        </w:rPr>
        <w:t>частини А4152</w:t>
      </w:r>
      <w:r w:rsidRPr="00170913">
        <w:rPr>
          <w:rFonts w:ascii="Times New Roman" w:hAnsi="Times New Roman"/>
          <w:sz w:val="26"/>
          <w:szCs w:val="26"/>
        </w:rPr>
        <w:t xml:space="preserve">    </w:t>
      </w:r>
      <w:r w:rsidR="00E71051">
        <w:rPr>
          <w:rFonts w:ascii="Times New Roman" w:hAnsi="Times New Roman"/>
          <w:sz w:val="26"/>
          <w:szCs w:val="26"/>
        </w:rPr>
        <w:t xml:space="preserve">                              </w:t>
      </w:r>
      <w:r w:rsidRPr="00170913">
        <w:rPr>
          <w:rFonts w:ascii="Times New Roman" w:hAnsi="Times New Roman"/>
          <w:sz w:val="26"/>
          <w:szCs w:val="26"/>
        </w:rPr>
        <w:t xml:space="preserve">   </w:t>
      </w:r>
      <w:r w:rsidR="008556F4" w:rsidRPr="00170913">
        <w:rPr>
          <w:rFonts w:ascii="Times New Roman" w:hAnsi="Times New Roman"/>
          <w:sz w:val="26"/>
          <w:szCs w:val="26"/>
        </w:rPr>
        <w:t xml:space="preserve">Інна </w:t>
      </w:r>
      <w:proofErr w:type="spellStart"/>
      <w:r w:rsidR="008556F4" w:rsidRPr="00170913">
        <w:rPr>
          <w:rFonts w:ascii="Times New Roman" w:hAnsi="Times New Roman"/>
          <w:sz w:val="26"/>
          <w:szCs w:val="26"/>
        </w:rPr>
        <w:t>Тимчук</w:t>
      </w:r>
      <w:proofErr w:type="spellEnd"/>
    </w:p>
    <w:p w:rsidR="008143A2" w:rsidRPr="006B72B5" w:rsidRDefault="00321A64" w:rsidP="006B72B5">
      <w:pPr>
        <w:spacing w:after="160" w:line="259" w:lineRule="auto"/>
        <w:rPr>
          <w:rFonts w:ascii="Times New Roman" w:eastAsia="Times New Roman" w:hAnsi="Times New Roman"/>
          <w:sz w:val="26"/>
          <w:szCs w:val="26"/>
          <w:lang w:eastAsia="uk-UA"/>
        </w:rPr>
      </w:pPr>
      <w:r w:rsidRPr="00170913">
        <w:rPr>
          <w:rFonts w:ascii="Times New Roman" w:eastAsia="Times New Roman" w:hAnsi="Times New Roman"/>
          <w:sz w:val="26"/>
          <w:szCs w:val="26"/>
          <w:lang w:eastAsia="uk-UA"/>
        </w:rPr>
        <w:br w:type="page"/>
      </w:r>
    </w:p>
    <w:p w:rsidR="00494CF5" w:rsidRPr="00170913" w:rsidRDefault="00494CF5" w:rsidP="00882314">
      <w:pPr>
        <w:spacing w:after="0" w:line="240" w:lineRule="auto"/>
        <w:ind w:left="6663"/>
        <w:rPr>
          <w:rFonts w:ascii="Times New Roman" w:hAnsi="Times New Roman"/>
          <w:sz w:val="26"/>
          <w:szCs w:val="26"/>
        </w:rPr>
      </w:pPr>
      <w:r w:rsidRPr="00170913">
        <w:rPr>
          <w:rFonts w:ascii="Times New Roman" w:hAnsi="Times New Roman"/>
          <w:sz w:val="26"/>
          <w:szCs w:val="26"/>
        </w:rPr>
        <w:lastRenderedPageBreak/>
        <w:t>Додаток №1 до документації для проведення спрощеної закупівлі через систему електронних закупівель</w:t>
      </w:r>
    </w:p>
    <w:p w:rsidR="00494CF5" w:rsidRPr="00170913" w:rsidRDefault="00494CF5" w:rsidP="00494CF5">
      <w:pPr>
        <w:spacing w:after="0" w:line="240" w:lineRule="auto"/>
        <w:jc w:val="right"/>
        <w:rPr>
          <w:rFonts w:ascii="Times New Roman" w:hAnsi="Times New Roman"/>
          <w:i/>
          <w:iCs/>
          <w:color w:val="000000"/>
          <w:sz w:val="26"/>
          <w:szCs w:val="26"/>
          <w:highlight w:val="yellow"/>
        </w:rPr>
      </w:pPr>
    </w:p>
    <w:p w:rsidR="009F7533" w:rsidRPr="00170913" w:rsidRDefault="009F7533" w:rsidP="009F7533">
      <w:pPr>
        <w:spacing w:after="0" w:line="240" w:lineRule="auto"/>
        <w:ind w:right="-142"/>
        <w:rPr>
          <w:rFonts w:ascii="Times New Roman" w:hAnsi="Times New Roman"/>
          <w:b/>
          <w:sz w:val="26"/>
          <w:szCs w:val="26"/>
        </w:rPr>
      </w:pPr>
    </w:p>
    <w:p w:rsidR="00A23CF0" w:rsidRDefault="00A23CF0" w:rsidP="00A23CF0">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B617E8" w:rsidRPr="00B617E8" w:rsidRDefault="00B617E8" w:rsidP="00A23CF0">
      <w:pPr>
        <w:widowControl w:val="0"/>
        <w:autoSpaceDE w:val="0"/>
        <w:autoSpaceDN w:val="0"/>
        <w:adjustRightInd w:val="0"/>
        <w:spacing w:after="0" w:line="240" w:lineRule="auto"/>
        <w:ind w:right="14"/>
        <w:jc w:val="center"/>
        <w:rPr>
          <w:rFonts w:ascii="Times New Roman" w:eastAsia="Times New Roman" w:hAnsi="Times New Roman"/>
          <w:i/>
          <w:noProof/>
          <w:sz w:val="24"/>
          <w:szCs w:val="24"/>
          <w:lang w:eastAsia="ru-RU"/>
        </w:rPr>
      </w:pPr>
      <w:r w:rsidRPr="00B617E8">
        <w:rPr>
          <w:rFonts w:ascii="Times New Roman" w:eastAsia="Times New Roman" w:hAnsi="Times New Roman"/>
          <w:i/>
          <w:noProof/>
          <w:sz w:val="24"/>
          <w:szCs w:val="24"/>
          <w:lang w:eastAsia="ru-RU"/>
        </w:rPr>
        <w:t>(ЗАКУПІВЛЯ ЗДІЙСНЮЄТЬСЯ ЗА ОКРЕМИМИ ЧАСТИНАМИ ПРЕДМЕТАМИ ЗАКУПІВЛІ (ЛОТАМИ)</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 xml:space="preserve">и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A23CF0" w:rsidRPr="001B7C84" w:rsidRDefault="00A23CF0" w:rsidP="00A23CF0">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A23CF0" w:rsidRPr="001B7C84" w:rsidTr="003175E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sz w:val="20"/>
                <w:szCs w:val="20"/>
                <w:lang w:eastAsia="ru-RU"/>
              </w:rPr>
            </w:pPr>
            <w:r w:rsidRPr="001B7C84">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Загальна вартість, грн. з ПДВ</w:t>
            </w:r>
          </w:p>
        </w:tc>
      </w:tr>
      <w:tr w:rsidR="00A23CF0"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A23CF0" w:rsidRPr="001B7C84">
              <w:rPr>
                <w:rFonts w:ascii="Times New Roman" w:eastAsia="Times New Roman" w:hAnsi="Times New Roman"/>
                <w:b/>
                <w:bCs/>
                <w:color w:val="000000"/>
                <w:lang w:eastAsia="ru-RU"/>
              </w:rPr>
              <w:t>1</w:t>
            </w:r>
          </w:p>
        </w:tc>
        <w:tc>
          <w:tcPr>
            <w:tcW w:w="3680" w:type="dxa"/>
            <w:tcBorders>
              <w:top w:val="nil"/>
              <w:left w:val="nil"/>
              <w:bottom w:val="single" w:sz="4" w:space="0" w:color="auto"/>
              <w:right w:val="single" w:sz="4" w:space="0" w:color="auto"/>
            </w:tcBorders>
            <w:shd w:val="clear" w:color="auto" w:fill="auto"/>
            <w:hideMark/>
          </w:tcPr>
          <w:p w:rsidR="00A23CF0" w:rsidRPr="001B7C84" w:rsidRDefault="00444853" w:rsidP="00444853">
            <w:pPr>
              <w:spacing w:after="0" w:line="240" w:lineRule="auto"/>
              <w:rPr>
                <w:rFonts w:ascii="Times New Roman" w:eastAsia="Times New Roman" w:hAnsi="Times New Roman"/>
                <w:b/>
                <w:bCs/>
                <w:lang w:eastAsia="ru-RU"/>
              </w:rPr>
            </w:pPr>
            <w:r w:rsidRPr="00444853">
              <w:rPr>
                <w:rFonts w:ascii="Times New Roman" w:eastAsia="Times New Roman" w:hAnsi="Times New Roman"/>
                <w:b/>
                <w:bCs/>
                <w:lang w:eastAsia="ru-RU"/>
              </w:rPr>
              <w:t xml:space="preserve">Акумулятор AGM 12V - 12 </w:t>
            </w:r>
            <w:proofErr w:type="spellStart"/>
            <w:r w:rsidRPr="00444853">
              <w:rPr>
                <w:rFonts w:ascii="Times New Roman" w:eastAsia="Times New Roman" w:hAnsi="Times New Roman"/>
                <w:b/>
                <w:bCs/>
                <w:lang w:eastAsia="ru-RU"/>
              </w:rPr>
              <w:t>Ah</w:t>
            </w:r>
            <w:proofErr w:type="spellEnd"/>
            <w:r w:rsidRPr="00444853">
              <w:rPr>
                <w:rFonts w:ascii="Times New Roman" w:eastAsia="Times New Roman" w:hAnsi="Times New Roman"/>
                <w:b/>
                <w:bCs/>
                <w:lang w:eastAsia="ru-RU"/>
              </w:rPr>
              <w:t xml:space="preserve"> (ДК </w:t>
            </w:r>
          </w:p>
        </w:tc>
        <w:tc>
          <w:tcPr>
            <w:tcW w:w="714" w:type="dxa"/>
            <w:tcBorders>
              <w:top w:val="nil"/>
              <w:left w:val="nil"/>
              <w:bottom w:val="single" w:sz="4" w:space="0" w:color="auto"/>
              <w:right w:val="single" w:sz="4" w:space="0" w:color="auto"/>
            </w:tcBorders>
            <w:shd w:val="clear" w:color="auto" w:fill="auto"/>
            <w:hideMark/>
          </w:tcPr>
          <w:p w:rsidR="00A23CF0" w:rsidRPr="001B7C84" w:rsidRDefault="00444853"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r>
      <w:tr w:rsidR="003175E8"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tcPr>
          <w:p w:rsidR="003175E8"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3175E8" w:rsidRPr="00444853" w:rsidRDefault="003175E8" w:rsidP="00444853">
            <w:pPr>
              <w:spacing w:after="0" w:line="240" w:lineRule="auto"/>
              <w:rPr>
                <w:rFonts w:ascii="Times New Roman" w:eastAsia="Times New Roman" w:hAnsi="Times New Roman"/>
                <w:b/>
                <w:bCs/>
                <w:lang w:eastAsia="ru-RU"/>
              </w:rPr>
            </w:pPr>
            <w:r w:rsidRPr="003175E8">
              <w:rPr>
                <w:rFonts w:ascii="Times New Roman" w:eastAsia="Times New Roman" w:hAnsi="Times New Roman"/>
                <w:b/>
                <w:bCs/>
                <w:lang w:eastAsia="ru-RU"/>
              </w:rPr>
              <w:t xml:space="preserve">Акумулятор AGM 12V - 50 </w:t>
            </w:r>
            <w:proofErr w:type="spellStart"/>
            <w:r w:rsidRPr="003175E8">
              <w:rPr>
                <w:rFonts w:ascii="Times New Roman" w:eastAsia="Times New Roman" w:hAnsi="Times New Roman"/>
                <w:b/>
                <w:bCs/>
                <w:lang w:eastAsia="ru-RU"/>
              </w:rPr>
              <w:t>Ah</w:t>
            </w:r>
            <w:proofErr w:type="spellEnd"/>
          </w:p>
        </w:tc>
        <w:tc>
          <w:tcPr>
            <w:tcW w:w="714" w:type="dxa"/>
            <w:tcBorders>
              <w:top w:val="nil"/>
              <w:left w:val="nil"/>
              <w:bottom w:val="single" w:sz="4" w:space="0" w:color="auto"/>
              <w:right w:val="single" w:sz="4" w:space="0" w:color="auto"/>
            </w:tcBorders>
            <w:shd w:val="clear" w:color="auto" w:fill="auto"/>
          </w:tcPr>
          <w:p w:rsidR="003175E8"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tcPr>
          <w:p w:rsidR="003175E8" w:rsidRDefault="00EB2B1B"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bl>
    <w:p w:rsidR="00A3312A" w:rsidRPr="00170913" w:rsidRDefault="00A3312A" w:rsidP="00A3312A">
      <w:pPr>
        <w:spacing w:after="0"/>
        <w:ind w:left="426"/>
        <w:contextualSpacing/>
        <w:rPr>
          <w:rFonts w:ascii="Times New Roman" w:hAnsi="Times New Roman"/>
          <w:sz w:val="26"/>
          <w:szCs w:val="26"/>
        </w:rPr>
      </w:pPr>
    </w:p>
    <w:p w:rsidR="00A3312A" w:rsidRPr="00170913" w:rsidRDefault="00A3312A" w:rsidP="00A3312A">
      <w:pPr>
        <w:numPr>
          <w:ilvl w:val="0"/>
          <w:numId w:val="11"/>
        </w:numPr>
        <w:spacing w:after="0"/>
        <w:ind w:left="426"/>
        <w:contextualSpacing/>
        <w:rPr>
          <w:rFonts w:ascii="Times New Roman" w:hAnsi="Times New Roman"/>
          <w:sz w:val="26"/>
          <w:szCs w:val="26"/>
        </w:rPr>
      </w:pPr>
      <w:r w:rsidRPr="00170913">
        <w:rPr>
          <w:rFonts w:ascii="Times New Roman" w:hAnsi="Times New Roman"/>
          <w:sz w:val="26"/>
          <w:szCs w:val="26"/>
        </w:rPr>
        <w:t xml:space="preserve">Місце поставки товару за </w:t>
      </w:r>
      <w:proofErr w:type="spellStart"/>
      <w:r w:rsidRPr="00170913">
        <w:rPr>
          <w:rFonts w:ascii="Times New Roman" w:hAnsi="Times New Roman"/>
          <w:sz w:val="26"/>
          <w:szCs w:val="26"/>
        </w:rPr>
        <w:t>адресою</w:t>
      </w:r>
      <w:proofErr w:type="spellEnd"/>
      <w:r w:rsidRPr="00170913">
        <w:rPr>
          <w:rFonts w:ascii="Times New Roman" w:hAnsi="Times New Roman"/>
          <w:sz w:val="26"/>
          <w:szCs w:val="26"/>
        </w:rPr>
        <w:t xml:space="preserve">: 35009, військова частина А4152, </w:t>
      </w:r>
      <w:proofErr w:type="spellStart"/>
      <w:r w:rsidRPr="00170913">
        <w:rPr>
          <w:rFonts w:ascii="Times New Roman" w:hAnsi="Times New Roman"/>
          <w:sz w:val="26"/>
          <w:szCs w:val="26"/>
        </w:rPr>
        <w:t>с.Мала</w:t>
      </w:r>
      <w:proofErr w:type="spellEnd"/>
      <w:r w:rsidRPr="00170913">
        <w:rPr>
          <w:rFonts w:ascii="Times New Roman" w:hAnsi="Times New Roman"/>
          <w:sz w:val="26"/>
          <w:szCs w:val="26"/>
        </w:rPr>
        <w:t xml:space="preserve"> Любаша, Рівненського району, Рівненської області.</w:t>
      </w:r>
    </w:p>
    <w:p w:rsidR="00A3312A" w:rsidRPr="00170913" w:rsidRDefault="00444853" w:rsidP="00EB2B1B">
      <w:pPr>
        <w:numPr>
          <w:ilvl w:val="0"/>
          <w:numId w:val="11"/>
        </w:numPr>
        <w:ind w:left="426"/>
        <w:contextualSpacing/>
        <w:rPr>
          <w:rFonts w:ascii="Times New Roman" w:hAnsi="Times New Roman"/>
          <w:sz w:val="26"/>
          <w:szCs w:val="26"/>
        </w:rPr>
      </w:pPr>
      <w:r>
        <w:rPr>
          <w:rFonts w:ascii="Times New Roman" w:hAnsi="Times New Roman"/>
          <w:sz w:val="26"/>
          <w:szCs w:val="26"/>
        </w:rPr>
        <w:t xml:space="preserve">Строк поставки товару: до </w:t>
      </w:r>
      <w:r w:rsidR="00EB2B1B" w:rsidRPr="00EB2B1B">
        <w:rPr>
          <w:rFonts w:ascii="Times New Roman" w:hAnsi="Times New Roman"/>
          <w:sz w:val="26"/>
          <w:szCs w:val="26"/>
        </w:rPr>
        <w:t xml:space="preserve">27.07.2024 </w:t>
      </w:r>
      <w:r w:rsidR="00A3312A" w:rsidRPr="00170913">
        <w:rPr>
          <w:rFonts w:ascii="Times New Roman" w:hAnsi="Times New Roman"/>
          <w:sz w:val="26"/>
          <w:szCs w:val="26"/>
        </w:rPr>
        <w:t>року.</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Доставка Товару здійснюється за рахунок Продавця.</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Кожна поставка Товару повинна підтверджуватися накладною та супровідними документами, які підтверджують якість Товару.</w:t>
      </w:r>
    </w:p>
    <w:p w:rsidR="009F7533" w:rsidRPr="00170913" w:rsidRDefault="009F7533" w:rsidP="009F7533">
      <w:pPr>
        <w:spacing w:after="160"/>
        <w:contextualSpacing/>
        <w:jc w:val="both"/>
        <w:rPr>
          <w:rFonts w:ascii="Times New Roman" w:hAnsi="Times New Roman"/>
          <w:sz w:val="26"/>
          <w:szCs w:val="26"/>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w:t>
            </w:r>
          </w:p>
        </w:tc>
      </w:tr>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посада уповноваженої особи Учасника</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підпис та печатка (за наявності)</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прізвище, ініціали</w:t>
            </w:r>
          </w:p>
        </w:tc>
      </w:tr>
    </w:tbl>
    <w:p w:rsidR="008556F4" w:rsidRDefault="008556F4"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r>
        <w:rPr>
          <w:rFonts w:ascii="Times New Roman" w:eastAsia="Times New Roman" w:hAnsi="Times New Roman"/>
          <w:i/>
          <w:sz w:val="20"/>
          <w:szCs w:val="20"/>
        </w:rPr>
        <w:t>\</w:t>
      </w: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8556F4" w:rsidRDefault="008556F4" w:rsidP="00EF55B6">
      <w:pPr>
        <w:shd w:val="clear" w:color="auto" w:fill="FFFFFF"/>
        <w:spacing w:after="0" w:line="360" w:lineRule="auto"/>
        <w:outlineLvl w:val="0"/>
        <w:rPr>
          <w:rFonts w:ascii="Times New Roman" w:eastAsia="Times New Roman" w:hAnsi="Times New Roman"/>
          <w:i/>
          <w:sz w:val="20"/>
          <w:szCs w:val="20"/>
        </w:rPr>
      </w:pPr>
    </w:p>
    <w:p w:rsidR="00EF55B6" w:rsidRDefault="00EF55B6" w:rsidP="00EF55B6">
      <w:pPr>
        <w:shd w:val="clear" w:color="auto" w:fill="FFFFFF"/>
        <w:spacing w:after="0" w:line="360" w:lineRule="auto"/>
        <w:outlineLvl w:val="0"/>
        <w:rPr>
          <w:rFonts w:ascii="Times New Roman" w:eastAsia="Times New Roman" w:hAnsi="Times New Roman"/>
          <w:i/>
          <w:sz w:val="20"/>
          <w:szCs w:val="20"/>
        </w:rPr>
      </w:pPr>
    </w:p>
    <w:p w:rsidR="00494CF5" w:rsidRPr="00170913" w:rsidRDefault="00494CF5" w:rsidP="00494CF5">
      <w:pPr>
        <w:spacing w:line="240" w:lineRule="auto"/>
        <w:ind w:left="6946"/>
        <w:rPr>
          <w:rFonts w:ascii="Times New Roman" w:hAnsi="Times New Roman"/>
          <w:sz w:val="26"/>
          <w:szCs w:val="26"/>
        </w:rPr>
      </w:pPr>
      <w:r w:rsidRPr="00170913">
        <w:rPr>
          <w:rFonts w:ascii="Times New Roman" w:hAnsi="Times New Roman"/>
          <w:sz w:val="26"/>
          <w:szCs w:val="26"/>
        </w:rPr>
        <w:lastRenderedPageBreak/>
        <w:t>Додаток №2 до документації для проведення спрощеної закупівлі через систему електронних закупівель</w:t>
      </w:r>
    </w:p>
    <w:p w:rsidR="00494CF5" w:rsidRPr="00170913" w:rsidRDefault="00494CF5" w:rsidP="00494CF5">
      <w:pPr>
        <w:snapToGrid w:val="0"/>
        <w:spacing w:after="0" w:line="240" w:lineRule="auto"/>
        <w:jc w:val="center"/>
        <w:rPr>
          <w:rFonts w:ascii="Times New Roman" w:eastAsia="Times New Roman" w:hAnsi="Times New Roman"/>
          <w:sz w:val="26"/>
          <w:szCs w:val="26"/>
          <w:lang w:eastAsia="ru-RU"/>
        </w:rPr>
      </w:pPr>
    </w:p>
    <w:p w:rsidR="00B617E8" w:rsidRPr="0074049E" w:rsidRDefault="0074049E" w:rsidP="00B617E8">
      <w:pPr>
        <w:tabs>
          <w:tab w:val="left" w:pos="5760"/>
        </w:tabs>
        <w:snapToGrid w:val="0"/>
        <w:spacing w:after="0" w:line="240" w:lineRule="auto"/>
        <w:rPr>
          <w:rFonts w:ascii="Times New Roman" w:eastAsia="Times New Roman" w:hAnsi="Times New Roman"/>
          <w:i/>
          <w:sz w:val="26"/>
          <w:szCs w:val="26"/>
          <w:lang w:eastAsia="ru-RU"/>
        </w:rPr>
      </w:pPr>
      <w:r w:rsidRPr="0074049E">
        <w:rPr>
          <w:rFonts w:ascii="Times New Roman" w:eastAsia="Times New Roman" w:hAnsi="Times New Roman"/>
          <w:i/>
          <w:sz w:val="26"/>
          <w:szCs w:val="26"/>
          <w:lang w:eastAsia="ru-RU"/>
        </w:rPr>
        <w:t>Форма пропозиції, яка подається Учасником на фірмовому бланку (за наявності) для кожного лоту окремо).</w:t>
      </w:r>
      <w:r w:rsidR="00B617E8" w:rsidRPr="0074049E">
        <w:rPr>
          <w:rFonts w:ascii="Times New Roman" w:eastAsia="Times New Roman" w:hAnsi="Times New Roman"/>
          <w:i/>
          <w:sz w:val="26"/>
          <w:szCs w:val="26"/>
          <w:lang w:eastAsia="ru-RU"/>
        </w:rPr>
        <w:tab/>
      </w:r>
    </w:p>
    <w:p w:rsidR="007C1F48" w:rsidRPr="00170913" w:rsidRDefault="007C1F48" w:rsidP="00494CF5">
      <w:pPr>
        <w:snapToGrid w:val="0"/>
        <w:spacing w:after="0" w:line="240" w:lineRule="auto"/>
        <w:jc w:val="center"/>
        <w:rPr>
          <w:rFonts w:ascii="Times New Roman" w:eastAsia="Times New Roman" w:hAnsi="Times New Roman"/>
          <w:sz w:val="26"/>
          <w:szCs w:val="26"/>
          <w:lang w:eastAsia="ru-RU"/>
        </w:rPr>
      </w:pPr>
    </w:p>
    <w:p w:rsidR="00494CF5" w:rsidRDefault="00494CF5" w:rsidP="00494CF5">
      <w:pPr>
        <w:snapToGrid w:val="0"/>
        <w:spacing w:after="0" w:line="240" w:lineRule="auto"/>
        <w:jc w:val="center"/>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ЦІНОВА ПРОПОЗИЦІЯ</w:t>
      </w:r>
    </w:p>
    <w:p w:rsidR="00494CF5" w:rsidRPr="00170913" w:rsidRDefault="00494CF5" w:rsidP="00494CF5">
      <w:pPr>
        <w:pStyle w:val="a3"/>
        <w:spacing w:before="0" w:beforeAutospacing="0" w:after="0" w:afterAutospacing="0"/>
        <w:ind w:firstLine="709"/>
        <w:jc w:val="both"/>
        <w:rPr>
          <w:spacing w:val="-6"/>
          <w:sz w:val="26"/>
          <w:szCs w:val="26"/>
          <w:lang w:val="uk-UA"/>
        </w:rPr>
      </w:pPr>
      <w:r w:rsidRPr="00170913">
        <w:rPr>
          <w:color w:val="000000"/>
          <w:spacing w:val="-6"/>
          <w:sz w:val="26"/>
          <w:szCs w:val="26"/>
          <w:lang w:val="uk-UA"/>
        </w:rPr>
        <w:t xml:space="preserve">Ми, (назва учасника), надаємо свою пропозицію щодо участі в аукціоні на закупівлю </w:t>
      </w:r>
      <w:r w:rsidRPr="00170913">
        <w:rPr>
          <w:spacing w:val="-6"/>
          <w:sz w:val="26"/>
          <w:szCs w:val="26"/>
          <w:lang w:val="uk-UA"/>
        </w:rPr>
        <w:t>ДК 021: 2015 код _________ «_________________________».</w:t>
      </w:r>
    </w:p>
    <w:p w:rsidR="00494CF5" w:rsidRPr="00170913" w:rsidRDefault="00494CF5" w:rsidP="00A23CF0">
      <w:pPr>
        <w:pStyle w:val="a3"/>
        <w:numPr>
          <w:ilvl w:val="0"/>
          <w:numId w:val="9"/>
        </w:numPr>
        <w:spacing w:before="0" w:beforeAutospacing="0" w:after="0" w:afterAutospacing="0"/>
        <w:ind w:left="284"/>
        <w:jc w:val="both"/>
        <w:rPr>
          <w:color w:val="000000"/>
          <w:sz w:val="26"/>
          <w:szCs w:val="26"/>
          <w:lang w:val="uk-UA"/>
        </w:rPr>
      </w:pPr>
      <w:r w:rsidRPr="00170913">
        <w:rPr>
          <w:color w:val="000000"/>
          <w:sz w:val="26"/>
          <w:szCs w:val="26"/>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882314" w:rsidRPr="00170913" w:rsidRDefault="00882314" w:rsidP="001B7C84">
      <w:pPr>
        <w:pStyle w:val="a3"/>
        <w:spacing w:before="0" w:beforeAutospacing="0" w:after="0" w:afterAutospacing="0"/>
        <w:ind w:left="1069"/>
        <w:jc w:val="both"/>
        <w:rPr>
          <w:color w:val="000000"/>
          <w:sz w:val="26"/>
          <w:szCs w:val="26"/>
          <w:lang w:val="uk-UA"/>
        </w:rPr>
      </w:pPr>
    </w:p>
    <w:p w:rsidR="00444853" w:rsidRPr="001B7C84" w:rsidRDefault="00444853" w:rsidP="00444853">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444853" w:rsidRPr="001B7C84" w:rsidRDefault="00444853" w:rsidP="00444853">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444853" w:rsidRPr="00B37BFD" w:rsidTr="00B37BFD">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Загальна вартість, грн. з ПДВ</w:t>
            </w: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1</w:t>
            </w:r>
          </w:p>
        </w:tc>
        <w:tc>
          <w:tcPr>
            <w:tcW w:w="3680" w:type="dxa"/>
            <w:tcBorders>
              <w:top w:val="nil"/>
              <w:left w:val="nil"/>
              <w:bottom w:val="single" w:sz="4" w:space="0" w:color="auto"/>
              <w:right w:val="single" w:sz="4" w:space="0" w:color="auto"/>
            </w:tcBorders>
            <w:shd w:val="clear" w:color="auto" w:fill="auto"/>
            <w:hideMark/>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- 12 </w:t>
            </w:r>
            <w:proofErr w:type="spellStart"/>
            <w:r w:rsidRPr="00B37BFD">
              <w:rPr>
                <w:rFonts w:ascii="Times New Roman" w:hAnsi="Times New Roman"/>
              </w:rPr>
              <w:t>Ah</w:t>
            </w:r>
            <w:proofErr w:type="spellEnd"/>
            <w:r w:rsidRPr="00B37BFD">
              <w:rPr>
                <w:rFonts w:ascii="Times New Roman" w:hAnsi="Times New Roman"/>
              </w:rPr>
              <w:t xml:space="preserve"> (ДК </w:t>
            </w:r>
          </w:p>
        </w:tc>
        <w:tc>
          <w:tcPr>
            <w:tcW w:w="714"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- 50 </w:t>
            </w:r>
            <w:proofErr w:type="spellStart"/>
            <w:r w:rsidRPr="00B37BFD">
              <w:rPr>
                <w:rFonts w:ascii="Times New Roman" w:hAnsi="Times New Roman"/>
              </w:rPr>
              <w:t>Ah</w:t>
            </w:r>
            <w:proofErr w:type="spellEnd"/>
          </w:p>
        </w:tc>
        <w:tc>
          <w:tcPr>
            <w:tcW w:w="714"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proofErr w:type="spellStart"/>
            <w:r w:rsidRPr="00B37BFD">
              <w:rPr>
                <w:rFonts w:ascii="Times New Roman" w:eastAsia="Times New Roman" w:hAnsi="Times New Roman"/>
                <w:b/>
                <w:bCs/>
                <w:color w:val="000000"/>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B37BFD" w:rsidRPr="00B37BFD" w:rsidRDefault="00EB2B1B"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bl>
    <w:p w:rsidR="004974DB" w:rsidRPr="00170913" w:rsidRDefault="004974DB" w:rsidP="001B7C84">
      <w:pPr>
        <w:pStyle w:val="a3"/>
        <w:spacing w:before="0" w:beforeAutospacing="0" w:after="0" w:afterAutospacing="0"/>
        <w:jc w:val="both"/>
        <w:rPr>
          <w:color w:val="000000"/>
          <w:sz w:val="26"/>
          <w:szCs w:val="26"/>
          <w:lang w:val="uk-UA"/>
        </w:rPr>
      </w:pPr>
    </w:p>
    <w:p w:rsidR="00494CF5" w:rsidRPr="00170913" w:rsidRDefault="00494CF5" w:rsidP="00494CF5">
      <w:pPr>
        <w:pStyle w:val="a3"/>
        <w:spacing w:before="0" w:beforeAutospacing="0" w:after="0" w:afterAutospacing="0"/>
        <w:ind w:firstLine="709"/>
        <w:jc w:val="both"/>
        <w:rPr>
          <w:color w:val="000000"/>
          <w:sz w:val="26"/>
          <w:szCs w:val="26"/>
          <w:lang w:val="uk-UA"/>
        </w:rPr>
      </w:pPr>
      <w:r w:rsidRPr="00170913">
        <w:rPr>
          <w:color w:val="000000"/>
          <w:sz w:val="26"/>
          <w:szCs w:val="26"/>
          <w:lang w:val="uk-UA"/>
        </w:rPr>
        <w:t>2. Вартість пропозиції включає:</w:t>
      </w:r>
      <w:r w:rsidR="00C745DB" w:rsidRPr="00170913">
        <w:rPr>
          <w:color w:val="000000"/>
          <w:sz w:val="26"/>
          <w:szCs w:val="26"/>
          <w:lang w:val="uk-UA"/>
        </w:rPr>
        <w:t xml:space="preserve"> доставку до Замовника,</w:t>
      </w:r>
      <w:r w:rsidRPr="00170913">
        <w:rPr>
          <w:color w:val="000000"/>
          <w:sz w:val="26"/>
          <w:szCs w:val="26"/>
          <w:lang w:val="uk-UA"/>
        </w:rPr>
        <w:t xml:space="preserve"> сплату податків та інших обов’язкових платежів, тощо.</w:t>
      </w:r>
    </w:p>
    <w:p w:rsidR="00494CF5" w:rsidRPr="00170913" w:rsidRDefault="00882314" w:rsidP="00494CF5">
      <w:pPr>
        <w:pStyle w:val="a3"/>
        <w:spacing w:before="0" w:beforeAutospacing="0" w:after="0" w:afterAutospacing="0"/>
        <w:ind w:firstLine="709"/>
        <w:jc w:val="both"/>
        <w:rPr>
          <w:color w:val="000000"/>
          <w:spacing w:val="-6"/>
          <w:sz w:val="26"/>
          <w:szCs w:val="26"/>
          <w:lang w:val="uk-UA"/>
        </w:rPr>
      </w:pPr>
      <w:r w:rsidRPr="00170913">
        <w:rPr>
          <w:color w:val="000000"/>
          <w:spacing w:val="-6"/>
          <w:sz w:val="26"/>
          <w:szCs w:val="26"/>
          <w:lang w:val="uk-UA"/>
        </w:rPr>
        <w:t xml:space="preserve">3. </w:t>
      </w:r>
      <w:r w:rsidR="00494CF5" w:rsidRPr="00170913">
        <w:rPr>
          <w:color w:val="000000"/>
          <w:spacing w:val="-6"/>
          <w:sz w:val="26"/>
          <w:szCs w:val="26"/>
          <w:lang w:val="uk-UA"/>
        </w:rPr>
        <w:t>Якщо наша пропозиція буде прийнята, ми візьмемо на себе зобов’язання укласти Договір про закупівлю</w:t>
      </w:r>
      <w:r w:rsidRPr="00170913">
        <w:rPr>
          <w:color w:val="000000"/>
          <w:spacing w:val="-6"/>
          <w:sz w:val="26"/>
          <w:szCs w:val="26"/>
          <w:lang w:val="uk-UA"/>
        </w:rPr>
        <w:t xml:space="preserve"> </w:t>
      </w:r>
      <w:r w:rsidR="00494CF5" w:rsidRPr="00170913">
        <w:rPr>
          <w:spacing w:val="-6"/>
          <w:sz w:val="26"/>
          <w:szCs w:val="26"/>
          <w:lang w:val="uk-UA"/>
        </w:rPr>
        <w:t>ДК 021: 2015 код _________ «_________________________»</w:t>
      </w:r>
      <w:r w:rsidR="00494CF5" w:rsidRPr="00170913">
        <w:rPr>
          <w:color w:val="000000"/>
          <w:spacing w:val="-6"/>
          <w:sz w:val="26"/>
          <w:szCs w:val="26"/>
          <w:lang w:val="uk-UA"/>
        </w:rPr>
        <w:t>.</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*У разі надання пропозиції учасником – не платником</w:t>
      </w:r>
      <w:r w:rsidRPr="00170913">
        <w:rPr>
          <w:i/>
          <w:color w:val="000000"/>
          <w:sz w:val="26"/>
          <w:szCs w:val="26"/>
        </w:rPr>
        <w:t xml:space="preserve"> </w:t>
      </w:r>
      <w:r w:rsidRPr="00170913">
        <w:rPr>
          <w:i/>
          <w:color w:val="000000"/>
          <w:sz w:val="26"/>
          <w:szCs w:val="26"/>
          <w:lang w:val="uk-UA"/>
        </w:rPr>
        <w:t>ПДВ, такі пропозиції надаються без врахування ПДВ, про що учасником робиться відповідна позначка.</w:t>
      </w:r>
    </w:p>
    <w:p w:rsidR="00494CF5" w:rsidRPr="00170913" w:rsidRDefault="00494CF5" w:rsidP="00494CF5">
      <w:pPr>
        <w:pStyle w:val="a3"/>
        <w:spacing w:before="0" w:beforeAutospacing="0" w:after="0" w:afterAutospacing="0"/>
        <w:ind w:firstLine="709"/>
        <w:rPr>
          <w:i/>
          <w:color w:val="000000"/>
          <w:sz w:val="26"/>
          <w:szCs w:val="26"/>
          <w:lang w:val="uk-UA"/>
        </w:rPr>
      </w:pPr>
      <w:r w:rsidRPr="00170913">
        <w:rPr>
          <w:i/>
          <w:color w:val="000000"/>
          <w:sz w:val="26"/>
          <w:szCs w:val="26"/>
          <w:lang w:val="uk-UA"/>
        </w:rPr>
        <w:t>(дата)</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(Підпис уповноваженої особи, завірений печаткою(за наявності))</w:t>
      </w:r>
    </w:p>
    <w:p w:rsidR="00494CF5" w:rsidRPr="00170913" w:rsidRDefault="00494CF5" w:rsidP="00494CF5">
      <w:pPr>
        <w:pStyle w:val="a3"/>
        <w:spacing w:before="0" w:beforeAutospacing="0" w:after="0" w:afterAutospacing="0"/>
        <w:ind w:left="5670"/>
        <w:jc w:val="right"/>
        <w:rPr>
          <w:b/>
          <w:sz w:val="26"/>
          <w:szCs w:val="26"/>
          <w:lang w:val="uk-UA"/>
        </w:rPr>
      </w:pPr>
      <w:r w:rsidRPr="00170913">
        <w:rPr>
          <w:b/>
          <w:sz w:val="26"/>
          <w:szCs w:val="26"/>
          <w:lang w:val="uk-UA"/>
        </w:rPr>
        <w:br w:type="page"/>
      </w:r>
      <w:r w:rsidRPr="00170913">
        <w:rPr>
          <w:sz w:val="26"/>
          <w:szCs w:val="26"/>
          <w:lang w:val="uk-UA"/>
        </w:rPr>
        <w:lastRenderedPageBreak/>
        <w:t>Додаток №3 до документації для проведення спрощеної закупівлі через систему електронних закупівель</w:t>
      </w:r>
    </w:p>
    <w:p w:rsidR="00B1463A" w:rsidRPr="00170913" w:rsidRDefault="00B1463A" w:rsidP="0088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6"/>
          <w:szCs w:val="26"/>
          <w:lang w:eastAsia="ru-RU"/>
        </w:rPr>
      </w:pPr>
    </w:p>
    <w:p w:rsidR="003B2CF4" w:rsidRDefault="00184ADA" w:rsidP="00184ADA">
      <w:pPr>
        <w:suppressAutoHyphens/>
        <w:spacing w:after="0" w:line="240" w:lineRule="auto"/>
        <w:jc w:val="center"/>
        <w:rPr>
          <w:rFonts w:ascii="Times New Roman" w:eastAsia="Times New Roman" w:hAnsi="Times New Roman"/>
          <w:color w:val="000000"/>
          <w:sz w:val="26"/>
          <w:szCs w:val="26"/>
          <w:lang w:eastAsia="ru-RU"/>
        </w:rPr>
      </w:pPr>
      <w:r w:rsidRPr="00184ADA">
        <w:rPr>
          <w:rFonts w:ascii="Times New Roman" w:eastAsia="Times New Roman" w:hAnsi="Times New Roman"/>
          <w:b/>
          <w:bCs/>
          <w:color w:val="000000"/>
          <w:sz w:val="26"/>
          <w:szCs w:val="26"/>
          <w:lang w:eastAsia="ru-RU"/>
        </w:rPr>
        <w:t xml:space="preserve">ТЕХНІЧНІ ВИМОГИ </w:t>
      </w:r>
      <w:r w:rsidRPr="00184ADA">
        <w:rPr>
          <w:rFonts w:ascii="Times New Roman" w:eastAsia="Times New Roman" w:hAnsi="Times New Roman"/>
          <w:b/>
          <w:bCs/>
          <w:color w:val="000000"/>
          <w:sz w:val="26"/>
          <w:szCs w:val="26"/>
          <w:lang w:eastAsia="ru-RU"/>
        </w:rPr>
        <w:br/>
      </w:r>
      <w:r w:rsidRPr="00184ADA">
        <w:rPr>
          <w:rFonts w:ascii="Times New Roman" w:eastAsia="Times New Roman" w:hAnsi="Times New Roman"/>
          <w:color w:val="000000"/>
          <w:sz w:val="26"/>
          <w:szCs w:val="26"/>
          <w:lang w:eastAsia="ru-RU"/>
        </w:rPr>
        <w:t>на закупівлю</w:t>
      </w:r>
    </w:p>
    <w:p w:rsidR="00444853" w:rsidRDefault="00184ADA" w:rsidP="00444853">
      <w:pPr>
        <w:suppressAutoHyphens/>
        <w:spacing w:after="0" w:line="240" w:lineRule="auto"/>
        <w:jc w:val="center"/>
        <w:rPr>
          <w:rFonts w:ascii="Times New Roman" w:eastAsia="Times New Roman" w:hAnsi="Times New Roman"/>
          <w:b/>
          <w:bCs/>
          <w:color w:val="000000"/>
          <w:sz w:val="26"/>
          <w:szCs w:val="26"/>
          <w:lang w:eastAsia="ru-RU"/>
        </w:rPr>
      </w:pPr>
      <w:r w:rsidRPr="00184ADA">
        <w:rPr>
          <w:rFonts w:ascii="Times New Roman" w:eastAsia="Times New Roman" w:hAnsi="Times New Roman"/>
          <w:color w:val="000000"/>
          <w:sz w:val="26"/>
          <w:szCs w:val="26"/>
          <w:lang w:eastAsia="ru-RU"/>
        </w:rPr>
        <w:t xml:space="preserve"> </w:t>
      </w:r>
      <w:r w:rsidR="00444853" w:rsidRPr="00444853">
        <w:rPr>
          <w:rFonts w:ascii="Times New Roman" w:eastAsia="Times New Roman" w:hAnsi="Times New Roman"/>
          <w:color w:val="000000"/>
          <w:sz w:val="26"/>
          <w:szCs w:val="26"/>
          <w:lang w:eastAsia="ru-RU"/>
        </w:rPr>
        <w:t>Акумулятор</w:t>
      </w:r>
      <w:r w:rsidR="007F595D">
        <w:rPr>
          <w:rFonts w:ascii="Times New Roman" w:eastAsia="Times New Roman" w:hAnsi="Times New Roman"/>
          <w:color w:val="000000"/>
          <w:sz w:val="26"/>
          <w:szCs w:val="26"/>
          <w:lang w:eastAsia="ru-RU"/>
        </w:rPr>
        <w:t>и</w:t>
      </w:r>
      <w:r w:rsidR="00444853" w:rsidRPr="00444853">
        <w:rPr>
          <w:rFonts w:ascii="Times New Roman" w:eastAsia="Times New Roman" w:hAnsi="Times New Roman"/>
          <w:color w:val="000000"/>
          <w:sz w:val="26"/>
          <w:szCs w:val="26"/>
          <w:lang w:eastAsia="ru-RU"/>
        </w:rPr>
        <w:t xml:space="preserve"> (ДК 021:2015-31430000-9 — Електричні акумулятори)</w:t>
      </w:r>
      <w:r w:rsidRPr="00184ADA">
        <w:rPr>
          <w:rFonts w:ascii="Times New Roman" w:eastAsia="Times New Roman" w:hAnsi="Times New Roman"/>
          <w:b/>
          <w:bCs/>
          <w:color w:val="000000"/>
          <w:sz w:val="26"/>
          <w:szCs w:val="26"/>
          <w:lang w:eastAsia="ru-RU"/>
        </w:rPr>
        <w:br/>
      </w:r>
    </w:p>
    <w:p w:rsidR="006E1EB4" w:rsidRPr="006E1EB4" w:rsidRDefault="006E1EB4" w:rsidP="006E1EB4">
      <w:pPr>
        <w:suppressAutoHyphens/>
        <w:spacing w:after="0" w:line="240" w:lineRule="auto"/>
        <w:jc w:val="center"/>
        <w:rPr>
          <w:rFonts w:ascii="Times New Roman" w:eastAsia="Times New Roman" w:hAnsi="Times New Roman"/>
          <w:b/>
          <w:bCs/>
          <w:color w:val="000000"/>
          <w:sz w:val="26"/>
          <w:szCs w:val="26"/>
          <w:lang w:eastAsia="ru-RU"/>
        </w:rPr>
      </w:pPr>
      <w:r w:rsidRPr="006E1EB4">
        <w:rPr>
          <w:rFonts w:ascii="Times New Roman" w:eastAsia="Times New Roman" w:hAnsi="Times New Roman"/>
          <w:b/>
          <w:bCs/>
          <w:color w:val="000000"/>
          <w:sz w:val="26"/>
          <w:szCs w:val="26"/>
          <w:lang w:eastAsia="ru-RU"/>
        </w:rPr>
        <w:t>Основні технічні характеристики</w:t>
      </w:r>
    </w:p>
    <w:p w:rsidR="006E1EB4" w:rsidRDefault="006E1EB4" w:rsidP="006E1EB4">
      <w:pPr>
        <w:spacing w:after="0" w:line="240" w:lineRule="auto"/>
        <w:jc w:val="center"/>
        <w:rPr>
          <w:rFonts w:ascii="Times New Roman" w:hAnsi="Times New Roman"/>
          <w:b/>
          <w:color w:val="000000"/>
          <w:sz w:val="24"/>
          <w:szCs w:val="24"/>
          <w:bdr w:val="none" w:sz="0" w:space="0" w:color="auto" w:frame="1"/>
        </w:rPr>
      </w:pPr>
    </w:p>
    <w:p w:rsidR="006E1EB4" w:rsidRPr="006E1EB4" w:rsidRDefault="006E1EB4" w:rsidP="006E1EB4">
      <w:pPr>
        <w:spacing w:after="0" w:line="240" w:lineRule="auto"/>
        <w:jc w:val="center"/>
        <w:rPr>
          <w:rFonts w:ascii="Times New Roman" w:hAnsi="Times New Roman"/>
          <w:b/>
          <w:sz w:val="24"/>
          <w:szCs w:val="24"/>
        </w:rPr>
      </w:pPr>
      <w:r w:rsidRPr="006E1EB4">
        <w:rPr>
          <w:rFonts w:ascii="Times New Roman" w:hAnsi="Times New Roman"/>
          <w:b/>
          <w:color w:val="000000"/>
          <w:sz w:val="24"/>
          <w:szCs w:val="24"/>
          <w:bdr w:val="none" w:sz="0" w:space="0" w:color="auto" w:frame="1"/>
        </w:rPr>
        <w:t xml:space="preserve">ЛОТ 1 Акумулятор AGM 12V - 12 </w:t>
      </w:r>
      <w:proofErr w:type="spellStart"/>
      <w:r w:rsidRPr="006E1EB4">
        <w:rPr>
          <w:rFonts w:ascii="Times New Roman" w:hAnsi="Times New Roman"/>
          <w:b/>
          <w:color w:val="000000"/>
          <w:sz w:val="24"/>
          <w:szCs w:val="24"/>
          <w:bdr w:val="none" w:sz="0" w:space="0" w:color="auto" w:frame="1"/>
        </w:rPr>
        <w:t>Ah</w:t>
      </w:r>
      <w:proofErr w:type="spellEnd"/>
    </w:p>
    <w:p w:rsidR="006E1EB4" w:rsidRPr="006E1EB4" w:rsidRDefault="006E1EB4" w:rsidP="006E1EB4">
      <w:pPr>
        <w:spacing w:after="0" w:line="240" w:lineRule="auto"/>
        <w:ind w:firstLine="851"/>
        <w:jc w:val="both"/>
        <w:rPr>
          <w:rFonts w:ascii="Times New Roman" w:hAnsi="Times New Roman"/>
          <w:color w:val="0E0F0F"/>
          <w:sz w:val="24"/>
          <w:szCs w:val="24"/>
        </w:rPr>
      </w:pPr>
      <w:r w:rsidRPr="006E1EB4">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6E1EB4" w:rsidRDefault="006E1EB4" w:rsidP="006E1EB4">
      <w:pPr>
        <w:spacing w:after="0" w:line="240" w:lineRule="auto"/>
        <w:ind w:firstLine="851"/>
        <w:rPr>
          <w:rFonts w:ascii="Times New Roman" w:eastAsia="Times New Roman" w:hAnsi="Times New Roman"/>
          <w:bCs/>
          <w:i/>
          <w:iCs/>
          <w:color w:val="2B2B2B"/>
          <w:sz w:val="24"/>
          <w:szCs w:val="24"/>
          <w:lang w:eastAsia="uk-UA"/>
        </w:rPr>
      </w:pPr>
      <w:r w:rsidRPr="006E1EB4">
        <w:rPr>
          <w:rFonts w:ascii="Times New Roman" w:eastAsia="Times New Roman" w:hAnsi="Times New Roman"/>
          <w:bCs/>
          <w:i/>
          <w:iCs/>
          <w:color w:val="2B2B2B"/>
          <w:sz w:val="24"/>
          <w:szCs w:val="24"/>
          <w:lang w:eastAsia="uk-UA"/>
        </w:rPr>
        <w:t xml:space="preserve">Закупівля  АКБ проводиться з метою живлення полігонного обладнання та монтується в штатне посадочне місце з </w:t>
      </w:r>
      <w:proofErr w:type="spellStart"/>
      <w:r w:rsidRPr="006E1EB4">
        <w:rPr>
          <w:rFonts w:ascii="Times New Roman" w:eastAsia="Times New Roman" w:hAnsi="Times New Roman"/>
          <w:bCs/>
          <w:i/>
          <w:iCs/>
          <w:color w:val="2B2B2B"/>
          <w:sz w:val="24"/>
          <w:szCs w:val="24"/>
          <w:lang w:eastAsia="uk-UA"/>
        </w:rPr>
        <w:t>бронезахистом</w:t>
      </w:r>
      <w:proofErr w:type="spellEnd"/>
      <w:r w:rsidRPr="006E1EB4">
        <w:t xml:space="preserve"> </w:t>
      </w:r>
      <w:r w:rsidRPr="006E1EB4">
        <w:rPr>
          <w:rFonts w:ascii="Times New Roman" w:eastAsia="Times New Roman" w:hAnsi="Times New Roman"/>
          <w:bCs/>
          <w:i/>
          <w:iCs/>
          <w:color w:val="2B2B2B"/>
          <w:sz w:val="24"/>
          <w:szCs w:val="24"/>
          <w:lang w:eastAsia="uk-UA"/>
        </w:rPr>
        <w:t>з існуючим підключенням до полігонного обладнання та заряджанням.</w:t>
      </w:r>
    </w:p>
    <w:p w:rsidR="006E1EB4" w:rsidRPr="006E1EB4" w:rsidRDefault="006E1EB4" w:rsidP="006E1EB4">
      <w:pPr>
        <w:spacing w:after="0" w:line="240" w:lineRule="auto"/>
        <w:ind w:firstLine="851"/>
        <w:rPr>
          <w:rFonts w:ascii="Times New Roman" w:eastAsia="Times New Roman" w:hAnsi="Times New Roman"/>
          <w:bCs/>
          <w:color w:val="2B2B2B"/>
          <w:sz w:val="24"/>
          <w:szCs w:val="24"/>
          <w:lang w:eastAsia="uk-UA"/>
        </w:rPr>
      </w:pP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ємність, </w:t>
      </w:r>
      <w:proofErr w:type="spellStart"/>
      <w:r w:rsidRPr="006E1EB4">
        <w:rPr>
          <w:rFonts w:ascii="Times New Roman" w:eastAsia="Times New Roman" w:hAnsi="Times New Roman"/>
          <w:bCs/>
          <w:color w:val="0E0F0F"/>
          <w:sz w:val="24"/>
          <w:szCs w:val="24"/>
          <w:lang w:eastAsia="uk-UA"/>
        </w:rPr>
        <w:t>Ah</w:t>
      </w:r>
      <w:proofErr w:type="spellEnd"/>
      <w:r w:rsidRPr="006E1EB4">
        <w:rPr>
          <w:rFonts w:ascii="Times New Roman" w:eastAsia="Times New Roman" w:hAnsi="Times New Roman"/>
          <w:bCs/>
          <w:color w:val="0E0F0F"/>
          <w:sz w:val="24"/>
          <w:szCs w:val="24"/>
          <w:lang w:eastAsia="uk-UA"/>
        </w:rPr>
        <w:t xml:space="preserve">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напруга, V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Тип клеми </w:t>
      </w:r>
      <w:r w:rsidRPr="006E1EB4">
        <w:rPr>
          <w:rFonts w:ascii="Times New Roman" w:eastAsia="Times New Roman" w:hAnsi="Times New Roman"/>
          <w:color w:val="0E0F0F"/>
          <w:sz w:val="24"/>
          <w:szCs w:val="24"/>
          <w:lang w:eastAsia="uk-UA"/>
        </w:rPr>
        <w:t>T2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Температура зберігання АКБ, °C </w:t>
      </w:r>
      <w:r w:rsidRPr="006E1EB4">
        <w:rPr>
          <w:rFonts w:ascii="Times New Roman" w:eastAsia="Times New Roman" w:hAnsi="Times New Roman"/>
          <w:color w:val="0E0F0F"/>
          <w:sz w:val="24"/>
          <w:szCs w:val="24"/>
          <w:lang w:eastAsia="uk-UA"/>
        </w:rPr>
        <w:t>-25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Робоча температура розряду, °C </w:t>
      </w:r>
      <w:r w:rsidRPr="006E1EB4">
        <w:rPr>
          <w:rFonts w:ascii="Times New Roman" w:eastAsia="Times New Roman" w:hAnsi="Times New Roman"/>
          <w:color w:val="0E0F0F"/>
          <w:sz w:val="24"/>
          <w:szCs w:val="24"/>
          <w:lang w:eastAsia="uk-UA"/>
        </w:rPr>
        <w:t>-20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Матеріал корпусу </w:t>
      </w:r>
      <w:r w:rsidRPr="006E1EB4">
        <w:rPr>
          <w:rFonts w:ascii="Times New Roman" w:eastAsia="Times New Roman" w:hAnsi="Times New Roman"/>
          <w:color w:val="0E0F0F"/>
          <w:sz w:val="24"/>
          <w:szCs w:val="24"/>
          <w:lang w:eastAsia="uk-UA"/>
        </w:rPr>
        <w:t>пластик</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Довжина,  не більше </w:t>
      </w:r>
      <w:r w:rsidRPr="006E1EB4">
        <w:rPr>
          <w:rFonts w:ascii="Times New Roman" w:eastAsia="Times New Roman" w:hAnsi="Times New Roman"/>
          <w:color w:val="0E0F0F"/>
          <w:sz w:val="24"/>
          <w:szCs w:val="24"/>
          <w:lang w:eastAsia="uk-UA"/>
        </w:rPr>
        <w:t>152</w:t>
      </w:r>
      <w:r w:rsidRPr="006E1EB4">
        <w:rPr>
          <w:rFonts w:ascii="Times New Roman" w:eastAsia="Times New Roman" w:hAnsi="Times New Roman"/>
          <w:bCs/>
          <w:color w:val="0E0F0F"/>
          <w:sz w:val="24"/>
          <w:szCs w:val="24"/>
          <w:lang w:eastAsia="uk-UA"/>
        </w:rPr>
        <w:t xml:space="preserve">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Ширина,  не більше</w:t>
      </w:r>
      <w:r w:rsidRPr="006E1EB4">
        <w:rPr>
          <w:rFonts w:ascii="Times New Roman" w:eastAsia="Times New Roman" w:hAnsi="Times New Roman"/>
          <w:color w:val="0E0F0F"/>
          <w:sz w:val="24"/>
          <w:szCs w:val="24"/>
          <w:lang w:eastAsia="uk-UA"/>
        </w:rPr>
        <w:t xml:space="preserve"> 100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Висота з клемами, не більше</w:t>
      </w:r>
      <w:r w:rsidRPr="006E1EB4">
        <w:rPr>
          <w:rFonts w:ascii="Times New Roman" w:eastAsia="Times New Roman" w:hAnsi="Times New Roman"/>
          <w:color w:val="0E0F0F"/>
          <w:sz w:val="24"/>
          <w:szCs w:val="24"/>
          <w:lang w:eastAsia="uk-UA"/>
        </w:rPr>
        <w:t xml:space="preserve"> 102 </w:t>
      </w:r>
      <w:r w:rsidRPr="006E1EB4">
        <w:rPr>
          <w:rFonts w:ascii="Times New Roman" w:eastAsia="Times New Roman" w:hAnsi="Times New Roman"/>
          <w:bCs/>
          <w:color w:val="0E0F0F"/>
          <w:sz w:val="24"/>
          <w:szCs w:val="24"/>
          <w:lang w:eastAsia="uk-UA"/>
        </w:rPr>
        <w:t>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Гарантія, не менше  </w:t>
      </w:r>
      <w:r w:rsidRPr="006E1EB4">
        <w:rPr>
          <w:rFonts w:ascii="Times New Roman" w:eastAsia="Times New Roman" w:hAnsi="Times New Roman"/>
          <w:color w:val="0E0F0F"/>
          <w:sz w:val="24"/>
          <w:szCs w:val="24"/>
          <w:lang w:eastAsia="uk-UA"/>
        </w:rPr>
        <w:t>12</w:t>
      </w:r>
      <w:r w:rsidRPr="006E1EB4">
        <w:rPr>
          <w:rFonts w:ascii="Times New Roman" w:eastAsia="Times New Roman" w:hAnsi="Times New Roman"/>
          <w:bCs/>
          <w:color w:val="0E0F0F"/>
          <w:sz w:val="24"/>
          <w:szCs w:val="24"/>
          <w:lang w:eastAsia="uk-UA"/>
        </w:rPr>
        <w:t xml:space="preserve"> міс</w:t>
      </w:r>
    </w:p>
    <w:p w:rsidR="006E1EB4" w:rsidRPr="006E1EB4" w:rsidRDefault="006E1EB4" w:rsidP="006E1EB4">
      <w:pPr>
        <w:spacing w:after="0" w:line="240" w:lineRule="auto"/>
        <w:jc w:val="both"/>
        <w:rPr>
          <w:rFonts w:ascii="Times New Roman" w:hAnsi="Times New Roman"/>
          <w:sz w:val="24"/>
          <w:szCs w:val="24"/>
        </w:rPr>
      </w:pPr>
      <w:r w:rsidRPr="006E1EB4">
        <w:rPr>
          <w:rFonts w:ascii="Times New Roman" w:hAnsi="Times New Roman"/>
          <w:sz w:val="24"/>
          <w:szCs w:val="24"/>
        </w:rPr>
        <w:t>Період експлуатації – 5 років.</w:t>
      </w:r>
    </w:p>
    <w:p w:rsidR="006E1EB4" w:rsidRPr="006E1EB4" w:rsidRDefault="006E1EB4" w:rsidP="006E1EB4">
      <w:pPr>
        <w:suppressAutoHyphens/>
        <w:spacing w:after="0" w:line="240" w:lineRule="auto"/>
        <w:jc w:val="center"/>
        <w:rPr>
          <w:rFonts w:ascii="Times New Roman" w:eastAsia="Times New Roman" w:hAnsi="Times New Roman"/>
          <w:b/>
          <w:bCs/>
          <w:color w:val="000000"/>
          <w:sz w:val="26"/>
          <w:szCs w:val="26"/>
          <w:lang w:eastAsia="ru-RU"/>
        </w:rPr>
      </w:pP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p>
    <w:p w:rsidR="006E1EB4" w:rsidRPr="006E1EB4" w:rsidRDefault="006E1EB4" w:rsidP="006E1EB4">
      <w:pPr>
        <w:spacing w:after="0" w:line="240" w:lineRule="auto"/>
        <w:jc w:val="center"/>
        <w:rPr>
          <w:rFonts w:ascii="Times New Roman" w:hAnsi="Times New Roman"/>
          <w:b/>
          <w:sz w:val="24"/>
          <w:szCs w:val="24"/>
        </w:rPr>
      </w:pPr>
      <w:r w:rsidRPr="006E1EB4">
        <w:rPr>
          <w:rFonts w:ascii="Times New Roman" w:hAnsi="Times New Roman"/>
          <w:b/>
          <w:color w:val="000000"/>
          <w:sz w:val="24"/>
          <w:szCs w:val="24"/>
          <w:bdr w:val="none" w:sz="0" w:space="0" w:color="auto" w:frame="1"/>
        </w:rPr>
        <w:t xml:space="preserve">ЛОТ 2 Акумулятор </w:t>
      </w:r>
      <w:r w:rsidRPr="006E1EB4">
        <w:rPr>
          <w:rFonts w:ascii="Times New Roman" w:hAnsi="Times New Roman"/>
          <w:b/>
          <w:color w:val="000000"/>
          <w:sz w:val="24"/>
          <w:szCs w:val="24"/>
          <w:bdr w:val="none" w:sz="0" w:space="0" w:color="auto" w:frame="1"/>
          <w:lang w:val="en-US"/>
        </w:rPr>
        <w:t>AGM</w:t>
      </w:r>
      <w:r w:rsidRPr="006E1EB4">
        <w:rPr>
          <w:rFonts w:ascii="Times New Roman" w:hAnsi="Times New Roman"/>
          <w:b/>
          <w:color w:val="000000"/>
          <w:sz w:val="24"/>
          <w:szCs w:val="24"/>
          <w:bdr w:val="none" w:sz="0" w:space="0" w:color="auto" w:frame="1"/>
        </w:rPr>
        <w:t xml:space="preserve"> 12V - 50 </w:t>
      </w:r>
      <w:proofErr w:type="spellStart"/>
      <w:r w:rsidRPr="006E1EB4">
        <w:rPr>
          <w:rFonts w:ascii="Times New Roman" w:hAnsi="Times New Roman"/>
          <w:b/>
          <w:color w:val="000000"/>
          <w:sz w:val="24"/>
          <w:szCs w:val="24"/>
          <w:bdr w:val="none" w:sz="0" w:space="0" w:color="auto" w:frame="1"/>
        </w:rPr>
        <w:t>Ah</w:t>
      </w:r>
      <w:proofErr w:type="spellEnd"/>
    </w:p>
    <w:p w:rsidR="006E1EB4" w:rsidRPr="006E1EB4" w:rsidRDefault="006E1EB4" w:rsidP="006E1EB4">
      <w:pPr>
        <w:spacing w:after="0" w:line="240" w:lineRule="auto"/>
        <w:ind w:firstLine="851"/>
        <w:jc w:val="both"/>
        <w:rPr>
          <w:rFonts w:ascii="Times New Roman" w:hAnsi="Times New Roman"/>
          <w:color w:val="0E0F0F"/>
          <w:sz w:val="24"/>
          <w:szCs w:val="24"/>
        </w:rPr>
      </w:pPr>
      <w:r w:rsidRPr="006E1EB4">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6E1EB4" w:rsidRPr="006E1EB4" w:rsidRDefault="006E1EB4" w:rsidP="006E1EB4">
      <w:pPr>
        <w:spacing w:after="160" w:line="240" w:lineRule="auto"/>
        <w:ind w:firstLine="851"/>
        <w:rPr>
          <w:rFonts w:ascii="Times New Roman" w:eastAsia="Times New Roman" w:hAnsi="Times New Roman"/>
          <w:bCs/>
          <w:color w:val="2B2B2B"/>
          <w:sz w:val="24"/>
          <w:szCs w:val="24"/>
          <w:lang w:eastAsia="uk-UA"/>
        </w:rPr>
      </w:pPr>
      <w:r w:rsidRPr="006E1EB4">
        <w:rPr>
          <w:rFonts w:ascii="Times New Roman" w:eastAsia="Times New Roman" w:hAnsi="Times New Roman"/>
          <w:bCs/>
          <w:i/>
          <w:iCs/>
          <w:color w:val="2B2B2B"/>
          <w:sz w:val="24"/>
          <w:szCs w:val="24"/>
          <w:lang w:eastAsia="uk-UA"/>
        </w:rPr>
        <w:t xml:space="preserve">Закупівля  АКБ проводиться з метою живлення полігонного обладнання та монтується в штатне посадочне місце з </w:t>
      </w:r>
      <w:proofErr w:type="spellStart"/>
      <w:r w:rsidRPr="006E1EB4">
        <w:rPr>
          <w:rFonts w:ascii="Times New Roman" w:eastAsia="Times New Roman" w:hAnsi="Times New Roman"/>
          <w:bCs/>
          <w:i/>
          <w:iCs/>
          <w:color w:val="2B2B2B"/>
          <w:sz w:val="24"/>
          <w:szCs w:val="24"/>
          <w:lang w:eastAsia="uk-UA"/>
        </w:rPr>
        <w:t>бронезахистом</w:t>
      </w:r>
      <w:proofErr w:type="spellEnd"/>
      <w:r w:rsidRPr="006E1EB4">
        <w:rPr>
          <w:rFonts w:ascii="Times New Roman" w:eastAsia="Times New Roman" w:hAnsi="Times New Roman"/>
          <w:bCs/>
          <w:i/>
          <w:iCs/>
          <w:color w:val="2B2B2B"/>
          <w:sz w:val="24"/>
          <w:szCs w:val="24"/>
          <w:lang w:eastAsia="uk-UA"/>
        </w:rPr>
        <w:t xml:space="preserve"> з існуючим підключенням до полігонного обладнання та заряджанням.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ємність, </w:t>
      </w:r>
      <w:proofErr w:type="spellStart"/>
      <w:r w:rsidRPr="006E1EB4">
        <w:rPr>
          <w:rFonts w:ascii="Times New Roman" w:eastAsia="Times New Roman" w:hAnsi="Times New Roman"/>
          <w:bCs/>
          <w:color w:val="0E0F0F"/>
          <w:sz w:val="24"/>
          <w:szCs w:val="24"/>
          <w:lang w:eastAsia="uk-UA"/>
        </w:rPr>
        <w:t>Ah</w:t>
      </w:r>
      <w:proofErr w:type="spellEnd"/>
      <w:r w:rsidRPr="006E1EB4">
        <w:rPr>
          <w:rFonts w:ascii="Times New Roman" w:eastAsia="Times New Roman" w:hAnsi="Times New Roman"/>
          <w:bCs/>
          <w:color w:val="0E0F0F"/>
          <w:sz w:val="24"/>
          <w:szCs w:val="24"/>
          <w:lang w:eastAsia="uk-UA"/>
        </w:rPr>
        <w:t xml:space="preserve"> </w:t>
      </w:r>
      <w:r w:rsidRPr="006E1EB4">
        <w:rPr>
          <w:rFonts w:ascii="Times New Roman" w:eastAsia="Times New Roman" w:hAnsi="Times New Roman"/>
          <w:color w:val="0E0F0F"/>
          <w:sz w:val="24"/>
          <w:szCs w:val="24"/>
          <w:lang w:eastAsia="uk-UA"/>
        </w:rPr>
        <w:t>50</w:t>
      </w:r>
    </w:p>
    <w:p w:rsidR="006E1EB4" w:rsidRPr="006E1EB4" w:rsidRDefault="006E1EB4" w:rsidP="006E1EB4">
      <w:pPr>
        <w:spacing w:after="0" w:line="240" w:lineRule="auto"/>
        <w:rPr>
          <w:rFonts w:ascii="Times New Roman" w:eastAsia="Times New Roman" w:hAnsi="Times New Roman"/>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напруга, V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bookmarkStart w:id="9" w:name="_GoBack"/>
      <w:bookmarkEnd w:id="9"/>
      <w:r w:rsidRPr="006E1EB4">
        <w:rPr>
          <w:rFonts w:ascii="Times New Roman" w:eastAsia="Times New Roman" w:hAnsi="Times New Roman"/>
          <w:bCs/>
          <w:color w:val="0E0F0F"/>
          <w:sz w:val="24"/>
          <w:szCs w:val="24"/>
          <w:lang w:eastAsia="uk-UA"/>
        </w:rPr>
        <w:t xml:space="preserve">Температура зберігання АКБ, °C </w:t>
      </w:r>
      <w:r w:rsidRPr="006E1EB4">
        <w:rPr>
          <w:rFonts w:ascii="Times New Roman" w:eastAsia="Times New Roman" w:hAnsi="Times New Roman"/>
          <w:color w:val="0E0F0F"/>
          <w:sz w:val="24"/>
          <w:szCs w:val="24"/>
          <w:lang w:eastAsia="uk-UA"/>
        </w:rPr>
        <w:t>-25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Робоча температура розряду, °C </w:t>
      </w:r>
      <w:r w:rsidRPr="006E1EB4">
        <w:rPr>
          <w:rFonts w:ascii="Times New Roman" w:eastAsia="Times New Roman" w:hAnsi="Times New Roman"/>
          <w:color w:val="0E0F0F"/>
          <w:sz w:val="24"/>
          <w:szCs w:val="24"/>
          <w:lang w:eastAsia="uk-UA"/>
        </w:rPr>
        <w:t>-20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Матеріал корпусу </w:t>
      </w:r>
      <w:r w:rsidRPr="006E1EB4">
        <w:rPr>
          <w:rFonts w:ascii="Times New Roman" w:eastAsia="Times New Roman" w:hAnsi="Times New Roman"/>
          <w:color w:val="0E0F0F"/>
          <w:sz w:val="24"/>
          <w:szCs w:val="24"/>
          <w:lang w:eastAsia="uk-UA"/>
        </w:rPr>
        <w:t>пластик</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Довжина,  не більше </w:t>
      </w:r>
      <w:r w:rsidRPr="006E1EB4">
        <w:rPr>
          <w:rFonts w:ascii="Times New Roman" w:eastAsia="Times New Roman" w:hAnsi="Times New Roman"/>
          <w:color w:val="0E0F0F"/>
          <w:sz w:val="24"/>
          <w:szCs w:val="24"/>
          <w:lang w:eastAsia="uk-UA"/>
        </w:rPr>
        <w:t>198</w:t>
      </w:r>
      <w:r w:rsidRPr="006E1EB4">
        <w:rPr>
          <w:rFonts w:ascii="Times New Roman" w:eastAsia="Times New Roman" w:hAnsi="Times New Roman"/>
          <w:bCs/>
          <w:color w:val="0E0F0F"/>
          <w:sz w:val="24"/>
          <w:szCs w:val="24"/>
          <w:lang w:eastAsia="uk-UA"/>
        </w:rPr>
        <w:t xml:space="preserve">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Ширина,  не більше</w:t>
      </w:r>
      <w:r w:rsidRPr="006E1EB4">
        <w:rPr>
          <w:rFonts w:ascii="Times New Roman" w:eastAsia="Times New Roman" w:hAnsi="Times New Roman"/>
          <w:color w:val="0E0F0F"/>
          <w:sz w:val="24"/>
          <w:szCs w:val="24"/>
          <w:lang w:eastAsia="uk-UA"/>
        </w:rPr>
        <w:t xml:space="preserve"> 165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Висота з клемами, не більше</w:t>
      </w:r>
      <w:r w:rsidRPr="006E1EB4">
        <w:rPr>
          <w:rFonts w:ascii="Times New Roman" w:eastAsia="Times New Roman" w:hAnsi="Times New Roman"/>
          <w:color w:val="0E0F0F"/>
          <w:sz w:val="24"/>
          <w:szCs w:val="24"/>
          <w:lang w:eastAsia="uk-UA"/>
        </w:rPr>
        <w:t xml:space="preserve"> 170 </w:t>
      </w:r>
      <w:r w:rsidRPr="006E1EB4">
        <w:rPr>
          <w:rFonts w:ascii="Times New Roman" w:eastAsia="Times New Roman" w:hAnsi="Times New Roman"/>
          <w:bCs/>
          <w:color w:val="0E0F0F"/>
          <w:sz w:val="24"/>
          <w:szCs w:val="24"/>
          <w:lang w:eastAsia="uk-UA"/>
        </w:rPr>
        <w:t>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Гарантія, не менше  </w:t>
      </w:r>
      <w:r w:rsidRPr="006E1EB4">
        <w:rPr>
          <w:rFonts w:ascii="Times New Roman" w:eastAsia="Times New Roman" w:hAnsi="Times New Roman"/>
          <w:color w:val="0E0F0F"/>
          <w:sz w:val="24"/>
          <w:szCs w:val="24"/>
          <w:lang w:eastAsia="uk-UA"/>
        </w:rPr>
        <w:t>12</w:t>
      </w:r>
      <w:r w:rsidRPr="006E1EB4">
        <w:rPr>
          <w:rFonts w:ascii="Times New Roman" w:eastAsia="Times New Roman" w:hAnsi="Times New Roman"/>
          <w:bCs/>
          <w:color w:val="0E0F0F"/>
          <w:sz w:val="24"/>
          <w:szCs w:val="24"/>
          <w:lang w:eastAsia="uk-UA"/>
        </w:rPr>
        <w:t xml:space="preserve"> міс</w:t>
      </w:r>
    </w:p>
    <w:p w:rsidR="006E1EB4" w:rsidRPr="006E1EB4" w:rsidRDefault="006E1EB4" w:rsidP="006E1EB4">
      <w:pPr>
        <w:spacing w:after="160" w:line="259" w:lineRule="auto"/>
        <w:jc w:val="both"/>
        <w:rPr>
          <w:rFonts w:ascii="Times New Roman" w:hAnsi="Times New Roman"/>
          <w:sz w:val="24"/>
          <w:szCs w:val="24"/>
        </w:rPr>
      </w:pPr>
      <w:r w:rsidRPr="006E1EB4">
        <w:rPr>
          <w:rFonts w:ascii="Times New Roman" w:hAnsi="Times New Roman"/>
          <w:sz w:val="24"/>
          <w:szCs w:val="24"/>
        </w:rPr>
        <w:t>Період експлуатації – 5 років.</w:t>
      </w:r>
    </w:p>
    <w:p w:rsidR="006E1EB4" w:rsidRPr="006E1EB4" w:rsidRDefault="006E1EB4" w:rsidP="006E1EB4">
      <w:pPr>
        <w:spacing w:after="0" w:line="240" w:lineRule="auto"/>
        <w:jc w:val="both"/>
        <w:rPr>
          <w:rFonts w:ascii="Times New Roman" w:hAnsi="Times New Roman"/>
          <w:sz w:val="24"/>
          <w:szCs w:val="24"/>
        </w:rPr>
      </w:pPr>
    </w:p>
    <w:p w:rsidR="006E1EB4" w:rsidRPr="006E1EB4" w:rsidRDefault="006E1EB4" w:rsidP="006E1EB4">
      <w:pPr>
        <w:spacing w:after="160" w:line="259" w:lineRule="auto"/>
        <w:jc w:val="both"/>
        <w:rPr>
          <w:rFonts w:ascii="Times New Roman" w:hAnsi="Times New Roman"/>
          <w:b/>
          <w:sz w:val="24"/>
          <w:szCs w:val="24"/>
        </w:rPr>
      </w:pPr>
      <w:r w:rsidRPr="006E1EB4">
        <w:rPr>
          <w:rFonts w:ascii="Times New Roman" w:hAnsi="Times New Roman"/>
          <w:b/>
          <w:sz w:val="24"/>
          <w:szCs w:val="24"/>
        </w:rPr>
        <w:t xml:space="preserve">Розміри АКБ  Лот1 і Лот 2 подано з урахуванням розмірів існуючого посадочного місця </w:t>
      </w:r>
      <w:proofErr w:type="spellStart"/>
      <w:r w:rsidRPr="006E1EB4">
        <w:rPr>
          <w:rFonts w:ascii="Times New Roman" w:hAnsi="Times New Roman"/>
          <w:b/>
          <w:sz w:val="24"/>
          <w:szCs w:val="24"/>
        </w:rPr>
        <w:t>бронезахисту</w:t>
      </w:r>
      <w:proofErr w:type="spellEnd"/>
      <w:r w:rsidRPr="006E1EB4">
        <w:rPr>
          <w:rFonts w:ascii="Times New Roman" w:hAnsi="Times New Roman"/>
          <w:b/>
          <w:sz w:val="24"/>
          <w:szCs w:val="24"/>
        </w:rPr>
        <w:t xml:space="preserve"> АКБ.</w:t>
      </w:r>
    </w:p>
    <w:p w:rsidR="006E1EB4" w:rsidRPr="006E1EB4" w:rsidRDefault="006E1EB4" w:rsidP="006E1EB4">
      <w:pPr>
        <w:spacing w:after="0" w:line="240" w:lineRule="auto"/>
        <w:jc w:val="both"/>
        <w:rPr>
          <w:rFonts w:ascii="Times New Roman" w:hAnsi="Times New Roman"/>
          <w:sz w:val="24"/>
          <w:szCs w:val="24"/>
        </w:rPr>
      </w:pP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 xml:space="preserve">Примітки: </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якщо учасник пропонує інший товар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за достовірність наданої інформації та документів відповідальність безпосередньо несе Учасник;</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замовник не несе відповідальність у разі зазначення Учасником недостовірних даних.</w:t>
      </w:r>
    </w:p>
    <w:p w:rsidR="006E1EB4" w:rsidRPr="006E1EB4" w:rsidRDefault="006E1EB4" w:rsidP="006E1EB4">
      <w:pPr>
        <w:suppressAutoHyphens/>
        <w:spacing w:after="0" w:line="240" w:lineRule="auto"/>
        <w:jc w:val="both"/>
        <w:rPr>
          <w:rFonts w:ascii="Times New Roman" w:hAnsi="Times New Roman"/>
          <w:sz w:val="28"/>
        </w:rPr>
      </w:pPr>
    </w:p>
    <w:p w:rsidR="006E1EB4" w:rsidRPr="006E1EB4" w:rsidRDefault="006E1EB4" w:rsidP="006E1EB4">
      <w:pPr>
        <w:ind w:firstLine="708"/>
        <w:jc w:val="both"/>
        <w:rPr>
          <w:rFonts w:ascii="Times New Roman" w:hAnsi="Times New Roman"/>
          <w:sz w:val="24"/>
          <w:szCs w:val="24"/>
          <w:lang w:val="ru-RU" w:eastAsia="ru-RU"/>
        </w:rPr>
      </w:pPr>
      <w:r w:rsidRPr="006E1EB4">
        <w:rPr>
          <w:rFonts w:ascii="Times New Roman" w:hAnsi="Times New Roman"/>
          <w:sz w:val="24"/>
          <w:szCs w:val="24"/>
          <w:lang w:eastAsia="ru-RU"/>
        </w:rPr>
        <w:t xml:space="preserve">1. </w:t>
      </w:r>
      <w:r w:rsidRPr="006E1EB4">
        <w:rPr>
          <w:rFonts w:ascii="Times New Roman" w:hAnsi="Times New Roman"/>
          <w:sz w:val="24"/>
          <w:szCs w:val="24"/>
          <w:lang w:eastAsia="uk-UA"/>
        </w:rPr>
        <w:t>Товар повинен бути новим, не пошкодженим, таким що не був у використанні та не був відновленим, термін та умови його зберігання не порушені.</w:t>
      </w:r>
    </w:p>
    <w:p w:rsidR="006E1EB4" w:rsidRPr="006E1EB4" w:rsidRDefault="006E1EB4" w:rsidP="006E1EB4">
      <w:pPr>
        <w:ind w:firstLine="708"/>
        <w:jc w:val="both"/>
        <w:rPr>
          <w:rFonts w:ascii="Times New Roman" w:hAnsi="Times New Roman"/>
          <w:sz w:val="24"/>
          <w:szCs w:val="24"/>
          <w:lang w:eastAsia="ru-RU"/>
        </w:rPr>
      </w:pPr>
      <w:r w:rsidRPr="006E1EB4">
        <w:rPr>
          <w:rFonts w:ascii="Times New Roman" w:hAnsi="Times New Roman"/>
          <w:sz w:val="24"/>
          <w:szCs w:val="24"/>
          <w:lang w:val="ru-RU" w:eastAsia="ru-RU"/>
        </w:rPr>
        <w:t xml:space="preserve">2. </w:t>
      </w:r>
      <w:r w:rsidRPr="006E1EB4">
        <w:rPr>
          <w:rFonts w:ascii="Times New Roman" w:hAnsi="Times New Roman"/>
          <w:sz w:val="24"/>
          <w:szCs w:val="24"/>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6E1EB4" w:rsidRPr="006E1EB4" w:rsidRDefault="006E1EB4" w:rsidP="006E1EB4">
      <w:pPr>
        <w:ind w:firstLine="708"/>
        <w:jc w:val="both"/>
        <w:rPr>
          <w:rFonts w:ascii="Times New Roman" w:hAnsi="Times New Roman"/>
          <w:sz w:val="24"/>
          <w:szCs w:val="24"/>
          <w:lang w:val="ru-RU" w:eastAsia="uk-UA"/>
        </w:rPr>
      </w:pPr>
      <w:r w:rsidRPr="006E1EB4">
        <w:rPr>
          <w:rFonts w:ascii="Times New Roman" w:hAnsi="Times New Roman"/>
          <w:sz w:val="24"/>
          <w:szCs w:val="24"/>
          <w:lang w:val="ru-RU" w:eastAsia="ru-RU"/>
        </w:rPr>
        <w:t xml:space="preserve">3. </w:t>
      </w:r>
      <w:r w:rsidRPr="006E1EB4">
        <w:rPr>
          <w:rFonts w:ascii="Times New Roman" w:hAnsi="Times New Roman"/>
          <w:sz w:val="24"/>
          <w:szCs w:val="24"/>
          <w:lang w:eastAsia="uk-UA"/>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E1EB4" w:rsidRPr="006E1EB4" w:rsidRDefault="006E1EB4" w:rsidP="006E1EB4">
      <w:pPr>
        <w:ind w:firstLine="708"/>
        <w:jc w:val="both"/>
        <w:rPr>
          <w:rFonts w:ascii="Times New Roman" w:hAnsi="Times New Roman"/>
          <w:sz w:val="24"/>
          <w:szCs w:val="24"/>
          <w:lang w:val="ru-RU" w:eastAsia="ru-RU"/>
        </w:rPr>
      </w:pPr>
      <w:r w:rsidRPr="006E1EB4">
        <w:rPr>
          <w:rFonts w:ascii="Times New Roman" w:hAnsi="Times New Roman"/>
          <w:sz w:val="24"/>
          <w:szCs w:val="24"/>
          <w:lang w:val="ru-RU" w:eastAsia="uk-UA"/>
        </w:rPr>
        <w:t>4. Т</w:t>
      </w:r>
      <w:proofErr w:type="spellStart"/>
      <w:r w:rsidRPr="006E1EB4">
        <w:rPr>
          <w:rFonts w:ascii="Times New Roman" w:hAnsi="Times New Roman"/>
          <w:sz w:val="24"/>
          <w:szCs w:val="24"/>
          <w:lang w:eastAsia="uk-UA"/>
        </w:rPr>
        <w:t>овар</w:t>
      </w:r>
      <w:proofErr w:type="spellEnd"/>
      <w:r w:rsidRPr="006E1EB4">
        <w:rPr>
          <w:rFonts w:ascii="Times New Roman" w:hAnsi="Times New Roman"/>
          <w:sz w:val="24"/>
          <w:szCs w:val="24"/>
          <w:lang w:eastAsia="uk-UA"/>
        </w:rPr>
        <w:t xml:space="preserve"> не повинен мати ознак </w:t>
      </w:r>
      <w:proofErr w:type="spellStart"/>
      <w:r w:rsidRPr="006E1EB4">
        <w:rPr>
          <w:rFonts w:ascii="Times New Roman" w:hAnsi="Times New Roman"/>
          <w:sz w:val="24"/>
          <w:szCs w:val="24"/>
          <w:lang w:eastAsia="uk-UA"/>
        </w:rPr>
        <w:t>контрафактності</w:t>
      </w:r>
      <w:proofErr w:type="spellEnd"/>
      <w:r w:rsidRPr="006E1EB4">
        <w:rPr>
          <w:rFonts w:ascii="Times New Roman" w:hAnsi="Times New Roman"/>
          <w:sz w:val="24"/>
          <w:szCs w:val="24"/>
          <w:lang w:eastAsia="uk-UA"/>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E1EB4" w:rsidRPr="006E1EB4" w:rsidRDefault="006E1EB4" w:rsidP="006E1EB4">
      <w:pPr>
        <w:ind w:left="-284" w:firstLine="992"/>
        <w:jc w:val="both"/>
        <w:rPr>
          <w:rFonts w:ascii="Times New Roman" w:hAnsi="Times New Roman"/>
          <w:sz w:val="24"/>
          <w:szCs w:val="24"/>
          <w:lang w:eastAsia="uk-UA"/>
        </w:rPr>
      </w:pPr>
      <w:r w:rsidRPr="006E1EB4">
        <w:rPr>
          <w:rFonts w:ascii="Times New Roman" w:hAnsi="Times New Roman"/>
          <w:sz w:val="24"/>
          <w:szCs w:val="24"/>
          <w:lang w:eastAsia="uk-UA"/>
        </w:rPr>
        <w:t xml:space="preserve">5. </w:t>
      </w:r>
      <w:r w:rsidRPr="006E1EB4">
        <w:rPr>
          <w:rFonts w:ascii="Times New Roman" w:hAnsi="Times New Roman"/>
          <w:sz w:val="24"/>
          <w:szCs w:val="24"/>
          <w:lang w:eastAsia="ru-RU"/>
        </w:rPr>
        <w:t>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rsidR="006E1EB4" w:rsidRPr="006E1EB4" w:rsidRDefault="006E1EB4" w:rsidP="000E67FE">
      <w:pPr>
        <w:spacing w:after="160" w:line="259" w:lineRule="auto"/>
        <w:ind w:firstLine="709"/>
        <w:jc w:val="both"/>
        <w:rPr>
          <w:rFonts w:ascii="Times New Roman" w:eastAsia="NSimSun" w:hAnsi="Times New Roman" w:cs="Arial"/>
          <w:kern w:val="2"/>
          <w:sz w:val="24"/>
          <w:szCs w:val="24"/>
          <w:lang w:eastAsia="zh-CN" w:bidi="hi-IN"/>
        </w:rPr>
      </w:pPr>
      <w:r w:rsidRPr="006E1EB4">
        <w:rPr>
          <w:rFonts w:ascii="Times New Roman" w:hAnsi="Times New Roman"/>
          <w:sz w:val="24"/>
          <w:szCs w:val="24"/>
          <w:lang w:eastAsia="ru-RU"/>
        </w:rPr>
        <w:t>6</w:t>
      </w:r>
      <w:r w:rsidR="000E67FE">
        <w:rPr>
          <w:rFonts w:ascii="Times New Roman" w:hAnsi="Times New Roman"/>
          <w:sz w:val="24"/>
          <w:szCs w:val="24"/>
          <w:lang w:eastAsia="ru-RU"/>
        </w:rPr>
        <w:t>.</w:t>
      </w:r>
      <w:r w:rsidRPr="006E1EB4">
        <w:rPr>
          <w:rFonts w:ascii="Times New Roman" w:hAnsi="Times New Roman"/>
          <w:sz w:val="24"/>
          <w:szCs w:val="24"/>
          <w:lang w:eastAsia="ru-RU"/>
        </w:rPr>
        <w:t xml:space="preserve"> </w:t>
      </w:r>
      <w:r w:rsidRPr="006E1EB4">
        <w:rPr>
          <w:rFonts w:ascii="Times New Roman" w:eastAsia="NSimSun" w:hAnsi="Times New Roman" w:cs="Arial"/>
          <w:kern w:val="2"/>
          <w:sz w:val="24"/>
          <w:szCs w:val="24"/>
          <w:lang w:eastAsia="zh-CN" w:bidi="hi-IN"/>
        </w:rPr>
        <w:t>Поставка товару виконується з використанням власного автотранспорту або з використанням служб доставки</w:t>
      </w:r>
      <w:r w:rsidRPr="006E1EB4">
        <w:rPr>
          <w:rFonts w:ascii="Times New Roman" w:hAnsi="Times New Roman"/>
          <w:sz w:val="24"/>
          <w:szCs w:val="24"/>
          <w:lang w:eastAsia="ru-RU"/>
        </w:rPr>
        <w:t xml:space="preserve"> за рахунок постачальника безпосередньо на адресу Замовника.</w:t>
      </w:r>
    </w:p>
    <w:p w:rsidR="006E1EB4" w:rsidRPr="006E1EB4" w:rsidRDefault="006E1EB4" w:rsidP="006E1EB4">
      <w:pPr>
        <w:ind w:firstLine="708"/>
        <w:jc w:val="both"/>
        <w:rPr>
          <w:rFonts w:ascii="Times New Roman" w:hAnsi="Times New Roman"/>
          <w:sz w:val="24"/>
          <w:szCs w:val="24"/>
          <w:lang w:eastAsia="ru-RU"/>
        </w:rPr>
      </w:pPr>
      <w:r w:rsidRPr="006E1EB4">
        <w:rPr>
          <w:rFonts w:ascii="Times New Roman" w:hAnsi="Times New Roman"/>
          <w:sz w:val="24"/>
          <w:szCs w:val="24"/>
          <w:lang w:eastAsia="ru-RU"/>
        </w:rPr>
        <w:t xml:space="preserve">7. </w:t>
      </w:r>
      <w:r w:rsidRPr="006E1EB4">
        <w:rPr>
          <w:rFonts w:ascii="Times New Roman" w:hAnsi="Times New Roman"/>
          <w:sz w:val="24"/>
          <w:szCs w:val="24"/>
          <w:lang w:eastAsia="uk-UA"/>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882314" w:rsidRPr="00170913" w:rsidRDefault="00882314" w:rsidP="00882314">
      <w:pPr>
        <w:widowControl w:val="0"/>
        <w:spacing w:after="0" w:line="240" w:lineRule="auto"/>
        <w:contextualSpacing/>
        <w:jc w:val="both"/>
        <w:rPr>
          <w:rFonts w:ascii="Times New Roman" w:hAnsi="Times New Roman"/>
          <w:b/>
          <w:color w:val="000000"/>
          <w:sz w:val="26"/>
          <w:szCs w:val="26"/>
          <w:lang w:eastAsia="uk-UA"/>
        </w:rPr>
      </w:pP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«З умовами технічн</w:t>
      </w:r>
      <w:r>
        <w:rPr>
          <w:rFonts w:ascii="Times New Roman" w:hAnsi="Times New Roman"/>
          <w:b/>
          <w:i/>
          <w:color w:val="000000"/>
          <w:sz w:val="24"/>
          <w:szCs w:val="24"/>
        </w:rPr>
        <w:t>их</w:t>
      </w:r>
      <w:r w:rsidRPr="00FB74B0">
        <w:rPr>
          <w:rFonts w:ascii="Times New Roman" w:hAnsi="Times New Roman"/>
          <w:b/>
          <w:i/>
          <w:color w:val="000000"/>
          <w:sz w:val="24"/>
          <w:szCs w:val="24"/>
        </w:rPr>
        <w:t xml:space="preserve"> </w:t>
      </w:r>
      <w:r>
        <w:rPr>
          <w:rFonts w:ascii="Times New Roman" w:hAnsi="Times New Roman"/>
          <w:b/>
          <w:i/>
          <w:color w:val="000000"/>
          <w:sz w:val="24"/>
          <w:szCs w:val="24"/>
        </w:rPr>
        <w:t>вимог</w:t>
      </w:r>
      <w:r w:rsidRPr="00FB74B0">
        <w:rPr>
          <w:rFonts w:ascii="Times New Roman" w:hAnsi="Times New Roman"/>
          <w:b/>
          <w:i/>
          <w:color w:val="000000"/>
          <w:sz w:val="24"/>
          <w:szCs w:val="24"/>
        </w:rPr>
        <w:t xml:space="preserve"> ознайомлені, з вимогами погоджуємось»</w:t>
      </w: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 xml:space="preserve">Датовано: "___" ________________ 20___ року </w:t>
      </w:r>
    </w:p>
    <w:p w:rsidR="00FB74B0" w:rsidRPr="00FB74B0" w:rsidRDefault="00FB74B0" w:rsidP="00FB74B0">
      <w:pPr>
        <w:spacing w:after="0" w:line="240" w:lineRule="auto"/>
        <w:jc w:val="center"/>
        <w:rPr>
          <w:rFonts w:ascii="Times New Roman" w:hAnsi="Times New Roman"/>
          <w:b/>
          <w:i/>
          <w:color w:val="000000"/>
          <w:sz w:val="24"/>
          <w:szCs w:val="24"/>
        </w:rPr>
      </w:pPr>
      <w:r w:rsidRPr="00FB74B0">
        <w:rPr>
          <w:rFonts w:ascii="Times New Roman" w:hAnsi="Times New Roman"/>
          <w:b/>
          <w:i/>
          <w:color w:val="000000"/>
          <w:sz w:val="24"/>
          <w:szCs w:val="24"/>
        </w:rPr>
        <w:t>__________________________________________________________</w:t>
      </w:r>
    </w:p>
    <w:p w:rsidR="00FB74B0"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 xml:space="preserve">      [Підпис] </w:t>
      </w:r>
      <w:r w:rsidRPr="00FB74B0">
        <w:rPr>
          <w:rFonts w:ascii="Times New Roman" w:hAnsi="Times New Roman"/>
          <w:i/>
          <w:color w:val="000000"/>
        </w:rPr>
        <w:tab/>
        <w:t>[прізвище, ініціали, посада уповноваженої особи учасника]</w:t>
      </w:r>
    </w:p>
    <w:p w:rsidR="00494CF5"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М.П. (у разі наявності печатки)</w:t>
      </w:r>
    </w:p>
    <w:sectPr w:rsidR="00494CF5" w:rsidRPr="00FB74B0" w:rsidSect="00184ADA">
      <w:footerReference w:type="default" r:id="rId8"/>
      <w:pgSz w:w="12240" w:h="15840"/>
      <w:pgMar w:top="567" w:right="75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C2" w:rsidRDefault="00DD36C2" w:rsidP="00494CF5">
      <w:pPr>
        <w:spacing w:after="0" w:line="240" w:lineRule="auto"/>
      </w:pPr>
      <w:r>
        <w:separator/>
      </w:r>
    </w:p>
  </w:endnote>
  <w:endnote w:type="continuationSeparator" w:id="0">
    <w:p w:rsidR="00DD36C2" w:rsidRDefault="00DD36C2"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68312"/>
      <w:docPartObj>
        <w:docPartGallery w:val="Page Numbers (Bottom of Page)"/>
        <w:docPartUnique/>
      </w:docPartObj>
    </w:sdtPr>
    <w:sdtEndPr/>
    <w:sdtContent>
      <w:p w:rsidR="002972DC" w:rsidRDefault="002972DC">
        <w:pPr>
          <w:pStyle w:val="a7"/>
          <w:jc w:val="right"/>
        </w:pPr>
        <w:r>
          <w:fldChar w:fldCharType="begin"/>
        </w:r>
        <w:r>
          <w:instrText>PAGE   \* MERGEFORMAT</w:instrText>
        </w:r>
        <w:r>
          <w:fldChar w:fldCharType="separate"/>
        </w:r>
        <w:r w:rsidR="002D32A2" w:rsidRPr="002D32A2">
          <w:rPr>
            <w:noProof/>
            <w:lang w:val="ru-RU"/>
          </w:rPr>
          <w:t>8</w:t>
        </w:r>
        <w:r>
          <w:fldChar w:fldCharType="end"/>
        </w:r>
      </w:p>
    </w:sdtContent>
  </w:sdt>
  <w:p w:rsidR="002972DC" w:rsidRDefault="00297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C2" w:rsidRDefault="00DD36C2" w:rsidP="00494CF5">
      <w:pPr>
        <w:spacing w:after="0" w:line="240" w:lineRule="auto"/>
      </w:pPr>
      <w:r>
        <w:separator/>
      </w:r>
    </w:p>
  </w:footnote>
  <w:footnote w:type="continuationSeparator" w:id="0">
    <w:p w:rsidR="00DD36C2" w:rsidRDefault="00DD36C2"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2825D10"/>
    <w:multiLevelType w:val="multilevel"/>
    <w:tmpl w:val="F920E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7A1761"/>
    <w:multiLevelType w:val="multilevel"/>
    <w:tmpl w:val="AC246B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D4F89"/>
    <w:multiLevelType w:val="hybridMultilevel"/>
    <w:tmpl w:val="259C1F0A"/>
    <w:lvl w:ilvl="0" w:tplc="261C476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7" w15:restartNumberingAfterBreak="0">
    <w:nsid w:val="35E13C5A"/>
    <w:multiLevelType w:val="hybridMultilevel"/>
    <w:tmpl w:val="2B42DD5C"/>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9"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BD02825"/>
    <w:multiLevelType w:val="multilevel"/>
    <w:tmpl w:val="AC246B0C"/>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F14990"/>
    <w:multiLevelType w:val="multilevel"/>
    <w:tmpl w:val="98E4F11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786278"/>
    <w:multiLevelType w:val="multilevel"/>
    <w:tmpl w:val="C10EC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num w:numId="1">
    <w:abstractNumId w:val="8"/>
  </w:num>
  <w:num w:numId="2">
    <w:abstractNumId w:val="6"/>
  </w:num>
  <w:num w:numId="3">
    <w:abstractNumId w:val="16"/>
  </w:num>
  <w:num w:numId="4">
    <w:abstractNumId w:val="9"/>
  </w:num>
  <w:num w:numId="5">
    <w:abstractNumId w:val="0"/>
  </w:num>
  <w:num w:numId="6">
    <w:abstractNumId w:val="13"/>
  </w:num>
  <w:num w:numId="7">
    <w:abstractNumId w:val="4"/>
  </w:num>
  <w:num w:numId="8">
    <w:abstractNumId w:val="12"/>
  </w:num>
  <w:num w:numId="9">
    <w:abstractNumId w:val="5"/>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7"/>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69B"/>
    <w:rsid w:val="000425FC"/>
    <w:rsid w:val="00050A6B"/>
    <w:rsid w:val="00056400"/>
    <w:rsid w:val="00081EC5"/>
    <w:rsid w:val="000A1B49"/>
    <w:rsid w:val="000E0757"/>
    <w:rsid w:val="000E1E9B"/>
    <w:rsid w:val="000E67FE"/>
    <w:rsid w:val="000F02C1"/>
    <w:rsid w:val="0014372B"/>
    <w:rsid w:val="001575ED"/>
    <w:rsid w:val="00162693"/>
    <w:rsid w:val="0017028C"/>
    <w:rsid w:val="00170656"/>
    <w:rsid w:val="00170913"/>
    <w:rsid w:val="00180145"/>
    <w:rsid w:val="00184ADA"/>
    <w:rsid w:val="001A4318"/>
    <w:rsid w:val="001B65B0"/>
    <w:rsid w:val="001B7C84"/>
    <w:rsid w:val="001E7C70"/>
    <w:rsid w:val="001F292B"/>
    <w:rsid w:val="00211CE0"/>
    <w:rsid w:val="002144CD"/>
    <w:rsid w:val="00216ACA"/>
    <w:rsid w:val="002563FA"/>
    <w:rsid w:val="002738E5"/>
    <w:rsid w:val="0028372C"/>
    <w:rsid w:val="00295DD0"/>
    <w:rsid w:val="002972DC"/>
    <w:rsid w:val="002C2E07"/>
    <w:rsid w:val="002D32A2"/>
    <w:rsid w:val="002F5384"/>
    <w:rsid w:val="00305376"/>
    <w:rsid w:val="003175E8"/>
    <w:rsid w:val="00321A64"/>
    <w:rsid w:val="0032206B"/>
    <w:rsid w:val="0032222C"/>
    <w:rsid w:val="00330C0A"/>
    <w:rsid w:val="003362FB"/>
    <w:rsid w:val="00353059"/>
    <w:rsid w:val="00354788"/>
    <w:rsid w:val="0036681F"/>
    <w:rsid w:val="00382BB1"/>
    <w:rsid w:val="00390BCC"/>
    <w:rsid w:val="003A71B1"/>
    <w:rsid w:val="003B2CF4"/>
    <w:rsid w:val="003F3D72"/>
    <w:rsid w:val="0040538D"/>
    <w:rsid w:val="004405FE"/>
    <w:rsid w:val="00444853"/>
    <w:rsid w:val="0045022E"/>
    <w:rsid w:val="00494CF5"/>
    <w:rsid w:val="004974DB"/>
    <w:rsid w:val="004A0123"/>
    <w:rsid w:val="004C0923"/>
    <w:rsid w:val="004E553E"/>
    <w:rsid w:val="00534212"/>
    <w:rsid w:val="005562BE"/>
    <w:rsid w:val="005865F7"/>
    <w:rsid w:val="005E40C7"/>
    <w:rsid w:val="00603821"/>
    <w:rsid w:val="00605692"/>
    <w:rsid w:val="00614216"/>
    <w:rsid w:val="00614AFB"/>
    <w:rsid w:val="0062554C"/>
    <w:rsid w:val="00630B7A"/>
    <w:rsid w:val="00654272"/>
    <w:rsid w:val="00656929"/>
    <w:rsid w:val="00677E60"/>
    <w:rsid w:val="00691BBF"/>
    <w:rsid w:val="006A450C"/>
    <w:rsid w:val="006B72B5"/>
    <w:rsid w:val="006C1A61"/>
    <w:rsid w:val="006D6315"/>
    <w:rsid w:val="006E1EB4"/>
    <w:rsid w:val="006F629C"/>
    <w:rsid w:val="006F72CB"/>
    <w:rsid w:val="0073737C"/>
    <w:rsid w:val="0074049E"/>
    <w:rsid w:val="00756B6A"/>
    <w:rsid w:val="0077018B"/>
    <w:rsid w:val="00773CB7"/>
    <w:rsid w:val="007C1F48"/>
    <w:rsid w:val="007C5AC6"/>
    <w:rsid w:val="007D7C1C"/>
    <w:rsid w:val="007E056C"/>
    <w:rsid w:val="007E5DF2"/>
    <w:rsid w:val="007F5750"/>
    <w:rsid w:val="007F595D"/>
    <w:rsid w:val="007F5D6D"/>
    <w:rsid w:val="007F78F2"/>
    <w:rsid w:val="008013B9"/>
    <w:rsid w:val="00805B78"/>
    <w:rsid w:val="00806414"/>
    <w:rsid w:val="008143A2"/>
    <w:rsid w:val="008279B5"/>
    <w:rsid w:val="00836422"/>
    <w:rsid w:val="00851874"/>
    <w:rsid w:val="008556F4"/>
    <w:rsid w:val="00882314"/>
    <w:rsid w:val="0089456A"/>
    <w:rsid w:val="008A4CFA"/>
    <w:rsid w:val="008B26E1"/>
    <w:rsid w:val="008B37EE"/>
    <w:rsid w:val="008E3F7A"/>
    <w:rsid w:val="00911E3C"/>
    <w:rsid w:val="0091380D"/>
    <w:rsid w:val="00931DBA"/>
    <w:rsid w:val="00946D87"/>
    <w:rsid w:val="00965253"/>
    <w:rsid w:val="009661AF"/>
    <w:rsid w:val="009C3599"/>
    <w:rsid w:val="009F2779"/>
    <w:rsid w:val="009F7533"/>
    <w:rsid w:val="00A13E94"/>
    <w:rsid w:val="00A20F74"/>
    <w:rsid w:val="00A23CF0"/>
    <w:rsid w:val="00A3312A"/>
    <w:rsid w:val="00A51D8B"/>
    <w:rsid w:val="00A7541B"/>
    <w:rsid w:val="00A9151D"/>
    <w:rsid w:val="00AD07AC"/>
    <w:rsid w:val="00AE55EF"/>
    <w:rsid w:val="00B07AE9"/>
    <w:rsid w:val="00B13543"/>
    <w:rsid w:val="00B1463A"/>
    <w:rsid w:val="00B20109"/>
    <w:rsid w:val="00B37BFD"/>
    <w:rsid w:val="00B449D8"/>
    <w:rsid w:val="00B45F02"/>
    <w:rsid w:val="00B617E8"/>
    <w:rsid w:val="00B653C4"/>
    <w:rsid w:val="00B730F2"/>
    <w:rsid w:val="00B775BB"/>
    <w:rsid w:val="00BA0B9E"/>
    <w:rsid w:val="00BD050C"/>
    <w:rsid w:val="00BD0B3E"/>
    <w:rsid w:val="00BD49D8"/>
    <w:rsid w:val="00BE288A"/>
    <w:rsid w:val="00C11CAB"/>
    <w:rsid w:val="00C15439"/>
    <w:rsid w:val="00C178DA"/>
    <w:rsid w:val="00C70576"/>
    <w:rsid w:val="00C745DB"/>
    <w:rsid w:val="00C96974"/>
    <w:rsid w:val="00CC1D87"/>
    <w:rsid w:val="00CC23D8"/>
    <w:rsid w:val="00CD0D6E"/>
    <w:rsid w:val="00CF32E7"/>
    <w:rsid w:val="00D2076A"/>
    <w:rsid w:val="00D407D7"/>
    <w:rsid w:val="00D441EC"/>
    <w:rsid w:val="00DB0BA7"/>
    <w:rsid w:val="00DC7409"/>
    <w:rsid w:val="00DD36C2"/>
    <w:rsid w:val="00E1217E"/>
    <w:rsid w:val="00E54ACD"/>
    <w:rsid w:val="00E606DB"/>
    <w:rsid w:val="00E62DD7"/>
    <w:rsid w:val="00E67EA3"/>
    <w:rsid w:val="00E71051"/>
    <w:rsid w:val="00E90C8B"/>
    <w:rsid w:val="00E94A86"/>
    <w:rsid w:val="00EA23EF"/>
    <w:rsid w:val="00EB1B48"/>
    <w:rsid w:val="00EB2B1B"/>
    <w:rsid w:val="00EC03B8"/>
    <w:rsid w:val="00ED65C6"/>
    <w:rsid w:val="00EF55B6"/>
    <w:rsid w:val="00F227EF"/>
    <w:rsid w:val="00F26C64"/>
    <w:rsid w:val="00F32513"/>
    <w:rsid w:val="00F37639"/>
    <w:rsid w:val="00F45C85"/>
    <w:rsid w:val="00FB74B0"/>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5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інтервалів Знак"/>
    <w:link w:val="ad"/>
    <w:uiPriority w:val="1"/>
    <w:rsid w:val="00882314"/>
    <w:rPr>
      <w:rFonts w:ascii="Calibri" w:eastAsia="Calibri" w:hAnsi="Calibri" w:cs="Times New Roman"/>
      <w:lang w:val="ru-RU"/>
    </w:rPr>
  </w:style>
  <w:style w:type="table" w:customStyle="1" w:styleId="1">
    <w:name w:val="Сітка таблиці1"/>
    <w:basedOn w:val="a1"/>
    <w:next w:val="af"/>
    <w:uiPriority w:val="39"/>
    <w:rsid w:val="009F7533"/>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F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a2"/>
    <w:uiPriority w:val="99"/>
    <w:semiHidden/>
    <w:unhideWhenUsed/>
    <w:rsid w:val="00184ADA"/>
  </w:style>
  <w:style w:type="paragraph" w:customStyle="1" w:styleId="af0">
    <w:name w:val="Заголовок"/>
    <w:basedOn w:val="a"/>
    <w:next w:val="af1"/>
    <w:qFormat/>
    <w:rsid w:val="00184ADA"/>
    <w:pPr>
      <w:keepNext/>
      <w:suppressAutoHyphens/>
      <w:spacing w:before="240" w:after="120" w:line="240" w:lineRule="auto"/>
    </w:pPr>
    <w:rPr>
      <w:rFonts w:ascii="Liberation Sans" w:eastAsia="Microsoft YaHei" w:hAnsi="Liberation Sans" w:cs="Arial"/>
      <w:sz w:val="28"/>
      <w:szCs w:val="28"/>
      <w:lang w:val="ru-RU"/>
    </w:rPr>
  </w:style>
  <w:style w:type="paragraph" w:customStyle="1" w:styleId="11">
    <w:name w:val="Основний текст1"/>
    <w:basedOn w:val="a"/>
    <w:next w:val="af1"/>
    <w:link w:val="af2"/>
    <w:rsid w:val="00184ADA"/>
    <w:pPr>
      <w:suppressAutoHyphens/>
      <w:spacing w:after="140"/>
    </w:pPr>
    <w:rPr>
      <w:rFonts w:ascii="Times New Roman" w:eastAsiaTheme="minorHAnsi" w:hAnsi="Times New Roman" w:cstheme="minorBidi"/>
      <w:sz w:val="28"/>
      <w:lang w:val="en-US"/>
    </w:rPr>
  </w:style>
  <w:style w:type="character" w:customStyle="1" w:styleId="af2">
    <w:name w:val="Основний текст Знак"/>
    <w:basedOn w:val="a0"/>
    <w:link w:val="11"/>
    <w:rsid w:val="00184ADA"/>
    <w:rPr>
      <w:rFonts w:ascii="Times New Roman" w:hAnsi="Times New Roman"/>
      <w:sz w:val="28"/>
    </w:rPr>
  </w:style>
  <w:style w:type="paragraph" w:customStyle="1" w:styleId="12">
    <w:name w:val="Список1"/>
    <w:basedOn w:val="af1"/>
    <w:next w:val="af3"/>
    <w:rsid w:val="00184ADA"/>
    <w:pPr>
      <w:suppressAutoHyphens/>
      <w:spacing w:after="140"/>
    </w:pPr>
    <w:rPr>
      <w:rFonts w:ascii="Times New Roman" w:hAnsi="Times New Roman" w:cs="Arial"/>
      <w:sz w:val="28"/>
      <w:lang w:val="ru-RU"/>
    </w:rPr>
  </w:style>
  <w:style w:type="paragraph" w:customStyle="1" w:styleId="13">
    <w:name w:val="Назва об'єкта1"/>
    <w:basedOn w:val="a"/>
    <w:next w:val="af4"/>
    <w:qFormat/>
    <w:rsid w:val="00184ADA"/>
    <w:pPr>
      <w:suppressLineNumbers/>
      <w:suppressAutoHyphens/>
      <w:spacing w:before="120" w:after="120" w:line="240" w:lineRule="auto"/>
    </w:pPr>
    <w:rPr>
      <w:rFonts w:ascii="Times New Roman" w:hAnsi="Times New Roman" w:cs="Arial"/>
      <w:i/>
      <w:iCs/>
      <w:sz w:val="24"/>
      <w:szCs w:val="24"/>
      <w:lang w:val="ru-RU"/>
    </w:rPr>
  </w:style>
  <w:style w:type="paragraph" w:customStyle="1" w:styleId="af5">
    <w:name w:val="Указатель"/>
    <w:basedOn w:val="a"/>
    <w:qFormat/>
    <w:rsid w:val="00184ADA"/>
    <w:pPr>
      <w:suppressLineNumbers/>
      <w:suppressAutoHyphens/>
      <w:spacing w:after="160" w:line="240" w:lineRule="auto"/>
    </w:pPr>
    <w:rPr>
      <w:rFonts w:ascii="Times New Roman" w:hAnsi="Times New Roman" w:cs="Arial"/>
      <w:sz w:val="28"/>
      <w:lang w:val="ru-RU"/>
    </w:rPr>
  </w:style>
  <w:style w:type="table" w:customStyle="1" w:styleId="2">
    <w:name w:val="Сітка таблиці2"/>
    <w:basedOn w:val="a1"/>
    <w:next w:val="af"/>
    <w:uiPriority w:val="39"/>
    <w:rsid w:val="00184ADA"/>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4"/>
    <w:uiPriority w:val="99"/>
    <w:semiHidden/>
    <w:unhideWhenUsed/>
    <w:rsid w:val="00184ADA"/>
    <w:pPr>
      <w:spacing w:after="120"/>
    </w:pPr>
  </w:style>
  <w:style w:type="character" w:customStyle="1" w:styleId="14">
    <w:name w:val="Основний текст Знак1"/>
    <w:basedOn w:val="a0"/>
    <w:link w:val="af1"/>
    <w:uiPriority w:val="99"/>
    <w:semiHidden/>
    <w:rsid w:val="00184ADA"/>
    <w:rPr>
      <w:rFonts w:ascii="Calibri" w:eastAsia="Calibri" w:hAnsi="Calibri" w:cs="Times New Roman"/>
      <w:lang w:val="uk-UA"/>
    </w:rPr>
  </w:style>
  <w:style w:type="paragraph" w:styleId="af3">
    <w:name w:val="List"/>
    <w:basedOn w:val="a"/>
    <w:uiPriority w:val="99"/>
    <w:semiHidden/>
    <w:unhideWhenUsed/>
    <w:rsid w:val="00184ADA"/>
    <w:pPr>
      <w:ind w:left="283" w:hanging="283"/>
      <w:contextualSpacing/>
    </w:pPr>
  </w:style>
  <w:style w:type="paragraph" w:styleId="af4">
    <w:name w:val="caption"/>
    <w:basedOn w:val="a"/>
    <w:next w:val="a"/>
    <w:uiPriority w:val="35"/>
    <w:semiHidden/>
    <w:unhideWhenUsed/>
    <w:qFormat/>
    <w:rsid w:val="00184AD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ch_a4152@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10398</Words>
  <Characters>5928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79</cp:revision>
  <cp:lastPrinted>2023-08-17T15:08:00Z</cp:lastPrinted>
  <dcterms:created xsi:type="dcterms:W3CDTF">2023-08-14T05:28:00Z</dcterms:created>
  <dcterms:modified xsi:type="dcterms:W3CDTF">2024-04-17T10:26:00Z</dcterms:modified>
</cp:coreProperties>
</file>