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3C" w:rsidRPr="00D9442A" w:rsidRDefault="001F253C" w:rsidP="001F253C">
      <w:pPr>
        <w:pStyle w:val="2"/>
        <w:jc w:val="right"/>
        <w:outlineLvl w:val="0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</w:rPr>
        <w:t>ДОДАТОК № 5</w:t>
      </w:r>
    </w:p>
    <w:p w:rsidR="001F253C" w:rsidRPr="00FD2CC4" w:rsidRDefault="001F253C" w:rsidP="001F253C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FD2CC4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</w:t>
      </w:r>
      <w:r w:rsidRPr="00FD2CC4">
        <w:rPr>
          <w:rFonts w:ascii="Times New Roman" w:hAnsi="Times New Roman"/>
          <w:color w:val="FF0000"/>
          <w:sz w:val="24"/>
          <w:szCs w:val="24"/>
        </w:rPr>
        <w:t xml:space="preserve">                    </w:t>
      </w:r>
      <w:r w:rsidRPr="00FD2CC4">
        <w:rPr>
          <w:rFonts w:ascii="Times New Roman" w:hAnsi="Times New Roman"/>
          <w:sz w:val="24"/>
          <w:szCs w:val="24"/>
        </w:rPr>
        <w:t>До тендерної документації</w:t>
      </w:r>
    </w:p>
    <w:p w:rsidR="001F253C" w:rsidRPr="002231C5" w:rsidRDefault="001F253C" w:rsidP="001F253C">
      <w:pPr>
        <w:pStyle w:val="2"/>
        <w:jc w:val="center"/>
        <w:rPr>
          <w:rFonts w:ascii="Times New Roman" w:hAnsi="Times New Roman"/>
          <w:i/>
          <w:color w:val="FF0000"/>
        </w:rPr>
      </w:pPr>
      <w:r w:rsidRPr="002231C5">
        <w:rPr>
          <w:rFonts w:ascii="Times New Roman" w:hAnsi="Times New Roman"/>
          <w:i/>
          <w:color w:val="FF0000"/>
        </w:rPr>
        <w:t>Подається у вигляді, наведеному нижче. Учасник не повинен відступати від даної форми.</w:t>
      </w:r>
    </w:p>
    <w:p w:rsidR="001F253C" w:rsidRPr="002231C5" w:rsidRDefault="001F253C" w:rsidP="001F253C">
      <w:pPr>
        <w:pStyle w:val="2"/>
        <w:jc w:val="center"/>
        <w:rPr>
          <w:rFonts w:ascii="Times New Roman" w:hAnsi="Times New Roman"/>
          <w:i/>
          <w:color w:val="FF0000"/>
        </w:rPr>
      </w:pPr>
      <w:r w:rsidRPr="002231C5">
        <w:rPr>
          <w:rFonts w:ascii="Times New Roman" w:hAnsi="Times New Roman"/>
          <w:i/>
          <w:color w:val="FF0000"/>
        </w:rPr>
        <w:t>Учасником – юридичною особою подається на фірмовому бланку.</w:t>
      </w:r>
    </w:p>
    <w:p w:rsidR="001F253C" w:rsidRPr="002231C5" w:rsidRDefault="001F253C" w:rsidP="001F253C">
      <w:pPr>
        <w:pStyle w:val="2"/>
        <w:jc w:val="both"/>
        <w:rPr>
          <w:rFonts w:ascii="Times New Roman" w:hAnsi="Times New Roman"/>
          <w:color w:val="FF0000"/>
        </w:rPr>
      </w:pPr>
    </w:p>
    <w:p w:rsidR="001F253C" w:rsidRPr="00D9442A" w:rsidRDefault="001F253C" w:rsidP="001F253C">
      <w:pPr>
        <w:pStyle w:val="2"/>
        <w:jc w:val="center"/>
        <w:outlineLvl w:val="0"/>
        <w:rPr>
          <w:rFonts w:ascii="Times New Roman" w:hAnsi="Times New Roman"/>
          <w:b/>
          <w:color w:val="000000"/>
        </w:rPr>
      </w:pPr>
      <w:r w:rsidRPr="00D9442A">
        <w:rPr>
          <w:rFonts w:ascii="Times New Roman" w:hAnsi="Times New Roman"/>
          <w:b/>
        </w:rPr>
        <w:t>Гарантійний лист</w:t>
      </w:r>
    </w:p>
    <w:p w:rsidR="001F253C" w:rsidRPr="00D9442A" w:rsidRDefault="001F253C" w:rsidP="001F253C">
      <w:pPr>
        <w:pStyle w:val="2"/>
        <w:jc w:val="both"/>
        <w:rPr>
          <w:rFonts w:ascii="Times New Roman" w:hAnsi="Times New Roman"/>
          <w:b/>
        </w:rPr>
      </w:pPr>
    </w:p>
    <w:p w:rsidR="001F253C" w:rsidRPr="00D9442A" w:rsidRDefault="001F253C" w:rsidP="001F253C">
      <w:pPr>
        <w:pStyle w:val="2"/>
        <w:jc w:val="both"/>
        <w:rPr>
          <w:rFonts w:ascii="Times New Roman" w:hAnsi="Times New Roman"/>
        </w:rPr>
      </w:pPr>
      <w:r w:rsidRPr="00D9442A">
        <w:rPr>
          <w:rFonts w:ascii="Times New Roman" w:hAnsi="Times New Roman"/>
        </w:rPr>
        <w:t>Ми, ______________________________________</w:t>
      </w:r>
      <w:r w:rsidRPr="002231C5">
        <w:rPr>
          <w:rFonts w:ascii="Times New Roman" w:hAnsi="Times New Roman"/>
          <w:color w:val="FF0000"/>
        </w:rPr>
        <w:t>(</w:t>
      </w:r>
      <w:r w:rsidRPr="002231C5">
        <w:rPr>
          <w:rFonts w:ascii="Times New Roman" w:hAnsi="Times New Roman"/>
          <w:i/>
          <w:color w:val="FF0000"/>
        </w:rPr>
        <w:t>найменування Учасника</w:t>
      </w:r>
      <w:r w:rsidRPr="002231C5">
        <w:rPr>
          <w:rFonts w:ascii="Times New Roman" w:hAnsi="Times New Roman"/>
          <w:color w:val="FF0000"/>
        </w:rPr>
        <w:t>)</w:t>
      </w:r>
      <w:r w:rsidRPr="002231C5">
        <w:rPr>
          <w:rFonts w:ascii="Times New Roman" w:hAnsi="Times New Roman"/>
        </w:rPr>
        <w:t>,</w:t>
      </w:r>
      <w:r w:rsidRPr="002231C5">
        <w:rPr>
          <w:rFonts w:ascii="Times New Roman" w:hAnsi="Times New Roman"/>
          <w:color w:val="FF0000"/>
        </w:rPr>
        <w:t xml:space="preserve"> </w:t>
      </w:r>
      <w:r w:rsidRPr="00D9442A">
        <w:rPr>
          <w:rFonts w:ascii="Times New Roman" w:hAnsi="Times New Roman"/>
        </w:rPr>
        <w:t>підтверджуємо наступне:</w:t>
      </w:r>
    </w:p>
    <w:p w:rsidR="001F253C" w:rsidRPr="00D9442A" w:rsidRDefault="001F253C" w:rsidP="001F253C">
      <w:pPr>
        <w:pStyle w:val="2"/>
        <w:jc w:val="both"/>
        <w:rPr>
          <w:rFonts w:ascii="Times New Roman" w:hAnsi="Times New Roman"/>
        </w:rPr>
      </w:pPr>
    </w:p>
    <w:p w:rsidR="001F253C" w:rsidRDefault="001F253C" w:rsidP="001F253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C28">
        <w:rPr>
          <w:rFonts w:ascii="Times New Roman" w:hAnsi="Times New Roman"/>
        </w:rPr>
        <w:t xml:space="preserve">1. Ми погоджуємося з </w:t>
      </w:r>
      <w:r w:rsidRPr="002439EB">
        <w:rPr>
          <w:rFonts w:ascii="Times New Roman" w:hAnsi="Times New Roman"/>
        </w:rPr>
        <w:t xml:space="preserve">умовами </w:t>
      </w:r>
      <w:r w:rsidRPr="00B105A6">
        <w:rPr>
          <w:rFonts w:ascii="Times New Roman" w:hAnsi="Times New Roman"/>
        </w:rPr>
        <w:t>проекту договору,  що викладений у Додатку №</w:t>
      </w:r>
      <w:r>
        <w:rPr>
          <w:rFonts w:ascii="Times New Roman" w:hAnsi="Times New Roman"/>
        </w:rPr>
        <w:t>4</w:t>
      </w:r>
      <w:r w:rsidRPr="00B105A6">
        <w:rPr>
          <w:rFonts w:ascii="Times New Roman" w:hAnsi="Times New Roman"/>
        </w:rPr>
        <w:t xml:space="preserve"> цієї Тендерної Документації (далі –ТД) на постачання </w:t>
      </w:r>
      <w:r>
        <w:rPr>
          <w:rFonts w:ascii="Times New Roman" w:hAnsi="Times New Roman"/>
        </w:rPr>
        <w:t xml:space="preserve">Код </w:t>
      </w:r>
      <w:r w:rsidRPr="000839EA">
        <w:rPr>
          <w:rFonts w:ascii="Times New Roman" w:eastAsia="Times New Roman" w:hAnsi="Times New Roman"/>
          <w:sz w:val="24"/>
          <w:szCs w:val="24"/>
          <w:lang w:eastAsia="ru-RU"/>
        </w:rPr>
        <w:t>ДК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39EA">
        <w:rPr>
          <w:rFonts w:ascii="Times New Roman" w:eastAsia="Times New Roman" w:hAnsi="Times New Roman"/>
          <w:sz w:val="24"/>
          <w:szCs w:val="24"/>
          <w:lang w:eastAsia="ru-RU"/>
        </w:rPr>
        <w:t>021:2015: 15880000-0 Спеціальні продукти харчування, збагачені поживними речовинами (Спеціальний продукт харчування для дітей від 1-14 років хворих на фенілкетонурію Comida PKU B (Коміда ФКУ В))</w:t>
      </w:r>
    </w:p>
    <w:p w:rsidR="001F253C" w:rsidRPr="004631E7" w:rsidRDefault="001F253C" w:rsidP="001F25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r w:rsidRPr="004631E7">
        <w:rPr>
          <w:rFonts w:ascii="Times New Roman" w:hAnsi="Times New Roman"/>
        </w:rPr>
        <w:t xml:space="preserve"> </w:t>
      </w:r>
    </w:p>
    <w:p w:rsidR="001F253C" w:rsidRPr="00211672" w:rsidRDefault="001F253C" w:rsidP="001F253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5A6">
        <w:rPr>
          <w:rFonts w:ascii="Times New Roman" w:hAnsi="Times New Roman"/>
        </w:rPr>
        <w:t xml:space="preserve">2. Якщо буде прийняте рішення про намір укласти договір про закупівлю товару </w:t>
      </w:r>
      <w:r>
        <w:rPr>
          <w:rFonts w:ascii="Times New Roman" w:hAnsi="Times New Roman"/>
        </w:rPr>
        <w:t xml:space="preserve">Код </w:t>
      </w:r>
      <w:r w:rsidRPr="000839EA">
        <w:rPr>
          <w:rFonts w:ascii="Times New Roman" w:eastAsia="Times New Roman" w:hAnsi="Times New Roman"/>
          <w:sz w:val="24"/>
          <w:szCs w:val="24"/>
          <w:lang w:eastAsia="ru-RU"/>
        </w:rPr>
        <w:t>ДК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39EA">
        <w:rPr>
          <w:rFonts w:ascii="Times New Roman" w:eastAsia="Times New Roman" w:hAnsi="Times New Roman"/>
          <w:sz w:val="24"/>
          <w:szCs w:val="24"/>
          <w:lang w:eastAsia="ru-RU"/>
        </w:rPr>
        <w:t>021:2015: 15880000-0 Спеціальні продукти харчування, збагачені поживними речовинами (Спеціальний продукт харчування для дітей від 1-14 років хворих на фенілкетонурію Comida PKU B (Коміда ФКУ В))</w:t>
      </w:r>
      <w:r w:rsidRPr="00B105A6">
        <w:rPr>
          <w:rFonts w:ascii="Times New Roman" w:hAnsi="Times New Roman"/>
        </w:rPr>
        <w:t xml:space="preserve">, ми зобов'язуємося укласти Договір про закупівлю відповідно до вимог Замовника, викладених </w:t>
      </w:r>
      <w:r>
        <w:rPr>
          <w:rFonts w:ascii="Times New Roman" w:hAnsi="Times New Roman"/>
        </w:rPr>
        <w:t>у Додатку № 4</w:t>
      </w:r>
      <w:r w:rsidRPr="00B105A6">
        <w:rPr>
          <w:rFonts w:ascii="Times New Roman" w:hAnsi="Times New Roman"/>
        </w:rPr>
        <w:t xml:space="preserve"> цієї ТД та умов Тендерної пропозиції (далі – ТП) за результатами аукціону не раніше ніж через 5 (п’ять) днів з дати оприлюднення на веб-порталі Уповноваженого органу повідомлення про намір укласти договір про закупівлю</w:t>
      </w:r>
      <w:r w:rsidRPr="009501DD">
        <w:rPr>
          <w:rFonts w:ascii="Times New Roman" w:hAnsi="Times New Roman"/>
        </w:rPr>
        <w:t xml:space="preserve">, але не пізніше ніж через </w:t>
      </w:r>
      <w:r>
        <w:rPr>
          <w:rFonts w:ascii="Times New Roman" w:hAnsi="Times New Roman"/>
        </w:rPr>
        <w:t xml:space="preserve">15 </w:t>
      </w:r>
      <w:r w:rsidRPr="009501DD">
        <w:rPr>
          <w:rFonts w:ascii="Times New Roman" w:hAnsi="Times New Roman"/>
        </w:rPr>
        <w:t>(</w:t>
      </w:r>
      <w:r>
        <w:rPr>
          <w:rFonts w:ascii="Times New Roman" w:hAnsi="Times New Roman"/>
        </w:rPr>
        <w:t>п’ятнадцять</w:t>
      </w:r>
      <w:r w:rsidRPr="009501DD">
        <w:rPr>
          <w:rFonts w:ascii="Times New Roman" w:hAnsi="Times New Roman"/>
        </w:rPr>
        <w:t>) днів з дня прийняття рішення про намір укласти договір про закупівлю.</w:t>
      </w:r>
    </w:p>
    <w:p w:rsidR="001F253C" w:rsidRPr="009501DD" w:rsidRDefault="001F253C" w:rsidP="001F253C">
      <w:pPr>
        <w:pStyle w:val="2"/>
        <w:jc w:val="both"/>
        <w:rPr>
          <w:rFonts w:ascii="Times New Roman" w:hAnsi="Times New Roman"/>
        </w:rPr>
      </w:pPr>
      <w:r w:rsidRPr="009501DD">
        <w:rPr>
          <w:rFonts w:ascii="Times New Roman" w:hAnsi="Times New Roman"/>
        </w:rPr>
        <w:t xml:space="preserve">3. Ми погоджуємося дотримуватися умов нашої ТП протягом </w:t>
      </w:r>
      <w:r w:rsidRPr="00010B48">
        <w:rPr>
          <w:rFonts w:ascii="Times New Roman" w:hAnsi="Times New Roman"/>
        </w:rPr>
        <w:t>90</w:t>
      </w:r>
      <w:r w:rsidRPr="009501DD">
        <w:rPr>
          <w:rFonts w:ascii="Times New Roman" w:hAnsi="Times New Roman"/>
        </w:rPr>
        <w:t xml:space="preserve"> (дев’яноста) днів з дати кінцевого строку подання ТП. Наша пропозиція буде обов'язковою для нас і Замовник може прийняти рішення про намір укласти договір про закупівлю у будь-який час до закінчення зазначеного терміну.</w:t>
      </w:r>
    </w:p>
    <w:p w:rsidR="001F253C" w:rsidRPr="009501DD" w:rsidRDefault="001F253C" w:rsidP="001F253C">
      <w:pPr>
        <w:pStyle w:val="2"/>
        <w:jc w:val="both"/>
        <w:rPr>
          <w:rFonts w:ascii="Times New Roman" w:hAnsi="Times New Roman"/>
        </w:rPr>
      </w:pPr>
    </w:p>
    <w:p w:rsidR="001F253C" w:rsidRPr="009501DD" w:rsidRDefault="001F253C" w:rsidP="001F253C">
      <w:pPr>
        <w:pStyle w:val="2"/>
        <w:jc w:val="both"/>
        <w:rPr>
          <w:rFonts w:ascii="Times New Roman" w:hAnsi="Times New Roman"/>
          <w:noProof/>
          <w:shd w:val="clear" w:color="auto" w:fill="FFFFFF"/>
        </w:rPr>
      </w:pPr>
      <w:r w:rsidRPr="009501DD">
        <w:rPr>
          <w:rFonts w:ascii="Times New Roman" w:hAnsi="Times New Roman"/>
        </w:rPr>
        <w:t xml:space="preserve">4. Ми погоджуємося з тим, що у разі визначення нас Переможцем та </w:t>
      </w:r>
      <w:r w:rsidRPr="009501DD">
        <w:rPr>
          <w:rFonts w:ascii="Times New Roman" w:hAnsi="Times New Roman"/>
          <w:noProof/>
        </w:rPr>
        <w:t xml:space="preserve">у випадку ненадання документів, </w:t>
      </w:r>
      <w:r>
        <w:rPr>
          <w:rFonts w:ascii="Times New Roman" w:hAnsi="Times New Roman"/>
          <w:noProof/>
        </w:rPr>
        <w:t>згідно Додатка №2</w:t>
      </w:r>
      <w:r w:rsidRPr="009501DD">
        <w:rPr>
          <w:rFonts w:ascii="Times New Roman" w:hAnsi="Times New Roman"/>
          <w:noProof/>
        </w:rPr>
        <w:t xml:space="preserve">, у визначений тендерною документацією строк </w:t>
      </w:r>
      <w:r w:rsidRPr="009501DD">
        <w:rPr>
          <w:rFonts w:ascii="Times New Roman" w:hAnsi="Times New Roman"/>
        </w:rPr>
        <w:t>або їх надання з порушенням вимог  ТД</w:t>
      </w:r>
      <w:r w:rsidRPr="009501DD">
        <w:rPr>
          <w:rFonts w:ascii="Times New Roman" w:hAnsi="Times New Roman"/>
          <w:noProof/>
          <w:shd w:val="clear" w:color="auto" w:fill="FFFFFF"/>
        </w:rPr>
        <w:t>, ми відмовляємося від підписання договору про закупівлю відповідно до вимог ТД або укладення договору про закупівлю, а наша ТП підлягає відхиленню.</w:t>
      </w:r>
    </w:p>
    <w:p w:rsidR="001F253C" w:rsidRPr="009501DD" w:rsidRDefault="001F253C" w:rsidP="001F253C">
      <w:pPr>
        <w:pStyle w:val="2"/>
        <w:jc w:val="both"/>
        <w:rPr>
          <w:rFonts w:ascii="Times New Roman" w:hAnsi="Times New Roman"/>
          <w:noProof/>
          <w:shd w:val="clear" w:color="auto" w:fill="FFFFFF"/>
        </w:rPr>
      </w:pPr>
    </w:p>
    <w:p w:rsidR="001F253C" w:rsidRDefault="001F253C" w:rsidP="001F253C">
      <w:pPr>
        <w:spacing w:line="240" w:lineRule="auto"/>
        <w:jc w:val="both"/>
        <w:rPr>
          <w:rFonts w:ascii="Times New Roman" w:hAnsi="Times New Roman"/>
        </w:rPr>
      </w:pPr>
    </w:p>
    <w:p w:rsidR="001F253C" w:rsidRPr="001261D5" w:rsidRDefault="001F253C" w:rsidP="001F253C">
      <w:pPr>
        <w:spacing w:line="240" w:lineRule="auto"/>
        <w:jc w:val="both"/>
        <w:rPr>
          <w:rFonts w:ascii="Times New Roman" w:hAnsi="Times New Roman"/>
        </w:rPr>
      </w:pPr>
    </w:p>
    <w:tbl>
      <w:tblPr>
        <w:tblW w:w="1002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3340"/>
        <w:gridCol w:w="3340"/>
        <w:gridCol w:w="3340"/>
      </w:tblGrid>
      <w:tr w:rsidR="001F253C" w:rsidRPr="001261D5" w:rsidTr="00AC00BC"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1F253C" w:rsidRPr="001261D5" w:rsidRDefault="001F253C" w:rsidP="00AC00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1D5">
              <w:rPr>
                <w:rFonts w:ascii="Times New Roman" w:hAnsi="Times New Roman"/>
                <w:color w:val="000000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1F253C" w:rsidRPr="001261D5" w:rsidRDefault="001F253C" w:rsidP="00AC00B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1D5">
              <w:rPr>
                <w:rFonts w:ascii="Times New Roman" w:hAnsi="Times New Roman"/>
                <w:color w:val="000000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1F253C" w:rsidRPr="001261D5" w:rsidRDefault="001F253C" w:rsidP="00AC00B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1D5">
              <w:rPr>
                <w:rFonts w:ascii="Times New Roman" w:hAnsi="Times New Roman"/>
                <w:color w:val="000000"/>
              </w:rPr>
              <w:t>________________________</w:t>
            </w:r>
          </w:p>
        </w:tc>
      </w:tr>
      <w:tr w:rsidR="001F253C" w:rsidRPr="001261D5" w:rsidTr="00AC00BC"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1F253C" w:rsidRPr="001261D5" w:rsidRDefault="001F253C" w:rsidP="00AC00B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1D5">
              <w:rPr>
                <w:rFonts w:ascii="Times New Roman" w:hAnsi="Times New Roman"/>
                <w:i/>
                <w:color w:val="000000"/>
              </w:rPr>
              <w:t>посада уповноваженої особи Учасника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1F253C" w:rsidRDefault="001F253C" w:rsidP="00AC00BC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261D5">
              <w:rPr>
                <w:rFonts w:ascii="Times New Roman" w:hAnsi="Times New Roman"/>
                <w:i/>
                <w:color w:val="000000"/>
              </w:rPr>
              <w:t>підпис та печатка                          (за наявності)</w:t>
            </w:r>
          </w:p>
          <w:p w:rsidR="001F253C" w:rsidRDefault="001F253C" w:rsidP="00AC00BC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1F253C" w:rsidRDefault="001F253C" w:rsidP="00AC00BC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1F253C" w:rsidRPr="001261D5" w:rsidRDefault="001F253C" w:rsidP="00AC00B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1F253C" w:rsidRPr="001261D5" w:rsidRDefault="001F253C" w:rsidP="00AC00B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1D5">
              <w:rPr>
                <w:rFonts w:ascii="Times New Roman" w:hAnsi="Times New Roman"/>
                <w:i/>
                <w:color w:val="000000"/>
              </w:rPr>
              <w:t>прізвище, ініціали</w:t>
            </w:r>
          </w:p>
        </w:tc>
      </w:tr>
    </w:tbl>
    <w:p w:rsidR="001F253C" w:rsidRPr="001261D5" w:rsidRDefault="001F253C" w:rsidP="001F253C">
      <w:pPr>
        <w:widowControl w:val="0"/>
        <w:spacing w:line="240" w:lineRule="auto"/>
        <w:ind w:firstLine="567"/>
        <w:contextualSpacing/>
        <w:jc w:val="center"/>
        <w:rPr>
          <w:rFonts w:ascii="Times New Roman" w:hAnsi="Times New Roman"/>
          <w:color w:val="000000"/>
          <w:lang w:val="ru-RU" w:eastAsia="uk-UA"/>
        </w:rPr>
      </w:pPr>
    </w:p>
    <w:p w:rsidR="001F253C" w:rsidRPr="00C053AD" w:rsidRDefault="001F253C" w:rsidP="001F253C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</w:t>
      </w:r>
    </w:p>
    <w:p w:rsidR="00282A33" w:rsidRDefault="001F253C">
      <w:bookmarkStart w:id="0" w:name="_GoBack"/>
      <w:bookmarkEnd w:id="0"/>
    </w:p>
    <w:sectPr w:rsidR="00282A33" w:rsidSect="00F93285">
      <w:headerReference w:type="even" r:id="rId4"/>
      <w:footerReference w:type="even" r:id="rId5"/>
      <w:footerReference w:type="default" r:id="rId6"/>
      <w:pgSz w:w="11906" w:h="16838"/>
      <w:pgMar w:top="142" w:right="1276" w:bottom="425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E1C" w:rsidRDefault="001F253C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0E1C" w:rsidRDefault="001F253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E1C" w:rsidRDefault="001F253C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40</w:t>
    </w:r>
    <w:r>
      <w:rPr>
        <w:rStyle w:val="a8"/>
      </w:rPr>
      <w:fldChar w:fldCharType="end"/>
    </w:r>
  </w:p>
  <w:p w:rsidR="00EC0E1C" w:rsidRDefault="001F253C">
    <w:pPr>
      <w:pStyle w:val="a5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E1C" w:rsidRDefault="001F253C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0E1C" w:rsidRDefault="001F25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3C"/>
    <w:rsid w:val="001F253C"/>
    <w:rsid w:val="00996571"/>
    <w:rsid w:val="00A7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D3B82-343C-4078-B833-B690A220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53C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253C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F25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rsid w:val="001F253C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1F253C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2">
    <w:name w:val="Без интервала2"/>
    <w:link w:val="a7"/>
    <w:uiPriority w:val="1"/>
    <w:qFormat/>
    <w:rsid w:val="001F253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page number"/>
    <w:rsid w:val="001F253C"/>
    <w:rPr>
      <w:rFonts w:cs="Times New Roman"/>
    </w:rPr>
  </w:style>
  <w:style w:type="character" w:customStyle="1" w:styleId="a7">
    <w:name w:val="Без интервала Знак"/>
    <w:link w:val="2"/>
    <w:uiPriority w:val="1"/>
    <w:qFormat/>
    <w:locked/>
    <w:rsid w:val="001F25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2023-03-28T07:03:00Z</dcterms:created>
  <dcterms:modified xsi:type="dcterms:W3CDTF">2023-03-28T07:03:00Z</dcterms:modified>
</cp:coreProperties>
</file>