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8F0" w:rsidRPr="00DC2336" w:rsidRDefault="001A18F0" w:rsidP="001A18F0">
      <w:pPr>
        <w:spacing w:after="0"/>
        <w:jc w:val="center"/>
        <w:rPr>
          <w:rFonts w:ascii="Times New Roman" w:hAnsi="Times New Roman" w:cs="Times New Roman"/>
          <w:b/>
          <w:sz w:val="24"/>
          <w:szCs w:val="24"/>
          <w:lang w:val="uk-UA"/>
        </w:rPr>
      </w:pPr>
      <w:r w:rsidRPr="00DC2336">
        <w:rPr>
          <w:rFonts w:ascii="Times New Roman" w:hAnsi="Times New Roman" w:cs="Times New Roman"/>
          <w:b/>
          <w:sz w:val="24"/>
          <w:szCs w:val="24"/>
          <w:lang w:val="uk-UA"/>
        </w:rPr>
        <w:t>ОГОЛОШЕННЯ</w:t>
      </w:r>
    </w:p>
    <w:p w:rsidR="001A18F0" w:rsidRPr="00DC2336" w:rsidRDefault="001A18F0" w:rsidP="001A18F0">
      <w:pPr>
        <w:spacing w:after="0"/>
        <w:jc w:val="center"/>
        <w:rPr>
          <w:rFonts w:ascii="Times New Roman" w:hAnsi="Times New Roman" w:cs="Times New Roman"/>
          <w:sz w:val="24"/>
          <w:szCs w:val="24"/>
          <w:lang w:val="uk-UA"/>
        </w:rPr>
      </w:pPr>
      <w:r w:rsidRPr="00DC2336">
        <w:rPr>
          <w:rFonts w:ascii="Times New Roman" w:hAnsi="Times New Roman" w:cs="Times New Roman"/>
          <w:b/>
          <w:sz w:val="24"/>
          <w:szCs w:val="24"/>
          <w:lang w:val="uk-UA"/>
        </w:rPr>
        <w:t xml:space="preserve">про проведення закупівлі через систему електронних торгів </w:t>
      </w:r>
    </w:p>
    <w:p w:rsidR="001A18F0" w:rsidRPr="00DC2336" w:rsidRDefault="001A18F0" w:rsidP="001A18F0">
      <w:pPr>
        <w:spacing w:line="240" w:lineRule="auto"/>
        <w:jc w:val="both"/>
        <w:rPr>
          <w:rFonts w:ascii="Times New Roman" w:hAnsi="Times New Roman" w:cs="Times New Roman"/>
          <w:sz w:val="24"/>
          <w:szCs w:val="24"/>
          <w:lang w:val="uk-UA"/>
        </w:rPr>
      </w:pPr>
      <w:r w:rsidRPr="00DC2336">
        <w:rPr>
          <w:rFonts w:ascii="Times New Roman" w:hAnsi="Times New Roman" w:cs="Times New Roman"/>
          <w:sz w:val="24"/>
          <w:szCs w:val="24"/>
          <w:lang w:val="uk-UA"/>
        </w:rPr>
        <w:t xml:space="preserve">1. Замовник: </w:t>
      </w:r>
    </w:p>
    <w:p w:rsidR="001A18F0" w:rsidRPr="00DC2336" w:rsidRDefault="001A18F0" w:rsidP="001A18F0">
      <w:pPr>
        <w:spacing w:line="240" w:lineRule="auto"/>
        <w:jc w:val="both"/>
        <w:rPr>
          <w:rFonts w:ascii="Times New Roman" w:hAnsi="Times New Roman" w:cs="Times New Roman"/>
          <w:b/>
          <w:sz w:val="24"/>
          <w:szCs w:val="24"/>
          <w:lang w:val="uk-UA"/>
        </w:rPr>
      </w:pPr>
      <w:r w:rsidRPr="00DC2336">
        <w:rPr>
          <w:rFonts w:ascii="Times New Roman" w:hAnsi="Times New Roman" w:cs="Times New Roman"/>
          <w:sz w:val="24"/>
          <w:szCs w:val="24"/>
          <w:lang w:val="uk-UA"/>
        </w:rPr>
        <w:t xml:space="preserve">1.1. Найменування: </w:t>
      </w:r>
      <w:r w:rsidRPr="00DC2336">
        <w:rPr>
          <w:rFonts w:ascii="Times New Roman" w:hAnsi="Times New Roman" w:cs="Times New Roman"/>
          <w:b/>
          <w:sz w:val="24"/>
          <w:szCs w:val="24"/>
          <w:lang w:val="uk-UA"/>
        </w:rPr>
        <w:t>Західно-Донбаський професійний ліцей.</w:t>
      </w:r>
    </w:p>
    <w:p w:rsidR="001A18F0" w:rsidRPr="00DC2336" w:rsidRDefault="001A18F0" w:rsidP="001A18F0">
      <w:pPr>
        <w:spacing w:line="240" w:lineRule="auto"/>
        <w:jc w:val="both"/>
        <w:rPr>
          <w:rFonts w:ascii="Times New Roman" w:hAnsi="Times New Roman" w:cs="Times New Roman"/>
          <w:b/>
          <w:sz w:val="24"/>
          <w:szCs w:val="24"/>
          <w:lang w:val="uk-UA"/>
        </w:rPr>
      </w:pPr>
      <w:r w:rsidRPr="00DC2336">
        <w:rPr>
          <w:rFonts w:ascii="Times New Roman" w:hAnsi="Times New Roman" w:cs="Times New Roman"/>
          <w:sz w:val="24"/>
          <w:szCs w:val="24"/>
          <w:lang w:val="uk-UA"/>
        </w:rPr>
        <w:t xml:space="preserve">1.2. Ідентифікаційний код за ЄДРПОУ: </w:t>
      </w:r>
      <w:r w:rsidRPr="00DC2336">
        <w:rPr>
          <w:rFonts w:ascii="Times New Roman" w:hAnsi="Times New Roman" w:cs="Times New Roman"/>
          <w:b/>
          <w:sz w:val="24"/>
          <w:szCs w:val="24"/>
          <w:lang w:val="uk-UA"/>
        </w:rPr>
        <w:t>02541355.</w:t>
      </w:r>
    </w:p>
    <w:p w:rsidR="001A18F0" w:rsidRPr="00DC2336" w:rsidRDefault="001A18F0" w:rsidP="001A18F0">
      <w:pPr>
        <w:spacing w:line="240" w:lineRule="auto"/>
        <w:jc w:val="both"/>
        <w:rPr>
          <w:rFonts w:ascii="Times New Roman" w:hAnsi="Times New Roman" w:cs="Times New Roman"/>
          <w:b/>
          <w:sz w:val="24"/>
          <w:szCs w:val="24"/>
          <w:lang w:val="uk-UA"/>
        </w:rPr>
      </w:pPr>
      <w:r w:rsidRPr="00DC2336">
        <w:rPr>
          <w:rFonts w:ascii="Times New Roman" w:hAnsi="Times New Roman" w:cs="Times New Roman"/>
          <w:sz w:val="24"/>
          <w:szCs w:val="24"/>
          <w:lang w:val="uk-UA"/>
        </w:rPr>
        <w:t xml:space="preserve">1.3. Місце знаходження: </w:t>
      </w:r>
      <w:r w:rsidRPr="00DC2336">
        <w:rPr>
          <w:rFonts w:ascii="Times New Roman" w:hAnsi="Times New Roman" w:cs="Times New Roman"/>
          <w:b/>
          <w:sz w:val="24"/>
          <w:szCs w:val="24"/>
          <w:lang w:val="uk-UA"/>
        </w:rPr>
        <w:t xml:space="preserve">вул. Промислова, 11 м. Павлоград, </w:t>
      </w:r>
      <w:r w:rsidR="009718AE" w:rsidRPr="00DC2336">
        <w:rPr>
          <w:rFonts w:ascii="Times New Roman" w:hAnsi="Times New Roman" w:cs="Times New Roman"/>
          <w:b/>
          <w:sz w:val="24"/>
          <w:szCs w:val="24"/>
          <w:lang w:val="uk-UA"/>
        </w:rPr>
        <w:t>Дніпропетровська обл., 51413</w:t>
      </w:r>
    </w:p>
    <w:p w:rsidR="0003406A" w:rsidRPr="00DC2336" w:rsidRDefault="001A18F0" w:rsidP="0003406A">
      <w:pPr>
        <w:spacing w:after="0" w:line="240" w:lineRule="auto"/>
        <w:jc w:val="both"/>
        <w:rPr>
          <w:rFonts w:ascii="Times New Roman" w:hAnsi="Times New Roman" w:cs="Times New Roman"/>
          <w:sz w:val="24"/>
          <w:szCs w:val="24"/>
          <w:lang w:val="uk-UA"/>
        </w:rPr>
      </w:pPr>
      <w:r w:rsidRPr="00DC2336">
        <w:rPr>
          <w:rFonts w:ascii="Times New Roman" w:hAnsi="Times New Roman" w:cs="Times New Roman"/>
          <w:sz w:val="24"/>
          <w:szCs w:val="24"/>
          <w:lang w:val="uk-UA"/>
        </w:rPr>
        <w:t xml:space="preserve">1.4.Посадові особи Замовника, уповноважені здійснювати зв'язок з учасниками: </w:t>
      </w:r>
      <w:r w:rsidR="009718AE" w:rsidRPr="00DC2336">
        <w:rPr>
          <w:rFonts w:ascii="Times New Roman" w:hAnsi="Times New Roman" w:cs="Times New Roman"/>
          <w:sz w:val="24"/>
          <w:szCs w:val="24"/>
          <w:lang w:val="uk-UA"/>
        </w:rPr>
        <w:t>Савченко Ганна Василівна</w:t>
      </w:r>
      <w:r w:rsidRPr="00DC2336">
        <w:rPr>
          <w:rFonts w:ascii="Times New Roman" w:hAnsi="Times New Roman" w:cs="Times New Roman"/>
          <w:sz w:val="24"/>
          <w:szCs w:val="24"/>
          <w:lang w:val="uk-UA"/>
        </w:rPr>
        <w:t xml:space="preserve"> – </w:t>
      </w:r>
      <w:r w:rsidR="006255CD">
        <w:rPr>
          <w:rFonts w:ascii="Times New Roman" w:hAnsi="Times New Roman" w:cs="Times New Roman"/>
          <w:sz w:val="24"/>
          <w:szCs w:val="24"/>
          <w:lang w:val="uk-UA"/>
        </w:rPr>
        <w:t>фахівець з публічних закупівель</w:t>
      </w:r>
      <w:r w:rsidR="009718AE" w:rsidRPr="00DC2336">
        <w:rPr>
          <w:rFonts w:ascii="Times New Roman" w:hAnsi="Times New Roman" w:cs="Times New Roman"/>
          <w:sz w:val="24"/>
          <w:szCs w:val="24"/>
          <w:lang w:val="uk-UA"/>
        </w:rPr>
        <w:t>, тел. 0997542184</w:t>
      </w:r>
      <w:r w:rsidRPr="00DC2336">
        <w:rPr>
          <w:rFonts w:ascii="Times New Roman" w:hAnsi="Times New Roman" w:cs="Times New Roman"/>
          <w:sz w:val="24"/>
          <w:szCs w:val="24"/>
          <w:lang w:val="uk-UA"/>
        </w:rPr>
        <w:t>,</w:t>
      </w:r>
      <w:r w:rsidR="0003406A" w:rsidRPr="00DC2336">
        <w:rPr>
          <w:rFonts w:ascii="Times New Roman" w:hAnsi="Times New Roman" w:cs="Times New Roman"/>
          <w:sz w:val="24"/>
          <w:szCs w:val="24"/>
          <w:lang w:val="uk-UA"/>
        </w:rPr>
        <w:t xml:space="preserve"> </w:t>
      </w:r>
    </w:p>
    <w:p w:rsidR="001A18F0" w:rsidRPr="00DC2336" w:rsidRDefault="001A18F0" w:rsidP="0003406A">
      <w:pPr>
        <w:spacing w:after="0" w:line="240" w:lineRule="auto"/>
        <w:jc w:val="both"/>
        <w:rPr>
          <w:rFonts w:ascii="Times New Roman" w:hAnsi="Times New Roman" w:cs="Times New Roman"/>
          <w:sz w:val="24"/>
          <w:szCs w:val="24"/>
          <w:lang w:val="uk-UA"/>
        </w:rPr>
      </w:pPr>
      <w:r w:rsidRPr="00DC2336">
        <w:rPr>
          <w:rFonts w:ascii="Times New Roman" w:hAnsi="Times New Roman" w:cs="Times New Roman"/>
          <w:sz w:val="24"/>
          <w:szCs w:val="24"/>
          <w:lang w:val="uk-UA"/>
        </w:rPr>
        <w:t xml:space="preserve"> e-mail: zdpl20</w:t>
      </w:r>
      <w:r w:rsidR="009718AE" w:rsidRPr="00DC2336">
        <w:rPr>
          <w:rFonts w:ascii="Times New Roman" w:hAnsi="Times New Roman" w:cs="Times New Roman"/>
          <w:sz w:val="24"/>
          <w:szCs w:val="24"/>
          <w:lang w:val="uk-UA"/>
        </w:rPr>
        <w:t>22</w:t>
      </w:r>
      <w:r w:rsidR="009718AE" w:rsidRPr="00DC2336">
        <w:rPr>
          <w:rFonts w:ascii="Times New Roman" w:hAnsi="Times New Roman" w:cs="Times New Roman"/>
          <w:sz w:val="24"/>
          <w:szCs w:val="24"/>
        </w:rPr>
        <w:t>@</w:t>
      </w:r>
      <w:r w:rsidR="009718AE" w:rsidRPr="00DC2336">
        <w:rPr>
          <w:rFonts w:ascii="Times New Roman" w:hAnsi="Times New Roman" w:cs="Times New Roman"/>
          <w:sz w:val="24"/>
          <w:szCs w:val="24"/>
          <w:lang w:val="en-US"/>
        </w:rPr>
        <w:t>gmail</w:t>
      </w:r>
      <w:r w:rsidR="009718AE" w:rsidRPr="00DC2336">
        <w:rPr>
          <w:rFonts w:ascii="Times New Roman" w:hAnsi="Times New Roman" w:cs="Times New Roman"/>
          <w:sz w:val="24"/>
          <w:szCs w:val="24"/>
        </w:rPr>
        <w:t>.</w:t>
      </w:r>
      <w:r w:rsidR="009718AE" w:rsidRPr="00DC2336">
        <w:rPr>
          <w:rFonts w:ascii="Times New Roman" w:hAnsi="Times New Roman" w:cs="Times New Roman"/>
          <w:sz w:val="24"/>
          <w:szCs w:val="24"/>
          <w:lang w:val="en-US"/>
        </w:rPr>
        <w:t>com</w:t>
      </w:r>
      <w:r w:rsidR="009718AE" w:rsidRPr="00DC2336">
        <w:rPr>
          <w:rFonts w:ascii="Times New Roman" w:hAnsi="Times New Roman" w:cs="Times New Roman"/>
          <w:sz w:val="24"/>
          <w:szCs w:val="24"/>
          <w:lang w:val="uk-UA"/>
        </w:rPr>
        <w:t xml:space="preserve"> </w:t>
      </w:r>
    </w:p>
    <w:p w:rsidR="001A18F0" w:rsidRPr="00DC2336" w:rsidRDefault="001A18F0" w:rsidP="001A18F0">
      <w:pPr>
        <w:spacing w:line="240" w:lineRule="auto"/>
        <w:jc w:val="both"/>
        <w:rPr>
          <w:rFonts w:ascii="Times New Roman" w:hAnsi="Times New Roman" w:cs="Times New Roman"/>
          <w:sz w:val="24"/>
          <w:szCs w:val="24"/>
          <w:lang w:val="uk-UA"/>
        </w:rPr>
      </w:pPr>
      <w:r w:rsidRPr="00DC2336">
        <w:rPr>
          <w:rFonts w:ascii="Times New Roman" w:hAnsi="Times New Roman" w:cs="Times New Roman"/>
          <w:sz w:val="24"/>
          <w:szCs w:val="24"/>
          <w:lang w:val="uk-UA"/>
        </w:rPr>
        <w:t xml:space="preserve">2. Розмір бюджетного призначення за кошторисом або очікувана вартість закупівлі : </w:t>
      </w:r>
      <w:r w:rsidR="00305F1F">
        <w:rPr>
          <w:rFonts w:ascii="Times New Roman" w:hAnsi="Times New Roman" w:cs="Times New Roman"/>
          <w:b/>
          <w:sz w:val="24"/>
          <w:szCs w:val="24"/>
          <w:lang w:val="uk-UA"/>
        </w:rPr>
        <w:t>65</w:t>
      </w:r>
      <w:r w:rsidR="009718AE" w:rsidRPr="00DC2336">
        <w:rPr>
          <w:rFonts w:ascii="Times New Roman" w:hAnsi="Times New Roman" w:cs="Times New Roman"/>
          <w:b/>
          <w:sz w:val="24"/>
          <w:szCs w:val="24"/>
          <w:lang w:val="uk-UA"/>
        </w:rPr>
        <w:t>00,00 (</w:t>
      </w:r>
      <w:r w:rsidR="00305F1F">
        <w:rPr>
          <w:rFonts w:ascii="Times New Roman" w:hAnsi="Times New Roman" w:cs="Times New Roman"/>
          <w:b/>
          <w:sz w:val="24"/>
          <w:szCs w:val="24"/>
          <w:lang w:val="uk-UA"/>
        </w:rPr>
        <w:t>шість</w:t>
      </w:r>
      <w:r w:rsidR="009718AE" w:rsidRPr="00DC2336">
        <w:rPr>
          <w:rFonts w:ascii="Times New Roman" w:hAnsi="Times New Roman" w:cs="Times New Roman"/>
          <w:b/>
          <w:sz w:val="24"/>
          <w:szCs w:val="24"/>
          <w:lang w:val="uk-UA"/>
        </w:rPr>
        <w:t xml:space="preserve">  тисяч</w:t>
      </w:r>
      <w:r w:rsidRPr="00DC2336">
        <w:rPr>
          <w:rFonts w:ascii="Times New Roman" w:hAnsi="Times New Roman" w:cs="Times New Roman"/>
          <w:b/>
          <w:sz w:val="24"/>
          <w:szCs w:val="24"/>
          <w:lang w:val="uk-UA"/>
        </w:rPr>
        <w:t xml:space="preserve"> </w:t>
      </w:r>
      <w:r w:rsidR="00305F1F">
        <w:rPr>
          <w:rFonts w:ascii="Times New Roman" w:hAnsi="Times New Roman" w:cs="Times New Roman"/>
          <w:b/>
          <w:sz w:val="24"/>
          <w:szCs w:val="24"/>
          <w:lang w:val="uk-UA"/>
        </w:rPr>
        <w:t xml:space="preserve">п’ятсот </w:t>
      </w:r>
      <w:r w:rsidRPr="00DC2336">
        <w:rPr>
          <w:rFonts w:ascii="Times New Roman" w:hAnsi="Times New Roman" w:cs="Times New Roman"/>
          <w:b/>
          <w:sz w:val="24"/>
          <w:szCs w:val="24"/>
          <w:lang w:val="uk-UA"/>
        </w:rPr>
        <w:t>грн. 00 коп</w:t>
      </w:r>
      <w:r w:rsidRPr="00DC2336">
        <w:rPr>
          <w:rFonts w:ascii="Times New Roman" w:hAnsi="Times New Roman" w:cs="Times New Roman"/>
          <w:sz w:val="24"/>
          <w:szCs w:val="24"/>
          <w:lang w:val="uk-UA"/>
        </w:rPr>
        <w:t>.)</w:t>
      </w:r>
    </w:p>
    <w:p w:rsidR="001A18F0" w:rsidRPr="00DC2336" w:rsidRDefault="001A18F0" w:rsidP="001A18F0">
      <w:pPr>
        <w:spacing w:after="120" w:line="240" w:lineRule="auto"/>
        <w:jc w:val="both"/>
        <w:rPr>
          <w:rFonts w:ascii="Times New Roman" w:hAnsi="Times New Roman" w:cs="Times New Roman"/>
          <w:sz w:val="24"/>
          <w:szCs w:val="24"/>
          <w:lang w:val="uk-UA"/>
        </w:rPr>
      </w:pPr>
      <w:r w:rsidRPr="00DC2336">
        <w:rPr>
          <w:rFonts w:ascii="Times New Roman" w:hAnsi="Times New Roman" w:cs="Times New Roman"/>
          <w:sz w:val="24"/>
          <w:szCs w:val="24"/>
          <w:lang w:val="uk-UA"/>
        </w:rPr>
        <w:t xml:space="preserve">3. Інформація про предмет закупівлі :   </w:t>
      </w:r>
    </w:p>
    <w:p w:rsidR="001A18F0" w:rsidRPr="00DC2336" w:rsidRDefault="001A18F0" w:rsidP="001A18F0">
      <w:pPr>
        <w:tabs>
          <w:tab w:val="left" w:pos="360"/>
        </w:tabs>
        <w:spacing w:line="240" w:lineRule="auto"/>
        <w:jc w:val="both"/>
        <w:rPr>
          <w:rFonts w:ascii="Times New Roman" w:hAnsi="Times New Roman" w:cs="Times New Roman"/>
          <w:sz w:val="24"/>
          <w:szCs w:val="24"/>
          <w:lang w:val="uk-UA"/>
        </w:rPr>
      </w:pPr>
      <w:r w:rsidRPr="00DC2336">
        <w:rPr>
          <w:rFonts w:ascii="Times New Roman" w:hAnsi="Times New Roman" w:cs="Times New Roman"/>
          <w:sz w:val="24"/>
          <w:szCs w:val="24"/>
          <w:lang w:val="uk-UA"/>
        </w:rPr>
        <w:t xml:space="preserve">3.1. Найменування предмета закупівлі: </w:t>
      </w:r>
    </w:p>
    <w:p w:rsidR="001A18F0" w:rsidRPr="00DC2336" w:rsidRDefault="001A18F0" w:rsidP="001A18F0">
      <w:pPr>
        <w:tabs>
          <w:tab w:val="left" w:pos="360"/>
        </w:tabs>
        <w:spacing w:line="240" w:lineRule="auto"/>
        <w:jc w:val="both"/>
        <w:rPr>
          <w:rFonts w:ascii="Times New Roman" w:hAnsi="Times New Roman" w:cs="Times New Roman"/>
          <w:sz w:val="24"/>
          <w:szCs w:val="24"/>
          <w:lang w:val="uk-UA"/>
        </w:rPr>
      </w:pPr>
      <w:r w:rsidRPr="00DC2336">
        <w:rPr>
          <w:rFonts w:ascii="Times New Roman" w:hAnsi="Times New Roman" w:cs="Times New Roman"/>
          <w:sz w:val="24"/>
          <w:szCs w:val="24"/>
          <w:lang w:val="uk-UA"/>
        </w:rPr>
        <w:t xml:space="preserve">Послуги  з </w:t>
      </w:r>
      <w:r w:rsidRPr="00DC2336">
        <w:rPr>
          <w:rStyle w:val="2TrebuchetMS8pt"/>
          <w:rFonts w:ascii="Times New Roman" w:hAnsi="Times New Roman" w:cs="Times New Roman"/>
          <w:sz w:val="24"/>
          <w:szCs w:val="24"/>
        </w:rPr>
        <w:t>технічного обслуговування  котельної з одним котлом без автоматики</w:t>
      </w:r>
      <w:r w:rsidRPr="00DC2336">
        <w:rPr>
          <w:rFonts w:ascii="Times New Roman" w:hAnsi="Times New Roman" w:cs="Times New Roman"/>
          <w:sz w:val="24"/>
          <w:szCs w:val="24"/>
          <w:lang w:val="uk-UA"/>
        </w:rPr>
        <w:t xml:space="preserve"> за ДК 021:2015 – </w:t>
      </w:r>
      <w:r w:rsidR="009718AE" w:rsidRPr="00DC2336">
        <w:rPr>
          <w:rFonts w:ascii="Times New Roman" w:hAnsi="Times New Roman" w:cs="Times New Roman"/>
          <w:sz w:val="24"/>
          <w:szCs w:val="24"/>
          <w:lang w:val="uk-UA"/>
        </w:rPr>
        <w:t>505311</w:t>
      </w:r>
      <w:r w:rsidRPr="00DC2336">
        <w:rPr>
          <w:rFonts w:ascii="Times New Roman" w:hAnsi="Times New Roman" w:cs="Times New Roman"/>
          <w:sz w:val="24"/>
          <w:szCs w:val="24"/>
          <w:lang w:val="uk-UA"/>
        </w:rPr>
        <w:t>00-7 - послуги з ремонту і т</w:t>
      </w:r>
      <w:r w:rsidR="009718AE" w:rsidRPr="00DC2336">
        <w:rPr>
          <w:rFonts w:ascii="Times New Roman" w:hAnsi="Times New Roman" w:cs="Times New Roman"/>
          <w:sz w:val="24"/>
          <w:szCs w:val="24"/>
          <w:lang w:val="uk-UA"/>
        </w:rPr>
        <w:t>ехнічного обслуговування котлів</w:t>
      </w:r>
      <w:r w:rsidRPr="00DC2336">
        <w:rPr>
          <w:rFonts w:ascii="Times New Roman" w:hAnsi="Times New Roman" w:cs="Times New Roman"/>
          <w:sz w:val="24"/>
          <w:szCs w:val="24"/>
          <w:lang w:val="uk-UA"/>
        </w:rPr>
        <w:t>.</w:t>
      </w:r>
    </w:p>
    <w:p w:rsidR="001A18F0" w:rsidRPr="00DC2336" w:rsidRDefault="001A18F0" w:rsidP="001A18F0">
      <w:pPr>
        <w:tabs>
          <w:tab w:val="left" w:pos="360"/>
        </w:tabs>
        <w:spacing w:line="240" w:lineRule="auto"/>
        <w:jc w:val="both"/>
        <w:rPr>
          <w:rFonts w:ascii="Times New Roman" w:hAnsi="Times New Roman" w:cs="Times New Roman"/>
          <w:b/>
          <w:sz w:val="24"/>
          <w:szCs w:val="24"/>
          <w:lang w:val="uk-UA"/>
        </w:rPr>
      </w:pPr>
      <w:r w:rsidRPr="00DC2336">
        <w:rPr>
          <w:rFonts w:ascii="Times New Roman" w:hAnsi="Times New Roman" w:cs="Times New Roman"/>
          <w:sz w:val="24"/>
          <w:szCs w:val="24"/>
        </w:rPr>
        <w:t>3</w:t>
      </w:r>
      <w:r w:rsidRPr="00DC2336">
        <w:rPr>
          <w:rFonts w:ascii="Times New Roman" w:hAnsi="Times New Roman" w:cs="Times New Roman"/>
          <w:sz w:val="24"/>
          <w:szCs w:val="24"/>
          <w:lang w:val="uk-UA"/>
        </w:rPr>
        <w:t>.2</w:t>
      </w:r>
      <w:r w:rsidRPr="00DC2336">
        <w:rPr>
          <w:rFonts w:ascii="Times New Roman" w:hAnsi="Times New Roman" w:cs="Times New Roman"/>
          <w:sz w:val="24"/>
          <w:szCs w:val="24"/>
        </w:rPr>
        <w:t xml:space="preserve">. </w:t>
      </w:r>
      <w:r w:rsidRPr="00DC2336">
        <w:rPr>
          <w:rFonts w:ascii="Times New Roman" w:hAnsi="Times New Roman" w:cs="Times New Roman"/>
          <w:color w:val="000000"/>
          <w:sz w:val="24"/>
          <w:szCs w:val="24"/>
          <w:lang w:val="uk-UA"/>
        </w:rPr>
        <w:t>Учасник включає</w:t>
      </w:r>
      <w:r w:rsidRPr="00DC2336">
        <w:rPr>
          <w:rFonts w:ascii="Times New Roman" w:hAnsi="Times New Roman" w:cs="Times New Roman"/>
          <w:color w:val="000000"/>
          <w:sz w:val="24"/>
          <w:szCs w:val="24"/>
        </w:rPr>
        <w:t xml:space="preserve"> в </w:t>
      </w:r>
      <w:r w:rsidRPr="00DC2336">
        <w:rPr>
          <w:rFonts w:ascii="Times New Roman" w:hAnsi="Times New Roman" w:cs="Times New Roman"/>
          <w:color w:val="000000"/>
          <w:sz w:val="24"/>
          <w:szCs w:val="24"/>
          <w:lang w:val="uk-UA"/>
        </w:rPr>
        <w:t>ціну</w:t>
      </w:r>
      <w:r w:rsidRPr="00DC2336">
        <w:rPr>
          <w:rFonts w:ascii="Times New Roman" w:hAnsi="Times New Roman" w:cs="Times New Roman"/>
          <w:color w:val="000000"/>
          <w:sz w:val="24"/>
          <w:szCs w:val="24"/>
        </w:rPr>
        <w:t xml:space="preserve"> товару </w:t>
      </w:r>
      <w:r w:rsidRPr="00DC2336">
        <w:rPr>
          <w:rFonts w:ascii="Times New Roman" w:hAnsi="Times New Roman" w:cs="Times New Roman"/>
          <w:color w:val="000000"/>
          <w:sz w:val="24"/>
          <w:szCs w:val="24"/>
          <w:lang w:val="uk-UA"/>
        </w:rPr>
        <w:t>усі витрати</w:t>
      </w:r>
      <w:r w:rsidRPr="00DC2336">
        <w:rPr>
          <w:rFonts w:ascii="Times New Roman" w:hAnsi="Times New Roman" w:cs="Times New Roman"/>
          <w:color w:val="000000"/>
          <w:sz w:val="24"/>
          <w:szCs w:val="24"/>
        </w:rPr>
        <w:t xml:space="preserve">, </w:t>
      </w:r>
      <w:r w:rsidRPr="00DC2336">
        <w:rPr>
          <w:rFonts w:ascii="Times New Roman" w:hAnsi="Times New Roman" w:cs="Times New Roman"/>
          <w:sz w:val="24"/>
          <w:szCs w:val="24"/>
          <w:lang w:val="uk-UA"/>
        </w:rPr>
        <w:t>податки</w:t>
      </w:r>
      <w:r w:rsidRPr="00DC2336">
        <w:rPr>
          <w:rFonts w:ascii="Times New Roman" w:hAnsi="Times New Roman" w:cs="Times New Roman"/>
          <w:sz w:val="24"/>
          <w:szCs w:val="24"/>
        </w:rPr>
        <w:t xml:space="preserve"> і </w:t>
      </w:r>
      <w:r w:rsidRPr="00DC2336">
        <w:rPr>
          <w:rFonts w:ascii="Times New Roman" w:hAnsi="Times New Roman" w:cs="Times New Roman"/>
          <w:sz w:val="24"/>
          <w:szCs w:val="24"/>
          <w:lang w:val="uk-UA"/>
        </w:rPr>
        <w:t>збори</w:t>
      </w:r>
      <w:r w:rsidRPr="00DC2336">
        <w:rPr>
          <w:rFonts w:ascii="Times New Roman" w:hAnsi="Times New Roman" w:cs="Times New Roman"/>
          <w:sz w:val="24"/>
          <w:szCs w:val="24"/>
        </w:rPr>
        <w:t xml:space="preserve">, </w:t>
      </w:r>
      <w:r w:rsidRPr="00DC2336">
        <w:rPr>
          <w:rFonts w:ascii="Times New Roman" w:hAnsi="Times New Roman" w:cs="Times New Roman"/>
          <w:sz w:val="24"/>
          <w:szCs w:val="24"/>
          <w:lang w:val="uk-UA"/>
        </w:rPr>
        <w:t>що сплачуються або мають</w:t>
      </w:r>
      <w:r w:rsidRPr="00DC2336">
        <w:rPr>
          <w:rFonts w:ascii="Times New Roman" w:hAnsi="Times New Roman" w:cs="Times New Roman"/>
          <w:sz w:val="24"/>
          <w:szCs w:val="24"/>
        </w:rPr>
        <w:t xml:space="preserve"> бути </w:t>
      </w:r>
      <w:r w:rsidRPr="00DC2336">
        <w:rPr>
          <w:rFonts w:ascii="Times New Roman" w:hAnsi="Times New Roman" w:cs="Times New Roman"/>
          <w:sz w:val="24"/>
          <w:szCs w:val="24"/>
          <w:lang w:val="uk-UA"/>
        </w:rPr>
        <w:t>сплачені</w:t>
      </w:r>
      <w:r w:rsidRPr="00DC2336">
        <w:rPr>
          <w:rFonts w:ascii="Times New Roman" w:hAnsi="Times New Roman" w:cs="Times New Roman"/>
          <w:color w:val="000000"/>
          <w:sz w:val="24"/>
          <w:szCs w:val="24"/>
        </w:rPr>
        <w:t>.</w:t>
      </w:r>
    </w:p>
    <w:p w:rsidR="001A18F0" w:rsidRPr="00DC2336" w:rsidRDefault="001A18F0" w:rsidP="001A18F0">
      <w:pPr>
        <w:autoSpaceDE w:val="0"/>
        <w:spacing w:line="240" w:lineRule="auto"/>
        <w:jc w:val="both"/>
        <w:rPr>
          <w:rFonts w:ascii="Times New Roman" w:hAnsi="Times New Roman" w:cs="Times New Roman"/>
          <w:b/>
          <w:color w:val="000000"/>
          <w:sz w:val="24"/>
          <w:szCs w:val="24"/>
          <w:lang w:val="uk-UA"/>
        </w:rPr>
      </w:pPr>
      <w:r w:rsidRPr="00DC2336">
        <w:rPr>
          <w:rFonts w:ascii="Times New Roman" w:hAnsi="Times New Roman" w:cs="Times New Roman"/>
          <w:sz w:val="24"/>
          <w:szCs w:val="24"/>
        </w:rPr>
        <w:t>3.</w:t>
      </w:r>
      <w:r w:rsidRPr="00DC2336">
        <w:rPr>
          <w:rFonts w:ascii="Times New Roman" w:hAnsi="Times New Roman" w:cs="Times New Roman"/>
          <w:sz w:val="24"/>
          <w:szCs w:val="24"/>
          <w:lang w:val="uk-UA"/>
        </w:rPr>
        <w:t>3</w:t>
      </w:r>
      <w:r w:rsidRPr="00DC2336">
        <w:rPr>
          <w:rFonts w:ascii="Times New Roman" w:hAnsi="Times New Roman" w:cs="Times New Roman"/>
          <w:sz w:val="24"/>
          <w:szCs w:val="24"/>
        </w:rPr>
        <w:t xml:space="preserve">. </w:t>
      </w:r>
      <w:r w:rsidRPr="00DC2336">
        <w:rPr>
          <w:rFonts w:ascii="Times New Roman" w:hAnsi="Times New Roman" w:cs="Times New Roman"/>
          <w:sz w:val="24"/>
          <w:szCs w:val="24"/>
          <w:lang w:val="uk-UA"/>
        </w:rPr>
        <w:t xml:space="preserve">Місце поставки послуги: </w:t>
      </w:r>
      <w:r w:rsidRPr="00DC2336">
        <w:rPr>
          <w:rFonts w:ascii="Times New Roman" w:hAnsi="Times New Roman" w:cs="Times New Roman"/>
          <w:b/>
          <w:sz w:val="24"/>
          <w:szCs w:val="24"/>
          <w:lang w:val="uk-UA"/>
        </w:rPr>
        <w:t xml:space="preserve">м. Павлоград, вул. Дніпровська, 571, </w:t>
      </w:r>
      <w:r w:rsidR="00E82985" w:rsidRPr="00DC2336">
        <w:rPr>
          <w:rFonts w:ascii="Times New Roman" w:hAnsi="Times New Roman" w:cs="Times New Roman"/>
          <w:b/>
          <w:sz w:val="24"/>
          <w:szCs w:val="24"/>
          <w:lang w:val="uk-UA"/>
        </w:rPr>
        <w:t>Дніпропетровської області, 514</w:t>
      </w:r>
      <w:bookmarkStart w:id="0" w:name="_GoBack"/>
      <w:bookmarkEnd w:id="0"/>
      <w:r w:rsidR="009718AE" w:rsidRPr="00DC2336">
        <w:rPr>
          <w:rFonts w:ascii="Times New Roman" w:hAnsi="Times New Roman" w:cs="Times New Roman"/>
          <w:b/>
          <w:sz w:val="24"/>
          <w:szCs w:val="24"/>
          <w:lang w:val="uk-UA"/>
        </w:rPr>
        <w:t>13</w:t>
      </w:r>
      <w:r w:rsidRPr="00DC2336">
        <w:rPr>
          <w:rFonts w:ascii="Times New Roman" w:hAnsi="Times New Roman" w:cs="Times New Roman"/>
          <w:b/>
          <w:color w:val="000000"/>
          <w:sz w:val="24"/>
          <w:szCs w:val="24"/>
          <w:lang w:val="uk-UA"/>
        </w:rPr>
        <w:t>.</w:t>
      </w:r>
    </w:p>
    <w:p w:rsidR="001A18F0" w:rsidRPr="00DC2336" w:rsidRDefault="001A18F0" w:rsidP="001A18F0">
      <w:pPr>
        <w:autoSpaceDE w:val="0"/>
        <w:spacing w:line="240" w:lineRule="auto"/>
        <w:jc w:val="both"/>
        <w:rPr>
          <w:rFonts w:ascii="Times New Roman" w:hAnsi="Times New Roman" w:cs="Times New Roman"/>
          <w:b/>
          <w:bCs/>
          <w:sz w:val="24"/>
          <w:szCs w:val="24"/>
          <w:lang w:val="uk-UA"/>
        </w:rPr>
      </w:pPr>
      <w:r w:rsidRPr="00DC2336">
        <w:rPr>
          <w:rFonts w:ascii="Times New Roman" w:hAnsi="Times New Roman" w:cs="Times New Roman"/>
          <w:sz w:val="24"/>
          <w:szCs w:val="24"/>
        </w:rPr>
        <w:t>3.</w:t>
      </w:r>
      <w:r w:rsidRPr="00DC2336">
        <w:rPr>
          <w:rFonts w:ascii="Times New Roman" w:hAnsi="Times New Roman" w:cs="Times New Roman"/>
          <w:sz w:val="24"/>
          <w:szCs w:val="24"/>
          <w:lang w:val="uk-UA"/>
        </w:rPr>
        <w:t>4</w:t>
      </w:r>
      <w:r w:rsidR="00B64E6D" w:rsidRPr="00DC2336">
        <w:rPr>
          <w:rFonts w:ascii="Times New Roman" w:hAnsi="Times New Roman" w:cs="Times New Roman"/>
          <w:sz w:val="24"/>
          <w:szCs w:val="24"/>
        </w:rPr>
        <w:t xml:space="preserve">. Строк </w:t>
      </w:r>
      <w:r w:rsidR="00B64E6D" w:rsidRPr="00DC2336">
        <w:rPr>
          <w:rFonts w:ascii="Times New Roman" w:hAnsi="Times New Roman" w:cs="Times New Roman"/>
          <w:sz w:val="24"/>
          <w:szCs w:val="24"/>
          <w:lang w:val="uk-UA"/>
        </w:rPr>
        <w:t>надання послуг</w:t>
      </w:r>
      <w:r w:rsidRPr="00DC2336">
        <w:rPr>
          <w:rFonts w:ascii="Times New Roman" w:hAnsi="Times New Roman" w:cs="Times New Roman"/>
          <w:sz w:val="24"/>
          <w:szCs w:val="24"/>
        </w:rPr>
        <w:t xml:space="preserve">: </w:t>
      </w:r>
      <w:r w:rsidRPr="00DC2336">
        <w:rPr>
          <w:rFonts w:ascii="Times New Roman" w:hAnsi="Times New Roman" w:cs="Times New Roman"/>
          <w:b/>
          <w:bCs/>
          <w:sz w:val="24"/>
          <w:szCs w:val="24"/>
          <w:lang w:val="uk-UA"/>
        </w:rPr>
        <w:t xml:space="preserve">протягом </w:t>
      </w:r>
      <w:r w:rsidRPr="00DC2336">
        <w:rPr>
          <w:rFonts w:ascii="Times New Roman" w:hAnsi="Times New Roman" w:cs="Times New Roman"/>
          <w:b/>
          <w:bCs/>
          <w:sz w:val="24"/>
          <w:szCs w:val="24"/>
        </w:rPr>
        <w:t>20</w:t>
      </w:r>
      <w:r w:rsidR="009718AE" w:rsidRPr="00DC2336">
        <w:rPr>
          <w:rFonts w:ascii="Times New Roman" w:hAnsi="Times New Roman" w:cs="Times New Roman"/>
          <w:b/>
          <w:bCs/>
          <w:sz w:val="24"/>
          <w:szCs w:val="24"/>
          <w:lang w:val="uk-UA"/>
        </w:rPr>
        <w:t>23</w:t>
      </w:r>
      <w:r w:rsidRPr="00DC2336">
        <w:rPr>
          <w:rFonts w:ascii="Times New Roman" w:hAnsi="Times New Roman" w:cs="Times New Roman"/>
          <w:b/>
          <w:bCs/>
          <w:sz w:val="24"/>
          <w:szCs w:val="24"/>
          <w:lang w:val="uk-UA"/>
        </w:rPr>
        <w:t xml:space="preserve"> </w:t>
      </w:r>
      <w:r w:rsidRPr="00DC2336">
        <w:rPr>
          <w:rFonts w:ascii="Times New Roman" w:hAnsi="Times New Roman" w:cs="Times New Roman"/>
          <w:b/>
          <w:bCs/>
          <w:sz w:val="24"/>
          <w:szCs w:val="24"/>
        </w:rPr>
        <w:t>року</w:t>
      </w:r>
      <w:r w:rsidR="00E82985" w:rsidRPr="00DC2336">
        <w:rPr>
          <w:rFonts w:ascii="Times New Roman" w:hAnsi="Times New Roman" w:cs="Times New Roman"/>
          <w:b/>
          <w:bCs/>
          <w:sz w:val="24"/>
          <w:szCs w:val="24"/>
          <w:lang w:val="uk-UA"/>
        </w:rPr>
        <w:t>, 5</w:t>
      </w:r>
      <w:r w:rsidRPr="00DC2336">
        <w:rPr>
          <w:rFonts w:ascii="Times New Roman" w:hAnsi="Times New Roman" w:cs="Times New Roman"/>
          <w:b/>
          <w:bCs/>
          <w:sz w:val="24"/>
          <w:szCs w:val="24"/>
          <w:lang w:val="uk-UA"/>
        </w:rPr>
        <w:t xml:space="preserve"> місяців</w:t>
      </w:r>
      <w:r w:rsidRPr="00DC2336">
        <w:rPr>
          <w:rFonts w:ascii="Times New Roman" w:hAnsi="Times New Roman" w:cs="Times New Roman"/>
          <w:b/>
          <w:bCs/>
          <w:sz w:val="24"/>
          <w:szCs w:val="24"/>
        </w:rPr>
        <w:t>.</w:t>
      </w:r>
      <w:r w:rsidR="0069465D" w:rsidRPr="00DC2336">
        <w:rPr>
          <w:rFonts w:ascii="Times New Roman" w:hAnsi="Times New Roman" w:cs="Times New Roman"/>
          <w:b/>
          <w:bCs/>
          <w:sz w:val="24"/>
          <w:szCs w:val="24"/>
          <w:lang w:val="uk-UA"/>
        </w:rPr>
        <w:t xml:space="preserve"> </w:t>
      </w:r>
    </w:p>
    <w:p w:rsidR="0069465D" w:rsidRPr="00DC2336" w:rsidRDefault="0069465D" w:rsidP="001A18F0">
      <w:pPr>
        <w:autoSpaceDE w:val="0"/>
        <w:spacing w:line="240" w:lineRule="auto"/>
        <w:jc w:val="both"/>
        <w:rPr>
          <w:rFonts w:ascii="Times New Roman" w:hAnsi="Times New Roman" w:cs="Times New Roman"/>
          <w:bCs/>
          <w:sz w:val="24"/>
          <w:szCs w:val="24"/>
          <w:lang w:val="uk-UA"/>
        </w:rPr>
      </w:pPr>
      <w:r w:rsidRPr="00DC2336">
        <w:rPr>
          <w:rFonts w:ascii="Times New Roman" w:hAnsi="Times New Roman" w:cs="Times New Roman"/>
          <w:bCs/>
          <w:sz w:val="24"/>
          <w:szCs w:val="24"/>
          <w:lang w:val="uk-UA"/>
        </w:rPr>
        <w:t>Послуги надаються 1 раз на місяц</w:t>
      </w:r>
      <w:r w:rsidR="00E82985" w:rsidRPr="00DC2336">
        <w:rPr>
          <w:rFonts w:ascii="Times New Roman" w:hAnsi="Times New Roman" w:cs="Times New Roman"/>
          <w:bCs/>
          <w:sz w:val="24"/>
          <w:szCs w:val="24"/>
          <w:lang w:val="uk-UA"/>
        </w:rPr>
        <w:t xml:space="preserve">ь протягом </w:t>
      </w:r>
      <w:r w:rsidR="006E21D2">
        <w:rPr>
          <w:rFonts w:ascii="Times New Roman" w:hAnsi="Times New Roman" w:cs="Times New Roman"/>
          <w:bCs/>
          <w:sz w:val="24"/>
          <w:szCs w:val="24"/>
          <w:lang w:val="uk-UA"/>
        </w:rPr>
        <w:t>січня, лютого, березня,</w:t>
      </w:r>
      <w:r w:rsidR="00E82985" w:rsidRPr="00DC2336">
        <w:rPr>
          <w:rFonts w:ascii="Times New Roman" w:hAnsi="Times New Roman" w:cs="Times New Roman"/>
          <w:bCs/>
          <w:sz w:val="24"/>
          <w:szCs w:val="24"/>
          <w:lang w:val="uk-UA"/>
        </w:rPr>
        <w:t xml:space="preserve"> листопада, грудня</w:t>
      </w:r>
      <w:r w:rsidRPr="00DC2336">
        <w:rPr>
          <w:rFonts w:ascii="Times New Roman" w:hAnsi="Times New Roman" w:cs="Times New Roman"/>
          <w:bCs/>
          <w:sz w:val="24"/>
          <w:szCs w:val="24"/>
          <w:lang w:val="uk-UA"/>
        </w:rPr>
        <w:t>.</w:t>
      </w:r>
    </w:p>
    <w:p w:rsidR="001A18F0" w:rsidRPr="00DC2336" w:rsidRDefault="001A18F0" w:rsidP="001A18F0">
      <w:pPr>
        <w:autoSpaceDE w:val="0"/>
        <w:spacing w:line="240" w:lineRule="auto"/>
        <w:jc w:val="both"/>
        <w:rPr>
          <w:rFonts w:ascii="Times New Roman" w:hAnsi="Times New Roman" w:cs="Times New Roman"/>
          <w:sz w:val="24"/>
          <w:szCs w:val="24"/>
          <w:lang w:val="uk-UA"/>
        </w:rPr>
      </w:pPr>
      <w:r w:rsidRPr="00DC2336">
        <w:rPr>
          <w:rFonts w:ascii="Times New Roman" w:hAnsi="Times New Roman" w:cs="Times New Roman"/>
          <w:sz w:val="24"/>
          <w:szCs w:val="24"/>
          <w:lang w:val="uk-UA"/>
        </w:rPr>
        <w:t>4. Умови розрахунків:  Розрахунки проводяться відповідно до пред’явленого Виконавцем (Учасником) рахунку та акту виконаних робіт.</w:t>
      </w:r>
    </w:p>
    <w:p w:rsidR="001A18F0" w:rsidRPr="00DC2336" w:rsidRDefault="001A18F0" w:rsidP="001A18F0">
      <w:pPr>
        <w:autoSpaceDE w:val="0"/>
        <w:spacing w:line="240" w:lineRule="auto"/>
        <w:jc w:val="both"/>
        <w:rPr>
          <w:rFonts w:ascii="Times New Roman" w:hAnsi="Times New Roman" w:cs="Times New Roman"/>
          <w:sz w:val="24"/>
          <w:szCs w:val="24"/>
        </w:rPr>
      </w:pPr>
      <w:r w:rsidRPr="00DC2336">
        <w:rPr>
          <w:rFonts w:ascii="Times New Roman" w:hAnsi="Times New Roman" w:cs="Times New Roman"/>
          <w:sz w:val="24"/>
          <w:szCs w:val="24"/>
        </w:rPr>
        <w:t xml:space="preserve">Вид </w:t>
      </w:r>
      <w:r w:rsidRPr="00DC2336">
        <w:rPr>
          <w:rFonts w:ascii="Times New Roman" w:hAnsi="Times New Roman" w:cs="Times New Roman"/>
          <w:sz w:val="24"/>
          <w:szCs w:val="24"/>
          <w:lang w:val="uk-UA"/>
        </w:rPr>
        <w:t>розрахунків</w:t>
      </w:r>
      <w:r w:rsidRPr="00DC2336">
        <w:rPr>
          <w:rFonts w:ascii="Times New Roman" w:hAnsi="Times New Roman" w:cs="Times New Roman"/>
          <w:sz w:val="24"/>
          <w:szCs w:val="24"/>
        </w:rPr>
        <w:t xml:space="preserve"> – </w:t>
      </w:r>
      <w:r w:rsidRPr="00DC2336">
        <w:rPr>
          <w:rFonts w:ascii="Times New Roman" w:hAnsi="Times New Roman" w:cs="Times New Roman"/>
          <w:sz w:val="24"/>
          <w:szCs w:val="24"/>
          <w:lang w:val="uk-UA"/>
        </w:rPr>
        <w:t>безготівковий</w:t>
      </w:r>
      <w:r w:rsidRPr="00DC2336">
        <w:rPr>
          <w:rFonts w:ascii="Times New Roman" w:hAnsi="Times New Roman" w:cs="Times New Roman"/>
          <w:sz w:val="24"/>
          <w:szCs w:val="24"/>
        </w:rPr>
        <w:t xml:space="preserve">.  </w:t>
      </w:r>
      <w:r w:rsidRPr="00DC2336">
        <w:rPr>
          <w:rFonts w:ascii="Times New Roman" w:hAnsi="Times New Roman" w:cs="Times New Roman"/>
          <w:sz w:val="24"/>
          <w:szCs w:val="24"/>
          <w:lang w:val="uk-UA"/>
        </w:rPr>
        <w:t>Розрахунки</w:t>
      </w:r>
      <w:r w:rsidRPr="00DC2336">
        <w:rPr>
          <w:rFonts w:ascii="Times New Roman" w:hAnsi="Times New Roman" w:cs="Times New Roman"/>
          <w:sz w:val="24"/>
          <w:szCs w:val="24"/>
        </w:rPr>
        <w:t xml:space="preserve"> за </w:t>
      </w:r>
      <w:r w:rsidRPr="00DC2336">
        <w:rPr>
          <w:rFonts w:ascii="Times New Roman" w:hAnsi="Times New Roman" w:cs="Times New Roman"/>
          <w:sz w:val="24"/>
          <w:szCs w:val="24"/>
          <w:lang w:val="uk-UA"/>
        </w:rPr>
        <w:t>послуги</w:t>
      </w:r>
      <w:r w:rsidRPr="00DC2336">
        <w:rPr>
          <w:rFonts w:ascii="Times New Roman" w:hAnsi="Times New Roman" w:cs="Times New Roman"/>
          <w:sz w:val="24"/>
          <w:szCs w:val="24"/>
        </w:rPr>
        <w:t xml:space="preserve"> </w:t>
      </w:r>
      <w:r w:rsidRPr="00DC2336">
        <w:rPr>
          <w:rFonts w:ascii="Times New Roman" w:hAnsi="Times New Roman" w:cs="Times New Roman"/>
          <w:sz w:val="24"/>
          <w:szCs w:val="24"/>
          <w:lang w:val="uk-UA"/>
        </w:rPr>
        <w:t>проводяться після їх</w:t>
      </w:r>
      <w:r w:rsidRPr="00DC2336">
        <w:rPr>
          <w:rFonts w:ascii="Times New Roman" w:hAnsi="Times New Roman" w:cs="Times New Roman"/>
          <w:sz w:val="24"/>
          <w:szCs w:val="24"/>
        </w:rPr>
        <w:t xml:space="preserve"> поставки шляхом </w:t>
      </w:r>
      <w:r w:rsidRPr="00DC2336">
        <w:rPr>
          <w:rFonts w:ascii="Times New Roman" w:hAnsi="Times New Roman" w:cs="Times New Roman"/>
          <w:sz w:val="24"/>
          <w:szCs w:val="24"/>
          <w:lang w:val="uk-UA"/>
        </w:rPr>
        <w:t>безготівкового перерахування коштів</w:t>
      </w:r>
      <w:r w:rsidRPr="00DC2336">
        <w:rPr>
          <w:rFonts w:ascii="Times New Roman" w:hAnsi="Times New Roman" w:cs="Times New Roman"/>
          <w:sz w:val="24"/>
          <w:szCs w:val="24"/>
        </w:rPr>
        <w:t xml:space="preserve"> на </w:t>
      </w:r>
      <w:r w:rsidRPr="00DC2336">
        <w:rPr>
          <w:rFonts w:ascii="Times New Roman" w:hAnsi="Times New Roman" w:cs="Times New Roman"/>
          <w:sz w:val="24"/>
          <w:szCs w:val="24"/>
          <w:lang w:val="uk-UA"/>
        </w:rPr>
        <w:t>розрахунковий рахунок виконавця</w:t>
      </w:r>
      <w:r w:rsidRPr="00DC2336">
        <w:rPr>
          <w:rFonts w:ascii="Times New Roman" w:hAnsi="Times New Roman" w:cs="Times New Roman"/>
          <w:sz w:val="24"/>
          <w:szCs w:val="24"/>
        </w:rPr>
        <w:t>.</w:t>
      </w:r>
    </w:p>
    <w:p w:rsidR="001A18F0" w:rsidRPr="00DC2336" w:rsidRDefault="001A18F0" w:rsidP="001A18F0">
      <w:pPr>
        <w:autoSpaceDE w:val="0"/>
        <w:spacing w:line="240" w:lineRule="auto"/>
        <w:jc w:val="both"/>
        <w:rPr>
          <w:rFonts w:ascii="Times New Roman" w:hAnsi="Times New Roman" w:cs="Times New Roman"/>
          <w:sz w:val="24"/>
          <w:szCs w:val="24"/>
          <w:lang w:val="uk-UA"/>
        </w:rPr>
      </w:pPr>
      <w:r w:rsidRPr="00DC2336">
        <w:rPr>
          <w:rFonts w:ascii="Times New Roman" w:hAnsi="Times New Roman" w:cs="Times New Roman"/>
          <w:sz w:val="24"/>
          <w:szCs w:val="24"/>
          <w:lang w:val="uk-UA"/>
        </w:rPr>
        <w:t>Переможець оплачує усі витрати</w:t>
      </w:r>
      <w:r w:rsidRPr="00DC2336">
        <w:rPr>
          <w:rFonts w:ascii="Times New Roman" w:hAnsi="Times New Roman" w:cs="Times New Roman"/>
          <w:sz w:val="24"/>
          <w:szCs w:val="24"/>
        </w:rPr>
        <w:t xml:space="preserve">, </w:t>
      </w:r>
      <w:r w:rsidRPr="00DC2336">
        <w:rPr>
          <w:rFonts w:ascii="Times New Roman" w:hAnsi="Times New Roman" w:cs="Times New Roman"/>
          <w:sz w:val="24"/>
          <w:szCs w:val="24"/>
          <w:lang w:val="uk-UA"/>
        </w:rPr>
        <w:t>пов’язані</w:t>
      </w:r>
      <w:r w:rsidRPr="00DC2336">
        <w:rPr>
          <w:rFonts w:ascii="Times New Roman" w:hAnsi="Times New Roman" w:cs="Times New Roman"/>
          <w:sz w:val="24"/>
          <w:szCs w:val="24"/>
        </w:rPr>
        <w:t xml:space="preserve"> з </w:t>
      </w:r>
      <w:r w:rsidRPr="00DC2336">
        <w:rPr>
          <w:rFonts w:ascii="Times New Roman" w:hAnsi="Times New Roman" w:cs="Times New Roman"/>
          <w:sz w:val="24"/>
          <w:szCs w:val="24"/>
          <w:lang w:val="uk-UA"/>
        </w:rPr>
        <w:t>пересилкою документів</w:t>
      </w:r>
      <w:r w:rsidRPr="00DC2336">
        <w:rPr>
          <w:rFonts w:ascii="Times New Roman" w:hAnsi="Times New Roman" w:cs="Times New Roman"/>
          <w:sz w:val="24"/>
          <w:szCs w:val="24"/>
        </w:rPr>
        <w:t xml:space="preserve"> (</w:t>
      </w:r>
      <w:r w:rsidRPr="00DC2336">
        <w:rPr>
          <w:rFonts w:ascii="Times New Roman" w:hAnsi="Times New Roman" w:cs="Times New Roman"/>
          <w:sz w:val="24"/>
          <w:szCs w:val="24"/>
          <w:lang w:val="uk-UA"/>
        </w:rPr>
        <w:t>договір</w:t>
      </w:r>
      <w:r w:rsidRPr="00DC2336">
        <w:rPr>
          <w:rFonts w:ascii="Times New Roman" w:hAnsi="Times New Roman" w:cs="Times New Roman"/>
          <w:sz w:val="24"/>
          <w:szCs w:val="24"/>
        </w:rPr>
        <w:t xml:space="preserve">, </w:t>
      </w:r>
      <w:r w:rsidRPr="00DC2336">
        <w:rPr>
          <w:rFonts w:ascii="Times New Roman" w:hAnsi="Times New Roman" w:cs="Times New Roman"/>
          <w:sz w:val="24"/>
          <w:szCs w:val="24"/>
          <w:lang w:val="uk-UA"/>
        </w:rPr>
        <w:t>сертифікати</w:t>
      </w:r>
      <w:r w:rsidRPr="00DC2336">
        <w:rPr>
          <w:rFonts w:ascii="Times New Roman" w:hAnsi="Times New Roman" w:cs="Times New Roman"/>
          <w:sz w:val="24"/>
          <w:szCs w:val="24"/>
        </w:rPr>
        <w:t xml:space="preserve">,  </w:t>
      </w:r>
      <w:r w:rsidRPr="00DC2336">
        <w:rPr>
          <w:rFonts w:ascii="Times New Roman" w:hAnsi="Times New Roman" w:cs="Times New Roman"/>
          <w:sz w:val="24"/>
          <w:szCs w:val="24"/>
          <w:lang w:val="uk-UA"/>
        </w:rPr>
        <w:t>накладні</w:t>
      </w:r>
      <w:r w:rsidRPr="00DC2336">
        <w:rPr>
          <w:rFonts w:ascii="Times New Roman" w:hAnsi="Times New Roman" w:cs="Times New Roman"/>
          <w:sz w:val="24"/>
          <w:szCs w:val="24"/>
        </w:rPr>
        <w:t xml:space="preserve"> і т.д.) </w:t>
      </w:r>
      <w:r w:rsidRPr="00DC2336">
        <w:rPr>
          <w:rFonts w:ascii="Times New Roman" w:hAnsi="Times New Roman" w:cs="Times New Roman"/>
          <w:sz w:val="24"/>
          <w:szCs w:val="24"/>
          <w:lang w:val="uk-UA"/>
        </w:rPr>
        <w:t xml:space="preserve">. </w:t>
      </w:r>
    </w:p>
    <w:p w:rsidR="001A18F0" w:rsidRPr="00DC2336" w:rsidRDefault="001A18F0" w:rsidP="001A18F0">
      <w:pPr>
        <w:autoSpaceDE w:val="0"/>
        <w:spacing w:line="240" w:lineRule="auto"/>
        <w:jc w:val="both"/>
        <w:rPr>
          <w:rFonts w:ascii="Times New Roman" w:hAnsi="Times New Roman" w:cs="Times New Roman"/>
          <w:sz w:val="24"/>
          <w:szCs w:val="24"/>
          <w:lang w:val="uk-UA"/>
        </w:rPr>
      </w:pPr>
      <w:r w:rsidRPr="00DC2336">
        <w:rPr>
          <w:rFonts w:ascii="Times New Roman" w:hAnsi="Times New Roman" w:cs="Times New Roman"/>
          <w:sz w:val="24"/>
          <w:szCs w:val="24"/>
          <w:lang w:val="uk-UA"/>
        </w:rPr>
        <w:t xml:space="preserve">5. Вимоги до учасників закупівлі </w:t>
      </w:r>
    </w:p>
    <w:p w:rsidR="001A18F0" w:rsidRPr="00DC2336" w:rsidRDefault="001A18F0" w:rsidP="001A18F0">
      <w:pPr>
        <w:widowControl w:val="0"/>
        <w:shd w:val="clear" w:color="auto" w:fill="FFFFFF"/>
        <w:tabs>
          <w:tab w:val="left" w:pos="0"/>
          <w:tab w:val="left" w:pos="284"/>
          <w:tab w:val="left" w:pos="851"/>
        </w:tabs>
        <w:suppressAutoHyphens/>
        <w:spacing w:line="240" w:lineRule="auto"/>
        <w:ind w:left="-11"/>
        <w:jc w:val="both"/>
        <w:rPr>
          <w:rFonts w:ascii="Times New Roman" w:hAnsi="Times New Roman" w:cs="Times New Roman"/>
          <w:sz w:val="24"/>
          <w:szCs w:val="24"/>
          <w:lang w:val="uk-UA"/>
        </w:rPr>
      </w:pPr>
      <w:r w:rsidRPr="00DC2336">
        <w:rPr>
          <w:rFonts w:ascii="Times New Roman" w:hAnsi="Times New Roman" w:cs="Times New Roman"/>
          <w:sz w:val="24"/>
          <w:szCs w:val="24"/>
          <w:lang w:val="uk-UA"/>
        </w:rPr>
        <w:t>Учасник</w:t>
      </w:r>
      <w:r w:rsidRPr="00DC2336">
        <w:rPr>
          <w:rFonts w:ascii="Times New Roman" w:hAnsi="Times New Roman" w:cs="Times New Roman"/>
          <w:sz w:val="24"/>
          <w:szCs w:val="24"/>
        </w:rPr>
        <w:t xml:space="preserve"> </w:t>
      </w:r>
      <w:r w:rsidRPr="00DC2336">
        <w:rPr>
          <w:rFonts w:ascii="Times New Roman" w:hAnsi="Times New Roman" w:cs="Times New Roman"/>
          <w:sz w:val="24"/>
          <w:szCs w:val="24"/>
          <w:lang w:val="uk-UA"/>
        </w:rPr>
        <w:t xml:space="preserve"> для проведення кваліфікації подає в електронному вигляді, а учасник, якого визнано переможцем закупівлі, під час укладання договору про закупівлю надає замовнику також в паперовому вигляді за підписом та печаткою учасника наступні  документи: </w:t>
      </w:r>
    </w:p>
    <w:p w:rsidR="002F0193" w:rsidRPr="00DC2336" w:rsidRDefault="002F0193" w:rsidP="002F0193">
      <w:pPr>
        <w:pStyle w:val="a3"/>
        <w:jc w:val="both"/>
        <w:rPr>
          <w:rFonts w:ascii="Times New Roman" w:hAnsi="Times New Roman"/>
          <w:sz w:val="24"/>
          <w:szCs w:val="24"/>
          <w:lang w:val="uk-UA"/>
        </w:rPr>
      </w:pPr>
      <w:r w:rsidRPr="00DC2336">
        <w:rPr>
          <w:rFonts w:ascii="Times New Roman" w:hAnsi="Times New Roman"/>
          <w:sz w:val="24"/>
          <w:szCs w:val="24"/>
          <w:lang w:val="uk-UA"/>
        </w:rPr>
        <w:t>- наявність дозвільних документів, передбачених законодавством;</w:t>
      </w:r>
    </w:p>
    <w:p w:rsidR="002F0193" w:rsidRPr="00DC2336" w:rsidRDefault="002F0193" w:rsidP="002F0193">
      <w:pPr>
        <w:pStyle w:val="a3"/>
        <w:jc w:val="both"/>
        <w:rPr>
          <w:rFonts w:ascii="Times New Roman" w:hAnsi="Times New Roman"/>
          <w:sz w:val="24"/>
          <w:szCs w:val="24"/>
          <w:lang w:val="uk-UA"/>
        </w:rPr>
      </w:pPr>
      <w:r w:rsidRPr="00DC2336">
        <w:rPr>
          <w:rFonts w:ascii="Times New Roman" w:hAnsi="Times New Roman"/>
          <w:sz w:val="24"/>
          <w:szCs w:val="24"/>
          <w:lang w:val="uk-UA"/>
        </w:rPr>
        <w:t>- наявність працівників відповідної кваліфікації, які мають необхідні знання та досвід;</w:t>
      </w:r>
    </w:p>
    <w:p w:rsidR="002F0193" w:rsidRPr="00DC2336" w:rsidRDefault="002F0193" w:rsidP="002F0193">
      <w:pPr>
        <w:pStyle w:val="a3"/>
        <w:jc w:val="both"/>
        <w:rPr>
          <w:rFonts w:ascii="Times New Roman" w:hAnsi="Times New Roman"/>
          <w:sz w:val="24"/>
          <w:szCs w:val="24"/>
          <w:lang w:val="uk-UA"/>
        </w:rPr>
      </w:pPr>
      <w:r w:rsidRPr="00DC2336">
        <w:rPr>
          <w:rFonts w:ascii="Times New Roman" w:hAnsi="Times New Roman"/>
          <w:sz w:val="24"/>
          <w:szCs w:val="24"/>
          <w:lang w:val="uk-UA"/>
        </w:rPr>
        <w:t>- наявність обладнання та матеріально-технічної бази;</w:t>
      </w:r>
    </w:p>
    <w:p w:rsidR="002F0193" w:rsidRPr="00DC2336" w:rsidRDefault="002F0193" w:rsidP="002F0193">
      <w:pPr>
        <w:pStyle w:val="a3"/>
        <w:jc w:val="both"/>
        <w:rPr>
          <w:rFonts w:ascii="Times New Roman" w:hAnsi="Times New Roman"/>
          <w:sz w:val="24"/>
          <w:szCs w:val="24"/>
          <w:lang w:val="uk-UA"/>
        </w:rPr>
      </w:pPr>
      <w:r w:rsidRPr="00DC2336">
        <w:rPr>
          <w:rFonts w:ascii="Times New Roman" w:hAnsi="Times New Roman"/>
          <w:sz w:val="24"/>
          <w:szCs w:val="24"/>
          <w:lang w:val="uk-UA"/>
        </w:rPr>
        <w:t>- досвід роботи підприємства-учасника.</w:t>
      </w:r>
    </w:p>
    <w:p w:rsidR="002F0193" w:rsidRPr="00DC2336" w:rsidRDefault="002F0193" w:rsidP="002F0193">
      <w:pPr>
        <w:pStyle w:val="a3"/>
        <w:jc w:val="both"/>
        <w:rPr>
          <w:rFonts w:ascii="Times New Roman" w:hAnsi="Times New Roman"/>
          <w:sz w:val="24"/>
          <w:szCs w:val="24"/>
          <w:lang w:val="uk-UA"/>
        </w:rPr>
      </w:pPr>
    </w:p>
    <w:p w:rsidR="002F0193" w:rsidRPr="00DC2336" w:rsidRDefault="002F0193" w:rsidP="002F0193">
      <w:pPr>
        <w:widowControl w:val="0"/>
        <w:shd w:val="clear" w:color="auto" w:fill="FFFFFF"/>
        <w:tabs>
          <w:tab w:val="left" w:pos="0"/>
          <w:tab w:val="left" w:pos="284"/>
          <w:tab w:val="left" w:pos="851"/>
        </w:tabs>
        <w:suppressAutoHyphens/>
        <w:spacing w:line="240" w:lineRule="auto"/>
        <w:ind w:left="-11"/>
        <w:jc w:val="both"/>
        <w:rPr>
          <w:rFonts w:ascii="Times New Roman" w:hAnsi="Times New Roman" w:cs="Times New Roman"/>
          <w:sz w:val="24"/>
          <w:szCs w:val="24"/>
          <w:lang w:val="uk-UA"/>
        </w:rPr>
      </w:pPr>
      <w:r w:rsidRPr="00DC2336">
        <w:rPr>
          <w:rFonts w:ascii="Times New Roman" w:hAnsi="Times New Roman" w:cs="Times New Roman"/>
          <w:sz w:val="24"/>
          <w:szCs w:val="24"/>
          <w:lang w:val="uk-UA"/>
        </w:rPr>
        <w:t xml:space="preserve">Учасник для проведення кваліфікації подає в електронному вигляді, а учасник, якого визнано переможцем закупівлі, під час укладання договору про закупівлю надає </w:t>
      </w:r>
      <w:r w:rsidRPr="00DC2336">
        <w:rPr>
          <w:rFonts w:ascii="Times New Roman" w:hAnsi="Times New Roman" w:cs="Times New Roman"/>
          <w:sz w:val="24"/>
          <w:szCs w:val="24"/>
          <w:lang w:val="uk-UA"/>
        </w:rPr>
        <w:lastRenderedPageBreak/>
        <w:t>замовнику також в паперовому вигляді за підписом та печаткою учасника наступні документи:</w:t>
      </w:r>
    </w:p>
    <w:p w:rsidR="002F0193" w:rsidRPr="00DC2336" w:rsidRDefault="002F0193" w:rsidP="002F0193">
      <w:pPr>
        <w:widowControl w:val="0"/>
        <w:numPr>
          <w:ilvl w:val="0"/>
          <w:numId w:val="1"/>
        </w:numPr>
        <w:shd w:val="clear" w:color="auto" w:fill="FFFFFF"/>
        <w:tabs>
          <w:tab w:val="left" w:pos="426"/>
          <w:tab w:val="left" w:pos="851"/>
        </w:tabs>
        <w:suppressAutoHyphens/>
        <w:spacing w:after="0" w:line="240" w:lineRule="auto"/>
        <w:ind w:left="0" w:firstLine="0"/>
        <w:jc w:val="both"/>
        <w:rPr>
          <w:rFonts w:ascii="Times New Roman" w:hAnsi="Times New Roman" w:cs="Times New Roman"/>
          <w:sz w:val="24"/>
          <w:szCs w:val="24"/>
          <w:lang w:val="uk-UA"/>
        </w:rPr>
      </w:pPr>
      <w:r w:rsidRPr="00DC2336">
        <w:rPr>
          <w:rFonts w:ascii="Times New Roman" w:hAnsi="Times New Roman" w:cs="Times New Roman"/>
          <w:sz w:val="24"/>
          <w:szCs w:val="24"/>
          <w:lang w:val="uk-UA"/>
        </w:rPr>
        <w:t>Копія статуту (або іншого установчого документу) (за наявності);</w:t>
      </w:r>
    </w:p>
    <w:p w:rsidR="002F0193" w:rsidRDefault="002F0193" w:rsidP="002F0193">
      <w:pPr>
        <w:widowControl w:val="0"/>
        <w:numPr>
          <w:ilvl w:val="0"/>
          <w:numId w:val="1"/>
        </w:numPr>
        <w:tabs>
          <w:tab w:val="left" w:pos="426"/>
          <w:tab w:val="left" w:pos="851"/>
        </w:tabs>
        <w:suppressAutoHyphens/>
        <w:snapToGrid w:val="0"/>
        <w:spacing w:after="0" w:line="240" w:lineRule="auto"/>
        <w:ind w:left="0" w:right="233" w:firstLine="0"/>
        <w:jc w:val="both"/>
        <w:rPr>
          <w:rFonts w:ascii="Times New Roman" w:hAnsi="Times New Roman" w:cs="Times New Roman"/>
          <w:sz w:val="24"/>
          <w:szCs w:val="24"/>
          <w:lang w:val="uk-UA"/>
        </w:rPr>
      </w:pPr>
      <w:r w:rsidRPr="00DC2336">
        <w:rPr>
          <w:rFonts w:ascii="Times New Roman" w:hAnsi="Times New Roman" w:cs="Times New Roman"/>
          <w:sz w:val="24"/>
          <w:szCs w:val="24"/>
          <w:lang w:val="uk-UA"/>
        </w:rPr>
        <w:t>Цінова пропозиція</w:t>
      </w:r>
      <w:r w:rsidR="00DC2336">
        <w:rPr>
          <w:rFonts w:ascii="Times New Roman" w:hAnsi="Times New Roman" w:cs="Times New Roman"/>
          <w:sz w:val="24"/>
          <w:szCs w:val="24"/>
          <w:lang w:val="uk-UA"/>
        </w:rPr>
        <w:t xml:space="preserve"> (Додаток 1)</w:t>
      </w:r>
      <w:r w:rsidRPr="00DC2336">
        <w:rPr>
          <w:rFonts w:ascii="Times New Roman" w:hAnsi="Times New Roman" w:cs="Times New Roman"/>
          <w:sz w:val="24"/>
          <w:szCs w:val="24"/>
          <w:lang w:val="uk-UA"/>
        </w:rPr>
        <w:t>;</w:t>
      </w:r>
    </w:p>
    <w:p w:rsidR="00DC2336" w:rsidRPr="002F45CE" w:rsidRDefault="00DC2336" w:rsidP="00DC2336">
      <w:pPr>
        <w:pStyle w:val="a4"/>
        <w:numPr>
          <w:ilvl w:val="0"/>
          <w:numId w:val="1"/>
        </w:numPr>
        <w:autoSpaceDE w:val="0"/>
        <w:autoSpaceDN w:val="0"/>
        <w:adjustRightInd w:val="0"/>
        <w:spacing w:after="0"/>
        <w:ind w:right="329"/>
        <w:rPr>
          <w:rFonts w:ascii="Times New Roman" w:hAnsi="Times New Roman"/>
          <w:bCs/>
          <w:sz w:val="24"/>
          <w:szCs w:val="24"/>
        </w:rPr>
      </w:pPr>
      <w:r w:rsidRPr="00DC2336">
        <w:rPr>
          <w:rFonts w:ascii="Times New Roman" w:hAnsi="Times New Roman"/>
          <w:sz w:val="24"/>
          <w:szCs w:val="24"/>
          <w:lang w:val="uk-UA"/>
        </w:rPr>
        <w:t xml:space="preserve">Заповнена </w:t>
      </w:r>
      <w:r w:rsidRPr="00DC2336">
        <w:rPr>
          <w:rFonts w:ascii="Times New Roman" w:hAnsi="Times New Roman"/>
          <w:bCs/>
          <w:sz w:val="24"/>
          <w:szCs w:val="24"/>
        </w:rPr>
        <w:t>Форма письмової згоди</w:t>
      </w:r>
      <w:r w:rsidRPr="00DC2336">
        <w:rPr>
          <w:rFonts w:ascii="Times New Roman" w:hAnsi="Times New Roman"/>
          <w:bCs/>
          <w:sz w:val="24"/>
          <w:szCs w:val="24"/>
          <w:lang w:val="uk-UA"/>
        </w:rPr>
        <w:t xml:space="preserve"> </w:t>
      </w:r>
      <w:r w:rsidRPr="00DC2336">
        <w:rPr>
          <w:rFonts w:ascii="Times New Roman" w:hAnsi="Times New Roman"/>
          <w:bCs/>
          <w:sz w:val="24"/>
          <w:szCs w:val="24"/>
        </w:rPr>
        <w:t>на обробку  персональних даних,</w:t>
      </w:r>
      <w:r w:rsidRPr="00DC2336">
        <w:rPr>
          <w:rFonts w:ascii="Times New Roman" w:hAnsi="Times New Roman"/>
          <w:bCs/>
          <w:sz w:val="24"/>
          <w:szCs w:val="24"/>
          <w:lang w:val="uk-UA"/>
        </w:rPr>
        <w:t xml:space="preserve"> </w:t>
      </w:r>
      <w:r w:rsidRPr="00DC2336">
        <w:rPr>
          <w:rFonts w:ascii="Times New Roman" w:hAnsi="Times New Roman"/>
          <w:bCs/>
          <w:sz w:val="24"/>
          <w:szCs w:val="24"/>
        </w:rPr>
        <w:t>відповідно до Закону України «Про захист персональних даних»</w:t>
      </w:r>
      <w:r w:rsidRPr="00DC2336">
        <w:rPr>
          <w:rFonts w:ascii="Times New Roman" w:hAnsi="Times New Roman"/>
          <w:bCs/>
          <w:sz w:val="24"/>
          <w:szCs w:val="24"/>
          <w:lang w:val="uk-UA"/>
        </w:rPr>
        <w:t xml:space="preserve"> згідно </w:t>
      </w:r>
      <w:r>
        <w:rPr>
          <w:rFonts w:ascii="Times New Roman" w:hAnsi="Times New Roman"/>
          <w:bCs/>
          <w:sz w:val="24"/>
          <w:szCs w:val="24"/>
          <w:lang w:val="uk-UA"/>
        </w:rPr>
        <w:t>(</w:t>
      </w:r>
      <w:r w:rsidRPr="00DC2336">
        <w:rPr>
          <w:rFonts w:ascii="Times New Roman" w:hAnsi="Times New Roman"/>
          <w:bCs/>
          <w:sz w:val="24"/>
          <w:szCs w:val="24"/>
          <w:lang w:val="uk-UA"/>
        </w:rPr>
        <w:t>Додатку 2</w:t>
      </w:r>
      <w:r>
        <w:rPr>
          <w:rFonts w:ascii="Times New Roman" w:hAnsi="Times New Roman"/>
          <w:bCs/>
          <w:sz w:val="24"/>
          <w:szCs w:val="24"/>
          <w:lang w:val="uk-UA"/>
        </w:rPr>
        <w:t>)</w:t>
      </w:r>
      <w:r w:rsidR="009400D4">
        <w:rPr>
          <w:rFonts w:ascii="Times New Roman" w:hAnsi="Times New Roman"/>
          <w:bCs/>
          <w:sz w:val="24"/>
          <w:szCs w:val="24"/>
          <w:lang w:val="uk-UA"/>
        </w:rPr>
        <w:t>;</w:t>
      </w:r>
    </w:p>
    <w:p w:rsidR="002F45CE" w:rsidRPr="002F45CE" w:rsidRDefault="002F45CE" w:rsidP="002F45CE">
      <w:pPr>
        <w:pStyle w:val="a4"/>
        <w:numPr>
          <w:ilvl w:val="0"/>
          <w:numId w:val="1"/>
        </w:numPr>
        <w:autoSpaceDE w:val="0"/>
        <w:autoSpaceDN w:val="0"/>
        <w:adjustRightInd w:val="0"/>
        <w:spacing w:after="0"/>
        <w:ind w:right="329"/>
        <w:rPr>
          <w:rFonts w:ascii="Times New Roman" w:hAnsi="Times New Roman"/>
          <w:bCs/>
          <w:sz w:val="24"/>
          <w:szCs w:val="24"/>
        </w:rPr>
      </w:pPr>
      <w:r>
        <w:rPr>
          <w:rFonts w:ascii="Times New Roman" w:hAnsi="Times New Roman"/>
          <w:bCs/>
          <w:sz w:val="24"/>
          <w:szCs w:val="24"/>
          <w:lang w:val="uk-UA"/>
        </w:rPr>
        <w:t>Графік надання послуг;</w:t>
      </w:r>
    </w:p>
    <w:p w:rsidR="002F0193" w:rsidRPr="00DC2336" w:rsidRDefault="002F0193" w:rsidP="002F0193">
      <w:pPr>
        <w:numPr>
          <w:ilvl w:val="0"/>
          <w:numId w:val="1"/>
        </w:numPr>
        <w:tabs>
          <w:tab w:val="left" w:pos="426"/>
        </w:tabs>
        <w:spacing w:after="0" w:line="240" w:lineRule="auto"/>
        <w:ind w:left="0" w:firstLine="0"/>
        <w:jc w:val="both"/>
        <w:rPr>
          <w:rFonts w:ascii="Times New Roman" w:hAnsi="Times New Roman" w:cs="Times New Roman"/>
          <w:sz w:val="24"/>
          <w:szCs w:val="24"/>
          <w:lang w:val="uk-UA"/>
        </w:rPr>
      </w:pPr>
      <w:r w:rsidRPr="00DC2336">
        <w:rPr>
          <w:rFonts w:ascii="Times New Roman" w:hAnsi="Times New Roman" w:cs="Times New Roman"/>
          <w:sz w:val="24"/>
          <w:szCs w:val="24"/>
          <w:lang w:val="uk-UA"/>
        </w:rPr>
        <w:t xml:space="preserve"> Свідоцтво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2F0193" w:rsidRPr="00DC2336" w:rsidRDefault="002F0193" w:rsidP="002F0193">
      <w:pPr>
        <w:pStyle w:val="1"/>
        <w:widowControl w:val="0"/>
        <w:numPr>
          <w:ilvl w:val="0"/>
          <w:numId w:val="1"/>
        </w:numPr>
        <w:tabs>
          <w:tab w:val="left" w:pos="426"/>
        </w:tabs>
        <w:suppressAutoHyphens/>
        <w:spacing w:after="0" w:line="240" w:lineRule="auto"/>
        <w:ind w:left="0" w:firstLine="0"/>
        <w:jc w:val="both"/>
        <w:rPr>
          <w:rFonts w:ascii="Times New Roman" w:hAnsi="Times New Roman"/>
          <w:sz w:val="24"/>
          <w:szCs w:val="24"/>
          <w:lang w:val="uk-UA" w:eastAsia="zh-CN" w:bidi="hi-IN"/>
        </w:rPr>
      </w:pPr>
      <w:r w:rsidRPr="00DC2336">
        <w:rPr>
          <w:rFonts w:ascii="Times New Roman" w:hAnsi="Times New Roman"/>
          <w:sz w:val="24"/>
          <w:szCs w:val="24"/>
          <w:lang w:val="uk-UA"/>
        </w:rPr>
        <w:t>Довідка у довільній формі про наявність відповідного обладнання та матеріально-технічної бази для надання послуг;</w:t>
      </w:r>
    </w:p>
    <w:p w:rsidR="002F0193" w:rsidRPr="00DC2336" w:rsidRDefault="002F0193" w:rsidP="002F0193">
      <w:pPr>
        <w:pStyle w:val="1"/>
        <w:widowControl w:val="0"/>
        <w:numPr>
          <w:ilvl w:val="0"/>
          <w:numId w:val="1"/>
        </w:numPr>
        <w:tabs>
          <w:tab w:val="left" w:pos="426"/>
        </w:tabs>
        <w:suppressAutoHyphens/>
        <w:spacing w:after="0" w:line="240" w:lineRule="auto"/>
        <w:ind w:left="0" w:firstLine="0"/>
        <w:jc w:val="both"/>
        <w:rPr>
          <w:rFonts w:ascii="Times New Roman" w:hAnsi="Times New Roman"/>
          <w:sz w:val="24"/>
          <w:szCs w:val="24"/>
          <w:lang w:val="uk-UA" w:eastAsia="zh-CN" w:bidi="hi-IN"/>
        </w:rPr>
      </w:pPr>
      <w:r w:rsidRPr="00DC2336">
        <w:rPr>
          <w:rFonts w:ascii="Times New Roman" w:hAnsi="Times New Roman"/>
          <w:sz w:val="24"/>
          <w:szCs w:val="24"/>
          <w:lang w:val="uk-UA" w:eastAsia="zh-CN" w:bidi="hi-IN"/>
        </w:rPr>
        <w:t>Довідка у довільній формі про наявність працівників відповідної кваліфікації, які мають необхідні знання та досвід;</w:t>
      </w:r>
    </w:p>
    <w:p w:rsidR="002F0193" w:rsidRPr="00DC2336" w:rsidRDefault="002F0193" w:rsidP="002F0193">
      <w:pPr>
        <w:pStyle w:val="1"/>
        <w:widowControl w:val="0"/>
        <w:numPr>
          <w:ilvl w:val="0"/>
          <w:numId w:val="1"/>
        </w:numPr>
        <w:tabs>
          <w:tab w:val="left" w:pos="426"/>
        </w:tabs>
        <w:suppressAutoHyphens/>
        <w:spacing w:after="0" w:line="240" w:lineRule="auto"/>
        <w:ind w:left="0" w:firstLine="0"/>
        <w:jc w:val="both"/>
        <w:rPr>
          <w:rFonts w:ascii="Times New Roman" w:hAnsi="Times New Roman"/>
          <w:sz w:val="24"/>
          <w:szCs w:val="24"/>
          <w:lang w:val="uk-UA"/>
        </w:rPr>
      </w:pPr>
      <w:r w:rsidRPr="00DC2336">
        <w:rPr>
          <w:rFonts w:ascii="Times New Roman" w:hAnsi="Times New Roman"/>
          <w:sz w:val="24"/>
          <w:szCs w:val="24"/>
          <w:lang w:val="uk-UA"/>
        </w:rPr>
        <w:t>Копії дипломів (інших документів про освіту або здобуття професії);</w:t>
      </w:r>
    </w:p>
    <w:p w:rsidR="002F0193" w:rsidRPr="00DC2336" w:rsidRDefault="002F0193" w:rsidP="002F0193">
      <w:pPr>
        <w:pStyle w:val="1"/>
        <w:widowControl w:val="0"/>
        <w:numPr>
          <w:ilvl w:val="0"/>
          <w:numId w:val="1"/>
        </w:numPr>
        <w:tabs>
          <w:tab w:val="left" w:pos="426"/>
        </w:tabs>
        <w:suppressAutoHyphens/>
        <w:spacing w:after="0" w:line="240" w:lineRule="auto"/>
        <w:ind w:left="0" w:firstLine="0"/>
        <w:jc w:val="both"/>
        <w:rPr>
          <w:rFonts w:ascii="Times New Roman" w:hAnsi="Times New Roman"/>
          <w:sz w:val="24"/>
          <w:szCs w:val="24"/>
          <w:lang w:val="uk-UA" w:eastAsia="zh-CN" w:bidi="hi-IN"/>
        </w:rPr>
      </w:pPr>
      <w:r w:rsidRPr="00DC2336">
        <w:rPr>
          <w:rFonts w:ascii="Times New Roman" w:hAnsi="Times New Roman"/>
          <w:sz w:val="24"/>
          <w:szCs w:val="24"/>
          <w:lang w:val="uk-UA"/>
        </w:rPr>
        <w:t>Копії дозвільних документів відповідно до Порядку видачі дозволів на виконання робіт підвищеної небезпеки та на експлуатацію (застосування) машин, механізмів, устаткування підвищеної небезпеки (постанова КМУ №1107 від 26.10.2011 р.) за видами робіт: монтаж, демонтаж, налагодження, ремонт, технічне обслуговування устаткування підвищеної небезпеки (технологічне устаткування та його елементи систем газопостачання природним газом, а також газовикористовуюче обладнання потужністю понад 100 кВт, водогрійні котли; газонебезпечні роботи; роботи в замкнутому просторі (ємностях, боксах, топках);</w:t>
      </w:r>
    </w:p>
    <w:p w:rsidR="002F0193" w:rsidRPr="00DC2336" w:rsidRDefault="002F0193" w:rsidP="002F0193">
      <w:pPr>
        <w:pStyle w:val="1"/>
        <w:widowControl w:val="0"/>
        <w:numPr>
          <w:ilvl w:val="0"/>
          <w:numId w:val="1"/>
        </w:numPr>
        <w:tabs>
          <w:tab w:val="left" w:pos="426"/>
        </w:tabs>
        <w:suppressAutoHyphens/>
        <w:spacing w:after="0" w:line="240" w:lineRule="auto"/>
        <w:ind w:left="0" w:firstLine="0"/>
        <w:jc w:val="both"/>
        <w:rPr>
          <w:rFonts w:ascii="Times New Roman" w:hAnsi="Times New Roman"/>
          <w:sz w:val="24"/>
          <w:szCs w:val="24"/>
          <w:lang w:val="uk-UA" w:eastAsia="zh-CN" w:bidi="hi-IN"/>
        </w:rPr>
      </w:pPr>
      <w:r w:rsidRPr="00DC2336">
        <w:rPr>
          <w:rFonts w:ascii="Times New Roman" w:hAnsi="Times New Roman"/>
          <w:sz w:val="24"/>
          <w:szCs w:val="24"/>
          <w:lang w:val="uk-UA"/>
        </w:rPr>
        <w:t xml:space="preserve">Копії документів, що підтверджують виконання аналогічного договору (договори та акти виконаних робіт до них) з технічного обслуговування засобів автоматики відповідного типу котлів «НІІСТУ» . </w:t>
      </w:r>
    </w:p>
    <w:p w:rsidR="00DC2336" w:rsidRPr="00DC2336" w:rsidRDefault="00DC2336" w:rsidP="00DC2336">
      <w:pPr>
        <w:pStyle w:val="1"/>
        <w:widowControl w:val="0"/>
        <w:tabs>
          <w:tab w:val="left" w:pos="426"/>
        </w:tabs>
        <w:suppressAutoHyphens/>
        <w:spacing w:after="0" w:line="240" w:lineRule="auto"/>
        <w:jc w:val="both"/>
        <w:rPr>
          <w:rFonts w:ascii="Times New Roman" w:hAnsi="Times New Roman"/>
          <w:sz w:val="24"/>
          <w:szCs w:val="24"/>
          <w:lang w:val="uk-UA"/>
        </w:rPr>
      </w:pPr>
    </w:p>
    <w:p w:rsidR="00DC2336" w:rsidRPr="00DC2336" w:rsidRDefault="00DC2336" w:rsidP="00DC2336">
      <w:pPr>
        <w:pStyle w:val="1"/>
        <w:widowControl w:val="0"/>
        <w:tabs>
          <w:tab w:val="left" w:pos="426"/>
        </w:tabs>
        <w:suppressAutoHyphens/>
        <w:spacing w:after="0" w:line="240" w:lineRule="auto"/>
        <w:jc w:val="both"/>
        <w:rPr>
          <w:rFonts w:ascii="Times New Roman" w:hAnsi="Times New Roman"/>
          <w:sz w:val="24"/>
          <w:szCs w:val="24"/>
          <w:lang w:val="uk-UA"/>
        </w:rPr>
      </w:pPr>
    </w:p>
    <w:p w:rsidR="00DC2336" w:rsidRPr="00DC2336" w:rsidRDefault="00DC2336" w:rsidP="00DC2336">
      <w:pPr>
        <w:pStyle w:val="1"/>
        <w:widowControl w:val="0"/>
        <w:tabs>
          <w:tab w:val="left" w:pos="426"/>
        </w:tabs>
        <w:suppressAutoHyphens/>
        <w:spacing w:after="0" w:line="240" w:lineRule="auto"/>
        <w:jc w:val="both"/>
        <w:rPr>
          <w:rFonts w:ascii="Times New Roman" w:hAnsi="Times New Roman"/>
          <w:sz w:val="24"/>
          <w:szCs w:val="24"/>
          <w:lang w:val="uk-UA"/>
        </w:rPr>
      </w:pPr>
    </w:p>
    <w:p w:rsidR="00DC2336" w:rsidRPr="00DC2336" w:rsidRDefault="00DC2336" w:rsidP="00DC2336">
      <w:pPr>
        <w:pStyle w:val="1"/>
        <w:widowControl w:val="0"/>
        <w:tabs>
          <w:tab w:val="left" w:pos="426"/>
        </w:tabs>
        <w:suppressAutoHyphens/>
        <w:spacing w:after="0" w:line="240" w:lineRule="auto"/>
        <w:jc w:val="both"/>
        <w:rPr>
          <w:rFonts w:ascii="Times New Roman" w:hAnsi="Times New Roman"/>
          <w:sz w:val="24"/>
          <w:szCs w:val="24"/>
          <w:lang w:val="uk-UA"/>
        </w:rPr>
      </w:pPr>
    </w:p>
    <w:p w:rsidR="00DC2336" w:rsidRPr="00DC2336" w:rsidRDefault="00DC2336" w:rsidP="00DC2336">
      <w:pPr>
        <w:pStyle w:val="1"/>
        <w:widowControl w:val="0"/>
        <w:tabs>
          <w:tab w:val="left" w:pos="426"/>
        </w:tabs>
        <w:suppressAutoHyphens/>
        <w:spacing w:after="0" w:line="240" w:lineRule="auto"/>
        <w:jc w:val="both"/>
        <w:rPr>
          <w:rFonts w:ascii="Times New Roman" w:hAnsi="Times New Roman"/>
          <w:sz w:val="24"/>
          <w:szCs w:val="24"/>
          <w:lang w:val="uk-UA"/>
        </w:rPr>
      </w:pPr>
    </w:p>
    <w:p w:rsidR="00DC2336" w:rsidRPr="00DC2336" w:rsidRDefault="00DC2336" w:rsidP="00DC2336">
      <w:pPr>
        <w:pStyle w:val="1"/>
        <w:widowControl w:val="0"/>
        <w:tabs>
          <w:tab w:val="left" w:pos="426"/>
        </w:tabs>
        <w:suppressAutoHyphens/>
        <w:spacing w:after="0" w:line="240" w:lineRule="auto"/>
        <w:jc w:val="both"/>
        <w:rPr>
          <w:rFonts w:ascii="Times New Roman" w:hAnsi="Times New Roman"/>
          <w:sz w:val="24"/>
          <w:szCs w:val="24"/>
          <w:lang w:val="uk-UA"/>
        </w:rPr>
      </w:pPr>
    </w:p>
    <w:p w:rsidR="00DC2336" w:rsidRPr="00DC2336" w:rsidRDefault="00DC2336" w:rsidP="00DC2336">
      <w:pPr>
        <w:pStyle w:val="1"/>
        <w:widowControl w:val="0"/>
        <w:tabs>
          <w:tab w:val="left" w:pos="426"/>
        </w:tabs>
        <w:suppressAutoHyphens/>
        <w:spacing w:after="0" w:line="240" w:lineRule="auto"/>
        <w:jc w:val="both"/>
        <w:rPr>
          <w:rFonts w:ascii="Times New Roman" w:hAnsi="Times New Roman"/>
          <w:sz w:val="24"/>
          <w:szCs w:val="24"/>
          <w:lang w:val="uk-UA"/>
        </w:rPr>
      </w:pPr>
    </w:p>
    <w:p w:rsidR="00DC2336" w:rsidRPr="00DC2336" w:rsidRDefault="00DC2336" w:rsidP="00DC2336">
      <w:pPr>
        <w:pStyle w:val="1"/>
        <w:widowControl w:val="0"/>
        <w:tabs>
          <w:tab w:val="left" w:pos="426"/>
        </w:tabs>
        <w:suppressAutoHyphens/>
        <w:spacing w:after="0" w:line="240" w:lineRule="auto"/>
        <w:jc w:val="both"/>
        <w:rPr>
          <w:rFonts w:ascii="Times New Roman" w:hAnsi="Times New Roman"/>
          <w:sz w:val="24"/>
          <w:szCs w:val="24"/>
          <w:lang w:val="uk-UA"/>
        </w:rPr>
      </w:pPr>
    </w:p>
    <w:p w:rsidR="00DC2336" w:rsidRPr="00DC2336" w:rsidRDefault="00DC2336" w:rsidP="00DC2336">
      <w:pPr>
        <w:pStyle w:val="1"/>
        <w:widowControl w:val="0"/>
        <w:tabs>
          <w:tab w:val="left" w:pos="426"/>
        </w:tabs>
        <w:suppressAutoHyphens/>
        <w:spacing w:after="0" w:line="240" w:lineRule="auto"/>
        <w:jc w:val="both"/>
        <w:rPr>
          <w:rFonts w:ascii="Times New Roman" w:hAnsi="Times New Roman"/>
          <w:sz w:val="24"/>
          <w:szCs w:val="24"/>
          <w:lang w:val="uk-UA"/>
        </w:rPr>
      </w:pPr>
    </w:p>
    <w:p w:rsidR="00DC2336" w:rsidRDefault="00DC2336" w:rsidP="00DC2336">
      <w:pPr>
        <w:pStyle w:val="1"/>
        <w:widowControl w:val="0"/>
        <w:tabs>
          <w:tab w:val="left" w:pos="426"/>
        </w:tabs>
        <w:suppressAutoHyphens/>
        <w:spacing w:after="0" w:line="240" w:lineRule="auto"/>
        <w:jc w:val="both"/>
        <w:rPr>
          <w:rFonts w:ascii="Times New Roman" w:hAnsi="Times New Roman"/>
          <w:sz w:val="24"/>
          <w:szCs w:val="24"/>
          <w:lang w:val="uk-UA"/>
        </w:rPr>
      </w:pPr>
    </w:p>
    <w:p w:rsidR="00DC2336" w:rsidRDefault="00DC2336" w:rsidP="00DC2336">
      <w:pPr>
        <w:pStyle w:val="1"/>
        <w:widowControl w:val="0"/>
        <w:tabs>
          <w:tab w:val="left" w:pos="426"/>
        </w:tabs>
        <w:suppressAutoHyphens/>
        <w:spacing w:after="0" w:line="240" w:lineRule="auto"/>
        <w:jc w:val="both"/>
        <w:rPr>
          <w:rFonts w:ascii="Times New Roman" w:hAnsi="Times New Roman"/>
          <w:sz w:val="24"/>
          <w:szCs w:val="24"/>
          <w:lang w:val="uk-UA"/>
        </w:rPr>
      </w:pPr>
    </w:p>
    <w:p w:rsidR="00DC2336" w:rsidRDefault="00DC2336" w:rsidP="00DC2336">
      <w:pPr>
        <w:pStyle w:val="1"/>
        <w:widowControl w:val="0"/>
        <w:tabs>
          <w:tab w:val="left" w:pos="426"/>
        </w:tabs>
        <w:suppressAutoHyphens/>
        <w:spacing w:after="0" w:line="240" w:lineRule="auto"/>
        <w:jc w:val="both"/>
        <w:rPr>
          <w:rFonts w:ascii="Times New Roman" w:hAnsi="Times New Roman"/>
          <w:sz w:val="24"/>
          <w:szCs w:val="24"/>
          <w:lang w:val="uk-UA"/>
        </w:rPr>
      </w:pPr>
    </w:p>
    <w:p w:rsidR="00DC2336" w:rsidRDefault="00DC2336" w:rsidP="00DC2336">
      <w:pPr>
        <w:pStyle w:val="1"/>
        <w:widowControl w:val="0"/>
        <w:tabs>
          <w:tab w:val="left" w:pos="426"/>
        </w:tabs>
        <w:suppressAutoHyphens/>
        <w:spacing w:after="0" w:line="240" w:lineRule="auto"/>
        <w:jc w:val="both"/>
        <w:rPr>
          <w:rFonts w:ascii="Times New Roman" w:hAnsi="Times New Roman"/>
          <w:sz w:val="24"/>
          <w:szCs w:val="24"/>
          <w:lang w:val="uk-UA"/>
        </w:rPr>
      </w:pPr>
    </w:p>
    <w:p w:rsidR="00DC2336" w:rsidRDefault="00DC2336" w:rsidP="00DC2336">
      <w:pPr>
        <w:pStyle w:val="1"/>
        <w:widowControl w:val="0"/>
        <w:tabs>
          <w:tab w:val="left" w:pos="426"/>
        </w:tabs>
        <w:suppressAutoHyphens/>
        <w:spacing w:after="0" w:line="240" w:lineRule="auto"/>
        <w:jc w:val="both"/>
        <w:rPr>
          <w:rFonts w:ascii="Times New Roman" w:hAnsi="Times New Roman"/>
          <w:sz w:val="24"/>
          <w:szCs w:val="24"/>
          <w:lang w:val="uk-UA"/>
        </w:rPr>
      </w:pPr>
    </w:p>
    <w:p w:rsidR="00DC2336" w:rsidRDefault="00DC2336" w:rsidP="00DC2336">
      <w:pPr>
        <w:pStyle w:val="1"/>
        <w:widowControl w:val="0"/>
        <w:tabs>
          <w:tab w:val="left" w:pos="426"/>
        </w:tabs>
        <w:suppressAutoHyphens/>
        <w:spacing w:after="0" w:line="240" w:lineRule="auto"/>
        <w:jc w:val="both"/>
        <w:rPr>
          <w:rFonts w:ascii="Times New Roman" w:hAnsi="Times New Roman"/>
          <w:sz w:val="24"/>
          <w:szCs w:val="24"/>
          <w:lang w:val="uk-UA"/>
        </w:rPr>
      </w:pPr>
    </w:p>
    <w:p w:rsidR="00DC2336" w:rsidRDefault="00DC2336" w:rsidP="00DC2336">
      <w:pPr>
        <w:pStyle w:val="1"/>
        <w:widowControl w:val="0"/>
        <w:tabs>
          <w:tab w:val="left" w:pos="426"/>
        </w:tabs>
        <w:suppressAutoHyphens/>
        <w:spacing w:after="0" w:line="240" w:lineRule="auto"/>
        <w:jc w:val="both"/>
        <w:rPr>
          <w:rFonts w:ascii="Times New Roman" w:hAnsi="Times New Roman"/>
          <w:sz w:val="24"/>
          <w:szCs w:val="24"/>
          <w:lang w:val="uk-UA"/>
        </w:rPr>
      </w:pPr>
    </w:p>
    <w:p w:rsidR="00DC2336" w:rsidRDefault="00DC2336" w:rsidP="00DC2336">
      <w:pPr>
        <w:pStyle w:val="1"/>
        <w:widowControl w:val="0"/>
        <w:tabs>
          <w:tab w:val="left" w:pos="426"/>
        </w:tabs>
        <w:suppressAutoHyphens/>
        <w:spacing w:after="0" w:line="240" w:lineRule="auto"/>
        <w:jc w:val="both"/>
        <w:rPr>
          <w:rFonts w:ascii="Times New Roman" w:hAnsi="Times New Roman"/>
          <w:sz w:val="24"/>
          <w:szCs w:val="24"/>
          <w:lang w:val="uk-UA"/>
        </w:rPr>
      </w:pPr>
    </w:p>
    <w:p w:rsidR="00DC2336" w:rsidRDefault="00DC2336" w:rsidP="00DC2336">
      <w:pPr>
        <w:pStyle w:val="1"/>
        <w:widowControl w:val="0"/>
        <w:tabs>
          <w:tab w:val="left" w:pos="426"/>
        </w:tabs>
        <w:suppressAutoHyphens/>
        <w:spacing w:after="0" w:line="240" w:lineRule="auto"/>
        <w:jc w:val="both"/>
        <w:rPr>
          <w:rFonts w:ascii="Times New Roman" w:hAnsi="Times New Roman"/>
          <w:sz w:val="24"/>
          <w:szCs w:val="24"/>
          <w:lang w:val="uk-UA"/>
        </w:rPr>
      </w:pPr>
    </w:p>
    <w:p w:rsidR="00DC2336" w:rsidRDefault="00DC2336" w:rsidP="00DC2336">
      <w:pPr>
        <w:pStyle w:val="1"/>
        <w:widowControl w:val="0"/>
        <w:tabs>
          <w:tab w:val="left" w:pos="426"/>
        </w:tabs>
        <w:suppressAutoHyphens/>
        <w:spacing w:after="0" w:line="240" w:lineRule="auto"/>
        <w:jc w:val="both"/>
        <w:rPr>
          <w:rFonts w:ascii="Times New Roman" w:hAnsi="Times New Roman"/>
          <w:sz w:val="24"/>
          <w:szCs w:val="24"/>
          <w:lang w:val="uk-UA"/>
        </w:rPr>
      </w:pPr>
    </w:p>
    <w:p w:rsidR="00DC2336" w:rsidRDefault="00DC2336" w:rsidP="00DC2336">
      <w:pPr>
        <w:pStyle w:val="1"/>
        <w:widowControl w:val="0"/>
        <w:tabs>
          <w:tab w:val="left" w:pos="426"/>
        </w:tabs>
        <w:suppressAutoHyphens/>
        <w:spacing w:after="0" w:line="240" w:lineRule="auto"/>
        <w:jc w:val="both"/>
        <w:rPr>
          <w:rFonts w:ascii="Times New Roman" w:hAnsi="Times New Roman"/>
          <w:sz w:val="24"/>
          <w:szCs w:val="24"/>
          <w:lang w:val="uk-UA"/>
        </w:rPr>
      </w:pPr>
    </w:p>
    <w:p w:rsidR="00DC2336" w:rsidRDefault="00DC2336" w:rsidP="00DC2336">
      <w:pPr>
        <w:pStyle w:val="1"/>
        <w:widowControl w:val="0"/>
        <w:tabs>
          <w:tab w:val="left" w:pos="426"/>
        </w:tabs>
        <w:suppressAutoHyphens/>
        <w:spacing w:after="0" w:line="240" w:lineRule="auto"/>
        <w:ind w:left="0"/>
        <w:jc w:val="both"/>
        <w:rPr>
          <w:rFonts w:ascii="Times New Roman" w:hAnsi="Times New Roman"/>
          <w:sz w:val="24"/>
          <w:szCs w:val="24"/>
          <w:lang w:val="uk-UA"/>
        </w:rPr>
      </w:pPr>
    </w:p>
    <w:p w:rsidR="00DC2336" w:rsidRDefault="00DC2336" w:rsidP="00DC2336">
      <w:pPr>
        <w:pStyle w:val="1"/>
        <w:widowControl w:val="0"/>
        <w:tabs>
          <w:tab w:val="left" w:pos="426"/>
        </w:tabs>
        <w:suppressAutoHyphens/>
        <w:spacing w:after="0" w:line="240" w:lineRule="auto"/>
        <w:ind w:left="0"/>
        <w:jc w:val="both"/>
        <w:rPr>
          <w:rFonts w:ascii="Times New Roman" w:hAnsi="Times New Roman"/>
          <w:sz w:val="24"/>
          <w:szCs w:val="24"/>
          <w:lang w:val="uk-UA"/>
        </w:rPr>
      </w:pPr>
    </w:p>
    <w:p w:rsidR="00DC2336" w:rsidRDefault="00DC2336" w:rsidP="00DC2336">
      <w:pPr>
        <w:pStyle w:val="1"/>
        <w:widowControl w:val="0"/>
        <w:tabs>
          <w:tab w:val="left" w:pos="426"/>
        </w:tabs>
        <w:suppressAutoHyphens/>
        <w:spacing w:after="0" w:line="240" w:lineRule="auto"/>
        <w:ind w:left="0"/>
        <w:jc w:val="both"/>
        <w:rPr>
          <w:rFonts w:ascii="Times New Roman" w:hAnsi="Times New Roman"/>
          <w:sz w:val="24"/>
          <w:szCs w:val="24"/>
          <w:lang w:val="uk-UA"/>
        </w:rPr>
      </w:pPr>
    </w:p>
    <w:p w:rsidR="00DC2336" w:rsidRDefault="00DC2336" w:rsidP="00DC2336">
      <w:pPr>
        <w:pStyle w:val="1"/>
        <w:widowControl w:val="0"/>
        <w:tabs>
          <w:tab w:val="left" w:pos="426"/>
        </w:tabs>
        <w:suppressAutoHyphens/>
        <w:spacing w:after="0" w:line="240" w:lineRule="auto"/>
        <w:jc w:val="both"/>
        <w:rPr>
          <w:rFonts w:ascii="Times New Roman" w:hAnsi="Times New Roman"/>
          <w:sz w:val="24"/>
          <w:szCs w:val="24"/>
          <w:lang w:val="uk-UA"/>
        </w:rPr>
      </w:pPr>
    </w:p>
    <w:p w:rsidR="00DC2336" w:rsidRPr="00DC2336" w:rsidRDefault="00DC2336" w:rsidP="00DC2336">
      <w:pPr>
        <w:pStyle w:val="1"/>
        <w:widowControl w:val="0"/>
        <w:tabs>
          <w:tab w:val="left" w:pos="426"/>
        </w:tabs>
        <w:suppressAutoHyphens/>
        <w:spacing w:after="0" w:line="240" w:lineRule="auto"/>
        <w:jc w:val="both"/>
        <w:rPr>
          <w:rFonts w:ascii="Times New Roman" w:hAnsi="Times New Roman"/>
          <w:sz w:val="24"/>
          <w:szCs w:val="24"/>
          <w:lang w:val="uk-UA"/>
        </w:rPr>
      </w:pPr>
    </w:p>
    <w:p w:rsidR="00DC2336" w:rsidRPr="00DC2336" w:rsidRDefault="00DC2336" w:rsidP="00DC2336">
      <w:pPr>
        <w:pStyle w:val="1"/>
        <w:widowControl w:val="0"/>
        <w:tabs>
          <w:tab w:val="left" w:pos="426"/>
        </w:tabs>
        <w:suppressAutoHyphens/>
        <w:spacing w:after="0" w:line="240" w:lineRule="auto"/>
        <w:jc w:val="both"/>
        <w:rPr>
          <w:rFonts w:ascii="Times New Roman" w:hAnsi="Times New Roman"/>
          <w:sz w:val="24"/>
          <w:szCs w:val="24"/>
          <w:lang w:val="uk-UA"/>
        </w:rPr>
      </w:pPr>
    </w:p>
    <w:p w:rsidR="00DC2336" w:rsidRPr="00DC2336" w:rsidRDefault="00DC2336" w:rsidP="00DC2336">
      <w:pPr>
        <w:autoSpaceDE w:val="0"/>
        <w:autoSpaceDN w:val="0"/>
        <w:adjustRightInd w:val="0"/>
        <w:ind w:left="2836" w:firstLine="709"/>
        <w:jc w:val="right"/>
        <w:rPr>
          <w:rFonts w:ascii="Times New Roman" w:hAnsi="Times New Roman" w:cs="Times New Roman"/>
          <w:b/>
          <w:sz w:val="24"/>
          <w:szCs w:val="24"/>
        </w:rPr>
      </w:pPr>
      <w:r w:rsidRPr="00DC2336">
        <w:rPr>
          <w:rFonts w:ascii="Times New Roman" w:hAnsi="Times New Roman" w:cs="Times New Roman"/>
          <w:b/>
          <w:sz w:val="24"/>
          <w:szCs w:val="24"/>
        </w:rPr>
        <w:t xml:space="preserve">Додаток 1 </w:t>
      </w:r>
    </w:p>
    <w:p w:rsidR="00DC2336" w:rsidRPr="00DC2336" w:rsidRDefault="00DC2336" w:rsidP="00DC2336">
      <w:pPr>
        <w:autoSpaceDE w:val="0"/>
        <w:autoSpaceDN w:val="0"/>
        <w:adjustRightInd w:val="0"/>
        <w:ind w:left="2836" w:firstLine="709"/>
        <w:jc w:val="right"/>
        <w:rPr>
          <w:rFonts w:ascii="Times New Roman" w:hAnsi="Times New Roman" w:cs="Times New Roman"/>
          <w:b/>
          <w:sz w:val="24"/>
          <w:szCs w:val="24"/>
        </w:rPr>
      </w:pPr>
      <w:r w:rsidRPr="00DC2336">
        <w:rPr>
          <w:rFonts w:ascii="Times New Roman" w:hAnsi="Times New Roman" w:cs="Times New Roman"/>
          <w:b/>
          <w:sz w:val="24"/>
          <w:szCs w:val="24"/>
        </w:rPr>
        <w:t xml:space="preserve">до оголошення про проведення </w:t>
      </w:r>
    </w:p>
    <w:p w:rsidR="00DC2336" w:rsidRPr="00DC2336" w:rsidRDefault="00DC2336" w:rsidP="00DC2336">
      <w:pPr>
        <w:autoSpaceDE w:val="0"/>
        <w:autoSpaceDN w:val="0"/>
        <w:adjustRightInd w:val="0"/>
        <w:ind w:left="2836" w:firstLine="709"/>
        <w:jc w:val="right"/>
        <w:rPr>
          <w:rFonts w:ascii="Times New Roman" w:hAnsi="Times New Roman" w:cs="Times New Roman"/>
          <w:b/>
          <w:sz w:val="24"/>
          <w:szCs w:val="24"/>
        </w:rPr>
      </w:pPr>
      <w:r w:rsidRPr="00DC2336">
        <w:rPr>
          <w:rFonts w:ascii="Times New Roman" w:hAnsi="Times New Roman" w:cs="Times New Roman"/>
          <w:b/>
          <w:sz w:val="24"/>
          <w:szCs w:val="24"/>
        </w:rPr>
        <w:t>спрощеної закупівлі</w:t>
      </w:r>
    </w:p>
    <w:p w:rsidR="00DC2336" w:rsidRPr="00DC2336" w:rsidRDefault="00DC2336" w:rsidP="00DC2336">
      <w:pPr>
        <w:autoSpaceDE w:val="0"/>
        <w:autoSpaceDN w:val="0"/>
        <w:adjustRightInd w:val="0"/>
        <w:ind w:right="329"/>
        <w:jc w:val="right"/>
        <w:rPr>
          <w:rFonts w:ascii="Times New Roman" w:hAnsi="Times New Roman" w:cs="Times New Roman"/>
          <w:sz w:val="24"/>
          <w:szCs w:val="24"/>
        </w:rPr>
      </w:pPr>
    </w:p>
    <w:p w:rsidR="00DC2336" w:rsidRPr="00DC2336" w:rsidRDefault="00DC2336" w:rsidP="00DC2336">
      <w:pPr>
        <w:autoSpaceDE w:val="0"/>
        <w:autoSpaceDN w:val="0"/>
        <w:adjustRightInd w:val="0"/>
        <w:ind w:right="329"/>
        <w:jc w:val="center"/>
        <w:rPr>
          <w:rFonts w:ascii="Times New Roman" w:hAnsi="Times New Roman" w:cs="Times New Roman"/>
          <w:sz w:val="24"/>
          <w:szCs w:val="24"/>
        </w:rPr>
      </w:pPr>
      <w:r w:rsidRPr="00DC2336">
        <w:rPr>
          <w:rFonts w:ascii="Times New Roman" w:hAnsi="Times New Roman" w:cs="Times New Roman"/>
          <w:i/>
          <w:iCs/>
          <w:sz w:val="24"/>
          <w:szCs w:val="24"/>
        </w:rPr>
        <w:t>Форма «пропозиція (цінова)» подається у вигляді, наведеному нижче.</w:t>
      </w:r>
      <w:r w:rsidRPr="00DC2336">
        <w:rPr>
          <w:rFonts w:ascii="Times New Roman" w:hAnsi="Times New Roman" w:cs="Times New Roman"/>
          <w:sz w:val="24"/>
          <w:szCs w:val="24"/>
        </w:rPr>
        <w:t xml:space="preserve"> </w:t>
      </w:r>
    </w:p>
    <w:p w:rsidR="00DC2336" w:rsidRPr="00DC2336" w:rsidRDefault="00DC2336" w:rsidP="00DC2336">
      <w:pPr>
        <w:autoSpaceDE w:val="0"/>
        <w:autoSpaceDN w:val="0"/>
        <w:adjustRightInd w:val="0"/>
        <w:ind w:right="329"/>
        <w:jc w:val="center"/>
        <w:rPr>
          <w:rFonts w:ascii="Times New Roman" w:hAnsi="Times New Roman" w:cs="Times New Roman"/>
          <w:i/>
          <w:iCs/>
          <w:sz w:val="24"/>
          <w:szCs w:val="24"/>
        </w:rPr>
      </w:pPr>
      <w:r w:rsidRPr="00DC2336">
        <w:rPr>
          <w:rFonts w:ascii="Times New Roman" w:hAnsi="Times New Roman" w:cs="Times New Roman"/>
          <w:i/>
          <w:iCs/>
          <w:sz w:val="24"/>
          <w:szCs w:val="24"/>
        </w:rPr>
        <w:t>Учасник не повинен відступати від даної форми.</w:t>
      </w:r>
    </w:p>
    <w:p w:rsidR="00DC2336" w:rsidRPr="00DC2336" w:rsidRDefault="00DC2336" w:rsidP="00DC2336">
      <w:pPr>
        <w:autoSpaceDE w:val="0"/>
        <w:autoSpaceDN w:val="0"/>
        <w:adjustRightInd w:val="0"/>
        <w:ind w:right="329"/>
        <w:rPr>
          <w:rFonts w:ascii="Times New Roman" w:hAnsi="Times New Roman" w:cs="Times New Roman"/>
          <w:sz w:val="24"/>
          <w:szCs w:val="24"/>
        </w:rPr>
      </w:pPr>
      <w:r w:rsidRPr="00DC2336">
        <w:rPr>
          <w:rFonts w:ascii="Times New Roman" w:hAnsi="Times New Roman" w:cs="Times New Roman"/>
          <w:sz w:val="24"/>
          <w:szCs w:val="24"/>
        </w:rPr>
        <w:t>вих. № _________ від ________202__р.</w:t>
      </w:r>
    </w:p>
    <w:p w:rsidR="00DC2336" w:rsidRPr="00DC2336" w:rsidRDefault="00DC2336" w:rsidP="00DC2336">
      <w:pPr>
        <w:autoSpaceDE w:val="0"/>
        <w:autoSpaceDN w:val="0"/>
        <w:adjustRightInd w:val="0"/>
        <w:ind w:right="329" w:firstLine="540"/>
        <w:rPr>
          <w:rFonts w:ascii="Times New Roman" w:hAnsi="Times New Roman" w:cs="Times New Roman"/>
          <w:sz w:val="24"/>
          <w:szCs w:val="24"/>
        </w:rPr>
      </w:pPr>
    </w:p>
    <w:p w:rsidR="00DC2336" w:rsidRPr="00DC2336" w:rsidRDefault="00DC2336" w:rsidP="00DC2336">
      <w:pPr>
        <w:autoSpaceDE w:val="0"/>
        <w:autoSpaceDN w:val="0"/>
        <w:adjustRightInd w:val="0"/>
        <w:ind w:right="329"/>
        <w:jc w:val="center"/>
        <w:rPr>
          <w:rFonts w:ascii="Times New Roman" w:hAnsi="Times New Roman" w:cs="Times New Roman"/>
          <w:b/>
          <w:bCs/>
          <w:sz w:val="24"/>
          <w:szCs w:val="24"/>
        </w:rPr>
      </w:pPr>
      <w:r w:rsidRPr="00DC2336">
        <w:rPr>
          <w:rFonts w:ascii="Times New Roman" w:hAnsi="Times New Roman" w:cs="Times New Roman"/>
          <w:b/>
          <w:bCs/>
          <w:sz w:val="24"/>
          <w:szCs w:val="24"/>
        </w:rPr>
        <w:t>ФОРМА «ПРОПОЗИЦІЯ (ЦІНОВА)»</w:t>
      </w:r>
    </w:p>
    <w:p w:rsidR="00DC2336" w:rsidRPr="00DC2336" w:rsidRDefault="00DC2336" w:rsidP="00DC2336">
      <w:pPr>
        <w:autoSpaceDE w:val="0"/>
        <w:autoSpaceDN w:val="0"/>
        <w:adjustRightInd w:val="0"/>
        <w:ind w:right="329"/>
        <w:jc w:val="center"/>
        <w:rPr>
          <w:rFonts w:ascii="Times New Roman" w:hAnsi="Times New Roman" w:cs="Times New Roman"/>
          <w:i/>
          <w:iCs/>
          <w:sz w:val="24"/>
          <w:szCs w:val="24"/>
        </w:rPr>
      </w:pPr>
      <w:r w:rsidRPr="00DC2336">
        <w:rPr>
          <w:rFonts w:ascii="Times New Roman" w:hAnsi="Times New Roman" w:cs="Times New Roman"/>
          <w:i/>
          <w:iCs/>
          <w:sz w:val="24"/>
          <w:szCs w:val="24"/>
        </w:rPr>
        <w:t>(форма, яка подається Учасником на фірмовому бланку)</w:t>
      </w:r>
    </w:p>
    <w:p w:rsidR="00DC2336" w:rsidRPr="00DC2336" w:rsidRDefault="00DC2336" w:rsidP="00DC2336">
      <w:pPr>
        <w:autoSpaceDE w:val="0"/>
        <w:autoSpaceDN w:val="0"/>
        <w:adjustRightInd w:val="0"/>
        <w:ind w:right="329"/>
        <w:jc w:val="both"/>
        <w:rPr>
          <w:rFonts w:ascii="Times New Roman" w:hAnsi="Times New Roman" w:cs="Times New Roman"/>
          <w:sz w:val="24"/>
          <w:szCs w:val="24"/>
        </w:rPr>
      </w:pPr>
      <w:r w:rsidRPr="00DC2336">
        <w:rPr>
          <w:rFonts w:ascii="Times New Roman" w:hAnsi="Times New Roman" w:cs="Times New Roman"/>
          <w:sz w:val="24"/>
          <w:szCs w:val="24"/>
        </w:rPr>
        <w:tab/>
        <w:t xml:space="preserve">Ми, </w:t>
      </w:r>
      <w:r w:rsidRPr="00DC2336">
        <w:rPr>
          <w:rFonts w:ascii="Times New Roman" w:hAnsi="Times New Roman" w:cs="Times New Roman"/>
          <w:i/>
          <w:iCs/>
          <w:sz w:val="24"/>
          <w:szCs w:val="24"/>
        </w:rPr>
        <w:t>(повне найменування Учасника)</w:t>
      </w:r>
      <w:r w:rsidRPr="00DC2336">
        <w:rPr>
          <w:rFonts w:ascii="Times New Roman" w:hAnsi="Times New Roman" w:cs="Times New Roman"/>
          <w:sz w:val="24"/>
          <w:szCs w:val="24"/>
        </w:rPr>
        <w:t>, надаємо свою пропозицію щодо участі у спрощеній закупівлі за предметом</w:t>
      </w:r>
      <w:r w:rsidRPr="00DC2336">
        <w:rPr>
          <w:rFonts w:ascii="Times New Roman" w:hAnsi="Times New Roman" w:cs="Times New Roman"/>
          <w:b/>
          <w:bCs/>
          <w:sz w:val="24"/>
          <w:szCs w:val="24"/>
        </w:rPr>
        <w:t xml:space="preserve"> ____________________- </w:t>
      </w:r>
      <w:r w:rsidRPr="00DC2336">
        <w:rPr>
          <w:rFonts w:ascii="Times New Roman" w:hAnsi="Times New Roman" w:cs="Times New Roman"/>
          <w:sz w:val="24"/>
          <w:szCs w:val="24"/>
        </w:rPr>
        <w:t>згідно з вимогами Замовника.</w:t>
      </w:r>
    </w:p>
    <w:p w:rsidR="00DC2336" w:rsidRDefault="00DC2336" w:rsidP="00DC2336">
      <w:pPr>
        <w:tabs>
          <w:tab w:val="left" w:pos="0"/>
          <w:tab w:val="center" w:pos="4153"/>
          <w:tab w:val="right" w:pos="8306"/>
        </w:tabs>
        <w:autoSpaceDE w:val="0"/>
        <w:autoSpaceDN w:val="0"/>
        <w:adjustRightInd w:val="0"/>
        <w:ind w:right="329" w:firstLine="567"/>
        <w:jc w:val="both"/>
        <w:rPr>
          <w:rFonts w:ascii="Times New Roman" w:hAnsi="Times New Roman" w:cs="Times New Roman"/>
          <w:sz w:val="24"/>
          <w:szCs w:val="24"/>
          <w:lang w:val="uk-UA"/>
        </w:rPr>
      </w:pPr>
      <w:r w:rsidRPr="00DC2336">
        <w:rPr>
          <w:rFonts w:ascii="Times New Roman" w:hAnsi="Times New Roman" w:cs="Times New Roman"/>
          <w:sz w:val="24"/>
          <w:szCs w:val="24"/>
        </w:rPr>
        <w:t>Вивчивши документацію (необхідні технічні, якісні та кількісні характеристики до предмета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tbl>
      <w:tblPr>
        <w:tblStyle w:val="a7"/>
        <w:tblW w:w="11023" w:type="dxa"/>
        <w:tblInd w:w="-318" w:type="dxa"/>
        <w:tblLook w:val="04A0"/>
      </w:tblPr>
      <w:tblGrid>
        <w:gridCol w:w="710"/>
        <w:gridCol w:w="7371"/>
        <w:gridCol w:w="2942"/>
      </w:tblGrid>
      <w:tr w:rsidR="00DC2336" w:rsidTr="00DC2336">
        <w:tc>
          <w:tcPr>
            <w:tcW w:w="710" w:type="dxa"/>
          </w:tcPr>
          <w:p w:rsidR="00DC2336" w:rsidRPr="008327FF" w:rsidRDefault="00DC2336" w:rsidP="00796348">
            <w:pPr>
              <w:pStyle w:val="a5"/>
              <w:shd w:val="clear" w:color="auto" w:fill="auto"/>
              <w:ind w:right="200" w:firstLine="0"/>
              <w:jc w:val="center"/>
              <w:rPr>
                <w:b/>
                <w:lang w:val="uk-UA"/>
              </w:rPr>
            </w:pPr>
            <w:r w:rsidRPr="008327FF">
              <w:rPr>
                <w:b/>
                <w:lang w:val="uk-UA"/>
              </w:rPr>
              <w:t>№ з/п</w:t>
            </w:r>
          </w:p>
        </w:tc>
        <w:tc>
          <w:tcPr>
            <w:tcW w:w="7371" w:type="dxa"/>
          </w:tcPr>
          <w:p w:rsidR="00DC2336" w:rsidRPr="008327FF" w:rsidRDefault="00DC2336" w:rsidP="00796348">
            <w:pPr>
              <w:pStyle w:val="a5"/>
              <w:shd w:val="clear" w:color="auto" w:fill="auto"/>
              <w:ind w:right="200" w:firstLine="0"/>
              <w:jc w:val="center"/>
              <w:rPr>
                <w:b/>
                <w:lang w:val="uk-UA"/>
              </w:rPr>
            </w:pPr>
            <w:r w:rsidRPr="008327FF">
              <w:rPr>
                <w:b/>
                <w:lang w:val="uk-UA"/>
              </w:rPr>
              <w:t>Найменування статей калькуляції</w:t>
            </w:r>
          </w:p>
        </w:tc>
        <w:tc>
          <w:tcPr>
            <w:tcW w:w="2942" w:type="dxa"/>
          </w:tcPr>
          <w:p w:rsidR="00DC2336" w:rsidRDefault="00DC2336" w:rsidP="00796348">
            <w:pPr>
              <w:pStyle w:val="a5"/>
              <w:shd w:val="clear" w:color="auto" w:fill="auto"/>
              <w:ind w:right="200" w:firstLine="0"/>
              <w:jc w:val="center"/>
              <w:rPr>
                <w:b/>
                <w:lang w:val="uk-UA"/>
              </w:rPr>
            </w:pPr>
            <w:r w:rsidRPr="008327FF">
              <w:rPr>
                <w:b/>
                <w:lang w:val="uk-UA"/>
              </w:rPr>
              <w:t>Сума, грн.</w:t>
            </w:r>
            <w:r>
              <w:rPr>
                <w:b/>
                <w:lang w:val="uk-UA"/>
              </w:rPr>
              <w:t xml:space="preserve"> </w:t>
            </w:r>
          </w:p>
          <w:p w:rsidR="00DC2336" w:rsidRPr="008327FF" w:rsidRDefault="00DC2336" w:rsidP="00796348">
            <w:pPr>
              <w:pStyle w:val="a5"/>
              <w:shd w:val="clear" w:color="auto" w:fill="auto"/>
              <w:ind w:right="200" w:firstLine="0"/>
              <w:jc w:val="center"/>
              <w:rPr>
                <w:b/>
                <w:lang w:val="uk-UA"/>
              </w:rPr>
            </w:pPr>
            <w:r>
              <w:rPr>
                <w:b/>
                <w:lang w:val="uk-UA"/>
              </w:rPr>
              <w:t>без ПДВ</w:t>
            </w:r>
          </w:p>
        </w:tc>
      </w:tr>
      <w:tr w:rsidR="00DC2336" w:rsidTr="00DC2336">
        <w:tc>
          <w:tcPr>
            <w:tcW w:w="11023" w:type="dxa"/>
            <w:gridSpan w:val="3"/>
          </w:tcPr>
          <w:p w:rsidR="00DC2336" w:rsidRDefault="00DC2336" w:rsidP="00796348">
            <w:pPr>
              <w:pStyle w:val="a5"/>
              <w:shd w:val="clear" w:color="auto" w:fill="auto"/>
              <w:ind w:right="200" w:firstLine="0"/>
              <w:jc w:val="center"/>
              <w:rPr>
                <w:lang w:val="uk-UA"/>
              </w:rPr>
            </w:pPr>
            <w:r>
              <w:rPr>
                <w:lang w:val="uk-UA"/>
              </w:rPr>
              <w:t>Технічне обслуговування протягом одного місяця</w:t>
            </w:r>
          </w:p>
        </w:tc>
      </w:tr>
      <w:tr w:rsidR="00DC2336" w:rsidTr="00DC2336">
        <w:tc>
          <w:tcPr>
            <w:tcW w:w="710" w:type="dxa"/>
          </w:tcPr>
          <w:p w:rsidR="00DC2336" w:rsidRDefault="00DC2336" w:rsidP="00796348">
            <w:pPr>
              <w:pStyle w:val="a5"/>
              <w:shd w:val="clear" w:color="auto" w:fill="auto"/>
              <w:ind w:right="200" w:firstLine="0"/>
              <w:rPr>
                <w:lang w:val="uk-UA"/>
              </w:rPr>
            </w:pPr>
            <w:r>
              <w:rPr>
                <w:lang w:val="uk-UA"/>
              </w:rPr>
              <w:t>1</w:t>
            </w:r>
          </w:p>
        </w:tc>
        <w:tc>
          <w:tcPr>
            <w:tcW w:w="7371" w:type="dxa"/>
          </w:tcPr>
          <w:p w:rsidR="00DC2336" w:rsidRDefault="00DC2336" w:rsidP="00796348">
            <w:pPr>
              <w:pStyle w:val="a5"/>
              <w:shd w:val="clear" w:color="auto" w:fill="auto"/>
              <w:ind w:right="200" w:firstLine="0"/>
              <w:rPr>
                <w:lang w:val="uk-UA"/>
              </w:rPr>
            </w:pPr>
            <w:r>
              <w:rPr>
                <w:lang w:val="uk-UA"/>
              </w:rPr>
              <w:t>Зовнішній огляд обладнання системи автоматики безпеки котла</w:t>
            </w:r>
          </w:p>
        </w:tc>
        <w:tc>
          <w:tcPr>
            <w:tcW w:w="2942" w:type="dxa"/>
          </w:tcPr>
          <w:p w:rsidR="00DC2336" w:rsidRDefault="00DC2336" w:rsidP="00796348">
            <w:pPr>
              <w:pStyle w:val="a5"/>
              <w:shd w:val="clear" w:color="auto" w:fill="auto"/>
              <w:ind w:right="200" w:firstLine="0"/>
              <w:rPr>
                <w:lang w:val="uk-UA"/>
              </w:rPr>
            </w:pPr>
          </w:p>
        </w:tc>
      </w:tr>
      <w:tr w:rsidR="00DC2336" w:rsidTr="00DC2336">
        <w:tc>
          <w:tcPr>
            <w:tcW w:w="710" w:type="dxa"/>
          </w:tcPr>
          <w:p w:rsidR="00DC2336" w:rsidRDefault="00DC2336" w:rsidP="00796348">
            <w:pPr>
              <w:pStyle w:val="a5"/>
              <w:shd w:val="clear" w:color="auto" w:fill="auto"/>
              <w:ind w:right="200" w:firstLine="0"/>
              <w:rPr>
                <w:lang w:val="uk-UA"/>
              </w:rPr>
            </w:pPr>
            <w:r>
              <w:rPr>
                <w:lang w:val="uk-UA"/>
              </w:rPr>
              <w:t>2</w:t>
            </w:r>
          </w:p>
        </w:tc>
        <w:tc>
          <w:tcPr>
            <w:tcW w:w="7371" w:type="dxa"/>
          </w:tcPr>
          <w:p w:rsidR="00DC2336" w:rsidRDefault="00DC2336" w:rsidP="00796348">
            <w:pPr>
              <w:pStyle w:val="a5"/>
              <w:shd w:val="clear" w:color="auto" w:fill="auto"/>
              <w:ind w:right="200" w:firstLine="0"/>
              <w:rPr>
                <w:lang w:val="uk-UA"/>
              </w:rPr>
            </w:pPr>
            <w:r>
              <w:rPr>
                <w:lang w:val="uk-UA"/>
              </w:rPr>
              <w:t>Перевірка працездатності датчиків системи автоматики</w:t>
            </w:r>
          </w:p>
        </w:tc>
        <w:tc>
          <w:tcPr>
            <w:tcW w:w="2942" w:type="dxa"/>
          </w:tcPr>
          <w:p w:rsidR="00DC2336" w:rsidRDefault="00DC2336" w:rsidP="00796348">
            <w:pPr>
              <w:pStyle w:val="a5"/>
              <w:shd w:val="clear" w:color="auto" w:fill="auto"/>
              <w:ind w:right="200" w:firstLine="0"/>
              <w:rPr>
                <w:lang w:val="uk-UA"/>
              </w:rPr>
            </w:pPr>
          </w:p>
        </w:tc>
      </w:tr>
      <w:tr w:rsidR="00DC2336" w:rsidTr="00DC2336">
        <w:tc>
          <w:tcPr>
            <w:tcW w:w="710" w:type="dxa"/>
          </w:tcPr>
          <w:p w:rsidR="00DC2336" w:rsidRDefault="00DC2336" w:rsidP="00796348">
            <w:pPr>
              <w:pStyle w:val="a5"/>
              <w:shd w:val="clear" w:color="auto" w:fill="auto"/>
              <w:ind w:right="200" w:firstLine="0"/>
              <w:rPr>
                <w:lang w:val="uk-UA"/>
              </w:rPr>
            </w:pPr>
            <w:r>
              <w:rPr>
                <w:lang w:val="uk-UA"/>
              </w:rPr>
              <w:t>3</w:t>
            </w:r>
          </w:p>
        </w:tc>
        <w:tc>
          <w:tcPr>
            <w:tcW w:w="7371" w:type="dxa"/>
          </w:tcPr>
          <w:p w:rsidR="00DC2336" w:rsidRDefault="00DC2336" w:rsidP="00796348">
            <w:pPr>
              <w:pStyle w:val="a5"/>
              <w:shd w:val="clear" w:color="auto" w:fill="auto"/>
              <w:ind w:right="200" w:firstLine="0"/>
              <w:rPr>
                <w:lang w:val="uk-UA"/>
              </w:rPr>
            </w:pPr>
            <w:r>
              <w:rPr>
                <w:lang w:val="uk-UA"/>
              </w:rPr>
              <w:t>Перевірка працездатності виконавчих механізмів</w:t>
            </w:r>
          </w:p>
        </w:tc>
        <w:tc>
          <w:tcPr>
            <w:tcW w:w="2942" w:type="dxa"/>
          </w:tcPr>
          <w:p w:rsidR="00DC2336" w:rsidRDefault="00DC2336" w:rsidP="00796348">
            <w:pPr>
              <w:pStyle w:val="a5"/>
              <w:shd w:val="clear" w:color="auto" w:fill="auto"/>
              <w:ind w:right="200" w:firstLine="0"/>
              <w:rPr>
                <w:lang w:val="uk-UA"/>
              </w:rPr>
            </w:pPr>
          </w:p>
        </w:tc>
      </w:tr>
      <w:tr w:rsidR="00DC2336" w:rsidTr="00DC2336">
        <w:tc>
          <w:tcPr>
            <w:tcW w:w="710" w:type="dxa"/>
          </w:tcPr>
          <w:p w:rsidR="00DC2336" w:rsidRDefault="00DC2336" w:rsidP="00796348">
            <w:pPr>
              <w:pStyle w:val="a5"/>
              <w:shd w:val="clear" w:color="auto" w:fill="auto"/>
              <w:ind w:right="200" w:firstLine="0"/>
              <w:rPr>
                <w:lang w:val="uk-UA"/>
              </w:rPr>
            </w:pPr>
            <w:r>
              <w:rPr>
                <w:lang w:val="uk-UA"/>
              </w:rPr>
              <w:t>4</w:t>
            </w:r>
          </w:p>
        </w:tc>
        <w:tc>
          <w:tcPr>
            <w:tcW w:w="7371" w:type="dxa"/>
          </w:tcPr>
          <w:p w:rsidR="00DC2336" w:rsidRDefault="00DC2336" w:rsidP="00796348">
            <w:pPr>
              <w:pStyle w:val="a5"/>
              <w:shd w:val="clear" w:color="auto" w:fill="auto"/>
              <w:ind w:right="200" w:firstLine="0"/>
              <w:rPr>
                <w:lang w:val="uk-UA"/>
              </w:rPr>
            </w:pPr>
            <w:r>
              <w:rPr>
                <w:lang w:val="uk-UA"/>
              </w:rPr>
              <w:t>Перевірка працездатності відсічних клапанів</w:t>
            </w:r>
          </w:p>
        </w:tc>
        <w:tc>
          <w:tcPr>
            <w:tcW w:w="2942" w:type="dxa"/>
          </w:tcPr>
          <w:p w:rsidR="00DC2336" w:rsidRDefault="00DC2336" w:rsidP="00796348">
            <w:pPr>
              <w:pStyle w:val="a5"/>
              <w:shd w:val="clear" w:color="auto" w:fill="auto"/>
              <w:ind w:right="200" w:firstLine="0"/>
              <w:rPr>
                <w:lang w:val="uk-UA"/>
              </w:rPr>
            </w:pPr>
          </w:p>
        </w:tc>
      </w:tr>
      <w:tr w:rsidR="00DC2336" w:rsidTr="00DC2336">
        <w:tc>
          <w:tcPr>
            <w:tcW w:w="710" w:type="dxa"/>
          </w:tcPr>
          <w:p w:rsidR="00DC2336" w:rsidRDefault="00DC2336" w:rsidP="00796348">
            <w:pPr>
              <w:pStyle w:val="a5"/>
              <w:shd w:val="clear" w:color="auto" w:fill="auto"/>
              <w:ind w:right="200" w:firstLine="0"/>
              <w:rPr>
                <w:lang w:val="uk-UA"/>
              </w:rPr>
            </w:pPr>
            <w:r>
              <w:rPr>
                <w:lang w:val="uk-UA"/>
              </w:rPr>
              <w:t>5</w:t>
            </w:r>
          </w:p>
        </w:tc>
        <w:tc>
          <w:tcPr>
            <w:tcW w:w="7371" w:type="dxa"/>
          </w:tcPr>
          <w:p w:rsidR="00DC2336" w:rsidRDefault="00DC2336" w:rsidP="00796348">
            <w:pPr>
              <w:pStyle w:val="a5"/>
              <w:shd w:val="clear" w:color="auto" w:fill="auto"/>
              <w:ind w:right="200" w:firstLine="0"/>
              <w:rPr>
                <w:lang w:val="uk-UA"/>
              </w:rPr>
            </w:pPr>
            <w:r>
              <w:rPr>
                <w:lang w:val="uk-UA"/>
              </w:rPr>
              <w:t>Перевірка надійності з’єднань провідників на клемниках та приладах автоматики котла</w:t>
            </w:r>
          </w:p>
        </w:tc>
        <w:tc>
          <w:tcPr>
            <w:tcW w:w="2942" w:type="dxa"/>
          </w:tcPr>
          <w:p w:rsidR="00DC2336" w:rsidRDefault="00DC2336" w:rsidP="00796348">
            <w:pPr>
              <w:pStyle w:val="a5"/>
              <w:shd w:val="clear" w:color="auto" w:fill="auto"/>
              <w:ind w:right="200" w:firstLine="0"/>
              <w:rPr>
                <w:lang w:val="uk-UA"/>
              </w:rPr>
            </w:pPr>
          </w:p>
        </w:tc>
      </w:tr>
      <w:tr w:rsidR="00DC2336" w:rsidTr="00DC2336">
        <w:tc>
          <w:tcPr>
            <w:tcW w:w="710" w:type="dxa"/>
          </w:tcPr>
          <w:p w:rsidR="00DC2336" w:rsidRDefault="00DC2336" w:rsidP="00796348">
            <w:pPr>
              <w:pStyle w:val="a5"/>
              <w:shd w:val="clear" w:color="auto" w:fill="auto"/>
              <w:ind w:right="200" w:firstLine="0"/>
              <w:rPr>
                <w:lang w:val="uk-UA"/>
              </w:rPr>
            </w:pPr>
            <w:r>
              <w:rPr>
                <w:lang w:val="uk-UA"/>
              </w:rPr>
              <w:t>6</w:t>
            </w:r>
          </w:p>
        </w:tc>
        <w:tc>
          <w:tcPr>
            <w:tcW w:w="7371" w:type="dxa"/>
          </w:tcPr>
          <w:p w:rsidR="00DC2336" w:rsidRDefault="00DC2336" w:rsidP="00796348">
            <w:pPr>
              <w:pStyle w:val="a5"/>
              <w:shd w:val="clear" w:color="auto" w:fill="auto"/>
              <w:ind w:right="200" w:firstLine="0"/>
              <w:rPr>
                <w:lang w:val="uk-UA"/>
              </w:rPr>
            </w:pPr>
            <w:r>
              <w:rPr>
                <w:lang w:val="uk-UA"/>
              </w:rPr>
              <w:t>Перевірка реакції автоматики безпеки на сигнали від датчиків</w:t>
            </w:r>
          </w:p>
        </w:tc>
        <w:tc>
          <w:tcPr>
            <w:tcW w:w="2942" w:type="dxa"/>
          </w:tcPr>
          <w:p w:rsidR="00DC2336" w:rsidRDefault="00DC2336" w:rsidP="00796348">
            <w:pPr>
              <w:pStyle w:val="a5"/>
              <w:shd w:val="clear" w:color="auto" w:fill="auto"/>
              <w:ind w:right="200" w:firstLine="0"/>
              <w:rPr>
                <w:lang w:val="uk-UA"/>
              </w:rPr>
            </w:pPr>
          </w:p>
        </w:tc>
      </w:tr>
      <w:tr w:rsidR="00DC2336" w:rsidTr="00DC2336">
        <w:tc>
          <w:tcPr>
            <w:tcW w:w="710" w:type="dxa"/>
          </w:tcPr>
          <w:p w:rsidR="00DC2336" w:rsidRDefault="00DC2336" w:rsidP="00796348">
            <w:pPr>
              <w:pStyle w:val="a5"/>
              <w:shd w:val="clear" w:color="auto" w:fill="auto"/>
              <w:ind w:right="200" w:firstLine="0"/>
              <w:rPr>
                <w:lang w:val="uk-UA"/>
              </w:rPr>
            </w:pPr>
            <w:r>
              <w:rPr>
                <w:lang w:val="uk-UA"/>
              </w:rPr>
              <w:t>7</w:t>
            </w:r>
          </w:p>
        </w:tc>
        <w:tc>
          <w:tcPr>
            <w:tcW w:w="7371" w:type="dxa"/>
          </w:tcPr>
          <w:p w:rsidR="00DC2336" w:rsidRDefault="00DC2336" w:rsidP="00796348">
            <w:pPr>
              <w:pStyle w:val="a5"/>
              <w:shd w:val="clear" w:color="auto" w:fill="auto"/>
              <w:ind w:right="200" w:firstLine="0"/>
              <w:rPr>
                <w:lang w:val="uk-UA"/>
              </w:rPr>
            </w:pPr>
            <w:r>
              <w:rPr>
                <w:lang w:val="uk-UA"/>
              </w:rPr>
              <w:t>Реєстрація стану автоматики безпеки в журналі перевірок працездатності автоматики</w:t>
            </w:r>
          </w:p>
        </w:tc>
        <w:tc>
          <w:tcPr>
            <w:tcW w:w="2942" w:type="dxa"/>
          </w:tcPr>
          <w:p w:rsidR="00DC2336" w:rsidRDefault="00DC2336" w:rsidP="00796348">
            <w:pPr>
              <w:pStyle w:val="a5"/>
              <w:shd w:val="clear" w:color="auto" w:fill="auto"/>
              <w:ind w:right="200" w:firstLine="0"/>
              <w:rPr>
                <w:lang w:val="uk-UA"/>
              </w:rPr>
            </w:pPr>
          </w:p>
        </w:tc>
      </w:tr>
    </w:tbl>
    <w:p w:rsidR="00DC2336" w:rsidRPr="00DC2336" w:rsidRDefault="00DC2336" w:rsidP="00DC2336">
      <w:pPr>
        <w:autoSpaceDE w:val="0"/>
        <w:autoSpaceDN w:val="0"/>
        <w:adjustRightInd w:val="0"/>
        <w:ind w:right="329"/>
        <w:jc w:val="both"/>
        <w:rPr>
          <w:rFonts w:ascii="Times New Roman" w:hAnsi="Times New Roman" w:cs="Times New Roman"/>
          <w:b/>
          <w:bCs/>
          <w:sz w:val="24"/>
          <w:szCs w:val="24"/>
        </w:rPr>
      </w:pPr>
      <w:r w:rsidRPr="00DC2336">
        <w:rPr>
          <w:rFonts w:ascii="Times New Roman" w:hAnsi="Times New Roman" w:cs="Times New Roman"/>
          <w:b/>
          <w:bCs/>
          <w:sz w:val="24"/>
          <w:szCs w:val="24"/>
        </w:rPr>
        <w:t>Ціна пропозиції становить:</w:t>
      </w:r>
    </w:p>
    <w:p w:rsidR="00DC2336" w:rsidRPr="00DC2336" w:rsidRDefault="00DC2336" w:rsidP="00DC2336">
      <w:pPr>
        <w:autoSpaceDE w:val="0"/>
        <w:autoSpaceDN w:val="0"/>
        <w:adjustRightInd w:val="0"/>
        <w:spacing w:after="0"/>
        <w:ind w:right="329" w:firstLine="540"/>
        <w:jc w:val="both"/>
        <w:rPr>
          <w:rFonts w:ascii="Times New Roman" w:hAnsi="Times New Roman" w:cs="Times New Roman"/>
          <w:sz w:val="24"/>
          <w:szCs w:val="24"/>
        </w:rPr>
      </w:pPr>
      <w:r w:rsidRPr="00DC2336">
        <w:rPr>
          <w:rFonts w:ascii="Times New Roman" w:hAnsi="Times New Roman" w:cs="Times New Roman"/>
          <w:b/>
          <w:bCs/>
          <w:sz w:val="24"/>
          <w:szCs w:val="24"/>
        </w:rPr>
        <w:t>______</w:t>
      </w:r>
      <w:r w:rsidRPr="00DC2336">
        <w:rPr>
          <w:rFonts w:ascii="Times New Roman" w:hAnsi="Times New Roman" w:cs="Times New Roman"/>
          <w:sz w:val="24"/>
          <w:szCs w:val="24"/>
        </w:rPr>
        <w:t>______ (___________) грн. без ПДВ, сума ПДВ* ______________грн., загальна ціна пропозиції складає ____________(__________________) грн. з ПДВ</w:t>
      </w:r>
      <w:r w:rsidRPr="00DC2336">
        <w:rPr>
          <w:rFonts w:ascii="Times New Roman" w:hAnsi="Times New Roman" w:cs="Times New Roman"/>
          <w:b/>
          <w:bCs/>
          <w:sz w:val="24"/>
          <w:szCs w:val="24"/>
        </w:rPr>
        <w:t>*</w:t>
      </w:r>
      <w:r w:rsidRPr="00DC2336">
        <w:rPr>
          <w:rFonts w:ascii="Times New Roman" w:hAnsi="Times New Roman" w:cs="Times New Roman"/>
          <w:sz w:val="24"/>
          <w:szCs w:val="24"/>
        </w:rPr>
        <w:t xml:space="preserve"> (</w:t>
      </w:r>
      <w:r w:rsidRPr="00DC2336">
        <w:rPr>
          <w:rFonts w:ascii="Times New Roman" w:hAnsi="Times New Roman" w:cs="Times New Roman"/>
          <w:i/>
          <w:iCs/>
          <w:sz w:val="24"/>
          <w:szCs w:val="24"/>
        </w:rPr>
        <w:t>зазначається Учасником цифрами та словами</w:t>
      </w:r>
      <w:r w:rsidRPr="00DC2336">
        <w:rPr>
          <w:rFonts w:ascii="Times New Roman" w:hAnsi="Times New Roman" w:cs="Times New Roman"/>
          <w:sz w:val="24"/>
          <w:szCs w:val="24"/>
        </w:rPr>
        <w:t>).</w:t>
      </w:r>
    </w:p>
    <w:p w:rsidR="00DC2336" w:rsidRPr="00DC2336" w:rsidRDefault="00DC2336" w:rsidP="00DC2336">
      <w:pPr>
        <w:autoSpaceDE w:val="0"/>
        <w:autoSpaceDN w:val="0"/>
        <w:adjustRightInd w:val="0"/>
        <w:spacing w:after="0"/>
        <w:ind w:right="329" w:firstLine="540"/>
        <w:jc w:val="both"/>
        <w:rPr>
          <w:rFonts w:ascii="Times New Roman" w:hAnsi="Times New Roman" w:cs="Times New Roman"/>
          <w:sz w:val="24"/>
          <w:szCs w:val="24"/>
        </w:rPr>
      </w:pPr>
      <w:r w:rsidRPr="00DC2336">
        <w:rPr>
          <w:rFonts w:ascii="Times New Roman" w:hAnsi="Times New Roman" w:cs="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DC2336" w:rsidRPr="00DC2336" w:rsidRDefault="00DC2336" w:rsidP="00DC2336">
      <w:pPr>
        <w:autoSpaceDE w:val="0"/>
        <w:autoSpaceDN w:val="0"/>
        <w:adjustRightInd w:val="0"/>
        <w:spacing w:after="0"/>
        <w:ind w:right="329" w:firstLine="540"/>
        <w:jc w:val="both"/>
        <w:rPr>
          <w:rFonts w:ascii="Times New Roman" w:hAnsi="Times New Roman" w:cs="Times New Roman"/>
          <w:sz w:val="24"/>
          <w:szCs w:val="24"/>
        </w:rPr>
      </w:pPr>
      <w:r w:rsidRPr="00DC2336">
        <w:rPr>
          <w:rFonts w:ascii="Times New Roman" w:hAnsi="Times New Roman" w:cs="Times New Roman"/>
          <w:sz w:val="24"/>
          <w:szCs w:val="24"/>
        </w:rPr>
        <w:lastRenderedPageBreak/>
        <w:t xml:space="preserve">2. </w:t>
      </w:r>
      <w:r w:rsidRPr="00DC2336">
        <w:rPr>
          <w:rFonts w:ascii="Times New Roman" w:hAnsi="Times New Roman" w:cs="Times New Roman"/>
          <w:color w:val="000000"/>
          <w:sz w:val="24"/>
          <w:szCs w:val="24"/>
        </w:rPr>
        <w:t>Ми погоджуємося з умовами, що ви можете відхилити нашу чи всі пропозиції згідно з умовами закупівлі та розуміємо, що Ви не обмежені у прийнятті будь-якої іншої пропозиції з більш вигідними для Вас умовами</w:t>
      </w:r>
      <w:r w:rsidRPr="00DC2336">
        <w:rPr>
          <w:rFonts w:ascii="Times New Roman" w:hAnsi="Times New Roman" w:cs="Times New Roman"/>
          <w:sz w:val="24"/>
          <w:szCs w:val="24"/>
        </w:rPr>
        <w:t>.</w:t>
      </w:r>
    </w:p>
    <w:p w:rsidR="00DC2336" w:rsidRPr="00DC2336" w:rsidRDefault="00DC2336" w:rsidP="00DC2336">
      <w:pPr>
        <w:autoSpaceDE w:val="0"/>
        <w:autoSpaceDN w:val="0"/>
        <w:adjustRightInd w:val="0"/>
        <w:spacing w:after="0"/>
        <w:ind w:right="329" w:firstLine="540"/>
        <w:jc w:val="both"/>
        <w:rPr>
          <w:rFonts w:ascii="Times New Roman" w:hAnsi="Times New Roman" w:cs="Times New Roman"/>
          <w:sz w:val="24"/>
          <w:szCs w:val="24"/>
        </w:rPr>
      </w:pPr>
      <w:r w:rsidRPr="00DC2336">
        <w:rPr>
          <w:rFonts w:ascii="Times New Roman" w:hAnsi="Times New Roman" w:cs="Times New Roman"/>
          <w:sz w:val="24"/>
          <w:szCs w:val="24"/>
        </w:rPr>
        <w:t xml:space="preserve">3. </w:t>
      </w:r>
      <w:r w:rsidRPr="00DC2336">
        <w:rPr>
          <w:rFonts w:ascii="Times New Roman" w:hAnsi="Times New Roman" w:cs="Times New Roman"/>
          <w:color w:val="000000"/>
          <w:sz w:val="24"/>
          <w:szCs w:val="24"/>
        </w:rPr>
        <w:t>Ми розуміємо та погоджуємося, що Ви можете відмінити процедуру закупівлі у разі наявності обставин для цього згідно із Законом.</w:t>
      </w:r>
    </w:p>
    <w:p w:rsidR="00DC2336" w:rsidRPr="00DC2336" w:rsidRDefault="00DC2336" w:rsidP="00DC2336">
      <w:pPr>
        <w:autoSpaceDE w:val="0"/>
        <w:autoSpaceDN w:val="0"/>
        <w:adjustRightInd w:val="0"/>
        <w:spacing w:after="0"/>
        <w:ind w:right="329" w:firstLine="540"/>
        <w:jc w:val="both"/>
        <w:rPr>
          <w:rFonts w:ascii="Times New Roman" w:hAnsi="Times New Roman" w:cs="Times New Roman"/>
          <w:color w:val="000000"/>
          <w:sz w:val="24"/>
          <w:szCs w:val="24"/>
        </w:rPr>
      </w:pPr>
      <w:r w:rsidRPr="00DC2336">
        <w:rPr>
          <w:rFonts w:ascii="Times New Roman" w:hAnsi="Times New Roman" w:cs="Times New Roman"/>
          <w:sz w:val="24"/>
          <w:szCs w:val="24"/>
        </w:rPr>
        <w:t xml:space="preserve">4. </w:t>
      </w:r>
      <w:r w:rsidRPr="00DC2336">
        <w:rPr>
          <w:rFonts w:ascii="Times New Roman" w:hAnsi="Times New Roman" w:cs="Times New Roman"/>
          <w:color w:val="000000"/>
          <w:sz w:val="24"/>
          <w:szCs w:val="24"/>
        </w:rPr>
        <w:t>Зазначеним нижче підписом ми підтверджуємо повну, безумовну і беззаперечну згоду з усіма умовами проведення процедури закупівлі, визначеними в документації.</w:t>
      </w:r>
    </w:p>
    <w:p w:rsidR="00DC2336" w:rsidRPr="00DC2336" w:rsidRDefault="00DC2336" w:rsidP="00DC2336">
      <w:pPr>
        <w:autoSpaceDE w:val="0"/>
        <w:autoSpaceDN w:val="0"/>
        <w:adjustRightInd w:val="0"/>
        <w:spacing w:after="0"/>
        <w:ind w:right="329"/>
        <w:jc w:val="center"/>
        <w:rPr>
          <w:rFonts w:ascii="Times New Roman" w:hAnsi="Times New Roman" w:cs="Times New Roman"/>
          <w:i/>
          <w:iCs/>
          <w:sz w:val="24"/>
          <w:szCs w:val="24"/>
          <w:lang w:val="uk-UA"/>
        </w:rPr>
      </w:pPr>
      <w:r w:rsidRPr="00DC2336">
        <w:rPr>
          <w:rFonts w:ascii="Times New Roman" w:hAnsi="Times New Roman" w:cs="Times New Roman"/>
          <w:i/>
          <w:iCs/>
          <w:sz w:val="24"/>
          <w:szCs w:val="24"/>
        </w:rPr>
        <w:t>__________________      ________________________  __________</w:t>
      </w:r>
      <w:r w:rsidRPr="00DC2336">
        <w:rPr>
          <w:rFonts w:ascii="Times New Roman" w:hAnsi="Times New Roman" w:cs="Times New Roman"/>
          <w:i/>
          <w:iCs/>
          <w:sz w:val="24"/>
          <w:szCs w:val="24"/>
          <w:lang w:val="uk-UA"/>
        </w:rPr>
        <w:t>_______</w:t>
      </w:r>
    </w:p>
    <w:p w:rsidR="00DC2336" w:rsidRPr="00DC2336" w:rsidRDefault="00DC2336" w:rsidP="00DC2336">
      <w:pPr>
        <w:autoSpaceDE w:val="0"/>
        <w:autoSpaceDN w:val="0"/>
        <w:adjustRightInd w:val="0"/>
        <w:ind w:right="329"/>
        <w:rPr>
          <w:rFonts w:ascii="Times New Roman" w:hAnsi="Times New Roman" w:cs="Times New Roman"/>
          <w:sz w:val="24"/>
          <w:szCs w:val="24"/>
        </w:rPr>
      </w:pPr>
      <w:r w:rsidRPr="00DC2336">
        <w:rPr>
          <w:rFonts w:ascii="Times New Roman" w:hAnsi="Times New Roman" w:cs="Times New Roman"/>
          <w:i/>
          <w:iCs/>
          <w:sz w:val="24"/>
          <w:szCs w:val="24"/>
        </w:rPr>
        <w:t xml:space="preserve">                 (Посада)                                                (Підпис)                                 (ПІБ)</w:t>
      </w:r>
      <w:r w:rsidRPr="00DC2336">
        <w:rPr>
          <w:rFonts w:ascii="Times New Roman" w:hAnsi="Times New Roman" w:cs="Times New Roman"/>
          <w:sz w:val="24"/>
          <w:szCs w:val="24"/>
        </w:rPr>
        <w:t xml:space="preserve">             М.П.</w:t>
      </w:r>
    </w:p>
    <w:p w:rsidR="00DC2336" w:rsidRPr="00DC2336" w:rsidRDefault="00DC2336" w:rsidP="00DC2336">
      <w:pPr>
        <w:autoSpaceDE w:val="0"/>
        <w:autoSpaceDN w:val="0"/>
        <w:adjustRightInd w:val="0"/>
        <w:spacing w:line="240" w:lineRule="atLeast"/>
        <w:ind w:right="329" w:firstLine="540"/>
        <w:rPr>
          <w:rFonts w:ascii="Times New Roman" w:hAnsi="Times New Roman" w:cs="Times New Roman"/>
          <w:b/>
          <w:bCs/>
          <w:i/>
          <w:iCs/>
          <w:sz w:val="24"/>
          <w:szCs w:val="24"/>
        </w:rPr>
      </w:pPr>
      <w:r w:rsidRPr="00DC2336">
        <w:rPr>
          <w:rFonts w:ascii="Times New Roman" w:hAnsi="Times New Roman" w:cs="Times New Roman"/>
          <w:b/>
          <w:bCs/>
          <w:i/>
          <w:iCs/>
          <w:sz w:val="24"/>
          <w:szCs w:val="24"/>
          <w:u w:val="single"/>
        </w:rPr>
        <w:t>Примітка:</w:t>
      </w:r>
      <w:r w:rsidRPr="00DC2336">
        <w:rPr>
          <w:rFonts w:ascii="Times New Roman" w:hAnsi="Times New Roman" w:cs="Times New Roman"/>
          <w:b/>
          <w:bCs/>
          <w:i/>
          <w:iCs/>
          <w:sz w:val="24"/>
          <w:szCs w:val="24"/>
        </w:rPr>
        <w:t>(*)</w:t>
      </w:r>
      <w:r w:rsidRPr="00DC2336">
        <w:rPr>
          <w:rFonts w:ascii="Times New Roman" w:hAnsi="Times New Roman" w:cs="Times New Roman"/>
          <w:b/>
          <w:bCs/>
          <w:i/>
          <w:iCs/>
          <w:sz w:val="24"/>
          <w:szCs w:val="24"/>
        </w:rPr>
        <w:tab/>
        <w:t>Зазначається Учасником відповідно до положень Податкового кодексу України</w:t>
      </w:r>
    </w:p>
    <w:p w:rsidR="00DC2336" w:rsidRPr="00DC2336" w:rsidRDefault="00DC2336" w:rsidP="00DC2336">
      <w:pPr>
        <w:tabs>
          <w:tab w:val="left" w:pos="0"/>
          <w:tab w:val="center" w:pos="4153"/>
          <w:tab w:val="right" w:pos="8306"/>
        </w:tabs>
        <w:autoSpaceDE w:val="0"/>
        <w:autoSpaceDN w:val="0"/>
        <w:adjustRightInd w:val="0"/>
        <w:spacing w:line="200" w:lineRule="atLeast"/>
        <w:ind w:right="329" w:firstLine="539"/>
        <w:jc w:val="both"/>
        <w:rPr>
          <w:rFonts w:ascii="Times New Roman" w:hAnsi="Times New Roman" w:cs="Times New Roman"/>
          <w:b/>
          <w:bCs/>
          <w:i/>
          <w:iCs/>
          <w:sz w:val="24"/>
          <w:szCs w:val="24"/>
        </w:rPr>
      </w:pPr>
      <w:r w:rsidRPr="00DC2336">
        <w:rPr>
          <w:rFonts w:ascii="Times New Roman" w:hAnsi="Times New Roman" w:cs="Times New Roman"/>
          <w:b/>
          <w:bCs/>
          <w:i/>
          <w:iCs/>
          <w:sz w:val="24"/>
          <w:szCs w:val="24"/>
        </w:rPr>
        <w:t>У складі пропозиції Учасник надає ціну товару, з урахуванням податків і зборів, що сплачуються або мають бути сплачені, усіх інших витрат пов’язнаних з можливим розмитненням товару, а також транспотрних витрат).</w:t>
      </w:r>
    </w:p>
    <w:p w:rsidR="00DC2336" w:rsidRPr="00DC2336" w:rsidRDefault="00DC2336" w:rsidP="00DC2336">
      <w:pPr>
        <w:autoSpaceDE w:val="0"/>
        <w:autoSpaceDN w:val="0"/>
        <w:adjustRightInd w:val="0"/>
        <w:spacing w:line="200" w:lineRule="atLeast"/>
        <w:ind w:right="329" w:firstLine="539"/>
        <w:jc w:val="both"/>
        <w:rPr>
          <w:rFonts w:ascii="Times New Roman" w:hAnsi="Times New Roman" w:cs="Times New Roman"/>
          <w:b/>
          <w:bCs/>
          <w:i/>
          <w:iCs/>
          <w:sz w:val="24"/>
          <w:szCs w:val="24"/>
          <w:lang w:val="uk-UA"/>
        </w:rPr>
      </w:pPr>
      <w:r w:rsidRPr="00DC2336">
        <w:rPr>
          <w:rFonts w:ascii="Times New Roman" w:hAnsi="Times New Roman" w:cs="Times New Roman"/>
          <w:b/>
          <w:bCs/>
          <w:i/>
          <w:iCs/>
          <w:sz w:val="24"/>
          <w:szCs w:val="24"/>
        </w:rPr>
        <w:t xml:space="preserve">Ціни, ПДВ, що відображаються цифрами у цій формі - визначаються з точністю до другого десяткового знаку (другий розряд після коми).  </w:t>
      </w:r>
    </w:p>
    <w:p w:rsidR="00DC2336" w:rsidRPr="00DC2336" w:rsidRDefault="00DC2336" w:rsidP="00DC2336">
      <w:pPr>
        <w:rPr>
          <w:rFonts w:ascii="Times New Roman" w:hAnsi="Times New Roman" w:cs="Times New Roman"/>
          <w:sz w:val="24"/>
          <w:szCs w:val="24"/>
          <w:lang w:val="uk-UA"/>
        </w:rPr>
      </w:pPr>
    </w:p>
    <w:p w:rsidR="00DC2336" w:rsidRPr="00DC2336" w:rsidRDefault="00DC2336" w:rsidP="00DC2336">
      <w:pPr>
        <w:rPr>
          <w:rFonts w:ascii="Times New Roman" w:hAnsi="Times New Roman" w:cs="Times New Roman"/>
          <w:sz w:val="24"/>
          <w:szCs w:val="24"/>
          <w:lang w:val="uk-UA"/>
        </w:rPr>
      </w:pPr>
    </w:p>
    <w:p w:rsidR="00DC2336" w:rsidRDefault="00DC2336" w:rsidP="00DC2336">
      <w:pPr>
        <w:autoSpaceDE w:val="0"/>
        <w:autoSpaceDN w:val="0"/>
        <w:adjustRightInd w:val="0"/>
        <w:ind w:left="2836" w:firstLine="709"/>
        <w:jc w:val="right"/>
        <w:rPr>
          <w:rFonts w:ascii="Times New Roman" w:hAnsi="Times New Roman" w:cs="Times New Roman"/>
          <w:b/>
          <w:sz w:val="24"/>
          <w:szCs w:val="24"/>
          <w:lang w:val="uk-UA"/>
        </w:rPr>
      </w:pPr>
    </w:p>
    <w:p w:rsidR="00DC2336" w:rsidRDefault="00DC2336" w:rsidP="00DC2336">
      <w:pPr>
        <w:autoSpaceDE w:val="0"/>
        <w:autoSpaceDN w:val="0"/>
        <w:adjustRightInd w:val="0"/>
        <w:ind w:left="2836" w:firstLine="709"/>
        <w:jc w:val="right"/>
        <w:rPr>
          <w:rFonts w:ascii="Times New Roman" w:hAnsi="Times New Roman" w:cs="Times New Roman"/>
          <w:b/>
          <w:sz w:val="24"/>
          <w:szCs w:val="24"/>
          <w:lang w:val="uk-UA"/>
        </w:rPr>
      </w:pPr>
    </w:p>
    <w:p w:rsidR="00DC2336" w:rsidRDefault="00DC2336" w:rsidP="00DC2336">
      <w:pPr>
        <w:autoSpaceDE w:val="0"/>
        <w:autoSpaceDN w:val="0"/>
        <w:adjustRightInd w:val="0"/>
        <w:ind w:left="2836" w:firstLine="709"/>
        <w:jc w:val="right"/>
        <w:rPr>
          <w:rFonts w:ascii="Times New Roman" w:hAnsi="Times New Roman" w:cs="Times New Roman"/>
          <w:b/>
          <w:sz w:val="24"/>
          <w:szCs w:val="24"/>
          <w:lang w:val="uk-UA"/>
        </w:rPr>
      </w:pPr>
    </w:p>
    <w:p w:rsidR="00DC2336" w:rsidRDefault="00DC2336" w:rsidP="00DC2336">
      <w:pPr>
        <w:autoSpaceDE w:val="0"/>
        <w:autoSpaceDN w:val="0"/>
        <w:adjustRightInd w:val="0"/>
        <w:ind w:left="2836" w:firstLine="709"/>
        <w:jc w:val="right"/>
        <w:rPr>
          <w:rFonts w:ascii="Times New Roman" w:hAnsi="Times New Roman" w:cs="Times New Roman"/>
          <w:b/>
          <w:sz w:val="24"/>
          <w:szCs w:val="24"/>
          <w:lang w:val="uk-UA"/>
        </w:rPr>
      </w:pPr>
    </w:p>
    <w:p w:rsidR="00DC2336" w:rsidRDefault="00DC2336" w:rsidP="00DC2336">
      <w:pPr>
        <w:autoSpaceDE w:val="0"/>
        <w:autoSpaceDN w:val="0"/>
        <w:adjustRightInd w:val="0"/>
        <w:ind w:left="2836" w:firstLine="709"/>
        <w:jc w:val="right"/>
        <w:rPr>
          <w:rFonts w:ascii="Times New Roman" w:hAnsi="Times New Roman" w:cs="Times New Roman"/>
          <w:b/>
          <w:sz w:val="24"/>
          <w:szCs w:val="24"/>
          <w:lang w:val="uk-UA"/>
        </w:rPr>
      </w:pPr>
    </w:p>
    <w:p w:rsidR="00DC2336" w:rsidRDefault="00DC2336" w:rsidP="00DC2336">
      <w:pPr>
        <w:autoSpaceDE w:val="0"/>
        <w:autoSpaceDN w:val="0"/>
        <w:adjustRightInd w:val="0"/>
        <w:ind w:left="2836" w:firstLine="709"/>
        <w:jc w:val="right"/>
        <w:rPr>
          <w:rFonts w:ascii="Times New Roman" w:hAnsi="Times New Roman" w:cs="Times New Roman"/>
          <w:b/>
          <w:sz w:val="24"/>
          <w:szCs w:val="24"/>
          <w:lang w:val="uk-UA"/>
        </w:rPr>
      </w:pPr>
    </w:p>
    <w:p w:rsidR="00DC2336" w:rsidRDefault="00DC2336" w:rsidP="00DC2336">
      <w:pPr>
        <w:autoSpaceDE w:val="0"/>
        <w:autoSpaceDN w:val="0"/>
        <w:adjustRightInd w:val="0"/>
        <w:ind w:left="2836" w:firstLine="709"/>
        <w:jc w:val="right"/>
        <w:rPr>
          <w:rFonts w:ascii="Times New Roman" w:hAnsi="Times New Roman" w:cs="Times New Roman"/>
          <w:b/>
          <w:sz w:val="24"/>
          <w:szCs w:val="24"/>
          <w:lang w:val="uk-UA"/>
        </w:rPr>
      </w:pPr>
    </w:p>
    <w:p w:rsidR="00DC2336" w:rsidRDefault="00DC2336" w:rsidP="00DC2336">
      <w:pPr>
        <w:autoSpaceDE w:val="0"/>
        <w:autoSpaceDN w:val="0"/>
        <w:adjustRightInd w:val="0"/>
        <w:ind w:left="2836" w:firstLine="709"/>
        <w:jc w:val="right"/>
        <w:rPr>
          <w:rFonts w:ascii="Times New Roman" w:hAnsi="Times New Roman" w:cs="Times New Roman"/>
          <w:b/>
          <w:sz w:val="24"/>
          <w:szCs w:val="24"/>
          <w:lang w:val="uk-UA"/>
        </w:rPr>
      </w:pPr>
    </w:p>
    <w:p w:rsidR="00DC2336" w:rsidRDefault="00DC2336" w:rsidP="00DC2336">
      <w:pPr>
        <w:autoSpaceDE w:val="0"/>
        <w:autoSpaceDN w:val="0"/>
        <w:adjustRightInd w:val="0"/>
        <w:ind w:left="2836" w:firstLine="709"/>
        <w:jc w:val="right"/>
        <w:rPr>
          <w:rFonts w:ascii="Times New Roman" w:hAnsi="Times New Roman" w:cs="Times New Roman"/>
          <w:b/>
          <w:sz w:val="24"/>
          <w:szCs w:val="24"/>
          <w:lang w:val="uk-UA"/>
        </w:rPr>
      </w:pPr>
    </w:p>
    <w:p w:rsidR="00DC2336" w:rsidRDefault="00DC2336" w:rsidP="00DC2336">
      <w:pPr>
        <w:autoSpaceDE w:val="0"/>
        <w:autoSpaceDN w:val="0"/>
        <w:adjustRightInd w:val="0"/>
        <w:ind w:left="2836" w:firstLine="709"/>
        <w:jc w:val="right"/>
        <w:rPr>
          <w:rFonts w:ascii="Times New Roman" w:hAnsi="Times New Roman" w:cs="Times New Roman"/>
          <w:b/>
          <w:sz w:val="24"/>
          <w:szCs w:val="24"/>
          <w:lang w:val="uk-UA"/>
        </w:rPr>
      </w:pPr>
    </w:p>
    <w:p w:rsidR="00DC2336" w:rsidRDefault="00DC2336" w:rsidP="00DC2336">
      <w:pPr>
        <w:autoSpaceDE w:val="0"/>
        <w:autoSpaceDN w:val="0"/>
        <w:adjustRightInd w:val="0"/>
        <w:ind w:left="2836" w:firstLine="709"/>
        <w:jc w:val="right"/>
        <w:rPr>
          <w:rFonts w:ascii="Times New Roman" w:hAnsi="Times New Roman" w:cs="Times New Roman"/>
          <w:b/>
          <w:sz w:val="24"/>
          <w:szCs w:val="24"/>
          <w:lang w:val="uk-UA"/>
        </w:rPr>
      </w:pPr>
    </w:p>
    <w:p w:rsidR="00DC2336" w:rsidRDefault="00DC2336" w:rsidP="00DC2336">
      <w:pPr>
        <w:autoSpaceDE w:val="0"/>
        <w:autoSpaceDN w:val="0"/>
        <w:adjustRightInd w:val="0"/>
        <w:ind w:left="2836" w:firstLine="709"/>
        <w:jc w:val="right"/>
        <w:rPr>
          <w:rFonts w:ascii="Times New Roman" w:hAnsi="Times New Roman" w:cs="Times New Roman"/>
          <w:b/>
          <w:sz w:val="24"/>
          <w:szCs w:val="24"/>
          <w:lang w:val="uk-UA"/>
        </w:rPr>
      </w:pPr>
    </w:p>
    <w:p w:rsidR="00DC2336" w:rsidRPr="00DC2336" w:rsidRDefault="00DC2336" w:rsidP="00DC2336">
      <w:pPr>
        <w:autoSpaceDE w:val="0"/>
        <w:autoSpaceDN w:val="0"/>
        <w:adjustRightInd w:val="0"/>
        <w:ind w:left="2836" w:firstLine="709"/>
        <w:jc w:val="right"/>
        <w:rPr>
          <w:rFonts w:ascii="Times New Roman" w:hAnsi="Times New Roman" w:cs="Times New Roman"/>
          <w:b/>
          <w:sz w:val="24"/>
          <w:szCs w:val="24"/>
        </w:rPr>
      </w:pPr>
      <w:r w:rsidRPr="00DC2336">
        <w:rPr>
          <w:rFonts w:ascii="Times New Roman" w:hAnsi="Times New Roman" w:cs="Times New Roman"/>
          <w:b/>
          <w:sz w:val="24"/>
          <w:szCs w:val="24"/>
        </w:rPr>
        <w:t xml:space="preserve">Додаток </w:t>
      </w:r>
      <w:r w:rsidRPr="00DC2336">
        <w:rPr>
          <w:rFonts w:ascii="Times New Roman" w:hAnsi="Times New Roman" w:cs="Times New Roman"/>
          <w:b/>
          <w:sz w:val="24"/>
          <w:szCs w:val="24"/>
          <w:lang w:val="uk-UA"/>
        </w:rPr>
        <w:t xml:space="preserve">2 </w:t>
      </w:r>
    </w:p>
    <w:p w:rsidR="00DC2336" w:rsidRPr="00DC2336" w:rsidRDefault="00DC2336" w:rsidP="00DC2336">
      <w:pPr>
        <w:autoSpaceDE w:val="0"/>
        <w:autoSpaceDN w:val="0"/>
        <w:adjustRightInd w:val="0"/>
        <w:spacing w:after="0"/>
        <w:ind w:left="2836" w:firstLine="709"/>
        <w:jc w:val="right"/>
        <w:rPr>
          <w:rFonts w:ascii="Times New Roman" w:hAnsi="Times New Roman" w:cs="Times New Roman"/>
          <w:b/>
          <w:sz w:val="24"/>
          <w:szCs w:val="24"/>
        </w:rPr>
      </w:pPr>
      <w:r w:rsidRPr="00DC2336">
        <w:rPr>
          <w:rFonts w:ascii="Times New Roman" w:hAnsi="Times New Roman" w:cs="Times New Roman"/>
          <w:b/>
          <w:sz w:val="24"/>
          <w:szCs w:val="24"/>
        </w:rPr>
        <w:t xml:space="preserve">до оголошення про проведення </w:t>
      </w:r>
    </w:p>
    <w:p w:rsidR="00DC2336" w:rsidRPr="00DC2336" w:rsidRDefault="00DC2336" w:rsidP="00DC2336">
      <w:pPr>
        <w:autoSpaceDE w:val="0"/>
        <w:autoSpaceDN w:val="0"/>
        <w:adjustRightInd w:val="0"/>
        <w:spacing w:after="0"/>
        <w:ind w:left="2836" w:firstLine="709"/>
        <w:jc w:val="right"/>
        <w:rPr>
          <w:rFonts w:ascii="Times New Roman" w:hAnsi="Times New Roman" w:cs="Times New Roman"/>
          <w:b/>
          <w:sz w:val="24"/>
          <w:szCs w:val="24"/>
        </w:rPr>
      </w:pPr>
      <w:r w:rsidRPr="00DC2336">
        <w:rPr>
          <w:rFonts w:ascii="Times New Roman" w:hAnsi="Times New Roman" w:cs="Times New Roman"/>
          <w:b/>
          <w:sz w:val="24"/>
          <w:szCs w:val="24"/>
        </w:rPr>
        <w:lastRenderedPageBreak/>
        <w:t>спрощеної закупівлі</w:t>
      </w:r>
    </w:p>
    <w:p w:rsidR="00DC2336" w:rsidRPr="00DC2336" w:rsidRDefault="00DC2336" w:rsidP="00DC2336">
      <w:pPr>
        <w:autoSpaceDE w:val="0"/>
        <w:autoSpaceDN w:val="0"/>
        <w:adjustRightInd w:val="0"/>
        <w:spacing w:after="0"/>
        <w:ind w:right="329"/>
        <w:jc w:val="center"/>
        <w:rPr>
          <w:rFonts w:ascii="Times New Roman" w:hAnsi="Times New Roman" w:cs="Times New Roman"/>
          <w:b/>
          <w:bCs/>
          <w:sz w:val="24"/>
          <w:szCs w:val="24"/>
          <w:lang w:val="uk-UA"/>
        </w:rPr>
      </w:pPr>
    </w:p>
    <w:p w:rsidR="00DC2336" w:rsidRPr="00DC2336" w:rsidRDefault="00DC2336" w:rsidP="00DC2336">
      <w:pPr>
        <w:autoSpaceDE w:val="0"/>
        <w:autoSpaceDN w:val="0"/>
        <w:adjustRightInd w:val="0"/>
        <w:spacing w:after="0"/>
        <w:ind w:right="329"/>
        <w:jc w:val="center"/>
        <w:rPr>
          <w:rFonts w:ascii="Times New Roman" w:hAnsi="Times New Roman" w:cs="Times New Roman"/>
          <w:b/>
          <w:bCs/>
          <w:sz w:val="24"/>
          <w:szCs w:val="24"/>
        </w:rPr>
      </w:pPr>
      <w:r w:rsidRPr="00DC2336">
        <w:rPr>
          <w:rFonts w:ascii="Times New Roman" w:hAnsi="Times New Roman" w:cs="Times New Roman"/>
          <w:b/>
          <w:bCs/>
          <w:sz w:val="24"/>
          <w:szCs w:val="24"/>
        </w:rPr>
        <w:t>Форма письмової згоди</w:t>
      </w:r>
    </w:p>
    <w:p w:rsidR="00DC2336" w:rsidRPr="00DC2336" w:rsidRDefault="00DC2336" w:rsidP="00DC2336">
      <w:pPr>
        <w:autoSpaceDE w:val="0"/>
        <w:autoSpaceDN w:val="0"/>
        <w:adjustRightInd w:val="0"/>
        <w:spacing w:after="0"/>
        <w:ind w:right="329"/>
        <w:jc w:val="center"/>
        <w:rPr>
          <w:rFonts w:ascii="Times New Roman" w:hAnsi="Times New Roman" w:cs="Times New Roman"/>
          <w:b/>
          <w:bCs/>
          <w:sz w:val="24"/>
          <w:szCs w:val="24"/>
        </w:rPr>
      </w:pPr>
      <w:r w:rsidRPr="00DC2336">
        <w:rPr>
          <w:rFonts w:ascii="Times New Roman" w:hAnsi="Times New Roman" w:cs="Times New Roman"/>
          <w:b/>
          <w:bCs/>
          <w:sz w:val="24"/>
          <w:szCs w:val="24"/>
        </w:rPr>
        <w:t>на обробку наявних персональних даних,</w:t>
      </w:r>
    </w:p>
    <w:p w:rsidR="00DC2336" w:rsidRPr="00DC2336" w:rsidRDefault="00DC2336" w:rsidP="00DC2336">
      <w:pPr>
        <w:autoSpaceDE w:val="0"/>
        <w:autoSpaceDN w:val="0"/>
        <w:adjustRightInd w:val="0"/>
        <w:spacing w:after="0"/>
        <w:ind w:right="329"/>
        <w:jc w:val="center"/>
        <w:rPr>
          <w:rFonts w:ascii="Times New Roman" w:hAnsi="Times New Roman" w:cs="Times New Roman"/>
          <w:b/>
          <w:bCs/>
          <w:sz w:val="24"/>
          <w:szCs w:val="24"/>
        </w:rPr>
      </w:pPr>
      <w:r w:rsidRPr="00DC2336">
        <w:rPr>
          <w:rFonts w:ascii="Times New Roman" w:hAnsi="Times New Roman" w:cs="Times New Roman"/>
          <w:b/>
          <w:bCs/>
          <w:sz w:val="24"/>
          <w:szCs w:val="24"/>
        </w:rPr>
        <w:t>відповідно до Закону України «Про захист персональних даних»</w:t>
      </w:r>
    </w:p>
    <w:p w:rsidR="00DC2336" w:rsidRPr="00DC2336" w:rsidRDefault="00DC2336" w:rsidP="00DC2336">
      <w:pPr>
        <w:autoSpaceDE w:val="0"/>
        <w:autoSpaceDN w:val="0"/>
        <w:adjustRightInd w:val="0"/>
        <w:spacing w:after="0"/>
        <w:ind w:right="329"/>
        <w:jc w:val="right"/>
        <w:rPr>
          <w:rFonts w:ascii="Times New Roman" w:hAnsi="Times New Roman" w:cs="Times New Roman"/>
          <w:sz w:val="24"/>
          <w:szCs w:val="24"/>
        </w:rPr>
      </w:pPr>
    </w:p>
    <w:p w:rsidR="00DC2336" w:rsidRPr="00DC2336" w:rsidRDefault="00DC2336" w:rsidP="00DC2336">
      <w:pPr>
        <w:autoSpaceDE w:val="0"/>
        <w:autoSpaceDN w:val="0"/>
        <w:adjustRightInd w:val="0"/>
        <w:ind w:right="329"/>
        <w:jc w:val="center"/>
        <w:rPr>
          <w:rFonts w:ascii="Times New Roman" w:hAnsi="Times New Roman" w:cs="Times New Roman"/>
          <w:b/>
          <w:bCs/>
          <w:sz w:val="24"/>
          <w:szCs w:val="24"/>
          <w:lang w:val="uk-UA"/>
        </w:rPr>
      </w:pPr>
      <w:r w:rsidRPr="00DC2336">
        <w:rPr>
          <w:rFonts w:ascii="Times New Roman" w:hAnsi="Times New Roman" w:cs="Times New Roman"/>
          <w:b/>
          <w:bCs/>
          <w:sz w:val="24"/>
          <w:szCs w:val="24"/>
        </w:rPr>
        <w:t>Лист – згода</w:t>
      </w:r>
    </w:p>
    <w:p w:rsidR="00DC2336" w:rsidRPr="00DC2336" w:rsidRDefault="00DC2336" w:rsidP="00DC2336">
      <w:pPr>
        <w:autoSpaceDE w:val="0"/>
        <w:autoSpaceDN w:val="0"/>
        <w:adjustRightInd w:val="0"/>
        <w:ind w:right="329" w:firstLine="709"/>
        <w:jc w:val="both"/>
        <w:rPr>
          <w:rFonts w:ascii="Times New Roman" w:hAnsi="Times New Roman" w:cs="Times New Roman"/>
          <w:sz w:val="24"/>
          <w:szCs w:val="24"/>
          <w:lang w:val="uk-UA"/>
        </w:rPr>
      </w:pPr>
      <w:r w:rsidRPr="00DC2336">
        <w:rPr>
          <w:rFonts w:ascii="Times New Roman" w:hAnsi="Times New Roman" w:cs="Times New Roman"/>
          <w:sz w:val="24"/>
          <w:szCs w:val="24"/>
        </w:rPr>
        <w:t>Відповідно до Закону України «Про захист персональних даних» від 01.06.2010, № 2297-</w:t>
      </w:r>
      <w:r w:rsidRPr="00DC2336">
        <w:rPr>
          <w:rFonts w:ascii="Times New Roman" w:hAnsi="Times New Roman" w:cs="Times New Roman"/>
          <w:sz w:val="24"/>
          <w:szCs w:val="24"/>
          <w:lang w:val="en-US"/>
        </w:rPr>
        <w:t>V</w:t>
      </w:r>
      <w:r w:rsidRPr="00DC2336">
        <w:rPr>
          <w:rFonts w:ascii="Times New Roman" w:hAnsi="Times New Roman" w:cs="Times New Roman"/>
          <w:sz w:val="24"/>
          <w:szCs w:val="24"/>
        </w:rPr>
        <w:t>І я, ______________________________________________________________________</w:t>
      </w:r>
    </w:p>
    <w:p w:rsidR="00DC2336" w:rsidRPr="00DC2336" w:rsidRDefault="00DC2336" w:rsidP="00DC2336">
      <w:pPr>
        <w:autoSpaceDE w:val="0"/>
        <w:autoSpaceDN w:val="0"/>
        <w:adjustRightInd w:val="0"/>
        <w:ind w:right="329"/>
        <w:jc w:val="center"/>
        <w:rPr>
          <w:rFonts w:ascii="Times New Roman" w:hAnsi="Times New Roman" w:cs="Times New Roman"/>
          <w:sz w:val="24"/>
          <w:szCs w:val="24"/>
        </w:rPr>
      </w:pPr>
      <w:r w:rsidRPr="00DC2336">
        <w:rPr>
          <w:rFonts w:ascii="Times New Roman" w:hAnsi="Times New Roman" w:cs="Times New Roman"/>
          <w:sz w:val="24"/>
          <w:szCs w:val="24"/>
        </w:rPr>
        <w:t>(прізвище, ім'я, по батькові уповноваженої особи Учасника)</w:t>
      </w:r>
    </w:p>
    <w:p w:rsidR="00DC2336" w:rsidRPr="00DC2336" w:rsidRDefault="00DC2336" w:rsidP="00DC2336">
      <w:pPr>
        <w:autoSpaceDE w:val="0"/>
        <w:autoSpaceDN w:val="0"/>
        <w:adjustRightInd w:val="0"/>
        <w:ind w:right="329"/>
        <w:jc w:val="both"/>
        <w:rPr>
          <w:rFonts w:ascii="Times New Roman" w:hAnsi="Times New Roman" w:cs="Times New Roman"/>
          <w:sz w:val="24"/>
          <w:szCs w:val="24"/>
        </w:rPr>
      </w:pPr>
      <w:r w:rsidRPr="00DC2336">
        <w:rPr>
          <w:rFonts w:ascii="Times New Roman" w:hAnsi="Times New Roman" w:cs="Times New Roman"/>
          <w:sz w:val="24"/>
          <w:szCs w:val="24"/>
        </w:rPr>
        <w:t>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зданих (у т.ч. паспортні данні, ідентифікаційний код, дипломи,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та інша необхідна інформація, передбачена законодавством), відомостей, які надаю про себе для забезпечення участі у спрощеній закупівлі № __________________________ (номер закупівлі в електронній системі ________________________), цивільно-правових та господарських відносин.</w:t>
      </w:r>
    </w:p>
    <w:p w:rsidR="00DC2336" w:rsidRPr="00DC2336" w:rsidRDefault="00DC2336" w:rsidP="00DC2336">
      <w:pPr>
        <w:autoSpaceDE w:val="0"/>
        <w:autoSpaceDN w:val="0"/>
        <w:adjustRightInd w:val="0"/>
        <w:ind w:right="329"/>
        <w:jc w:val="both"/>
        <w:rPr>
          <w:rFonts w:ascii="Times New Roman" w:hAnsi="Times New Roman" w:cs="Times New Roman"/>
          <w:sz w:val="24"/>
          <w:szCs w:val="24"/>
        </w:rPr>
      </w:pPr>
    </w:p>
    <w:p w:rsidR="00DC2336" w:rsidRPr="00DC2336" w:rsidRDefault="00DC2336" w:rsidP="00DC2336">
      <w:pPr>
        <w:autoSpaceDE w:val="0"/>
        <w:autoSpaceDN w:val="0"/>
        <w:adjustRightInd w:val="0"/>
        <w:ind w:right="329"/>
        <w:jc w:val="both"/>
        <w:rPr>
          <w:rFonts w:ascii="Times New Roman" w:hAnsi="Times New Roman" w:cs="Times New Roman"/>
          <w:sz w:val="24"/>
          <w:szCs w:val="24"/>
        </w:rPr>
      </w:pPr>
      <w:r w:rsidRPr="00DC2336">
        <w:rPr>
          <w:rFonts w:ascii="Times New Roman" w:hAnsi="Times New Roman" w:cs="Times New Roman"/>
          <w:sz w:val="24"/>
          <w:szCs w:val="24"/>
        </w:rPr>
        <w:t>Дата ________________________            ____________/______________</w:t>
      </w:r>
    </w:p>
    <w:p w:rsidR="00DC2336" w:rsidRPr="00DC2336" w:rsidRDefault="00DC2336" w:rsidP="00DC2336">
      <w:pPr>
        <w:autoSpaceDE w:val="0"/>
        <w:autoSpaceDN w:val="0"/>
        <w:adjustRightInd w:val="0"/>
        <w:ind w:right="329"/>
        <w:jc w:val="both"/>
        <w:rPr>
          <w:rFonts w:ascii="Times New Roman" w:hAnsi="Times New Roman" w:cs="Times New Roman"/>
          <w:sz w:val="24"/>
          <w:szCs w:val="24"/>
        </w:rPr>
      </w:pPr>
      <w:r w:rsidRPr="00DC2336">
        <w:rPr>
          <w:rFonts w:ascii="Times New Roman" w:hAnsi="Times New Roman" w:cs="Times New Roman"/>
          <w:sz w:val="24"/>
          <w:szCs w:val="24"/>
        </w:rPr>
        <w:t xml:space="preserve">                                                                         (підпис)                (ПІБ)</w:t>
      </w:r>
    </w:p>
    <w:p w:rsidR="00DC2336" w:rsidRPr="009B5383" w:rsidRDefault="00DC2336" w:rsidP="00DC2336">
      <w:pPr>
        <w:pStyle w:val="1"/>
        <w:widowControl w:val="0"/>
        <w:tabs>
          <w:tab w:val="left" w:pos="426"/>
        </w:tabs>
        <w:suppressAutoHyphens/>
        <w:spacing w:after="0" w:line="240" w:lineRule="auto"/>
        <w:jc w:val="both"/>
        <w:rPr>
          <w:rFonts w:ascii="Times New Roman" w:hAnsi="Times New Roman"/>
          <w:sz w:val="28"/>
          <w:szCs w:val="28"/>
          <w:lang w:val="uk-UA" w:eastAsia="zh-CN" w:bidi="hi-IN"/>
        </w:rPr>
      </w:pPr>
      <w:r>
        <w:rPr>
          <w:rFonts w:ascii="Times New Roman" w:hAnsi="Times New Roman"/>
          <w:b/>
          <w:i/>
          <w:sz w:val="24"/>
          <w:szCs w:val="24"/>
          <w:u w:val="single"/>
        </w:rPr>
        <w:br w:type="page"/>
      </w:r>
    </w:p>
    <w:p w:rsidR="002F0193" w:rsidRPr="00307F95" w:rsidRDefault="002F0193" w:rsidP="002F0193">
      <w:pPr>
        <w:pStyle w:val="1"/>
        <w:widowControl w:val="0"/>
        <w:tabs>
          <w:tab w:val="left" w:pos="0"/>
          <w:tab w:val="left" w:pos="426"/>
        </w:tabs>
        <w:suppressAutoHyphens/>
        <w:spacing w:after="0" w:line="240" w:lineRule="auto"/>
        <w:ind w:left="0"/>
        <w:jc w:val="both"/>
        <w:rPr>
          <w:rFonts w:ascii="Times New Roman" w:hAnsi="Times New Roman"/>
          <w:sz w:val="28"/>
          <w:szCs w:val="28"/>
          <w:highlight w:val="yellow"/>
          <w:lang w:val="uk-UA" w:eastAsia="zh-CN" w:bidi="hi-IN"/>
        </w:rPr>
      </w:pPr>
    </w:p>
    <w:p w:rsidR="001A18F0" w:rsidRPr="00CB168D" w:rsidRDefault="001A18F0" w:rsidP="001A18F0">
      <w:pPr>
        <w:spacing w:line="240" w:lineRule="auto"/>
        <w:rPr>
          <w:rFonts w:ascii="Times New Roman" w:hAnsi="Times New Roman" w:cs="Times New Roman"/>
          <w:sz w:val="28"/>
          <w:szCs w:val="28"/>
          <w:lang w:val="uk-UA"/>
        </w:rPr>
      </w:pPr>
    </w:p>
    <w:p w:rsidR="001A18F0" w:rsidRPr="00CB168D" w:rsidRDefault="001A18F0" w:rsidP="001A18F0">
      <w:pPr>
        <w:autoSpaceDE w:val="0"/>
        <w:spacing w:line="240" w:lineRule="auto"/>
        <w:jc w:val="both"/>
        <w:rPr>
          <w:rFonts w:ascii="Times New Roman" w:hAnsi="Times New Roman" w:cs="Times New Roman"/>
          <w:bCs/>
          <w:sz w:val="28"/>
          <w:szCs w:val="28"/>
          <w:lang w:val="uk-UA"/>
        </w:rPr>
      </w:pPr>
    </w:p>
    <w:p w:rsidR="001A18F0" w:rsidRPr="00CB168D" w:rsidRDefault="001A18F0" w:rsidP="001A18F0">
      <w:pPr>
        <w:spacing w:line="240" w:lineRule="auto"/>
        <w:rPr>
          <w:rFonts w:ascii="Times New Roman" w:hAnsi="Times New Roman" w:cs="Times New Roman"/>
          <w:sz w:val="28"/>
          <w:szCs w:val="28"/>
        </w:rPr>
      </w:pPr>
    </w:p>
    <w:p w:rsidR="001A18F0" w:rsidRPr="00D97166" w:rsidRDefault="001A18F0" w:rsidP="001A18F0">
      <w:pPr>
        <w:rPr>
          <w:rFonts w:ascii="Times New Roman" w:hAnsi="Times New Roman" w:cs="Times New Roman"/>
          <w:sz w:val="28"/>
          <w:szCs w:val="28"/>
        </w:rPr>
      </w:pPr>
    </w:p>
    <w:p w:rsidR="009E54F8" w:rsidRDefault="009E54F8"/>
    <w:sectPr w:rsidR="009E54F8" w:rsidSect="007F5D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Microsoft Sans Serif">
    <w:altName w:val="Microsoft Sans Serif"/>
    <w:panose1 w:val="020B0604020202020204"/>
    <w:charset w:val="CC"/>
    <w:family w:val="swiss"/>
    <w:pitch w:val="variable"/>
    <w:sig w:usb0="E5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F435C"/>
    <w:multiLevelType w:val="hybridMultilevel"/>
    <w:tmpl w:val="2A86AD16"/>
    <w:lvl w:ilvl="0" w:tplc="BAEC9486">
      <w:numFmt w:val="bullet"/>
      <w:lvlText w:val="-"/>
      <w:lvlJc w:val="left"/>
      <w:pPr>
        <w:ind w:left="349"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8462C"/>
    <w:rsid w:val="0003406A"/>
    <w:rsid w:val="001A18F0"/>
    <w:rsid w:val="002A657B"/>
    <w:rsid w:val="002F0193"/>
    <w:rsid w:val="002F45CE"/>
    <w:rsid w:val="00305F1F"/>
    <w:rsid w:val="003630C0"/>
    <w:rsid w:val="006255CD"/>
    <w:rsid w:val="0069465D"/>
    <w:rsid w:val="006E21D2"/>
    <w:rsid w:val="008360A3"/>
    <w:rsid w:val="008678A6"/>
    <w:rsid w:val="009400D4"/>
    <w:rsid w:val="009718AE"/>
    <w:rsid w:val="009E54F8"/>
    <w:rsid w:val="00B64E6D"/>
    <w:rsid w:val="00B8462C"/>
    <w:rsid w:val="00BB0A50"/>
    <w:rsid w:val="00BF413C"/>
    <w:rsid w:val="00D07803"/>
    <w:rsid w:val="00DC2336"/>
    <w:rsid w:val="00E53303"/>
    <w:rsid w:val="00E82985"/>
    <w:rsid w:val="00EC4665"/>
    <w:rsid w:val="00FE23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8F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TrebuchetMS8pt">
    <w:name w:val="Основной текст (2) + Trebuchet MS;8 pt"/>
    <w:basedOn w:val="a0"/>
    <w:rsid w:val="001A18F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paragraph" w:customStyle="1" w:styleId="1">
    <w:name w:val="Абзац списка1"/>
    <w:basedOn w:val="a"/>
    <w:uiPriority w:val="99"/>
    <w:rsid w:val="001A18F0"/>
    <w:pPr>
      <w:ind w:left="720"/>
      <w:contextualSpacing/>
    </w:pPr>
    <w:rPr>
      <w:rFonts w:ascii="Calibri" w:eastAsia="Times New Roman" w:hAnsi="Calibri" w:cs="Times New Roman"/>
    </w:rPr>
  </w:style>
  <w:style w:type="paragraph" w:styleId="a3">
    <w:name w:val="No Spacing"/>
    <w:uiPriority w:val="99"/>
    <w:qFormat/>
    <w:rsid w:val="002F0193"/>
    <w:pPr>
      <w:spacing w:after="0" w:line="240" w:lineRule="auto"/>
    </w:pPr>
    <w:rPr>
      <w:rFonts w:ascii="Calibri" w:eastAsia="Times New Roman" w:hAnsi="Calibri" w:cs="Times New Roman"/>
      <w:lang w:eastAsia="ru-RU"/>
    </w:rPr>
  </w:style>
  <w:style w:type="paragraph" w:customStyle="1" w:styleId="TableParagraph">
    <w:name w:val="Table Paragraph"/>
    <w:basedOn w:val="a"/>
    <w:uiPriority w:val="1"/>
    <w:qFormat/>
    <w:rsid w:val="00DC2336"/>
    <w:pPr>
      <w:widowControl w:val="0"/>
      <w:autoSpaceDE w:val="0"/>
      <w:autoSpaceDN w:val="0"/>
      <w:spacing w:after="0" w:line="240" w:lineRule="auto"/>
    </w:pPr>
    <w:rPr>
      <w:rFonts w:ascii="Microsoft Sans Serif" w:eastAsia="Microsoft Sans Serif" w:hAnsi="Microsoft Sans Serif" w:cs="Microsoft Sans Serif"/>
      <w:lang w:val="uk-UA" w:eastAsia="en-US"/>
    </w:rPr>
  </w:style>
  <w:style w:type="table" w:customStyle="1" w:styleId="TableNormal">
    <w:name w:val="Table Normal"/>
    <w:uiPriority w:val="2"/>
    <w:semiHidden/>
    <w:qFormat/>
    <w:rsid w:val="00DC2336"/>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4">
    <w:name w:val="List Paragraph"/>
    <w:basedOn w:val="a"/>
    <w:uiPriority w:val="34"/>
    <w:qFormat/>
    <w:rsid w:val="00DC2336"/>
    <w:pPr>
      <w:ind w:left="720"/>
      <w:contextualSpacing/>
    </w:pPr>
  </w:style>
  <w:style w:type="paragraph" w:styleId="a5">
    <w:name w:val="Body Text"/>
    <w:basedOn w:val="a"/>
    <w:link w:val="a6"/>
    <w:uiPriority w:val="99"/>
    <w:rsid w:val="00DC2336"/>
    <w:pPr>
      <w:shd w:val="clear" w:color="auto" w:fill="FFFFFF"/>
      <w:spacing w:after="0" w:line="288" w:lineRule="exact"/>
      <w:ind w:hanging="2140"/>
    </w:pPr>
    <w:rPr>
      <w:rFonts w:ascii="Times New Roman" w:eastAsia="Arial Unicode MS" w:hAnsi="Times New Roman" w:cs="Times New Roman"/>
      <w:sz w:val="23"/>
      <w:szCs w:val="23"/>
    </w:rPr>
  </w:style>
  <w:style w:type="character" w:customStyle="1" w:styleId="a6">
    <w:name w:val="Основной текст Знак"/>
    <w:basedOn w:val="a0"/>
    <w:link w:val="a5"/>
    <w:uiPriority w:val="99"/>
    <w:rsid w:val="00DC2336"/>
    <w:rPr>
      <w:rFonts w:ascii="Times New Roman" w:eastAsia="Arial Unicode MS" w:hAnsi="Times New Roman" w:cs="Times New Roman"/>
      <w:sz w:val="23"/>
      <w:szCs w:val="23"/>
      <w:shd w:val="clear" w:color="auto" w:fill="FFFFFF"/>
      <w:lang w:eastAsia="ru-RU"/>
    </w:rPr>
  </w:style>
  <w:style w:type="table" w:styleId="a7">
    <w:name w:val="Table Grid"/>
    <w:basedOn w:val="a1"/>
    <w:uiPriority w:val="99"/>
    <w:rsid w:val="00DC2336"/>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8F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TrebuchetMS8pt">
    <w:name w:val="Основной текст (2) + Trebuchet MS;8 pt"/>
    <w:basedOn w:val="a0"/>
    <w:rsid w:val="001A18F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paragraph" w:customStyle="1" w:styleId="1">
    <w:name w:val="Абзац списка1"/>
    <w:basedOn w:val="a"/>
    <w:uiPriority w:val="99"/>
    <w:rsid w:val="001A18F0"/>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74695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1217</Words>
  <Characters>6938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dc:creator>
  <cp:lastModifiedBy>Юрист</cp:lastModifiedBy>
  <cp:revision>16</cp:revision>
  <dcterms:created xsi:type="dcterms:W3CDTF">2023-01-19T10:32:00Z</dcterms:created>
  <dcterms:modified xsi:type="dcterms:W3CDTF">2023-01-31T08:31:00Z</dcterms:modified>
</cp:coreProperties>
</file>