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A7" w:rsidRPr="00D46B7B" w:rsidRDefault="003F6DA7" w:rsidP="000B2454">
      <w:pPr>
        <w:spacing w:after="0" w:line="240" w:lineRule="auto"/>
        <w:jc w:val="right"/>
        <w:rPr>
          <w:rFonts w:ascii="Times New Roman" w:hAnsi="Times New Roman"/>
          <w:sz w:val="24"/>
          <w:szCs w:val="24"/>
          <w:lang w:val="uk-UA" w:eastAsia="ru-RU"/>
        </w:rPr>
      </w:pPr>
      <w:bookmarkStart w:id="0" w:name="_GoBack"/>
      <w:bookmarkEnd w:id="0"/>
      <w:r w:rsidRPr="00D46B7B">
        <w:rPr>
          <w:rFonts w:ascii="Times New Roman" w:hAnsi="Times New Roman"/>
          <w:b/>
          <w:bCs/>
          <w:color w:val="000000"/>
          <w:sz w:val="24"/>
          <w:szCs w:val="24"/>
          <w:lang w:val="uk-UA" w:eastAsia="ru-RU"/>
        </w:rPr>
        <w:t>ДОДАТОК  2</w:t>
      </w:r>
    </w:p>
    <w:p w:rsidR="003F6DA7" w:rsidRPr="00D46B7B" w:rsidRDefault="003F6DA7" w:rsidP="003F6DA7">
      <w:pPr>
        <w:spacing w:after="0" w:line="240" w:lineRule="auto"/>
        <w:ind w:left="5660"/>
        <w:jc w:val="right"/>
        <w:rPr>
          <w:rFonts w:ascii="Times New Roman" w:hAnsi="Times New Roman"/>
          <w:sz w:val="24"/>
          <w:szCs w:val="24"/>
          <w:lang w:val="uk-UA" w:eastAsia="ru-RU"/>
        </w:rPr>
      </w:pPr>
      <w:r w:rsidRPr="00D46B7B">
        <w:rPr>
          <w:rFonts w:ascii="Times New Roman" w:hAnsi="Times New Roman"/>
          <w:i/>
          <w:iCs/>
          <w:color w:val="000000"/>
          <w:sz w:val="24"/>
          <w:szCs w:val="24"/>
          <w:lang w:val="uk-UA" w:eastAsia="ru-RU"/>
        </w:rPr>
        <w:t>до тендерної документації</w:t>
      </w:r>
      <w:r w:rsidRPr="00D46B7B">
        <w:rPr>
          <w:rFonts w:ascii="Times New Roman" w:hAnsi="Times New Roman"/>
          <w:color w:val="000000"/>
          <w:sz w:val="24"/>
          <w:szCs w:val="24"/>
          <w:lang w:val="uk-UA" w:eastAsia="ru-RU"/>
        </w:rPr>
        <w:t> </w:t>
      </w:r>
    </w:p>
    <w:p w:rsidR="00CF1BA5" w:rsidRPr="00D46B7B" w:rsidRDefault="003F6DA7" w:rsidP="00CF1BA5">
      <w:pPr>
        <w:spacing w:before="240" w:after="0" w:line="240" w:lineRule="auto"/>
        <w:jc w:val="center"/>
        <w:rPr>
          <w:rFonts w:ascii="Times New Roman" w:hAnsi="Times New Roman"/>
          <w:color w:val="000000" w:themeColor="text1"/>
          <w:sz w:val="24"/>
          <w:szCs w:val="24"/>
          <w:lang w:val="uk-UA" w:eastAsia="ru-RU"/>
        </w:rPr>
      </w:pPr>
      <w:r w:rsidRPr="00D46B7B">
        <w:rPr>
          <w:rFonts w:ascii="Times New Roman" w:hAnsi="Times New Roman"/>
          <w:b/>
          <w:bCs/>
          <w:i/>
          <w:iCs/>
          <w:color w:val="000000" w:themeColor="text1"/>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A0673D" w:rsidRPr="00D46B7B" w:rsidRDefault="00A0673D" w:rsidP="00A0673D">
      <w:pPr>
        <w:spacing w:after="0" w:line="240" w:lineRule="auto"/>
        <w:jc w:val="center"/>
        <w:rPr>
          <w:rFonts w:ascii="Times New Roman" w:hAnsi="Times New Roman"/>
          <w:b/>
          <w:color w:val="000000"/>
          <w:sz w:val="24"/>
          <w:szCs w:val="24"/>
          <w:bdr w:val="none" w:sz="0" w:space="0" w:color="auto" w:frame="1"/>
          <w:lang w:eastAsia="ru-RU"/>
        </w:rPr>
      </w:pPr>
    </w:p>
    <w:p w:rsidR="00C14DF2" w:rsidRDefault="00C14DF2" w:rsidP="00C14DF2">
      <w:pPr>
        <w:spacing w:after="0" w:line="240" w:lineRule="auto"/>
        <w:jc w:val="center"/>
        <w:rPr>
          <w:rFonts w:ascii="Times New Roman" w:hAnsi="Times New Roman"/>
          <w:b/>
          <w:sz w:val="24"/>
          <w:szCs w:val="24"/>
          <w:lang w:val="uk-UA"/>
        </w:rPr>
      </w:pPr>
      <w:r w:rsidRPr="00C14DF2">
        <w:rPr>
          <w:rFonts w:ascii="Times New Roman" w:hAnsi="Times New Roman"/>
          <w:b/>
          <w:sz w:val="24"/>
          <w:szCs w:val="24"/>
          <w:lang w:val="uk-UA"/>
        </w:rPr>
        <w:t>«код за ДК 021:2015 – 33140000-0 — Медичні матеріали (стоматологічні матеріали)»</w:t>
      </w:r>
    </w:p>
    <w:p w:rsidR="00C14DF2" w:rsidRPr="00C14DF2" w:rsidRDefault="00C14DF2" w:rsidP="00C14DF2">
      <w:pPr>
        <w:spacing w:after="0" w:line="240" w:lineRule="auto"/>
        <w:jc w:val="center"/>
        <w:rPr>
          <w:rFonts w:ascii="Times New Roman" w:hAnsi="Times New Roman"/>
          <w:b/>
          <w:sz w:val="24"/>
          <w:szCs w:val="24"/>
          <w:lang w:val="uk-UA"/>
        </w:rPr>
      </w:pPr>
    </w:p>
    <w:p w:rsidR="00E72BAE" w:rsidRPr="00D46B7B" w:rsidRDefault="00E72BAE" w:rsidP="00E72BAE">
      <w:pPr>
        <w:spacing w:after="0" w:line="240" w:lineRule="auto"/>
        <w:jc w:val="center"/>
        <w:rPr>
          <w:rFonts w:ascii="Times New Roman" w:eastAsia="Times New Roman" w:hAnsi="Times New Roman"/>
          <w:b/>
          <w:i/>
          <w:sz w:val="24"/>
          <w:szCs w:val="24"/>
        </w:rPr>
      </w:pPr>
      <w:r w:rsidRPr="00D46B7B">
        <w:rPr>
          <w:rFonts w:ascii="Times New Roman" w:eastAsia="Times New Roman" w:hAnsi="Times New Roman"/>
          <w:b/>
          <w:i/>
          <w:sz w:val="24"/>
          <w:szCs w:val="24"/>
        </w:rPr>
        <w:t>ТЕХНІЧНА СПЕЦИФІКАЦІЯ</w:t>
      </w:r>
    </w:p>
    <w:p w:rsidR="00D46B7B" w:rsidRPr="00D46B7B" w:rsidRDefault="00D46B7B" w:rsidP="00D46B7B">
      <w:pPr>
        <w:spacing w:after="0" w:line="240" w:lineRule="auto"/>
        <w:rPr>
          <w:rFonts w:ascii="Times New Roman" w:hAnsi="Times New Roman"/>
          <w:b/>
          <w:sz w:val="24"/>
          <w:szCs w:val="24"/>
          <w:bdr w:val="none" w:sz="0" w:space="0" w:color="auto" w:frame="1"/>
          <w:lang w:val="uk-UA" w:eastAsia="ru-RU"/>
        </w:rPr>
      </w:pPr>
      <w:r w:rsidRPr="00D46B7B">
        <w:rPr>
          <w:rFonts w:ascii="Times New Roman" w:hAnsi="Times New Roman"/>
          <w:b/>
          <w:sz w:val="24"/>
          <w:szCs w:val="24"/>
          <w:bdr w:val="none" w:sz="0" w:space="0" w:color="auto" w:frame="1"/>
          <w:lang w:val="uk-UA" w:eastAsia="ru-RU"/>
        </w:rPr>
        <w:t>Таблиця 1</w:t>
      </w:r>
    </w:p>
    <w:p w:rsidR="00E72BAE" w:rsidRPr="00D46B7B" w:rsidRDefault="00E72BAE" w:rsidP="00E72BAE">
      <w:pPr>
        <w:spacing w:after="0" w:line="240" w:lineRule="auto"/>
        <w:rPr>
          <w:rFonts w:ascii="Times New Roman" w:eastAsia="Times New Roman" w:hAnsi="Times New Roman"/>
          <w:i/>
          <w:sz w:val="24"/>
          <w:szCs w:val="24"/>
        </w:rPr>
      </w:pPr>
    </w:p>
    <w:tbl>
      <w:tblPr>
        <w:tblW w:w="1446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72"/>
        <w:gridCol w:w="7289"/>
      </w:tblGrid>
      <w:tr w:rsidR="00E72BAE" w:rsidRPr="00D46B7B" w:rsidTr="006C15AD">
        <w:trPr>
          <w:trHeight w:val="270"/>
        </w:trPr>
        <w:tc>
          <w:tcPr>
            <w:tcW w:w="7172" w:type="dxa"/>
            <w:shd w:val="clear" w:color="auto" w:fill="auto"/>
            <w:tcMar>
              <w:top w:w="100" w:type="dxa"/>
              <w:left w:w="100" w:type="dxa"/>
              <w:bottom w:w="100" w:type="dxa"/>
              <w:right w:w="100" w:type="dxa"/>
            </w:tcMar>
          </w:tcPr>
          <w:p w:rsidR="00E72BAE" w:rsidRPr="00D46B7B" w:rsidRDefault="00E72BAE" w:rsidP="00721126">
            <w:pPr>
              <w:widowControl w:val="0"/>
              <w:spacing w:after="0" w:line="240" w:lineRule="auto"/>
              <w:rPr>
                <w:rFonts w:ascii="Times New Roman" w:eastAsia="Times New Roman" w:hAnsi="Times New Roman"/>
                <w:sz w:val="24"/>
                <w:szCs w:val="24"/>
              </w:rPr>
            </w:pPr>
            <w:proofErr w:type="spellStart"/>
            <w:r w:rsidRPr="00D46B7B">
              <w:rPr>
                <w:rFonts w:ascii="Times New Roman" w:eastAsia="Times New Roman" w:hAnsi="Times New Roman"/>
                <w:sz w:val="24"/>
                <w:szCs w:val="24"/>
              </w:rPr>
              <w:t>Назва</w:t>
            </w:r>
            <w:proofErr w:type="spellEnd"/>
            <w:r w:rsidRPr="00D46B7B">
              <w:rPr>
                <w:rFonts w:ascii="Times New Roman" w:eastAsia="Times New Roman" w:hAnsi="Times New Roman"/>
                <w:sz w:val="24"/>
                <w:szCs w:val="24"/>
              </w:rPr>
              <w:t xml:space="preserve"> предмета </w:t>
            </w:r>
            <w:proofErr w:type="spellStart"/>
            <w:r w:rsidRPr="00D46B7B">
              <w:rPr>
                <w:rFonts w:ascii="Times New Roman" w:eastAsia="Times New Roman" w:hAnsi="Times New Roman"/>
                <w:sz w:val="24"/>
                <w:szCs w:val="24"/>
              </w:rPr>
              <w:t>закупівлі</w:t>
            </w:r>
            <w:proofErr w:type="spellEnd"/>
          </w:p>
        </w:tc>
        <w:tc>
          <w:tcPr>
            <w:tcW w:w="7289" w:type="dxa"/>
            <w:shd w:val="clear" w:color="auto" w:fill="auto"/>
            <w:tcMar>
              <w:top w:w="100" w:type="dxa"/>
              <w:left w:w="100" w:type="dxa"/>
              <w:bottom w:w="100" w:type="dxa"/>
              <w:right w:w="100" w:type="dxa"/>
            </w:tcMar>
          </w:tcPr>
          <w:p w:rsidR="00E72BAE" w:rsidRPr="00D46B7B" w:rsidRDefault="006C15AD" w:rsidP="00721126">
            <w:pPr>
              <w:widowControl w:val="0"/>
              <w:spacing w:after="0" w:line="240" w:lineRule="auto"/>
              <w:rPr>
                <w:rFonts w:ascii="Times New Roman" w:eastAsia="Times New Roman" w:hAnsi="Times New Roman"/>
                <w:i/>
                <w:sz w:val="24"/>
                <w:szCs w:val="24"/>
                <w:lang w:val="uk-UA"/>
              </w:rPr>
            </w:pPr>
            <w:r w:rsidRPr="00D46B7B">
              <w:rPr>
                <w:rFonts w:ascii="Times New Roman" w:hAnsi="Times New Roman"/>
                <w:b/>
                <w:sz w:val="24"/>
                <w:szCs w:val="24"/>
                <w:lang w:val="uk-UA"/>
              </w:rPr>
              <w:t>– Стоматологічні та вузькоспеціалізовані інструменти та прилади</w:t>
            </w:r>
          </w:p>
        </w:tc>
      </w:tr>
      <w:tr w:rsidR="00E72BAE" w:rsidRPr="00D46B7B" w:rsidTr="006C15AD">
        <w:trPr>
          <w:trHeight w:val="344"/>
        </w:trPr>
        <w:tc>
          <w:tcPr>
            <w:tcW w:w="7172" w:type="dxa"/>
            <w:shd w:val="clear" w:color="auto" w:fill="auto"/>
            <w:tcMar>
              <w:top w:w="100" w:type="dxa"/>
              <w:left w:w="100" w:type="dxa"/>
              <w:bottom w:w="100" w:type="dxa"/>
              <w:right w:w="100" w:type="dxa"/>
            </w:tcMar>
          </w:tcPr>
          <w:p w:rsidR="00E72BAE" w:rsidRPr="00D46B7B" w:rsidRDefault="00E72BAE" w:rsidP="00721126">
            <w:pPr>
              <w:widowControl w:val="0"/>
              <w:spacing w:after="0" w:line="240" w:lineRule="auto"/>
              <w:rPr>
                <w:rFonts w:ascii="Times New Roman" w:eastAsia="Times New Roman" w:hAnsi="Times New Roman"/>
                <w:sz w:val="24"/>
                <w:szCs w:val="24"/>
              </w:rPr>
            </w:pPr>
            <w:r w:rsidRPr="00D46B7B">
              <w:rPr>
                <w:rFonts w:ascii="Times New Roman" w:eastAsia="Times New Roman" w:hAnsi="Times New Roman"/>
                <w:sz w:val="24"/>
                <w:szCs w:val="24"/>
              </w:rPr>
              <w:t>Код ДК 021:2015</w:t>
            </w:r>
          </w:p>
        </w:tc>
        <w:tc>
          <w:tcPr>
            <w:tcW w:w="7289" w:type="dxa"/>
            <w:shd w:val="clear" w:color="auto" w:fill="auto"/>
            <w:tcMar>
              <w:top w:w="100" w:type="dxa"/>
              <w:left w:w="100" w:type="dxa"/>
              <w:bottom w:w="100" w:type="dxa"/>
              <w:right w:w="100" w:type="dxa"/>
            </w:tcMar>
          </w:tcPr>
          <w:p w:rsidR="00E40029" w:rsidRPr="00D46B7B" w:rsidRDefault="00C14DF2" w:rsidP="00E72BAE">
            <w:pPr>
              <w:widowControl w:val="0"/>
              <w:spacing w:after="0" w:line="240" w:lineRule="auto"/>
              <w:rPr>
                <w:rFonts w:ascii="Times New Roman" w:hAnsi="Times New Roman"/>
                <w:bCs/>
                <w:color w:val="000000"/>
                <w:sz w:val="24"/>
                <w:szCs w:val="24"/>
              </w:rPr>
            </w:pPr>
            <w:r w:rsidRPr="00C14DF2">
              <w:rPr>
                <w:rFonts w:ascii="Times New Roman" w:hAnsi="Times New Roman"/>
                <w:b/>
                <w:sz w:val="24"/>
                <w:szCs w:val="24"/>
                <w:lang w:val="uk-UA"/>
              </w:rPr>
              <w:t xml:space="preserve">33140000-0 </w:t>
            </w:r>
          </w:p>
        </w:tc>
      </w:tr>
      <w:tr w:rsidR="00E72BAE" w:rsidRPr="00D46B7B" w:rsidTr="006C15AD">
        <w:trPr>
          <w:trHeight w:val="1264"/>
        </w:trPr>
        <w:tc>
          <w:tcPr>
            <w:tcW w:w="7172" w:type="dxa"/>
            <w:shd w:val="clear" w:color="auto" w:fill="auto"/>
            <w:tcMar>
              <w:top w:w="100" w:type="dxa"/>
              <w:left w:w="100" w:type="dxa"/>
              <w:bottom w:w="100" w:type="dxa"/>
              <w:right w:w="100" w:type="dxa"/>
            </w:tcMar>
          </w:tcPr>
          <w:p w:rsidR="00E72BAE" w:rsidRPr="00D46B7B" w:rsidRDefault="00E72BAE" w:rsidP="00721126">
            <w:pPr>
              <w:widowControl w:val="0"/>
              <w:spacing w:after="0" w:line="240" w:lineRule="auto"/>
              <w:rPr>
                <w:rFonts w:ascii="Times New Roman" w:eastAsia="Times New Roman" w:hAnsi="Times New Roman"/>
                <w:sz w:val="24"/>
                <w:szCs w:val="24"/>
              </w:rPr>
            </w:pPr>
            <w:proofErr w:type="spellStart"/>
            <w:r w:rsidRPr="00D46B7B">
              <w:rPr>
                <w:rFonts w:ascii="Times New Roman" w:eastAsia="Times New Roman" w:hAnsi="Times New Roman"/>
                <w:sz w:val="24"/>
                <w:szCs w:val="24"/>
              </w:rPr>
              <w:t>Назва</w:t>
            </w:r>
            <w:proofErr w:type="spellEnd"/>
            <w:r w:rsidRPr="00D46B7B">
              <w:rPr>
                <w:rFonts w:ascii="Times New Roman" w:eastAsia="Times New Roman" w:hAnsi="Times New Roman"/>
                <w:sz w:val="24"/>
                <w:szCs w:val="24"/>
              </w:rPr>
              <w:t xml:space="preserve"> </w:t>
            </w:r>
            <w:r w:rsidRPr="00D46B7B">
              <w:rPr>
                <w:rFonts w:ascii="Times New Roman" w:eastAsia="Times New Roman" w:hAnsi="Times New Roman"/>
                <w:color w:val="000000" w:themeColor="text1"/>
                <w:sz w:val="24"/>
                <w:szCs w:val="24"/>
              </w:rPr>
              <w:t xml:space="preserve">товару </w:t>
            </w:r>
            <w:proofErr w:type="spellStart"/>
            <w:r w:rsidRPr="00D46B7B">
              <w:rPr>
                <w:rFonts w:ascii="Times New Roman" w:eastAsia="Times New Roman" w:hAnsi="Times New Roman"/>
                <w:color w:val="000000" w:themeColor="text1"/>
                <w:sz w:val="24"/>
                <w:szCs w:val="24"/>
              </w:rPr>
              <w:t>номенклатурної</w:t>
            </w:r>
            <w:proofErr w:type="spellEnd"/>
            <w:r w:rsidRPr="00D46B7B">
              <w:rPr>
                <w:rFonts w:ascii="Times New Roman" w:eastAsia="Times New Roman" w:hAnsi="Times New Roman"/>
                <w:color w:val="000000" w:themeColor="text1"/>
                <w:sz w:val="24"/>
                <w:szCs w:val="24"/>
              </w:rPr>
              <w:t xml:space="preserve"> </w:t>
            </w:r>
            <w:proofErr w:type="spellStart"/>
            <w:r w:rsidRPr="00D46B7B">
              <w:rPr>
                <w:rFonts w:ascii="Times New Roman" w:eastAsia="Times New Roman" w:hAnsi="Times New Roman"/>
                <w:color w:val="000000" w:themeColor="text1"/>
                <w:sz w:val="24"/>
                <w:szCs w:val="24"/>
              </w:rPr>
              <w:t>позиції</w:t>
            </w:r>
            <w:proofErr w:type="spellEnd"/>
            <w:r w:rsidRPr="00D46B7B">
              <w:rPr>
                <w:rFonts w:ascii="Times New Roman" w:eastAsia="Times New Roman" w:hAnsi="Times New Roman"/>
                <w:color w:val="000000" w:themeColor="text1"/>
                <w:sz w:val="24"/>
                <w:szCs w:val="24"/>
              </w:rPr>
              <w:t xml:space="preserve"> предмета </w:t>
            </w:r>
            <w:proofErr w:type="spellStart"/>
            <w:r w:rsidRPr="00D46B7B">
              <w:rPr>
                <w:rFonts w:ascii="Times New Roman" w:eastAsia="Times New Roman" w:hAnsi="Times New Roman"/>
                <w:color w:val="000000" w:themeColor="text1"/>
                <w:sz w:val="24"/>
                <w:szCs w:val="24"/>
              </w:rPr>
              <w:t>закупівлі</w:t>
            </w:r>
            <w:proofErr w:type="spellEnd"/>
            <w:r w:rsidRPr="00D46B7B">
              <w:rPr>
                <w:rFonts w:ascii="Times New Roman" w:eastAsia="Times New Roman" w:hAnsi="Times New Roman"/>
                <w:color w:val="000000" w:themeColor="text1"/>
                <w:sz w:val="24"/>
                <w:szCs w:val="24"/>
              </w:rPr>
              <w:t xml:space="preserve"> та код товару, </w:t>
            </w:r>
            <w:proofErr w:type="spellStart"/>
            <w:r w:rsidRPr="00D46B7B">
              <w:rPr>
                <w:rFonts w:ascii="Times New Roman" w:eastAsia="Times New Roman" w:hAnsi="Times New Roman"/>
                <w:sz w:val="24"/>
                <w:szCs w:val="24"/>
              </w:rPr>
              <w:t>визначеного</w:t>
            </w:r>
            <w:proofErr w:type="spellEnd"/>
            <w:r w:rsidRPr="00D46B7B">
              <w:rPr>
                <w:rFonts w:ascii="Times New Roman" w:eastAsia="Times New Roman" w:hAnsi="Times New Roman"/>
                <w:sz w:val="24"/>
                <w:szCs w:val="24"/>
              </w:rPr>
              <w:t xml:space="preserve"> </w:t>
            </w:r>
            <w:proofErr w:type="spellStart"/>
            <w:r w:rsidRPr="00D46B7B">
              <w:rPr>
                <w:rFonts w:ascii="Times New Roman" w:eastAsia="Times New Roman" w:hAnsi="Times New Roman"/>
                <w:sz w:val="24"/>
                <w:szCs w:val="24"/>
              </w:rPr>
              <w:t>згідно</w:t>
            </w:r>
            <w:proofErr w:type="spellEnd"/>
            <w:r w:rsidRPr="00D46B7B">
              <w:rPr>
                <w:rFonts w:ascii="Times New Roman" w:eastAsia="Times New Roman" w:hAnsi="Times New Roman"/>
                <w:sz w:val="24"/>
                <w:szCs w:val="24"/>
              </w:rPr>
              <w:t xml:space="preserve"> з </w:t>
            </w:r>
            <w:proofErr w:type="spellStart"/>
            <w:r w:rsidRPr="00D46B7B">
              <w:rPr>
                <w:rFonts w:ascii="Times New Roman" w:eastAsia="Times New Roman" w:hAnsi="Times New Roman"/>
                <w:sz w:val="24"/>
                <w:szCs w:val="24"/>
              </w:rPr>
              <w:t>Єдиним</w:t>
            </w:r>
            <w:proofErr w:type="spellEnd"/>
            <w:r w:rsidRPr="00D46B7B">
              <w:rPr>
                <w:rFonts w:ascii="Times New Roman" w:eastAsia="Times New Roman" w:hAnsi="Times New Roman"/>
                <w:sz w:val="24"/>
                <w:szCs w:val="24"/>
              </w:rPr>
              <w:t xml:space="preserve"> </w:t>
            </w:r>
            <w:proofErr w:type="spellStart"/>
            <w:r w:rsidRPr="00D46B7B">
              <w:rPr>
                <w:rFonts w:ascii="Times New Roman" w:eastAsia="Times New Roman" w:hAnsi="Times New Roman"/>
                <w:sz w:val="24"/>
                <w:szCs w:val="24"/>
              </w:rPr>
              <w:t>закупівельним</w:t>
            </w:r>
            <w:proofErr w:type="spellEnd"/>
            <w:r w:rsidRPr="00D46B7B">
              <w:rPr>
                <w:rFonts w:ascii="Times New Roman" w:eastAsia="Times New Roman" w:hAnsi="Times New Roman"/>
                <w:sz w:val="24"/>
                <w:szCs w:val="24"/>
              </w:rPr>
              <w:t xml:space="preserve"> словником, </w:t>
            </w:r>
            <w:proofErr w:type="spellStart"/>
            <w:r w:rsidRPr="00D46B7B">
              <w:rPr>
                <w:rFonts w:ascii="Times New Roman" w:eastAsia="Times New Roman" w:hAnsi="Times New Roman"/>
                <w:sz w:val="24"/>
                <w:szCs w:val="24"/>
              </w:rPr>
              <w:t>що</w:t>
            </w:r>
            <w:proofErr w:type="spellEnd"/>
            <w:r w:rsidRPr="00D46B7B">
              <w:rPr>
                <w:rFonts w:ascii="Times New Roman" w:eastAsia="Times New Roman" w:hAnsi="Times New Roman"/>
                <w:sz w:val="24"/>
                <w:szCs w:val="24"/>
              </w:rPr>
              <w:t xml:space="preserve"> </w:t>
            </w:r>
            <w:proofErr w:type="spellStart"/>
            <w:r w:rsidRPr="00D46B7B">
              <w:rPr>
                <w:rFonts w:ascii="Times New Roman" w:eastAsia="Times New Roman" w:hAnsi="Times New Roman"/>
                <w:sz w:val="24"/>
                <w:szCs w:val="24"/>
              </w:rPr>
              <w:t>найбільше</w:t>
            </w:r>
            <w:proofErr w:type="spellEnd"/>
            <w:r w:rsidRPr="00D46B7B">
              <w:rPr>
                <w:rFonts w:ascii="Times New Roman" w:eastAsia="Times New Roman" w:hAnsi="Times New Roman"/>
                <w:sz w:val="24"/>
                <w:szCs w:val="24"/>
              </w:rPr>
              <w:t xml:space="preserve"> </w:t>
            </w:r>
            <w:proofErr w:type="spellStart"/>
            <w:r w:rsidRPr="00D46B7B">
              <w:rPr>
                <w:rFonts w:ascii="Times New Roman" w:eastAsia="Times New Roman" w:hAnsi="Times New Roman"/>
                <w:sz w:val="24"/>
                <w:szCs w:val="24"/>
              </w:rPr>
              <w:t>відповідає</w:t>
            </w:r>
            <w:proofErr w:type="spellEnd"/>
            <w:r w:rsidRPr="00D46B7B">
              <w:rPr>
                <w:rFonts w:ascii="Times New Roman" w:eastAsia="Times New Roman" w:hAnsi="Times New Roman"/>
                <w:sz w:val="24"/>
                <w:szCs w:val="24"/>
              </w:rPr>
              <w:t xml:space="preserve"> </w:t>
            </w:r>
            <w:proofErr w:type="spellStart"/>
            <w:r w:rsidRPr="00D46B7B">
              <w:rPr>
                <w:rFonts w:ascii="Times New Roman" w:eastAsia="Times New Roman" w:hAnsi="Times New Roman"/>
                <w:sz w:val="24"/>
                <w:szCs w:val="24"/>
              </w:rPr>
              <w:t>назві</w:t>
            </w:r>
            <w:proofErr w:type="spellEnd"/>
            <w:r w:rsidRPr="00D46B7B">
              <w:rPr>
                <w:rFonts w:ascii="Times New Roman" w:eastAsia="Times New Roman" w:hAnsi="Times New Roman"/>
                <w:sz w:val="24"/>
                <w:szCs w:val="24"/>
              </w:rPr>
              <w:t xml:space="preserve"> </w:t>
            </w:r>
            <w:proofErr w:type="spellStart"/>
            <w:r w:rsidRPr="00D46B7B">
              <w:rPr>
                <w:rFonts w:ascii="Times New Roman" w:eastAsia="Times New Roman" w:hAnsi="Times New Roman"/>
                <w:sz w:val="24"/>
                <w:szCs w:val="24"/>
              </w:rPr>
              <w:t>номенклатурної</w:t>
            </w:r>
            <w:proofErr w:type="spellEnd"/>
            <w:r w:rsidRPr="00D46B7B">
              <w:rPr>
                <w:rFonts w:ascii="Times New Roman" w:eastAsia="Times New Roman" w:hAnsi="Times New Roman"/>
                <w:sz w:val="24"/>
                <w:szCs w:val="24"/>
              </w:rPr>
              <w:t xml:space="preserve"> </w:t>
            </w:r>
            <w:proofErr w:type="spellStart"/>
            <w:r w:rsidRPr="00D46B7B">
              <w:rPr>
                <w:rFonts w:ascii="Times New Roman" w:eastAsia="Times New Roman" w:hAnsi="Times New Roman"/>
                <w:sz w:val="24"/>
                <w:szCs w:val="24"/>
              </w:rPr>
              <w:t>позиції</w:t>
            </w:r>
            <w:proofErr w:type="spellEnd"/>
            <w:r w:rsidRPr="00D46B7B">
              <w:rPr>
                <w:rFonts w:ascii="Times New Roman" w:eastAsia="Times New Roman" w:hAnsi="Times New Roman"/>
                <w:sz w:val="24"/>
                <w:szCs w:val="24"/>
              </w:rPr>
              <w:t xml:space="preserve"> предмета </w:t>
            </w:r>
            <w:proofErr w:type="spellStart"/>
            <w:r w:rsidRPr="00D46B7B">
              <w:rPr>
                <w:rFonts w:ascii="Times New Roman" w:eastAsia="Times New Roman" w:hAnsi="Times New Roman"/>
                <w:sz w:val="24"/>
                <w:szCs w:val="24"/>
              </w:rPr>
              <w:t>закупівлі</w:t>
            </w:r>
            <w:proofErr w:type="spellEnd"/>
            <w:r w:rsidRPr="00D46B7B">
              <w:rPr>
                <w:rFonts w:ascii="Times New Roman" w:eastAsia="Times New Roman" w:hAnsi="Times New Roman"/>
                <w:sz w:val="24"/>
                <w:szCs w:val="24"/>
              </w:rPr>
              <w:t xml:space="preserve"> </w:t>
            </w:r>
          </w:p>
        </w:tc>
        <w:tc>
          <w:tcPr>
            <w:tcW w:w="7289" w:type="dxa"/>
            <w:shd w:val="clear" w:color="auto" w:fill="auto"/>
            <w:tcMar>
              <w:top w:w="100" w:type="dxa"/>
              <w:left w:w="100" w:type="dxa"/>
              <w:bottom w:w="100" w:type="dxa"/>
              <w:right w:w="100" w:type="dxa"/>
            </w:tcMar>
          </w:tcPr>
          <w:p w:rsidR="00E72BAE" w:rsidRPr="00D46B7B" w:rsidRDefault="00C14DF2" w:rsidP="00E72BAE">
            <w:pPr>
              <w:widowControl w:val="0"/>
              <w:spacing w:after="0" w:line="240" w:lineRule="auto"/>
              <w:rPr>
                <w:rFonts w:ascii="Times New Roman" w:eastAsia="Times New Roman" w:hAnsi="Times New Roman"/>
                <w:i/>
                <w:sz w:val="24"/>
                <w:szCs w:val="24"/>
                <w:lang w:val="en-GB"/>
              </w:rPr>
            </w:pPr>
            <w:r>
              <w:rPr>
                <w:rFonts w:ascii="Times New Roman" w:hAnsi="Times New Roman"/>
                <w:b/>
                <w:sz w:val="24"/>
                <w:szCs w:val="24"/>
                <w:lang w:val="uk-UA"/>
              </w:rPr>
              <w:t>С</w:t>
            </w:r>
            <w:r w:rsidRPr="00C14DF2">
              <w:rPr>
                <w:rFonts w:ascii="Times New Roman" w:hAnsi="Times New Roman"/>
                <w:b/>
                <w:sz w:val="24"/>
                <w:szCs w:val="24"/>
                <w:lang w:val="uk-UA"/>
              </w:rPr>
              <w:t>томатологічні матеріали</w:t>
            </w:r>
          </w:p>
        </w:tc>
      </w:tr>
      <w:tr w:rsidR="00E72BAE" w:rsidRPr="00D46B7B" w:rsidTr="006C15AD">
        <w:trPr>
          <w:trHeight w:val="247"/>
        </w:trPr>
        <w:tc>
          <w:tcPr>
            <w:tcW w:w="7172" w:type="dxa"/>
            <w:shd w:val="clear" w:color="auto" w:fill="auto"/>
            <w:tcMar>
              <w:top w:w="100" w:type="dxa"/>
              <w:left w:w="100" w:type="dxa"/>
              <w:bottom w:w="100" w:type="dxa"/>
              <w:right w:w="100" w:type="dxa"/>
            </w:tcMar>
          </w:tcPr>
          <w:p w:rsidR="00E72BAE" w:rsidRPr="00D46B7B" w:rsidRDefault="00E72BAE" w:rsidP="00721126">
            <w:pPr>
              <w:widowControl w:val="0"/>
              <w:spacing w:after="0" w:line="240" w:lineRule="auto"/>
              <w:rPr>
                <w:rFonts w:ascii="Times New Roman" w:eastAsia="Times New Roman" w:hAnsi="Times New Roman"/>
                <w:sz w:val="24"/>
                <w:szCs w:val="24"/>
              </w:rPr>
            </w:pPr>
            <w:proofErr w:type="spellStart"/>
            <w:r w:rsidRPr="00D46B7B">
              <w:rPr>
                <w:rFonts w:ascii="Times New Roman" w:eastAsia="Times New Roman" w:hAnsi="Times New Roman"/>
                <w:sz w:val="24"/>
                <w:szCs w:val="24"/>
              </w:rPr>
              <w:t>Кількість</w:t>
            </w:r>
            <w:proofErr w:type="spellEnd"/>
            <w:r w:rsidRPr="00D46B7B">
              <w:rPr>
                <w:rFonts w:ascii="Times New Roman" w:eastAsia="Times New Roman" w:hAnsi="Times New Roman"/>
                <w:sz w:val="24"/>
                <w:szCs w:val="24"/>
              </w:rPr>
              <w:t xml:space="preserve"> поставки товару </w:t>
            </w:r>
          </w:p>
        </w:tc>
        <w:tc>
          <w:tcPr>
            <w:tcW w:w="7289" w:type="dxa"/>
            <w:shd w:val="clear" w:color="auto" w:fill="auto"/>
            <w:tcMar>
              <w:top w:w="100" w:type="dxa"/>
              <w:left w:w="100" w:type="dxa"/>
              <w:bottom w:w="100" w:type="dxa"/>
              <w:right w:w="100" w:type="dxa"/>
            </w:tcMar>
          </w:tcPr>
          <w:p w:rsidR="00E72BAE" w:rsidRPr="00D46B7B" w:rsidRDefault="00C14DF2" w:rsidP="000960C1">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lang w:val="uk-UA"/>
              </w:rPr>
              <w:t>68</w:t>
            </w:r>
            <w:r w:rsidR="00E72BAE" w:rsidRPr="00D46B7B">
              <w:rPr>
                <w:rFonts w:ascii="Times New Roman" w:eastAsia="Times New Roman" w:hAnsi="Times New Roman"/>
                <w:sz w:val="24"/>
                <w:szCs w:val="24"/>
                <w:lang w:val="uk-UA"/>
              </w:rPr>
              <w:t xml:space="preserve"> </w:t>
            </w:r>
            <w:proofErr w:type="spellStart"/>
            <w:r w:rsidR="00E72BAE" w:rsidRPr="00D46B7B">
              <w:rPr>
                <w:rFonts w:ascii="Times New Roman" w:eastAsia="Times New Roman" w:hAnsi="Times New Roman"/>
                <w:sz w:val="24"/>
                <w:szCs w:val="24"/>
              </w:rPr>
              <w:t>найменувань</w:t>
            </w:r>
            <w:proofErr w:type="spellEnd"/>
          </w:p>
        </w:tc>
      </w:tr>
      <w:tr w:rsidR="00E72BAE" w:rsidRPr="00D46B7B" w:rsidTr="006C15AD">
        <w:trPr>
          <w:trHeight w:val="305"/>
        </w:trPr>
        <w:tc>
          <w:tcPr>
            <w:tcW w:w="7172" w:type="dxa"/>
            <w:shd w:val="clear" w:color="auto" w:fill="auto"/>
            <w:tcMar>
              <w:top w:w="100" w:type="dxa"/>
              <w:left w:w="100" w:type="dxa"/>
              <w:bottom w:w="100" w:type="dxa"/>
              <w:right w:w="100" w:type="dxa"/>
            </w:tcMar>
          </w:tcPr>
          <w:p w:rsidR="00E72BAE" w:rsidRPr="00D46B7B" w:rsidRDefault="00E72BAE" w:rsidP="00721126">
            <w:pPr>
              <w:widowControl w:val="0"/>
              <w:spacing w:after="0" w:line="240" w:lineRule="auto"/>
              <w:rPr>
                <w:rFonts w:ascii="Times New Roman" w:eastAsia="Times New Roman" w:hAnsi="Times New Roman"/>
                <w:sz w:val="24"/>
                <w:szCs w:val="24"/>
              </w:rPr>
            </w:pPr>
            <w:proofErr w:type="spellStart"/>
            <w:r w:rsidRPr="00D46B7B">
              <w:rPr>
                <w:rFonts w:ascii="Times New Roman" w:eastAsia="Times New Roman" w:hAnsi="Times New Roman"/>
                <w:sz w:val="24"/>
                <w:szCs w:val="24"/>
              </w:rPr>
              <w:t>Місце</w:t>
            </w:r>
            <w:proofErr w:type="spellEnd"/>
            <w:r w:rsidRPr="00D46B7B">
              <w:rPr>
                <w:rFonts w:ascii="Times New Roman" w:eastAsia="Times New Roman" w:hAnsi="Times New Roman"/>
                <w:sz w:val="24"/>
                <w:szCs w:val="24"/>
              </w:rPr>
              <w:t xml:space="preserve"> поставки товару </w:t>
            </w:r>
          </w:p>
        </w:tc>
        <w:tc>
          <w:tcPr>
            <w:tcW w:w="7289" w:type="dxa"/>
            <w:shd w:val="clear" w:color="auto" w:fill="auto"/>
            <w:tcMar>
              <w:top w:w="100" w:type="dxa"/>
              <w:left w:w="100" w:type="dxa"/>
              <w:bottom w:w="100" w:type="dxa"/>
              <w:right w:w="100" w:type="dxa"/>
            </w:tcMar>
          </w:tcPr>
          <w:p w:rsidR="00E72BAE" w:rsidRPr="00D46B7B" w:rsidRDefault="00E72BAE" w:rsidP="00721126">
            <w:pPr>
              <w:widowControl w:val="0"/>
              <w:spacing w:after="0" w:line="240" w:lineRule="auto"/>
              <w:rPr>
                <w:rFonts w:ascii="Times New Roman" w:eastAsia="Times New Roman" w:hAnsi="Times New Roman"/>
                <w:i/>
                <w:sz w:val="24"/>
                <w:szCs w:val="24"/>
                <w:lang w:val="uk-UA"/>
              </w:rPr>
            </w:pPr>
            <w:r w:rsidRPr="00D46B7B">
              <w:rPr>
                <w:rFonts w:ascii="Times New Roman" w:hAnsi="Times New Roman"/>
                <w:sz w:val="24"/>
                <w:szCs w:val="24"/>
              </w:rPr>
              <w:t xml:space="preserve">76018, </w:t>
            </w:r>
            <w:proofErr w:type="spellStart"/>
            <w:r w:rsidRPr="00D46B7B">
              <w:rPr>
                <w:rFonts w:ascii="Times New Roman" w:hAnsi="Times New Roman"/>
                <w:sz w:val="24"/>
                <w:szCs w:val="24"/>
              </w:rPr>
              <w:t>Україна</w:t>
            </w:r>
            <w:proofErr w:type="spellEnd"/>
            <w:r w:rsidRPr="00D46B7B">
              <w:rPr>
                <w:rFonts w:ascii="Times New Roman" w:hAnsi="Times New Roman"/>
                <w:sz w:val="24"/>
                <w:szCs w:val="24"/>
              </w:rPr>
              <w:t xml:space="preserve"> , </w:t>
            </w:r>
            <w:proofErr w:type="spellStart"/>
            <w:r w:rsidRPr="00D46B7B">
              <w:rPr>
                <w:rFonts w:ascii="Times New Roman" w:hAnsi="Times New Roman"/>
                <w:sz w:val="24"/>
                <w:szCs w:val="24"/>
              </w:rPr>
              <w:t>Івано-Франківська</w:t>
            </w:r>
            <w:proofErr w:type="spellEnd"/>
            <w:r w:rsidRPr="00D46B7B">
              <w:rPr>
                <w:rFonts w:ascii="Times New Roman" w:hAnsi="Times New Roman"/>
                <w:sz w:val="24"/>
                <w:szCs w:val="24"/>
              </w:rPr>
              <w:t xml:space="preserve"> обл., </w:t>
            </w:r>
            <w:proofErr w:type="spellStart"/>
            <w:r w:rsidRPr="00D46B7B">
              <w:rPr>
                <w:rFonts w:ascii="Times New Roman" w:hAnsi="Times New Roman"/>
                <w:sz w:val="24"/>
                <w:szCs w:val="24"/>
              </w:rPr>
              <w:t>місто</w:t>
            </w:r>
            <w:proofErr w:type="spellEnd"/>
            <w:r w:rsidRPr="00D46B7B">
              <w:rPr>
                <w:rFonts w:ascii="Times New Roman" w:hAnsi="Times New Roman"/>
                <w:sz w:val="24"/>
                <w:szCs w:val="24"/>
              </w:rPr>
              <w:t xml:space="preserve"> </w:t>
            </w:r>
            <w:proofErr w:type="spellStart"/>
            <w:r w:rsidRPr="00D46B7B">
              <w:rPr>
                <w:rFonts w:ascii="Times New Roman" w:hAnsi="Times New Roman"/>
                <w:sz w:val="24"/>
                <w:szCs w:val="24"/>
              </w:rPr>
              <w:t>Іван</w:t>
            </w:r>
            <w:r w:rsidR="006C15AD" w:rsidRPr="00D46B7B">
              <w:rPr>
                <w:rFonts w:ascii="Times New Roman" w:hAnsi="Times New Roman"/>
                <w:sz w:val="24"/>
                <w:szCs w:val="24"/>
              </w:rPr>
              <w:t>о-Франківськ</w:t>
            </w:r>
            <w:proofErr w:type="spellEnd"/>
            <w:r w:rsidR="006C15AD" w:rsidRPr="00D46B7B">
              <w:rPr>
                <w:rFonts w:ascii="Times New Roman" w:hAnsi="Times New Roman"/>
                <w:sz w:val="24"/>
                <w:szCs w:val="24"/>
              </w:rPr>
              <w:t xml:space="preserve">, </w:t>
            </w:r>
            <w:proofErr w:type="spellStart"/>
            <w:r w:rsidR="006C15AD" w:rsidRPr="00D46B7B">
              <w:rPr>
                <w:rFonts w:ascii="Times New Roman" w:hAnsi="Times New Roman"/>
                <w:sz w:val="24"/>
                <w:szCs w:val="24"/>
              </w:rPr>
              <w:t>вулиця</w:t>
            </w:r>
            <w:proofErr w:type="spellEnd"/>
            <w:r w:rsidR="006C15AD" w:rsidRPr="00D46B7B">
              <w:rPr>
                <w:rFonts w:ascii="Times New Roman" w:hAnsi="Times New Roman"/>
                <w:sz w:val="24"/>
                <w:szCs w:val="24"/>
              </w:rPr>
              <w:t xml:space="preserve"> </w:t>
            </w:r>
            <w:r w:rsidR="006C15AD" w:rsidRPr="00D46B7B">
              <w:rPr>
                <w:rFonts w:ascii="Times New Roman" w:hAnsi="Times New Roman"/>
                <w:sz w:val="24"/>
                <w:szCs w:val="24"/>
                <w:lang w:val="uk-UA"/>
              </w:rPr>
              <w:t>Незалежності 9</w:t>
            </w:r>
          </w:p>
        </w:tc>
      </w:tr>
      <w:tr w:rsidR="00E72BAE" w:rsidRPr="00D46B7B" w:rsidTr="006C15AD">
        <w:trPr>
          <w:trHeight w:val="250"/>
        </w:trPr>
        <w:tc>
          <w:tcPr>
            <w:tcW w:w="7172" w:type="dxa"/>
            <w:shd w:val="clear" w:color="auto" w:fill="auto"/>
            <w:tcMar>
              <w:top w:w="100" w:type="dxa"/>
              <w:left w:w="100" w:type="dxa"/>
              <w:bottom w:w="100" w:type="dxa"/>
              <w:right w:w="100" w:type="dxa"/>
            </w:tcMar>
          </w:tcPr>
          <w:p w:rsidR="00E72BAE" w:rsidRPr="00D46B7B" w:rsidRDefault="00E72BAE" w:rsidP="00721126">
            <w:pPr>
              <w:widowControl w:val="0"/>
              <w:spacing w:after="0" w:line="240" w:lineRule="auto"/>
              <w:rPr>
                <w:rFonts w:ascii="Times New Roman" w:eastAsia="Times New Roman" w:hAnsi="Times New Roman"/>
                <w:sz w:val="24"/>
                <w:szCs w:val="24"/>
              </w:rPr>
            </w:pPr>
            <w:r w:rsidRPr="00D46B7B">
              <w:rPr>
                <w:rFonts w:ascii="Times New Roman" w:eastAsia="Times New Roman" w:hAnsi="Times New Roman"/>
                <w:sz w:val="24"/>
                <w:szCs w:val="24"/>
              </w:rPr>
              <w:t xml:space="preserve">Строк поставки товару </w:t>
            </w:r>
          </w:p>
        </w:tc>
        <w:tc>
          <w:tcPr>
            <w:tcW w:w="7289" w:type="dxa"/>
            <w:shd w:val="clear" w:color="auto" w:fill="auto"/>
            <w:tcMar>
              <w:top w:w="100" w:type="dxa"/>
              <w:left w:w="100" w:type="dxa"/>
              <w:bottom w:w="100" w:type="dxa"/>
              <w:right w:w="100" w:type="dxa"/>
            </w:tcMar>
          </w:tcPr>
          <w:p w:rsidR="00E72BAE" w:rsidRPr="00D46B7B" w:rsidRDefault="00E72BAE" w:rsidP="00721126">
            <w:pPr>
              <w:widowControl w:val="0"/>
              <w:spacing w:after="0" w:line="240" w:lineRule="auto"/>
              <w:rPr>
                <w:rFonts w:ascii="Times New Roman" w:eastAsia="Times New Roman" w:hAnsi="Times New Roman"/>
                <w:sz w:val="24"/>
                <w:szCs w:val="24"/>
              </w:rPr>
            </w:pPr>
            <w:r w:rsidRPr="00D46B7B">
              <w:rPr>
                <w:rFonts w:ascii="Times New Roman" w:eastAsia="Times New Roman" w:hAnsi="Times New Roman"/>
                <w:sz w:val="24"/>
                <w:szCs w:val="24"/>
              </w:rPr>
              <w:t xml:space="preserve">до 31 </w:t>
            </w:r>
            <w:proofErr w:type="spellStart"/>
            <w:r w:rsidRPr="00D46B7B">
              <w:rPr>
                <w:rFonts w:ascii="Times New Roman" w:eastAsia="Times New Roman" w:hAnsi="Times New Roman"/>
                <w:sz w:val="24"/>
                <w:szCs w:val="24"/>
              </w:rPr>
              <w:t>грудня</w:t>
            </w:r>
            <w:proofErr w:type="spellEnd"/>
            <w:r w:rsidRPr="00D46B7B">
              <w:rPr>
                <w:rFonts w:ascii="Times New Roman" w:eastAsia="Times New Roman" w:hAnsi="Times New Roman"/>
                <w:sz w:val="24"/>
                <w:szCs w:val="24"/>
              </w:rPr>
              <w:t xml:space="preserve"> 202</w:t>
            </w:r>
            <w:r w:rsidR="006A216B" w:rsidRPr="00D46B7B">
              <w:rPr>
                <w:rFonts w:ascii="Times New Roman" w:eastAsia="Times New Roman" w:hAnsi="Times New Roman"/>
                <w:sz w:val="24"/>
                <w:szCs w:val="24"/>
              </w:rPr>
              <w:t>4</w:t>
            </w:r>
            <w:r w:rsidRPr="00D46B7B">
              <w:rPr>
                <w:rFonts w:ascii="Times New Roman" w:eastAsia="Times New Roman" w:hAnsi="Times New Roman"/>
                <w:sz w:val="24"/>
                <w:szCs w:val="24"/>
              </w:rPr>
              <w:t xml:space="preserve"> року </w:t>
            </w:r>
            <w:proofErr w:type="spellStart"/>
            <w:r w:rsidRPr="00D46B7B">
              <w:rPr>
                <w:rFonts w:ascii="Times New Roman" w:eastAsia="Times New Roman" w:hAnsi="Times New Roman"/>
                <w:sz w:val="24"/>
                <w:szCs w:val="24"/>
              </w:rPr>
              <w:t>включно</w:t>
            </w:r>
            <w:proofErr w:type="spellEnd"/>
          </w:p>
        </w:tc>
      </w:tr>
    </w:tbl>
    <w:p w:rsidR="00D46B7B" w:rsidRPr="00D46B7B" w:rsidRDefault="00D46B7B" w:rsidP="008F618C">
      <w:pPr>
        <w:spacing w:after="0" w:line="240" w:lineRule="auto"/>
        <w:jc w:val="center"/>
        <w:rPr>
          <w:rFonts w:ascii="Times New Roman" w:hAnsi="Times New Roman"/>
          <w:b/>
          <w:sz w:val="24"/>
          <w:szCs w:val="24"/>
          <w:bdr w:val="none" w:sz="0" w:space="0" w:color="auto" w:frame="1"/>
          <w:lang w:val="uk-UA" w:eastAsia="ru-RU"/>
        </w:rPr>
      </w:pPr>
    </w:p>
    <w:p w:rsidR="00D46B7B" w:rsidRDefault="00D46B7B" w:rsidP="00D46B7B">
      <w:pPr>
        <w:spacing w:after="0" w:line="240" w:lineRule="auto"/>
        <w:rPr>
          <w:rFonts w:ascii="Times New Roman" w:hAnsi="Times New Roman"/>
          <w:b/>
          <w:sz w:val="24"/>
          <w:szCs w:val="24"/>
          <w:bdr w:val="none" w:sz="0" w:space="0" w:color="auto" w:frame="1"/>
          <w:lang w:val="uk-UA" w:eastAsia="ru-RU"/>
        </w:rPr>
      </w:pPr>
    </w:p>
    <w:p w:rsidR="00D46B7B" w:rsidRDefault="00D46B7B" w:rsidP="00D46B7B">
      <w:pPr>
        <w:spacing w:after="0" w:line="240" w:lineRule="auto"/>
        <w:rPr>
          <w:rFonts w:ascii="Times New Roman" w:hAnsi="Times New Roman"/>
          <w:b/>
          <w:sz w:val="24"/>
          <w:szCs w:val="24"/>
          <w:bdr w:val="none" w:sz="0" w:space="0" w:color="auto" w:frame="1"/>
          <w:lang w:val="uk-UA" w:eastAsia="ru-RU"/>
        </w:rPr>
      </w:pPr>
    </w:p>
    <w:p w:rsidR="00D46B7B" w:rsidRDefault="00D46B7B" w:rsidP="00D46B7B">
      <w:pPr>
        <w:spacing w:after="0" w:line="240" w:lineRule="auto"/>
        <w:rPr>
          <w:rFonts w:ascii="Times New Roman" w:hAnsi="Times New Roman"/>
          <w:b/>
          <w:sz w:val="24"/>
          <w:szCs w:val="24"/>
          <w:bdr w:val="none" w:sz="0" w:space="0" w:color="auto" w:frame="1"/>
          <w:lang w:val="uk-UA" w:eastAsia="ru-RU"/>
        </w:rPr>
      </w:pPr>
    </w:p>
    <w:p w:rsidR="00D46B7B" w:rsidRDefault="00D46B7B" w:rsidP="00D46B7B">
      <w:pPr>
        <w:spacing w:after="0" w:line="240" w:lineRule="auto"/>
        <w:jc w:val="center"/>
        <w:rPr>
          <w:rFonts w:ascii="Times New Roman" w:hAnsi="Times New Roman"/>
          <w:b/>
          <w:sz w:val="24"/>
          <w:szCs w:val="24"/>
          <w:bdr w:val="none" w:sz="0" w:space="0" w:color="auto" w:frame="1"/>
          <w:lang w:val="uk-UA" w:eastAsia="ru-RU"/>
        </w:rPr>
      </w:pPr>
    </w:p>
    <w:p w:rsidR="00D46B7B" w:rsidRDefault="00D46B7B" w:rsidP="00D46B7B">
      <w:pPr>
        <w:spacing w:after="0" w:line="240" w:lineRule="auto"/>
        <w:jc w:val="center"/>
        <w:rPr>
          <w:rFonts w:ascii="Times New Roman" w:hAnsi="Times New Roman"/>
          <w:b/>
          <w:sz w:val="24"/>
          <w:szCs w:val="24"/>
          <w:bdr w:val="none" w:sz="0" w:space="0" w:color="auto" w:frame="1"/>
          <w:lang w:val="uk-UA" w:eastAsia="ru-RU"/>
        </w:rPr>
      </w:pPr>
    </w:p>
    <w:p w:rsidR="00D46B7B" w:rsidRDefault="00D46B7B" w:rsidP="00D46B7B">
      <w:pPr>
        <w:spacing w:after="0" w:line="240" w:lineRule="auto"/>
        <w:jc w:val="center"/>
        <w:rPr>
          <w:rFonts w:ascii="Times New Roman" w:hAnsi="Times New Roman"/>
          <w:b/>
          <w:sz w:val="24"/>
          <w:szCs w:val="24"/>
          <w:bdr w:val="none" w:sz="0" w:space="0" w:color="auto" w:frame="1"/>
          <w:lang w:val="uk-UA" w:eastAsia="ru-RU"/>
        </w:rPr>
      </w:pPr>
    </w:p>
    <w:p w:rsidR="00D46B7B" w:rsidRPr="00D46B7B" w:rsidRDefault="00D46B7B" w:rsidP="00D46B7B">
      <w:pPr>
        <w:spacing w:after="0" w:line="240" w:lineRule="auto"/>
        <w:jc w:val="center"/>
        <w:rPr>
          <w:rFonts w:ascii="Times New Roman" w:hAnsi="Times New Roman"/>
          <w:b/>
          <w:sz w:val="24"/>
          <w:szCs w:val="24"/>
          <w:bdr w:val="none" w:sz="0" w:space="0" w:color="auto" w:frame="1"/>
          <w:lang w:val="uk-UA" w:eastAsia="ru-RU"/>
        </w:rPr>
      </w:pPr>
      <w:r w:rsidRPr="00D46B7B">
        <w:rPr>
          <w:rFonts w:ascii="Times New Roman" w:hAnsi="Times New Roman"/>
          <w:b/>
          <w:sz w:val="24"/>
          <w:szCs w:val="24"/>
          <w:bdr w:val="none" w:sz="0" w:space="0" w:color="auto" w:frame="1"/>
          <w:lang w:val="uk-UA" w:eastAsia="ru-RU"/>
        </w:rPr>
        <w:lastRenderedPageBreak/>
        <w:t>Медико-технічні вимоги:</w:t>
      </w:r>
    </w:p>
    <w:p w:rsidR="00D46B7B" w:rsidRDefault="00D46B7B" w:rsidP="00D46B7B">
      <w:pPr>
        <w:spacing w:after="0" w:line="240" w:lineRule="auto"/>
        <w:rPr>
          <w:rFonts w:ascii="Times New Roman" w:hAnsi="Times New Roman"/>
          <w:b/>
          <w:sz w:val="24"/>
          <w:szCs w:val="24"/>
          <w:bdr w:val="none" w:sz="0" w:space="0" w:color="auto" w:frame="1"/>
          <w:lang w:val="uk-UA" w:eastAsia="ru-RU"/>
        </w:rPr>
      </w:pPr>
    </w:p>
    <w:p w:rsidR="00D46B7B" w:rsidRDefault="00D46B7B" w:rsidP="00D46B7B">
      <w:pPr>
        <w:spacing w:after="0" w:line="240" w:lineRule="auto"/>
        <w:rPr>
          <w:rFonts w:ascii="Times New Roman" w:hAnsi="Times New Roman"/>
          <w:b/>
          <w:sz w:val="24"/>
          <w:szCs w:val="24"/>
          <w:bdr w:val="none" w:sz="0" w:space="0" w:color="auto" w:frame="1"/>
          <w:lang w:val="uk-UA" w:eastAsia="ru-RU"/>
        </w:rPr>
      </w:pPr>
      <w:r w:rsidRPr="00D46B7B">
        <w:rPr>
          <w:rFonts w:ascii="Times New Roman" w:hAnsi="Times New Roman"/>
          <w:b/>
          <w:sz w:val="24"/>
          <w:szCs w:val="24"/>
          <w:bdr w:val="none" w:sz="0" w:space="0" w:color="auto" w:frame="1"/>
          <w:lang w:val="uk-UA" w:eastAsia="ru-RU"/>
        </w:rPr>
        <w:t>Таблиця 2</w:t>
      </w:r>
    </w:p>
    <w:tbl>
      <w:tblPr>
        <w:tblStyle w:val="af1"/>
        <w:tblW w:w="15168" w:type="dxa"/>
        <w:tblInd w:w="-147" w:type="dxa"/>
        <w:tblLayout w:type="fixed"/>
        <w:tblLook w:val="04A0" w:firstRow="1" w:lastRow="0" w:firstColumn="1" w:lastColumn="0" w:noHBand="0" w:noVBand="1"/>
      </w:tblPr>
      <w:tblGrid>
        <w:gridCol w:w="568"/>
        <w:gridCol w:w="2126"/>
        <w:gridCol w:w="1701"/>
        <w:gridCol w:w="2410"/>
        <w:gridCol w:w="6520"/>
        <w:gridCol w:w="1134"/>
        <w:gridCol w:w="709"/>
      </w:tblGrid>
      <w:tr w:rsidR="00C14DF2" w:rsidRPr="008F3BC2" w:rsidTr="00C14DF2">
        <w:trPr>
          <w:trHeight w:val="1142"/>
        </w:trPr>
        <w:tc>
          <w:tcPr>
            <w:tcW w:w="568" w:type="dxa"/>
            <w:hideMark/>
          </w:tcPr>
          <w:p w:rsidR="00C14DF2" w:rsidRPr="008F3BC2" w:rsidRDefault="00C14DF2" w:rsidP="00721293">
            <w:pPr>
              <w:rPr>
                <w:b/>
                <w:bCs/>
                <w:color w:val="000000" w:themeColor="text1"/>
                <w:lang w:val="uk-UA"/>
              </w:rPr>
            </w:pPr>
            <w:r w:rsidRPr="008F3BC2">
              <w:rPr>
                <w:b/>
                <w:bCs/>
                <w:color w:val="000000" w:themeColor="text1"/>
                <w:lang w:val="uk-UA"/>
              </w:rPr>
              <w:t>№</w:t>
            </w:r>
          </w:p>
        </w:tc>
        <w:tc>
          <w:tcPr>
            <w:tcW w:w="2126" w:type="dxa"/>
            <w:hideMark/>
          </w:tcPr>
          <w:p w:rsidR="00C14DF2" w:rsidRPr="008F3BC2" w:rsidRDefault="00C14DF2" w:rsidP="00721293">
            <w:pPr>
              <w:rPr>
                <w:b/>
                <w:bCs/>
                <w:color w:val="000000" w:themeColor="text1"/>
                <w:lang w:val="uk-UA"/>
              </w:rPr>
            </w:pPr>
            <w:r>
              <w:rPr>
                <w:b/>
                <w:bCs/>
                <w:color w:val="000000" w:themeColor="text1"/>
                <w:lang w:val="uk-UA"/>
              </w:rPr>
              <w:t xml:space="preserve">Найменування товару за кодом </w:t>
            </w:r>
            <w:r w:rsidRPr="008F3BC2">
              <w:rPr>
                <w:b/>
                <w:bCs/>
                <w:color w:val="000000" w:themeColor="text1"/>
                <w:lang w:val="uk-UA"/>
              </w:rPr>
              <w:t>НК 024:20</w:t>
            </w:r>
            <w:r w:rsidRPr="00FF408C">
              <w:rPr>
                <w:b/>
                <w:bCs/>
                <w:color w:val="000000" w:themeColor="text1"/>
              </w:rPr>
              <w:t>23</w:t>
            </w:r>
            <w:r>
              <w:rPr>
                <w:b/>
                <w:bCs/>
                <w:color w:val="000000" w:themeColor="text1"/>
                <w:lang w:val="uk-UA"/>
              </w:rPr>
              <w:t xml:space="preserve"> «Класифікатор медичних виробів»</w:t>
            </w:r>
          </w:p>
        </w:tc>
        <w:tc>
          <w:tcPr>
            <w:tcW w:w="1701" w:type="dxa"/>
          </w:tcPr>
          <w:p w:rsidR="00C14DF2" w:rsidRPr="008F3BC2" w:rsidRDefault="00C14DF2" w:rsidP="00721293">
            <w:pPr>
              <w:rPr>
                <w:b/>
                <w:bCs/>
                <w:color w:val="000000" w:themeColor="text1"/>
                <w:lang w:val="uk-UA"/>
              </w:rPr>
            </w:pPr>
            <w:r>
              <w:rPr>
                <w:rFonts w:ascii="Times New Roman" w:hAnsi="Times New Roman"/>
                <w:color w:val="000000" w:themeColor="text1"/>
                <w:lang w:val="uk-UA"/>
              </w:rPr>
              <w:t>Товарна назва</w:t>
            </w:r>
          </w:p>
        </w:tc>
        <w:tc>
          <w:tcPr>
            <w:tcW w:w="2410" w:type="dxa"/>
            <w:hideMark/>
          </w:tcPr>
          <w:p w:rsidR="00C14DF2" w:rsidRPr="008F3BC2" w:rsidRDefault="00C14DF2" w:rsidP="00721293">
            <w:pPr>
              <w:rPr>
                <w:b/>
                <w:bCs/>
                <w:color w:val="000000" w:themeColor="text1"/>
                <w:lang w:val="uk-UA"/>
              </w:rPr>
            </w:pPr>
            <w:r>
              <w:rPr>
                <w:b/>
                <w:bCs/>
                <w:color w:val="000000" w:themeColor="text1"/>
                <w:lang w:val="uk-UA"/>
              </w:rPr>
              <w:t>Уточнюючий код ДК 021:2015</w:t>
            </w:r>
          </w:p>
        </w:tc>
        <w:tc>
          <w:tcPr>
            <w:tcW w:w="6520" w:type="dxa"/>
            <w:hideMark/>
          </w:tcPr>
          <w:p w:rsidR="00C14DF2" w:rsidRPr="008F3BC2" w:rsidRDefault="00C14DF2" w:rsidP="00721293">
            <w:pPr>
              <w:rPr>
                <w:b/>
                <w:bCs/>
                <w:color w:val="000000" w:themeColor="text1"/>
                <w:lang w:val="uk-UA"/>
              </w:rPr>
            </w:pPr>
            <w:r w:rsidRPr="008F3BC2">
              <w:rPr>
                <w:b/>
                <w:bCs/>
                <w:color w:val="000000" w:themeColor="text1"/>
                <w:lang w:val="uk-UA"/>
              </w:rPr>
              <w:t>Медико-технічн</w:t>
            </w:r>
            <w:r>
              <w:rPr>
                <w:b/>
                <w:bCs/>
                <w:color w:val="000000" w:themeColor="text1"/>
                <w:lang w:val="uk-UA"/>
              </w:rPr>
              <w:t>і вимоги</w:t>
            </w:r>
          </w:p>
        </w:tc>
        <w:tc>
          <w:tcPr>
            <w:tcW w:w="1134" w:type="dxa"/>
            <w:hideMark/>
          </w:tcPr>
          <w:p w:rsidR="00C14DF2" w:rsidRPr="008F3BC2" w:rsidRDefault="00C14DF2" w:rsidP="00721293">
            <w:pPr>
              <w:rPr>
                <w:b/>
                <w:bCs/>
                <w:color w:val="000000" w:themeColor="text1"/>
                <w:lang w:val="uk-UA"/>
              </w:rPr>
            </w:pPr>
            <w:r w:rsidRPr="008F3BC2">
              <w:rPr>
                <w:b/>
                <w:bCs/>
                <w:color w:val="000000" w:themeColor="text1"/>
                <w:lang w:val="uk-UA"/>
              </w:rPr>
              <w:t>Одиниця виміру</w:t>
            </w:r>
          </w:p>
        </w:tc>
        <w:tc>
          <w:tcPr>
            <w:tcW w:w="709" w:type="dxa"/>
            <w:hideMark/>
          </w:tcPr>
          <w:p w:rsidR="00C14DF2" w:rsidRPr="008F3BC2" w:rsidRDefault="00C14DF2" w:rsidP="00721293">
            <w:pPr>
              <w:rPr>
                <w:b/>
                <w:bCs/>
                <w:color w:val="000000" w:themeColor="text1"/>
                <w:lang w:val="uk-UA"/>
              </w:rPr>
            </w:pPr>
            <w:r w:rsidRPr="008F3BC2">
              <w:rPr>
                <w:b/>
                <w:bCs/>
                <w:color w:val="000000" w:themeColor="text1"/>
                <w:lang w:val="uk-UA"/>
              </w:rPr>
              <w:t>К-ть</w:t>
            </w:r>
          </w:p>
        </w:tc>
      </w:tr>
      <w:tr w:rsidR="00C14DF2" w:rsidRPr="008F3BC2" w:rsidTr="00C14DF2">
        <w:trPr>
          <w:trHeight w:val="856"/>
        </w:trPr>
        <w:tc>
          <w:tcPr>
            <w:tcW w:w="568" w:type="dxa"/>
            <w:noWrap/>
            <w:vAlign w:val="center"/>
          </w:tcPr>
          <w:p w:rsidR="00C14DF2" w:rsidRPr="008F3BC2" w:rsidRDefault="00C14DF2" w:rsidP="00721293">
            <w:pPr>
              <w:rPr>
                <w:color w:val="000000" w:themeColor="text1"/>
                <w:lang w:val="uk-UA"/>
              </w:rPr>
            </w:pPr>
            <w:r>
              <w:rPr>
                <w:rFonts w:ascii="Times New Roman" w:hAnsi="Times New Roman"/>
                <w:color w:val="000000" w:themeColor="text1"/>
                <w:lang w:val="uk-UA"/>
              </w:rPr>
              <w:t>1</w:t>
            </w:r>
          </w:p>
        </w:tc>
        <w:tc>
          <w:tcPr>
            <w:tcW w:w="2126" w:type="dxa"/>
          </w:tcPr>
          <w:p w:rsidR="00C14DF2" w:rsidRPr="00B73A14" w:rsidRDefault="00C14DF2" w:rsidP="00721293">
            <w:pPr>
              <w:jc w:val="both"/>
              <w:rPr>
                <w:rFonts w:ascii="Times New Roman" w:hAnsi="Times New Roman"/>
                <w:color w:val="000000" w:themeColor="text1"/>
                <w:lang w:val="uk-UA"/>
              </w:rPr>
            </w:pPr>
            <w:r w:rsidRPr="00B73A14">
              <w:rPr>
                <w:rFonts w:ascii="Times New Roman" w:hAnsi="Times New Roman"/>
                <w:color w:val="000000" w:themeColor="text1"/>
                <w:lang w:val="uk-UA"/>
              </w:rPr>
              <w:t>Код НК 024:20</w:t>
            </w:r>
            <w:r w:rsidRPr="00B73A14">
              <w:rPr>
                <w:rFonts w:ascii="Times New Roman" w:hAnsi="Times New Roman"/>
                <w:color w:val="000000" w:themeColor="text1"/>
              </w:rPr>
              <w:t>23</w:t>
            </w:r>
            <w:r w:rsidRPr="00B73A14">
              <w:rPr>
                <w:rFonts w:ascii="Times New Roman" w:hAnsi="Times New Roman"/>
                <w:color w:val="000000" w:themeColor="text1"/>
                <w:lang w:val="uk-UA"/>
              </w:rPr>
              <w:t xml:space="preserve"> «Класифікатор медичних виробів»</w:t>
            </w:r>
          </w:p>
          <w:p w:rsidR="00C14DF2" w:rsidRPr="00B73A14" w:rsidRDefault="00C14DF2" w:rsidP="00721293">
            <w:pPr>
              <w:jc w:val="both"/>
              <w:rPr>
                <w:rFonts w:ascii="Times New Roman" w:hAnsi="Times New Roman"/>
                <w:color w:val="000000" w:themeColor="text1"/>
                <w:lang w:val="uk-UA"/>
              </w:rPr>
            </w:pPr>
            <w:r w:rsidRPr="00B73A14">
              <w:rPr>
                <w:rFonts w:ascii="Times New Roman" w:hAnsi="Times New Roman"/>
                <w:color w:val="000000" w:themeColor="text1"/>
                <w:lang w:val="uk-UA"/>
              </w:rPr>
              <w:t>16704  С</w:t>
            </w:r>
            <w:proofErr w:type="spellStart"/>
            <w:r w:rsidRPr="00B73A14">
              <w:rPr>
                <w:rFonts w:ascii="Times New Roman" w:hAnsi="Times New Roman"/>
                <w:color w:val="000000" w:themeColor="text1"/>
              </w:rPr>
              <w:t>томатологічний</w:t>
            </w:r>
            <w:proofErr w:type="spellEnd"/>
            <w:r w:rsidRPr="00B73A14">
              <w:rPr>
                <w:rFonts w:ascii="Times New Roman" w:hAnsi="Times New Roman"/>
                <w:color w:val="000000" w:themeColor="text1"/>
              </w:rPr>
              <w:t xml:space="preserve"> </w:t>
            </w:r>
            <w:proofErr w:type="spellStart"/>
            <w:r w:rsidRPr="00B73A14">
              <w:rPr>
                <w:rFonts w:ascii="Times New Roman" w:hAnsi="Times New Roman"/>
                <w:color w:val="000000" w:themeColor="text1"/>
              </w:rPr>
              <w:t>склойономірний</w:t>
            </w:r>
            <w:proofErr w:type="spellEnd"/>
            <w:r w:rsidRPr="00B73A14">
              <w:rPr>
                <w:rFonts w:ascii="Times New Roman" w:hAnsi="Times New Roman"/>
                <w:color w:val="000000" w:themeColor="text1"/>
              </w:rPr>
              <w:t xml:space="preserve"> цемент</w:t>
            </w:r>
          </w:p>
        </w:tc>
        <w:tc>
          <w:tcPr>
            <w:tcW w:w="1701" w:type="dxa"/>
          </w:tcPr>
          <w:p w:rsidR="00C14DF2" w:rsidRPr="003155F6" w:rsidRDefault="00C14DF2" w:rsidP="00721293">
            <w:pPr>
              <w:jc w:val="both"/>
              <w:rPr>
                <w:color w:val="000000" w:themeColor="text1"/>
                <w:lang w:val="uk-UA"/>
              </w:rPr>
            </w:pPr>
            <w:proofErr w:type="spellStart"/>
            <w:r>
              <w:rPr>
                <w:rFonts w:ascii="Times New Roman" w:hAnsi="Times New Roman"/>
                <w:color w:val="000000" w:themeColor="text1"/>
                <w:lang w:val="uk-UA"/>
              </w:rPr>
              <w:t>Іонолат</w:t>
            </w:r>
            <w:proofErr w:type="spellEnd"/>
            <w:r>
              <w:rPr>
                <w:rFonts w:ascii="Times New Roman" w:hAnsi="Times New Roman"/>
                <w:color w:val="000000" w:themeColor="text1"/>
                <w:lang w:val="uk-UA"/>
              </w:rPr>
              <w:t>-</w:t>
            </w:r>
            <w:r>
              <w:rPr>
                <w:rFonts w:ascii="Times New Roman" w:hAnsi="Times New Roman"/>
                <w:color w:val="000000" w:themeColor="text1"/>
                <w:lang w:val="en-US"/>
              </w:rPr>
              <w:t>F</w:t>
            </w:r>
            <w:r>
              <w:rPr>
                <w:rFonts w:ascii="Times New Roman" w:hAnsi="Times New Roman"/>
                <w:color w:val="000000" w:themeColor="text1"/>
                <w:lang w:val="uk-UA"/>
              </w:rPr>
              <w:t xml:space="preserve">            (</w:t>
            </w:r>
            <w:proofErr w:type="spellStart"/>
            <w:r>
              <w:rPr>
                <w:rFonts w:ascii="Times New Roman" w:hAnsi="Times New Roman"/>
                <w:color w:val="000000" w:themeColor="text1"/>
                <w:lang w:val="uk-UA"/>
              </w:rPr>
              <w:t>Латус</w:t>
            </w:r>
            <w:proofErr w:type="spellEnd"/>
            <w:r>
              <w:rPr>
                <w:rFonts w:ascii="Times New Roman" w:hAnsi="Times New Roman"/>
                <w:color w:val="000000" w:themeColor="text1"/>
                <w:lang w:val="uk-UA"/>
              </w:rPr>
              <w:t>)</w:t>
            </w:r>
          </w:p>
          <w:p w:rsidR="00C14DF2" w:rsidRPr="008F3BC2" w:rsidRDefault="00C14DF2" w:rsidP="00721293">
            <w:pPr>
              <w:jc w:val="both"/>
              <w:rPr>
                <w:rFonts w:ascii="Times New Roman" w:hAnsi="Times New Roman"/>
                <w:color w:val="000000" w:themeColor="text1"/>
                <w:lang w:val="uk-UA"/>
              </w:rPr>
            </w:pPr>
          </w:p>
        </w:tc>
        <w:tc>
          <w:tcPr>
            <w:tcW w:w="2410" w:type="dxa"/>
          </w:tcPr>
          <w:p w:rsidR="00C14DF2" w:rsidRPr="008F3BC2" w:rsidRDefault="00C14DF2" w:rsidP="00721293">
            <w:pPr>
              <w:autoSpaceDN w:val="0"/>
              <w:adjustRightInd w:val="0"/>
              <w:jc w:val="center"/>
              <w:rPr>
                <w:rFonts w:ascii="Times New Roman" w:hAnsi="Times New Roman"/>
                <w:color w:val="000000" w:themeColor="text1"/>
                <w:lang w:val="uk-UA" w:eastAsia="ru-RU"/>
              </w:rPr>
            </w:pPr>
            <w:r w:rsidRPr="008F3BC2">
              <w:rPr>
                <w:rFonts w:ascii="Times New Roman" w:hAnsi="Times New Roman"/>
                <w:color w:val="000000" w:themeColor="text1"/>
                <w:lang w:val="uk-UA"/>
              </w:rPr>
              <w:t>33141800-8</w:t>
            </w:r>
          </w:p>
          <w:p w:rsidR="00C14DF2" w:rsidRPr="008F3BC2" w:rsidRDefault="00C14DF2" w:rsidP="00721293">
            <w:pPr>
              <w:jc w:val="center"/>
              <w:rPr>
                <w:rFonts w:ascii="Times New Roman" w:hAnsi="Times New Roman"/>
                <w:color w:val="000000" w:themeColor="text1"/>
                <w:lang w:val="uk-UA"/>
              </w:rPr>
            </w:pPr>
            <w:r w:rsidRPr="008F3BC2">
              <w:rPr>
                <w:rFonts w:ascii="Times New Roman" w:hAnsi="Times New Roman"/>
                <w:color w:val="000000" w:themeColor="text1"/>
                <w:lang w:val="uk-UA"/>
              </w:rPr>
              <w:t>Стоматологічні матеріали</w:t>
            </w:r>
          </w:p>
        </w:tc>
        <w:tc>
          <w:tcPr>
            <w:tcW w:w="6520" w:type="dxa"/>
          </w:tcPr>
          <w:p w:rsidR="00C14DF2" w:rsidRPr="00C33A13" w:rsidRDefault="00C14DF2" w:rsidP="00721293">
            <w:pPr>
              <w:pStyle w:val="a6"/>
              <w:shd w:val="clear" w:color="auto" w:fill="F4F4F4"/>
              <w:spacing w:before="0"/>
              <w:jc w:val="both"/>
              <w:rPr>
                <w:color w:val="000000" w:themeColor="text1"/>
                <w:sz w:val="22"/>
                <w:szCs w:val="22"/>
                <w:lang w:val="uk-UA"/>
              </w:rPr>
            </w:pPr>
            <w:r w:rsidRPr="008F3BC2">
              <w:rPr>
                <w:color w:val="000000" w:themeColor="text1"/>
                <w:sz w:val="22"/>
                <w:szCs w:val="22"/>
                <w:lang w:val="uk-UA"/>
              </w:rPr>
              <w:t xml:space="preserve">Нестерильна речовина, призначена для професійного застосування в якості стоматологічного цементу і / або безпосередньо стоматологічного реставраційного матеріалу; затвердіння його здійснюється за рахунок реакції між порошком алюмосилікатного скла і водним розчином </w:t>
            </w:r>
            <w:proofErr w:type="spellStart"/>
            <w:r w:rsidRPr="008F3BC2">
              <w:rPr>
                <w:color w:val="000000" w:themeColor="text1"/>
                <w:sz w:val="22"/>
                <w:szCs w:val="22"/>
                <w:lang w:val="uk-UA"/>
              </w:rPr>
              <w:t>поліалкенової</w:t>
            </w:r>
            <w:proofErr w:type="spellEnd"/>
            <w:r w:rsidRPr="008F3BC2">
              <w:rPr>
                <w:color w:val="000000" w:themeColor="text1"/>
                <w:sz w:val="22"/>
                <w:szCs w:val="22"/>
                <w:lang w:val="uk-UA"/>
              </w:rPr>
              <w:t xml:space="preserve"> кислоти. Після застосування виріб не можна використовувати повторно. Являє собою </w:t>
            </w:r>
            <w:proofErr w:type="spellStart"/>
            <w:r w:rsidRPr="008F3BC2">
              <w:rPr>
                <w:color w:val="000000" w:themeColor="text1"/>
                <w:sz w:val="22"/>
                <w:szCs w:val="22"/>
                <w:lang w:val="uk-UA"/>
              </w:rPr>
              <w:t>склоіономерний</w:t>
            </w:r>
            <w:proofErr w:type="spellEnd"/>
            <w:r w:rsidRPr="008F3BC2">
              <w:rPr>
                <w:color w:val="000000" w:themeColor="text1"/>
                <w:sz w:val="22"/>
                <w:szCs w:val="22"/>
                <w:lang w:val="uk-UA"/>
              </w:rPr>
              <w:t xml:space="preserve"> цементуючий склад, який призначений для: кріплення коронок, </w:t>
            </w:r>
            <w:proofErr w:type="spellStart"/>
            <w:r w:rsidRPr="008F3BC2">
              <w:rPr>
                <w:color w:val="000000" w:themeColor="text1"/>
                <w:sz w:val="22"/>
                <w:szCs w:val="22"/>
                <w:lang w:val="uk-UA"/>
              </w:rPr>
              <w:t>ортодонтичних</w:t>
            </w:r>
            <w:proofErr w:type="spellEnd"/>
            <w:r w:rsidRPr="008F3BC2">
              <w:rPr>
                <w:color w:val="000000" w:themeColor="text1"/>
                <w:sz w:val="22"/>
                <w:szCs w:val="22"/>
                <w:lang w:val="uk-UA"/>
              </w:rPr>
              <w:t xml:space="preserve"> конструкцій, протезів </w:t>
            </w:r>
            <w:proofErr w:type="spellStart"/>
            <w:r w:rsidRPr="008F3BC2">
              <w:rPr>
                <w:color w:val="000000" w:themeColor="text1"/>
                <w:sz w:val="22"/>
                <w:szCs w:val="22"/>
                <w:lang w:val="uk-UA"/>
              </w:rPr>
              <w:t>мостовидного</w:t>
            </w:r>
            <w:proofErr w:type="spellEnd"/>
            <w:r w:rsidRPr="008F3BC2">
              <w:rPr>
                <w:color w:val="000000" w:themeColor="text1"/>
                <w:sz w:val="22"/>
                <w:szCs w:val="22"/>
                <w:lang w:val="uk-UA"/>
              </w:rPr>
              <w:t xml:space="preserve"> типу; фіксації штифтових елементів і вкладок. Готовий до використання матеріал </w:t>
            </w:r>
            <w:proofErr w:type="spellStart"/>
            <w:r w:rsidRPr="008F3BC2">
              <w:rPr>
                <w:color w:val="000000" w:themeColor="text1"/>
                <w:sz w:val="22"/>
                <w:szCs w:val="22"/>
                <w:lang w:val="uk-UA"/>
              </w:rPr>
              <w:t>Цеміон</w:t>
            </w:r>
            <w:proofErr w:type="spellEnd"/>
            <w:r w:rsidRPr="008F3BC2">
              <w:rPr>
                <w:color w:val="000000" w:themeColor="text1"/>
                <w:sz w:val="22"/>
                <w:szCs w:val="22"/>
                <w:lang w:val="uk-UA"/>
              </w:rPr>
              <w:t xml:space="preserve"> Ф виходить в результаті змішування порошкового і рідинного компонентів, які представляють собою, відповідно: </w:t>
            </w:r>
            <w:proofErr w:type="spellStart"/>
            <w:r w:rsidRPr="008F3BC2">
              <w:rPr>
                <w:color w:val="000000" w:themeColor="text1"/>
                <w:sz w:val="22"/>
                <w:szCs w:val="22"/>
                <w:lang w:val="uk-UA"/>
              </w:rPr>
              <w:t>алюмофторсилікатноє</w:t>
            </w:r>
            <w:proofErr w:type="spellEnd"/>
            <w:r w:rsidRPr="008F3BC2">
              <w:rPr>
                <w:color w:val="000000" w:themeColor="text1"/>
                <w:sz w:val="22"/>
                <w:szCs w:val="22"/>
                <w:lang w:val="uk-UA"/>
              </w:rPr>
              <w:t xml:space="preserve"> скло високого ступеня подрібнення і розчин </w:t>
            </w:r>
            <w:proofErr w:type="spellStart"/>
            <w:r w:rsidRPr="008F3BC2">
              <w:rPr>
                <w:color w:val="000000" w:themeColor="text1"/>
                <w:sz w:val="22"/>
                <w:szCs w:val="22"/>
                <w:lang w:val="uk-UA"/>
              </w:rPr>
              <w:t>поліакрилової</w:t>
            </w:r>
            <w:proofErr w:type="spellEnd"/>
            <w:r w:rsidRPr="008F3BC2">
              <w:rPr>
                <w:color w:val="000000" w:themeColor="text1"/>
                <w:sz w:val="22"/>
                <w:szCs w:val="22"/>
                <w:lang w:val="uk-UA"/>
              </w:rPr>
              <w:t xml:space="preserve"> кислоти на водній основі.</w:t>
            </w:r>
            <w:r w:rsidRPr="00C33A13">
              <w:rPr>
                <w:color w:val="000000" w:themeColor="text1"/>
                <w:sz w:val="22"/>
                <w:szCs w:val="22"/>
                <w:lang w:val="uk-UA"/>
              </w:rPr>
              <w:t xml:space="preserve"> </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уп</w:t>
            </w:r>
            <w:proofErr w:type="spellEnd"/>
          </w:p>
        </w:tc>
        <w:tc>
          <w:tcPr>
            <w:tcW w:w="709" w:type="dxa"/>
            <w:noWrap/>
          </w:tcPr>
          <w:p w:rsidR="00C14DF2" w:rsidRPr="004044E0" w:rsidRDefault="00C14DF2" w:rsidP="00721293">
            <w:pPr>
              <w:rPr>
                <w:color w:val="000000" w:themeColor="text1"/>
                <w:lang w:val="en-US"/>
              </w:rPr>
            </w:pPr>
            <w:r>
              <w:rPr>
                <w:color w:val="000000" w:themeColor="text1"/>
                <w:lang w:val="en-US"/>
              </w:rPr>
              <w:t>6</w:t>
            </w:r>
          </w:p>
        </w:tc>
      </w:tr>
      <w:tr w:rsidR="00C14DF2" w:rsidRPr="008F3BC2" w:rsidTr="00C14DF2">
        <w:trPr>
          <w:trHeight w:val="856"/>
        </w:trPr>
        <w:tc>
          <w:tcPr>
            <w:tcW w:w="568" w:type="dxa"/>
            <w:noWrap/>
            <w:vAlign w:val="center"/>
          </w:tcPr>
          <w:p w:rsidR="00C14DF2" w:rsidRPr="008F3BC2" w:rsidRDefault="00C14DF2" w:rsidP="00721293">
            <w:pPr>
              <w:rPr>
                <w:color w:val="000000" w:themeColor="text1"/>
                <w:lang w:val="uk-UA"/>
              </w:rPr>
            </w:pPr>
            <w:r w:rsidRPr="008F3BC2">
              <w:rPr>
                <w:rFonts w:ascii="Times New Roman" w:hAnsi="Times New Roman"/>
                <w:color w:val="000000" w:themeColor="text1"/>
                <w:lang w:val="uk-UA"/>
              </w:rPr>
              <w:t>2</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16704</w:t>
            </w:r>
            <w:r w:rsidRPr="008609CF">
              <w:rPr>
                <w:rFonts w:ascii="Times New Roman" w:hAnsi="Times New Roman"/>
                <w:lang w:val="uk-UA"/>
              </w:rPr>
              <w:t xml:space="preserve"> С</w:t>
            </w:r>
            <w:proofErr w:type="spellStart"/>
            <w:r w:rsidRPr="008609CF">
              <w:rPr>
                <w:rFonts w:ascii="Times New Roman" w:hAnsi="Times New Roman"/>
              </w:rPr>
              <w:t>томатологічний</w:t>
            </w:r>
            <w:proofErr w:type="spellEnd"/>
            <w:r w:rsidRPr="008609CF">
              <w:rPr>
                <w:rFonts w:ascii="Times New Roman" w:hAnsi="Times New Roman"/>
              </w:rPr>
              <w:t xml:space="preserve"> </w:t>
            </w:r>
            <w:proofErr w:type="spellStart"/>
            <w:r w:rsidRPr="008609CF">
              <w:rPr>
                <w:rFonts w:ascii="Times New Roman" w:hAnsi="Times New Roman"/>
              </w:rPr>
              <w:t>склойономірний</w:t>
            </w:r>
            <w:proofErr w:type="spellEnd"/>
            <w:r w:rsidRPr="008609CF">
              <w:rPr>
                <w:rFonts w:ascii="Times New Roman" w:hAnsi="Times New Roman"/>
              </w:rPr>
              <w:t xml:space="preserve"> цемент</w:t>
            </w:r>
          </w:p>
        </w:tc>
        <w:tc>
          <w:tcPr>
            <w:tcW w:w="1701" w:type="dxa"/>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Адгезор</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файн</w:t>
            </w:r>
            <w:proofErr w:type="spellEnd"/>
            <w:r w:rsidRPr="008F3BC2">
              <w:rPr>
                <w:rFonts w:ascii="Times New Roman" w:hAnsi="Times New Roman"/>
                <w:color w:val="000000" w:themeColor="text1"/>
                <w:lang w:val="uk-UA"/>
              </w:rPr>
              <w:t>, цемент стоматологічний для фіксації</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lang w:val="uk-UA"/>
              </w:rPr>
              <w:t>33141800-8</w:t>
            </w:r>
          </w:p>
          <w:p w:rsidR="00C14DF2" w:rsidRPr="008F3BC2" w:rsidRDefault="00C14DF2" w:rsidP="00721293">
            <w:pPr>
              <w:jc w:val="center"/>
              <w:rPr>
                <w:rFonts w:ascii="Times New Roman" w:hAnsi="Times New Roman"/>
                <w:color w:val="000000" w:themeColor="text1"/>
                <w:lang w:val="uk-UA"/>
              </w:rPr>
            </w:pPr>
            <w:r w:rsidRPr="008F3BC2">
              <w:rPr>
                <w:rFonts w:ascii="Times New Roman" w:hAnsi="Times New Roman"/>
                <w:color w:val="000000" w:themeColor="text1"/>
                <w:lang w:val="uk-UA"/>
              </w:rPr>
              <w:t>Стоматологічні матеріали</w:t>
            </w:r>
          </w:p>
        </w:tc>
        <w:tc>
          <w:tcPr>
            <w:tcW w:w="6520" w:type="dxa"/>
          </w:tcPr>
          <w:p w:rsidR="00C14DF2" w:rsidRPr="008F3BC2" w:rsidRDefault="00C14DF2" w:rsidP="00721293">
            <w:pPr>
              <w:rPr>
                <w:rFonts w:ascii="Times New Roman" w:hAnsi="Times New Roman"/>
                <w:color w:val="000000" w:themeColor="text1"/>
                <w:lang w:val="uk-UA"/>
              </w:rPr>
            </w:pPr>
            <w:r w:rsidRPr="008F3BC2">
              <w:rPr>
                <w:color w:val="000000" w:themeColor="text1"/>
              </w:rPr>
              <w:t> </w:t>
            </w:r>
            <w:proofErr w:type="spellStart"/>
            <w:r w:rsidRPr="008F3BC2">
              <w:rPr>
                <w:color w:val="000000" w:themeColor="text1"/>
              </w:rPr>
              <w:t>Модифікований</w:t>
            </w:r>
            <w:proofErr w:type="spellEnd"/>
            <w:r w:rsidRPr="008F3BC2">
              <w:rPr>
                <w:color w:val="000000" w:themeColor="text1"/>
              </w:rPr>
              <w:t xml:space="preserve"> цинк-</w:t>
            </w:r>
            <w:proofErr w:type="spellStart"/>
            <w:r w:rsidRPr="008F3BC2">
              <w:rPr>
                <w:color w:val="000000" w:themeColor="text1"/>
              </w:rPr>
              <w:t>фосфатний</w:t>
            </w:r>
            <w:proofErr w:type="spellEnd"/>
            <w:r w:rsidRPr="008F3BC2">
              <w:rPr>
                <w:color w:val="000000" w:themeColor="text1"/>
              </w:rPr>
              <w:t xml:space="preserve"> цемент, тонка </w:t>
            </w:r>
            <w:proofErr w:type="spellStart"/>
            <w:r w:rsidRPr="008F3BC2">
              <w:rPr>
                <w:color w:val="000000" w:themeColor="text1"/>
              </w:rPr>
              <w:t>зернистість</w:t>
            </w:r>
            <w:proofErr w:type="spellEnd"/>
            <w:r w:rsidRPr="008F3BC2">
              <w:rPr>
                <w:color w:val="000000" w:themeColor="text1"/>
              </w:rPr>
              <w:t xml:space="preserve"> </w:t>
            </w:r>
            <w:proofErr w:type="spellStart"/>
            <w:r w:rsidRPr="008F3BC2">
              <w:rPr>
                <w:color w:val="000000" w:themeColor="text1"/>
              </w:rPr>
              <w:t>якого</w:t>
            </w:r>
            <w:proofErr w:type="spellEnd"/>
            <w:r w:rsidRPr="008F3BC2">
              <w:rPr>
                <w:color w:val="000000" w:themeColor="text1"/>
              </w:rPr>
              <w:t xml:space="preserve"> </w:t>
            </w:r>
            <w:proofErr w:type="spellStart"/>
            <w:r w:rsidRPr="008F3BC2">
              <w:rPr>
                <w:color w:val="000000" w:themeColor="text1"/>
              </w:rPr>
              <w:t>дозволяє</w:t>
            </w:r>
            <w:proofErr w:type="spellEnd"/>
            <w:r w:rsidRPr="008F3BC2">
              <w:rPr>
                <w:color w:val="000000" w:themeColor="text1"/>
              </w:rPr>
              <w:t xml:space="preserve"> </w:t>
            </w:r>
            <w:proofErr w:type="spellStart"/>
            <w:r w:rsidRPr="008F3BC2">
              <w:rPr>
                <w:color w:val="000000" w:themeColor="text1"/>
              </w:rPr>
              <w:t>його</w:t>
            </w:r>
            <w:proofErr w:type="spellEnd"/>
            <w:r w:rsidRPr="008F3BC2">
              <w:rPr>
                <w:color w:val="000000" w:themeColor="text1"/>
              </w:rPr>
              <w:t xml:space="preserve"> </w:t>
            </w:r>
            <w:proofErr w:type="spellStart"/>
            <w:r w:rsidRPr="008F3BC2">
              <w:rPr>
                <w:color w:val="000000" w:themeColor="text1"/>
              </w:rPr>
              <w:t>застосування</w:t>
            </w:r>
            <w:proofErr w:type="spellEnd"/>
            <w:r w:rsidRPr="008F3BC2">
              <w:rPr>
                <w:color w:val="000000" w:themeColor="text1"/>
              </w:rPr>
              <w:t xml:space="preserve"> </w:t>
            </w:r>
            <w:proofErr w:type="spellStart"/>
            <w:r w:rsidRPr="008F3BC2">
              <w:rPr>
                <w:color w:val="000000" w:themeColor="text1"/>
              </w:rPr>
              <w:t>дуже</w:t>
            </w:r>
            <w:proofErr w:type="spellEnd"/>
            <w:r w:rsidRPr="008F3BC2">
              <w:rPr>
                <w:color w:val="000000" w:themeColor="text1"/>
              </w:rPr>
              <w:t xml:space="preserve"> тонким шаром (25 </w:t>
            </w:r>
            <w:proofErr w:type="spellStart"/>
            <w:r w:rsidRPr="008F3BC2">
              <w:rPr>
                <w:color w:val="000000" w:themeColor="text1"/>
              </w:rPr>
              <w:t>мікронів</w:t>
            </w:r>
            <w:proofErr w:type="spellEnd"/>
            <w:r w:rsidRPr="008F3BC2">
              <w:rPr>
                <w:color w:val="000000" w:themeColor="text1"/>
              </w:rPr>
              <w:t>).  </w:t>
            </w:r>
            <w:r w:rsidRPr="008F3BC2">
              <w:rPr>
                <w:rFonts w:ascii="Times New Roman" w:hAnsi="Times New Roman"/>
                <w:color w:val="000000" w:themeColor="text1"/>
                <w:lang w:val="uk-UA"/>
              </w:rPr>
              <w:t>  </w:t>
            </w:r>
          </w:p>
          <w:p w:rsidR="00C14DF2" w:rsidRPr="008F3BC2" w:rsidRDefault="00C14DF2" w:rsidP="00721293">
            <w:pPr>
              <w:jc w:val="both"/>
              <w:rPr>
                <w:rFonts w:ascii="Times New Roman" w:hAnsi="Times New Roman"/>
                <w:color w:val="000000" w:themeColor="text1"/>
                <w:lang w:val="uk-UA"/>
              </w:rPr>
            </w:pP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уп</w:t>
            </w:r>
            <w:proofErr w:type="spellEnd"/>
          </w:p>
        </w:tc>
        <w:tc>
          <w:tcPr>
            <w:tcW w:w="709" w:type="dxa"/>
            <w:noWrap/>
          </w:tcPr>
          <w:p w:rsidR="00C14DF2" w:rsidRPr="004044E0" w:rsidRDefault="00C14DF2" w:rsidP="00721293">
            <w:pPr>
              <w:rPr>
                <w:color w:val="000000" w:themeColor="text1"/>
                <w:lang w:val="en-US"/>
              </w:rPr>
            </w:pPr>
            <w:r>
              <w:rPr>
                <w:color w:val="000000" w:themeColor="text1"/>
                <w:lang w:val="en-US"/>
              </w:rPr>
              <w:t>10</w:t>
            </w:r>
          </w:p>
        </w:tc>
      </w:tr>
      <w:tr w:rsidR="00C14DF2" w:rsidRPr="008F3BC2" w:rsidTr="00C14DF2">
        <w:trPr>
          <w:trHeight w:val="856"/>
        </w:trPr>
        <w:tc>
          <w:tcPr>
            <w:tcW w:w="568" w:type="dxa"/>
            <w:noWrap/>
            <w:vAlign w:val="center"/>
          </w:tcPr>
          <w:p w:rsidR="00C14DF2" w:rsidRPr="008F3BC2" w:rsidRDefault="00C14DF2" w:rsidP="00721293">
            <w:pPr>
              <w:rPr>
                <w:color w:val="000000" w:themeColor="text1"/>
                <w:lang w:val="uk-UA"/>
              </w:rPr>
            </w:pPr>
            <w:r w:rsidRPr="008F3BC2">
              <w:rPr>
                <w:rFonts w:ascii="Times New Roman" w:hAnsi="Times New Roman"/>
                <w:color w:val="000000" w:themeColor="text1"/>
                <w:lang w:val="uk-UA"/>
              </w:rPr>
              <w:t>3</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16704</w:t>
            </w:r>
            <w:r>
              <w:rPr>
                <w:rFonts w:ascii="Times New Roman" w:hAnsi="Times New Roman"/>
                <w:color w:val="000000" w:themeColor="text1"/>
                <w:lang w:val="uk-UA"/>
              </w:rPr>
              <w:t xml:space="preserve"> </w:t>
            </w:r>
            <w:r w:rsidRPr="008609CF">
              <w:rPr>
                <w:rFonts w:ascii="Times New Roman" w:hAnsi="Times New Roman"/>
                <w:lang w:val="uk-UA"/>
              </w:rPr>
              <w:t>С</w:t>
            </w:r>
            <w:proofErr w:type="spellStart"/>
            <w:r w:rsidRPr="008609CF">
              <w:rPr>
                <w:rFonts w:ascii="Times New Roman" w:hAnsi="Times New Roman"/>
              </w:rPr>
              <w:t>томатологічний</w:t>
            </w:r>
            <w:proofErr w:type="spellEnd"/>
            <w:r w:rsidRPr="008609CF">
              <w:rPr>
                <w:rFonts w:ascii="Times New Roman" w:hAnsi="Times New Roman"/>
              </w:rPr>
              <w:t xml:space="preserve"> </w:t>
            </w:r>
            <w:proofErr w:type="spellStart"/>
            <w:r w:rsidRPr="008609CF">
              <w:rPr>
                <w:rFonts w:ascii="Times New Roman" w:hAnsi="Times New Roman"/>
              </w:rPr>
              <w:lastRenderedPageBreak/>
              <w:t>склойономірний</w:t>
            </w:r>
            <w:proofErr w:type="spellEnd"/>
            <w:r w:rsidRPr="008609CF">
              <w:rPr>
                <w:rFonts w:ascii="Times New Roman" w:hAnsi="Times New Roman"/>
              </w:rPr>
              <w:t xml:space="preserve"> цемент</w:t>
            </w:r>
          </w:p>
        </w:tc>
        <w:tc>
          <w:tcPr>
            <w:tcW w:w="1701" w:type="dxa"/>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lastRenderedPageBreak/>
              <w:t>Кетак</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цем</w:t>
            </w:r>
            <w:proofErr w:type="spellEnd"/>
            <w:r w:rsidRPr="008F3BC2">
              <w:rPr>
                <w:rFonts w:ascii="Times New Roman" w:hAnsi="Times New Roman"/>
                <w:color w:val="000000" w:themeColor="text1"/>
                <w:lang w:val="uk-UA"/>
              </w:rPr>
              <w:t xml:space="preserve"> для фіксації коронок </w:t>
            </w:r>
            <w:proofErr w:type="spellStart"/>
            <w:r w:rsidRPr="008F3BC2">
              <w:rPr>
                <w:rFonts w:ascii="Times New Roman" w:hAnsi="Times New Roman"/>
                <w:color w:val="000000" w:themeColor="text1"/>
                <w:lang w:val="uk-UA"/>
              </w:rPr>
              <w:t>Радіопак</w:t>
            </w:r>
            <w:proofErr w:type="spellEnd"/>
            <w:r w:rsidRPr="008F3BC2">
              <w:rPr>
                <w:rFonts w:ascii="Times New Roman" w:hAnsi="Times New Roman"/>
                <w:color w:val="000000" w:themeColor="text1"/>
                <w:lang w:val="uk-UA"/>
              </w:rPr>
              <w:t>, 33г +12 мл</w:t>
            </w:r>
          </w:p>
        </w:tc>
        <w:tc>
          <w:tcPr>
            <w:tcW w:w="2410" w:type="dxa"/>
          </w:tcPr>
          <w:p w:rsidR="00C14DF2" w:rsidRPr="008F3BC2" w:rsidRDefault="00C14DF2" w:rsidP="00721293">
            <w:pPr>
              <w:autoSpaceDN w:val="0"/>
              <w:adjustRightInd w:val="0"/>
              <w:jc w:val="center"/>
              <w:rPr>
                <w:rFonts w:ascii="Times New Roman" w:hAnsi="Times New Roman"/>
                <w:color w:val="000000" w:themeColor="text1"/>
                <w:lang w:val="uk-UA"/>
              </w:rPr>
            </w:pPr>
            <w:r w:rsidRPr="008F3BC2">
              <w:rPr>
                <w:rFonts w:ascii="Times New Roman" w:hAnsi="Times New Roman"/>
                <w:color w:val="000000" w:themeColor="text1"/>
                <w:lang w:val="uk-UA"/>
              </w:rPr>
              <w:t>33141800-8</w:t>
            </w:r>
          </w:p>
          <w:p w:rsidR="00C14DF2" w:rsidRPr="008F3BC2" w:rsidRDefault="00C14DF2" w:rsidP="00721293">
            <w:pPr>
              <w:jc w:val="center"/>
              <w:rPr>
                <w:rFonts w:ascii="Times New Roman" w:hAnsi="Times New Roman"/>
                <w:color w:val="000000" w:themeColor="text1"/>
                <w:lang w:val="uk-UA"/>
              </w:rPr>
            </w:pPr>
            <w:r w:rsidRPr="008F3BC2">
              <w:rPr>
                <w:rFonts w:ascii="Times New Roman" w:hAnsi="Times New Roman"/>
                <w:color w:val="000000" w:themeColor="text1"/>
                <w:lang w:val="uk-UA"/>
              </w:rPr>
              <w:t>Стоматологічні матеріали</w:t>
            </w:r>
          </w:p>
        </w:tc>
        <w:tc>
          <w:tcPr>
            <w:tcW w:w="6520" w:type="dxa"/>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bdr w:val="none" w:sz="0" w:space="0" w:color="auto" w:frame="1"/>
                <w:lang w:val="uk-UA"/>
              </w:rPr>
              <w:t>Склоіономерний</w:t>
            </w:r>
            <w:proofErr w:type="spellEnd"/>
            <w:r w:rsidRPr="008F3BC2">
              <w:rPr>
                <w:rFonts w:ascii="Times New Roman" w:hAnsi="Times New Roman"/>
                <w:color w:val="000000" w:themeColor="text1"/>
                <w:bdr w:val="none" w:sz="0" w:space="0" w:color="auto" w:frame="1"/>
                <w:lang w:val="uk-UA"/>
              </w:rPr>
              <w:t xml:space="preserve"> цемент для постійної фіксації ортопедичних конструкцій і для прокладок в терапевтичної стоматології. </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уп</w:t>
            </w:r>
            <w:proofErr w:type="spellEnd"/>
          </w:p>
        </w:tc>
        <w:tc>
          <w:tcPr>
            <w:tcW w:w="709" w:type="dxa"/>
            <w:noWrap/>
          </w:tcPr>
          <w:p w:rsidR="00C14DF2" w:rsidRPr="004044E0" w:rsidRDefault="00C14DF2" w:rsidP="00721293">
            <w:pPr>
              <w:rPr>
                <w:color w:val="000000" w:themeColor="text1"/>
                <w:lang w:val="en-US"/>
              </w:rPr>
            </w:pPr>
            <w:r>
              <w:rPr>
                <w:color w:val="000000" w:themeColor="text1"/>
                <w:lang w:val="en-US"/>
              </w:rPr>
              <w:t>5</w:t>
            </w:r>
          </w:p>
        </w:tc>
      </w:tr>
      <w:tr w:rsidR="00C14DF2" w:rsidRPr="008F3BC2" w:rsidTr="00C14DF2">
        <w:trPr>
          <w:trHeight w:val="856"/>
        </w:trPr>
        <w:tc>
          <w:tcPr>
            <w:tcW w:w="568" w:type="dxa"/>
            <w:noWrap/>
            <w:vAlign w:val="center"/>
          </w:tcPr>
          <w:p w:rsidR="00C14DF2" w:rsidRPr="008F3BC2" w:rsidRDefault="00C14DF2" w:rsidP="00721293">
            <w:pPr>
              <w:rPr>
                <w:color w:val="000000" w:themeColor="text1"/>
                <w:lang w:val="uk-UA"/>
              </w:rPr>
            </w:pPr>
            <w:r>
              <w:rPr>
                <w:color w:val="000000" w:themeColor="text1"/>
                <w:lang w:val="uk-UA"/>
              </w:rPr>
              <w:lastRenderedPageBreak/>
              <w:t>4</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024:2023«Класифікатор медичних виробів»</w:t>
            </w:r>
          </w:p>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16704</w:t>
            </w:r>
            <w:r w:rsidRPr="008609CF">
              <w:rPr>
                <w:rFonts w:ascii="Times New Roman" w:hAnsi="Times New Roman"/>
                <w:lang w:val="uk-UA"/>
              </w:rPr>
              <w:t xml:space="preserve"> С</w:t>
            </w:r>
            <w:proofErr w:type="spellStart"/>
            <w:r w:rsidRPr="008609CF">
              <w:rPr>
                <w:rFonts w:ascii="Times New Roman" w:hAnsi="Times New Roman"/>
              </w:rPr>
              <w:t>томатологічний</w:t>
            </w:r>
            <w:proofErr w:type="spellEnd"/>
            <w:r w:rsidRPr="008609CF">
              <w:rPr>
                <w:rFonts w:ascii="Times New Roman" w:hAnsi="Times New Roman"/>
              </w:rPr>
              <w:t xml:space="preserve"> </w:t>
            </w:r>
            <w:proofErr w:type="spellStart"/>
            <w:r w:rsidRPr="008609CF">
              <w:rPr>
                <w:rFonts w:ascii="Times New Roman" w:hAnsi="Times New Roman"/>
              </w:rPr>
              <w:t>склойономірний</w:t>
            </w:r>
            <w:proofErr w:type="spellEnd"/>
            <w:r w:rsidRPr="008609CF">
              <w:rPr>
                <w:rFonts w:ascii="Times New Roman" w:hAnsi="Times New Roman"/>
              </w:rPr>
              <w:t xml:space="preserve"> цемент</w:t>
            </w:r>
          </w:p>
        </w:tc>
        <w:tc>
          <w:tcPr>
            <w:tcW w:w="1701" w:type="dxa"/>
            <w:vAlign w:val="center"/>
          </w:tcPr>
          <w:p w:rsidR="00C14DF2" w:rsidRPr="008F3BC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Фуджі 1 для фіксації коронок</w:t>
            </w:r>
          </w:p>
        </w:tc>
        <w:tc>
          <w:tcPr>
            <w:tcW w:w="2410" w:type="dxa"/>
          </w:tcPr>
          <w:p w:rsidR="00C14DF2" w:rsidRPr="008F3BC2" w:rsidRDefault="00C14DF2" w:rsidP="00721293">
            <w:pPr>
              <w:autoSpaceDN w:val="0"/>
              <w:adjustRightInd w:val="0"/>
              <w:jc w:val="center"/>
              <w:rPr>
                <w:rFonts w:ascii="Times New Roman" w:hAnsi="Times New Roman"/>
                <w:color w:val="000000" w:themeColor="text1"/>
                <w:lang w:val="uk-UA"/>
              </w:rPr>
            </w:pPr>
            <w:r w:rsidRPr="008F3BC2">
              <w:rPr>
                <w:rFonts w:ascii="Times New Roman" w:hAnsi="Times New Roman"/>
                <w:color w:val="000000" w:themeColor="text1"/>
                <w:lang w:val="uk-UA"/>
              </w:rPr>
              <w:t>33141800-8</w:t>
            </w:r>
          </w:p>
          <w:p w:rsidR="00C14DF2" w:rsidRPr="008F3BC2" w:rsidRDefault="00C14DF2" w:rsidP="00721293">
            <w:pPr>
              <w:jc w:val="center"/>
              <w:rPr>
                <w:rFonts w:ascii="Times New Roman" w:hAnsi="Times New Roman"/>
                <w:color w:val="000000" w:themeColor="text1"/>
                <w:lang w:val="uk-UA"/>
              </w:rPr>
            </w:pPr>
            <w:r w:rsidRPr="008F3BC2">
              <w:rPr>
                <w:rFonts w:ascii="Times New Roman" w:hAnsi="Times New Roman"/>
                <w:color w:val="000000" w:themeColor="text1"/>
                <w:lang w:val="uk-UA"/>
              </w:rPr>
              <w:t>Стоматологічні матеріали</w:t>
            </w:r>
          </w:p>
        </w:tc>
        <w:tc>
          <w:tcPr>
            <w:tcW w:w="6520" w:type="dxa"/>
          </w:tcPr>
          <w:p w:rsidR="00C14DF2" w:rsidRPr="008F3BC2" w:rsidRDefault="00C14DF2" w:rsidP="00721293">
            <w:pPr>
              <w:jc w:val="both"/>
              <w:rPr>
                <w:rFonts w:ascii="Times New Roman" w:hAnsi="Times New Roman"/>
                <w:color w:val="000000" w:themeColor="text1"/>
                <w:shd w:val="clear" w:color="auto" w:fill="FFFFFF"/>
                <w:lang w:val="uk-UA"/>
              </w:rPr>
            </w:pPr>
            <w:proofErr w:type="spellStart"/>
            <w:r w:rsidRPr="00374E12">
              <w:rPr>
                <w:rFonts w:ascii="Times New Roman" w:hAnsi="Times New Roman"/>
                <w:color w:val="000000" w:themeColor="text1"/>
                <w:bdr w:val="none" w:sz="0" w:space="0" w:color="auto" w:frame="1"/>
                <w:lang w:val="uk-UA"/>
              </w:rPr>
              <w:t>Склоіономерний</w:t>
            </w:r>
            <w:proofErr w:type="spellEnd"/>
            <w:r w:rsidRPr="00374E12">
              <w:rPr>
                <w:rFonts w:ascii="Times New Roman" w:hAnsi="Times New Roman"/>
                <w:color w:val="000000" w:themeColor="text1"/>
                <w:bdr w:val="none" w:sz="0" w:space="0" w:color="auto" w:frame="1"/>
                <w:lang w:val="uk-UA"/>
              </w:rPr>
              <w:t xml:space="preserve"> цемент для постійної фіксації ортопедичних конструкцій і для прокладок в терапевтичної стоматології. </w:t>
            </w:r>
          </w:p>
        </w:tc>
        <w:tc>
          <w:tcPr>
            <w:tcW w:w="1134" w:type="dxa"/>
            <w:noWrap/>
          </w:tcPr>
          <w:p w:rsidR="00C14DF2" w:rsidRPr="008F3BC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шт.</w:t>
            </w:r>
          </w:p>
        </w:tc>
        <w:tc>
          <w:tcPr>
            <w:tcW w:w="709" w:type="dxa"/>
            <w:noWrap/>
            <w:vAlign w:val="center"/>
          </w:tcPr>
          <w:p w:rsidR="00C14DF2" w:rsidRPr="004044E0" w:rsidRDefault="00C14DF2" w:rsidP="00721293">
            <w:pPr>
              <w:rPr>
                <w:color w:val="000000" w:themeColor="text1"/>
                <w:lang w:val="en-US"/>
              </w:rPr>
            </w:pPr>
            <w:r>
              <w:rPr>
                <w:rFonts w:ascii="Times New Roman" w:hAnsi="Times New Roman"/>
                <w:color w:val="000000" w:themeColor="text1"/>
                <w:lang w:val="en-US"/>
              </w:rPr>
              <w:t>4</w:t>
            </w:r>
          </w:p>
        </w:tc>
      </w:tr>
      <w:tr w:rsidR="00C14DF2" w:rsidRPr="008F3BC2" w:rsidTr="00C14DF2">
        <w:trPr>
          <w:trHeight w:val="856"/>
        </w:trPr>
        <w:tc>
          <w:tcPr>
            <w:tcW w:w="568" w:type="dxa"/>
            <w:noWrap/>
            <w:vAlign w:val="center"/>
          </w:tcPr>
          <w:p w:rsidR="00C14DF2" w:rsidRPr="008F3BC2" w:rsidRDefault="00C14DF2" w:rsidP="00721293">
            <w:pPr>
              <w:rPr>
                <w:color w:val="000000" w:themeColor="text1"/>
                <w:lang w:val="uk-UA"/>
              </w:rPr>
            </w:pPr>
            <w:r>
              <w:rPr>
                <w:color w:val="000000" w:themeColor="text1"/>
                <w:lang w:val="uk-UA"/>
              </w:rPr>
              <w:t>5</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16704</w:t>
            </w:r>
            <w:r w:rsidRPr="008609CF">
              <w:rPr>
                <w:rFonts w:ascii="Times New Roman" w:hAnsi="Times New Roman"/>
                <w:lang w:val="uk-UA"/>
              </w:rPr>
              <w:t xml:space="preserve"> С</w:t>
            </w:r>
            <w:proofErr w:type="spellStart"/>
            <w:r w:rsidRPr="008609CF">
              <w:rPr>
                <w:rFonts w:ascii="Times New Roman" w:hAnsi="Times New Roman"/>
              </w:rPr>
              <w:t>томатологічний</w:t>
            </w:r>
            <w:proofErr w:type="spellEnd"/>
            <w:r w:rsidRPr="008609CF">
              <w:rPr>
                <w:rFonts w:ascii="Times New Roman" w:hAnsi="Times New Roman"/>
              </w:rPr>
              <w:t xml:space="preserve"> </w:t>
            </w:r>
            <w:proofErr w:type="spellStart"/>
            <w:r w:rsidRPr="008609CF">
              <w:rPr>
                <w:rFonts w:ascii="Times New Roman" w:hAnsi="Times New Roman"/>
              </w:rPr>
              <w:t>склойономірний</w:t>
            </w:r>
            <w:proofErr w:type="spellEnd"/>
            <w:r w:rsidRPr="008609CF">
              <w:rPr>
                <w:rFonts w:ascii="Times New Roman" w:hAnsi="Times New Roman"/>
              </w:rPr>
              <w:t xml:space="preserve"> цемент</w:t>
            </w:r>
          </w:p>
        </w:tc>
        <w:tc>
          <w:tcPr>
            <w:tcW w:w="1701" w:type="dxa"/>
            <w:vAlign w:val="center"/>
          </w:tcPr>
          <w:p w:rsidR="00C14DF2" w:rsidRPr="008F3BC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Фуджі плюс для фіксації</w:t>
            </w:r>
          </w:p>
        </w:tc>
        <w:tc>
          <w:tcPr>
            <w:tcW w:w="2410" w:type="dxa"/>
          </w:tcPr>
          <w:p w:rsidR="00C14DF2" w:rsidRPr="008F3BC2" w:rsidRDefault="00C14DF2" w:rsidP="00721293">
            <w:pPr>
              <w:autoSpaceDN w:val="0"/>
              <w:adjustRightInd w:val="0"/>
              <w:jc w:val="center"/>
              <w:rPr>
                <w:rFonts w:ascii="Times New Roman" w:hAnsi="Times New Roman"/>
                <w:color w:val="000000" w:themeColor="text1"/>
                <w:lang w:val="uk-UA"/>
              </w:rPr>
            </w:pPr>
            <w:r w:rsidRPr="008F3BC2">
              <w:rPr>
                <w:rFonts w:ascii="Times New Roman" w:hAnsi="Times New Roman"/>
                <w:color w:val="000000" w:themeColor="text1"/>
                <w:lang w:val="uk-UA"/>
              </w:rPr>
              <w:t>33141800-8</w:t>
            </w:r>
          </w:p>
          <w:p w:rsidR="00C14DF2" w:rsidRPr="008F3BC2" w:rsidRDefault="00C14DF2" w:rsidP="00721293">
            <w:pPr>
              <w:jc w:val="center"/>
              <w:rPr>
                <w:rFonts w:ascii="Times New Roman" w:hAnsi="Times New Roman"/>
                <w:color w:val="000000" w:themeColor="text1"/>
                <w:lang w:val="uk-UA"/>
              </w:rPr>
            </w:pPr>
            <w:r w:rsidRPr="008F3BC2">
              <w:rPr>
                <w:rFonts w:ascii="Times New Roman" w:hAnsi="Times New Roman"/>
                <w:color w:val="000000" w:themeColor="text1"/>
                <w:lang w:val="uk-UA"/>
              </w:rPr>
              <w:t>Стоматологічні матеріали</w:t>
            </w:r>
          </w:p>
        </w:tc>
        <w:tc>
          <w:tcPr>
            <w:tcW w:w="6520" w:type="dxa"/>
          </w:tcPr>
          <w:p w:rsidR="00C14DF2" w:rsidRPr="008F3BC2" w:rsidRDefault="00C14DF2" w:rsidP="00721293">
            <w:pPr>
              <w:jc w:val="both"/>
              <w:rPr>
                <w:rFonts w:ascii="Times New Roman" w:hAnsi="Times New Roman"/>
                <w:color w:val="000000" w:themeColor="text1"/>
                <w:shd w:val="clear" w:color="auto" w:fill="FFFFFF"/>
                <w:lang w:val="uk-UA"/>
              </w:rPr>
            </w:pPr>
            <w:proofErr w:type="spellStart"/>
            <w:r w:rsidRPr="00374E12">
              <w:rPr>
                <w:rFonts w:ascii="Times New Roman" w:hAnsi="Times New Roman"/>
                <w:color w:val="000000" w:themeColor="text1"/>
                <w:bdr w:val="none" w:sz="0" w:space="0" w:color="auto" w:frame="1"/>
                <w:lang w:val="uk-UA"/>
              </w:rPr>
              <w:t>Склоіономерний</w:t>
            </w:r>
            <w:proofErr w:type="spellEnd"/>
            <w:r w:rsidRPr="00374E12">
              <w:rPr>
                <w:rFonts w:ascii="Times New Roman" w:hAnsi="Times New Roman"/>
                <w:color w:val="000000" w:themeColor="text1"/>
                <w:bdr w:val="none" w:sz="0" w:space="0" w:color="auto" w:frame="1"/>
                <w:lang w:val="uk-UA"/>
              </w:rPr>
              <w:t xml:space="preserve"> цемент для постійної фіксації ортопедичних конструкцій і для прокладок в терапевтичної стоматології. </w:t>
            </w:r>
          </w:p>
        </w:tc>
        <w:tc>
          <w:tcPr>
            <w:tcW w:w="1134" w:type="dxa"/>
            <w:noWrap/>
          </w:tcPr>
          <w:p w:rsidR="00C14DF2" w:rsidRPr="008F3BC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шт.</w:t>
            </w:r>
          </w:p>
        </w:tc>
        <w:tc>
          <w:tcPr>
            <w:tcW w:w="709" w:type="dxa"/>
            <w:noWrap/>
            <w:vAlign w:val="center"/>
          </w:tcPr>
          <w:p w:rsidR="00C14DF2" w:rsidRPr="004044E0" w:rsidRDefault="00C14DF2" w:rsidP="00721293">
            <w:pPr>
              <w:rPr>
                <w:color w:val="000000" w:themeColor="text1"/>
                <w:lang w:val="en-US"/>
              </w:rPr>
            </w:pPr>
            <w:r>
              <w:rPr>
                <w:rFonts w:ascii="Times New Roman" w:hAnsi="Times New Roman"/>
                <w:color w:val="000000" w:themeColor="text1"/>
                <w:lang w:val="en-US"/>
              </w:rPr>
              <w:t>4</w:t>
            </w:r>
          </w:p>
        </w:tc>
      </w:tr>
      <w:tr w:rsidR="00C14DF2" w:rsidRPr="008F3BC2" w:rsidTr="00C14DF2">
        <w:trPr>
          <w:trHeight w:val="856"/>
        </w:trPr>
        <w:tc>
          <w:tcPr>
            <w:tcW w:w="568" w:type="dxa"/>
            <w:noWrap/>
            <w:vAlign w:val="center"/>
          </w:tcPr>
          <w:p w:rsidR="00C14DF2" w:rsidRPr="008F3BC2" w:rsidRDefault="00C14DF2" w:rsidP="00721293">
            <w:pPr>
              <w:rPr>
                <w:color w:val="000000" w:themeColor="text1"/>
                <w:lang w:val="uk-UA"/>
              </w:rPr>
            </w:pPr>
            <w:r>
              <w:rPr>
                <w:color w:val="000000" w:themeColor="text1"/>
                <w:lang w:val="uk-UA"/>
              </w:rPr>
              <w:t>6</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16704</w:t>
            </w:r>
            <w:r w:rsidRPr="008609CF">
              <w:rPr>
                <w:rFonts w:ascii="Times New Roman" w:hAnsi="Times New Roman"/>
                <w:lang w:val="uk-UA"/>
              </w:rPr>
              <w:t xml:space="preserve"> С</w:t>
            </w:r>
            <w:proofErr w:type="spellStart"/>
            <w:r w:rsidRPr="008609CF">
              <w:rPr>
                <w:rFonts w:ascii="Times New Roman" w:hAnsi="Times New Roman"/>
              </w:rPr>
              <w:t>томатологічний</w:t>
            </w:r>
            <w:proofErr w:type="spellEnd"/>
            <w:r w:rsidRPr="008609CF">
              <w:rPr>
                <w:rFonts w:ascii="Times New Roman" w:hAnsi="Times New Roman"/>
              </w:rPr>
              <w:t xml:space="preserve"> </w:t>
            </w:r>
            <w:proofErr w:type="spellStart"/>
            <w:r w:rsidRPr="008609CF">
              <w:rPr>
                <w:rFonts w:ascii="Times New Roman" w:hAnsi="Times New Roman"/>
              </w:rPr>
              <w:t>склойономірний</w:t>
            </w:r>
            <w:proofErr w:type="spellEnd"/>
            <w:r w:rsidRPr="008609CF">
              <w:rPr>
                <w:rFonts w:ascii="Times New Roman" w:hAnsi="Times New Roman"/>
              </w:rPr>
              <w:t xml:space="preserve"> цемент</w:t>
            </w:r>
          </w:p>
        </w:tc>
        <w:tc>
          <w:tcPr>
            <w:tcW w:w="1701" w:type="dxa"/>
            <w:vAlign w:val="center"/>
          </w:tcPr>
          <w:p w:rsidR="00C14DF2" w:rsidRPr="008F3BC2" w:rsidRDefault="00C14DF2" w:rsidP="00721293">
            <w:pPr>
              <w:jc w:val="both"/>
              <w:rPr>
                <w:rFonts w:ascii="Times New Roman" w:hAnsi="Times New Roman"/>
                <w:color w:val="000000" w:themeColor="text1"/>
                <w:lang w:val="uk-UA"/>
              </w:rPr>
            </w:pPr>
            <w:proofErr w:type="spellStart"/>
            <w:r>
              <w:rPr>
                <w:rFonts w:ascii="Times New Roman" w:hAnsi="Times New Roman"/>
                <w:color w:val="000000" w:themeColor="text1"/>
                <w:lang w:val="uk-UA"/>
              </w:rPr>
              <w:t>Мерон</w:t>
            </w:r>
            <w:proofErr w:type="spellEnd"/>
            <w:r>
              <w:rPr>
                <w:rFonts w:ascii="Times New Roman" w:hAnsi="Times New Roman"/>
                <w:color w:val="000000" w:themeColor="text1"/>
                <w:lang w:val="uk-UA"/>
              </w:rPr>
              <w:t xml:space="preserve"> для фіксації</w:t>
            </w:r>
          </w:p>
        </w:tc>
        <w:tc>
          <w:tcPr>
            <w:tcW w:w="2410" w:type="dxa"/>
          </w:tcPr>
          <w:p w:rsidR="00C14DF2" w:rsidRPr="008F3BC2" w:rsidRDefault="00C14DF2" w:rsidP="00721293">
            <w:pPr>
              <w:autoSpaceDN w:val="0"/>
              <w:adjustRightInd w:val="0"/>
              <w:jc w:val="center"/>
              <w:rPr>
                <w:rFonts w:ascii="Times New Roman" w:hAnsi="Times New Roman"/>
                <w:color w:val="000000" w:themeColor="text1"/>
                <w:lang w:val="uk-UA"/>
              </w:rPr>
            </w:pPr>
            <w:r w:rsidRPr="008F3BC2">
              <w:rPr>
                <w:rFonts w:ascii="Times New Roman" w:hAnsi="Times New Roman"/>
                <w:color w:val="000000" w:themeColor="text1"/>
                <w:lang w:val="uk-UA"/>
              </w:rPr>
              <w:t>33141800-8</w:t>
            </w:r>
          </w:p>
          <w:p w:rsidR="00C14DF2" w:rsidRPr="008F3BC2" w:rsidRDefault="00C14DF2" w:rsidP="00721293">
            <w:pPr>
              <w:jc w:val="center"/>
              <w:rPr>
                <w:rFonts w:ascii="Times New Roman" w:hAnsi="Times New Roman"/>
                <w:color w:val="000000" w:themeColor="text1"/>
                <w:lang w:val="uk-UA"/>
              </w:rPr>
            </w:pPr>
            <w:r w:rsidRPr="008F3BC2">
              <w:rPr>
                <w:rFonts w:ascii="Times New Roman" w:hAnsi="Times New Roman"/>
                <w:color w:val="000000" w:themeColor="text1"/>
                <w:lang w:val="uk-UA"/>
              </w:rPr>
              <w:t>Стоматологічні матеріали</w:t>
            </w:r>
          </w:p>
        </w:tc>
        <w:tc>
          <w:tcPr>
            <w:tcW w:w="6520" w:type="dxa"/>
          </w:tcPr>
          <w:p w:rsidR="00C14DF2" w:rsidRPr="008F3BC2" w:rsidRDefault="00C14DF2" w:rsidP="00721293">
            <w:pPr>
              <w:jc w:val="both"/>
              <w:rPr>
                <w:rFonts w:ascii="Times New Roman" w:hAnsi="Times New Roman"/>
                <w:color w:val="000000" w:themeColor="text1"/>
                <w:lang w:val="uk-UA"/>
              </w:rPr>
            </w:pPr>
            <w:proofErr w:type="spellStart"/>
            <w:r w:rsidRPr="00374E12">
              <w:rPr>
                <w:rFonts w:ascii="Times New Roman" w:hAnsi="Times New Roman"/>
                <w:color w:val="000000" w:themeColor="text1"/>
                <w:bdr w:val="none" w:sz="0" w:space="0" w:color="auto" w:frame="1"/>
                <w:lang w:val="uk-UA"/>
              </w:rPr>
              <w:t>Склоіономерний</w:t>
            </w:r>
            <w:proofErr w:type="spellEnd"/>
            <w:r w:rsidRPr="00374E12">
              <w:rPr>
                <w:rFonts w:ascii="Times New Roman" w:hAnsi="Times New Roman"/>
                <w:color w:val="000000" w:themeColor="text1"/>
                <w:bdr w:val="none" w:sz="0" w:space="0" w:color="auto" w:frame="1"/>
                <w:lang w:val="uk-UA"/>
              </w:rPr>
              <w:t xml:space="preserve"> цемент для постійної фіксації ортопедичних конструкцій і для прокладок в терапевтичної стоматології. </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Pr>
                <w:rFonts w:ascii="Times New Roman" w:hAnsi="Times New Roman"/>
                <w:color w:val="000000" w:themeColor="text1"/>
                <w:lang w:val="uk-UA"/>
              </w:rPr>
              <w:t>шт</w:t>
            </w:r>
            <w:proofErr w:type="spellEnd"/>
          </w:p>
        </w:tc>
        <w:tc>
          <w:tcPr>
            <w:tcW w:w="709" w:type="dxa"/>
            <w:noWrap/>
            <w:vAlign w:val="center"/>
          </w:tcPr>
          <w:p w:rsidR="00C14DF2" w:rsidRPr="004044E0" w:rsidRDefault="00C14DF2" w:rsidP="00721293">
            <w:pPr>
              <w:rPr>
                <w:color w:val="000000" w:themeColor="text1"/>
                <w:lang w:val="en-US"/>
              </w:rPr>
            </w:pPr>
            <w:r>
              <w:rPr>
                <w:rFonts w:ascii="Times New Roman" w:hAnsi="Times New Roman"/>
                <w:color w:val="000000" w:themeColor="text1"/>
                <w:lang w:val="en-US"/>
              </w:rPr>
              <w:t>6</w:t>
            </w:r>
          </w:p>
        </w:tc>
      </w:tr>
      <w:tr w:rsidR="00C14DF2" w:rsidRPr="008F3BC2" w:rsidTr="00C14DF2">
        <w:trPr>
          <w:trHeight w:val="856"/>
        </w:trPr>
        <w:tc>
          <w:tcPr>
            <w:tcW w:w="568" w:type="dxa"/>
            <w:noWrap/>
            <w:vAlign w:val="center"/>
          </w:tcPr>
          <w:p w:rsidR="00C14DF2" w:rsidRPr="008F3BC2" w:rsidRDefault="00C14DF2" w:rsidP="00721293">
            <w:pPr>
              <w:rPr>
                <w:color w:val="000000" w:themeColor="text1"/>
                <w:lang w:val="uk-UA"/>
              </w:rPr>
            </w:pPr>
            <w:r>
              <w:rPr>
                <w:rFonts w:ascii="Times New Roman" w:hAnsi="Times New Roman"/>
                <w:color w:val="000000" w:themeColor="text1"/>
                <w:lang w:val="uk-UA"/>
              </w:rPr>
              <w:t>7</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46466</w:t>
            </w:r>
            <w:r>
              <w:rPr>
                <w:rFonts w:ascii="Times New Roman" w:hAnsi="Times New Roman"/>
                <w:color w:val="000000" w:themeColor="text1"/>
                <w:lang w:val="uk-UA"/>
              </w:rPr>
              <w:t xml:space="preserve"> </w:t>
            </w:r>
          </w:p>
          <w:p w:rsidR="00C14DF2" w:rsidRPr="008F3BC2" w:rsidRDefault="00C14DF2" w:rsidP="00721293">
            <w:pPr>
              <w:jc w:val="both"/>
              <w:rPr>
                <w:rFonts w:ascii="Times New Roman" w:hAnsi="Times New Roman"/>
                <w:color w:val="000000" w:themeColor="text1"/>
                <w:lang w:val="uk-UA"/>
              </w:rPr>
            </w:pPr>
            <w:proofErr w:type="spellStart"/>
            <w:r w:rsidRPr="008609CF">
              <w:lastRenderedPageBreak/>
              <w:t>Засіб</w:t>
            </w:r>
            <w:proofErr w:type="spellEnd"/>
            <w:r w:rsidRPr="008609CF">
              <w:t xml:space="preserve"> для </w:t>
            </w:r>
            <w:proofErr w:type="spellStart"/>
            <w:r w:rsidRPr="008609CF">
              <w:t>знежирення</w:t>
            </w:r>
            <w:proofErr w:type="spellEnd"/>
            <w:r w:rsidRPr="008609CF">
              <w:t xml:space="preserve"> </w:t>
            </w:r>
            <w:proofErr w:type="spellStart"/>
            <w:r w:rsidRPr="008609CF">
              <w:t>шкіри</w:t>
            </w:r>
            <w:proofErr w:type="spellEnd"/>
          </w:p>
        </w:tc>
        <w:tc>
          <w:tcPr>
            <w:tcW w:w="1701" w:type="dxa"/>
          </w:tcPr>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lastRenderedPageBreak/>
              <w:t>Йодоформ, 10г</w:t>
            </w:r>
          </w:p>
          <w:p w:rsidR="00C14DF2" w:rsidRPr="008F3BC2" w:rsidRDefault="00C14DF2" w:rsidP="00721293">
            <w:pPr>
              <w:jc w:val="both"/>
              <w:rPr>
                <w:rFonts w:ascii="Times New Roman" w:hAnsi="Times New Roman"/>
                <w:color w:val="000000" w:themeColor="text1"/>
                <w:lang w:val="uk-UA"/>
              </w:rPr>
            </w:pPr>
          </w:p>
        </w:tc>
        <w:tc>
          <w:tcPr>
            <w:tcW w:w="2410" w:type="dxa"/>
          </w:tcPr>
          <w:p w:rsidR="00C14DF2" w:rsidRPr="008F3BC2" w:rsidRDefault="00C14DF2" w:rsidP="00721293">
            <w:pPr>
              <w:autoSpaceDN w:val="0"/>
              <w:adjustRightInd w:val="0"/>
              <w:jc w:val="center"/>
              <w:rPr>
                <w:rFonts w:ascii="Times New Roman" w:hAnsi="Times New Roman"/>
                <w:color w:val="000000" w:themeColor="text1"/>
                <w:lang w:val="uk-UA"/>
              </w:rPr>
            </w:pPr>
            <w:r w:rsidRPr="008F3BC2">
              <w:rPr>
                <w:rFonts w:ascii="Times New Roman" w:hAnsi="Times New Roman"/>
                <w:color w:val="000000" w:themeColor="text1"/>
                <w:lang w:val="uk-UA"/>
              </w:rPr>
              <w:t>33141800-8</w:t>
            </w:r>
          </w:p>
          <w:p w:rsidR="00C14DF2" w:rsidRPr="008F3BC2" w:rsidRDefault="00C14DF2" w:rsidP="00721293">
            <w:pPr>
              <w:jc w:val="center"/>
              <w:rPr>
                <w:rFonts w:ascii="Times New Roman" w:hAnsi="Times New Roman"/>
                <w:color w:val="000000" w:themeColor="text1"/>
                <w:lang w:val="uk-UA"/>
              </w:rPr>
            </w:pPr>
            <w:r w:rsidRPr="008F3BC2">
              <w:rPr>
                <w:rFonts w:ascii="Times New Roman" w:hAnsi="Times New Roman"/>
                <w:color w:val="000000" w:themeColor="text1"/>
                <w:lang w:val="uk-UA"/>
              </w:rPr>
              <w:t>Стоматологічні матеріали</w:t>
            </w:r>
          </w:p>
        </w:tc>
        <w:tc>
          <w:tcPr>
            <w:tcW w:w="6520" w:type="dxa"/>
          </w:tcPr>
          <w:p w:rsidR="00C14DF2" w:rsidRPr="008F3BC2" w:rsidRDefault="00C14DF2" w:rsidP="00721293">
            <w:pPr>
              <w:jc w:val="both"/>
              <w:rPr>
                <w:rFonts w:ascii="Times New Roman" w:hAnsi="Times New Roman"/>
                <w:color w:val="000000" w:themeColor="text1"/>
                <w:spacing w:val="1"/>
                <w:shd w:val="clear" w:color="auto" w:fill="FFFFFF"/>
                <w:lang w:val="uk-UA"/>
              </w:rPr>
            </w:pPr>
            <w:r w:rsidRPr="008F3BC2">
              <w:rPr>
                <w:rFonts w:ascii="Times New Roman" w:hAnsi="Times New Roman"/>
                <w:color w:val="000000" w:themeColor="text1"/>
                <w:shd w:val="clear" w:color="auto" w:fill="FFFFFF"/>
                <w:lang w:val="uk-UA"/>
              </w:rPr>
              <w:t xml:space="preserve">У стоматологічній практиці використовується паста препарату для знезараження при обробці різноманітних ран. Йодоформна паста використовується в якості </w:t>
            </w:r>
            <w:proofErr w:type="spellStart"/>
            <w:r w:rsidRPr="008F3BC2">
              <w:rPr>
                <w:rFonts w:ascii="Times New Roman" w:hAnsi="Times New Roman"/>
                <w:color w:val="000000" w:themeColor="text1"/>
                <w:shd w:val="clear" w:color="auto" w:fill="FFFFFF"/>
                <w:lang w:val="uk-UA"/>
              </w:rPr>
              <w:t>внутріканального</w:t>
            </w:r>
            <w:proofErr w:type="spellEnd"/>
            <w:r w:rsidRPr="008F3BC2">
              <w:rPr>
                <w:rFonts w:ascii="Times New Roman" w:hAnsi="Times New Roman"/>
                <w:color w:val="000000" w:themeColor="text1"/>
                <w:shd w:val="clear" w:color="auto" w:fill="FFFFFF"/>
                <w:lang w:val="uk-UA"/>
              </w:rPr>
              <w:t xml:space="preserve"> наповнювача в </w:t>
            </w:r>
            <w:proofErr w:type="spellStart"/>
            <w:r w:rsidRPr="008F3BC2">
              <w:rPr>
                <w:rFonts w:ascii="Times New Roman" w:hAnsi="Times New Roman"/>
                <w:color w:val="000000" w:themeColor="text1"/>
                <w:shd w:val="clear" w:color="auto" w:fill="FFFFFF"/>
                <w:lang w:val="uk-UA"/>
              </w:rPr>
              <w:t>ендодонтичної</w:t>
            </w:r>
            <w:proofErr w:type="spellEnd"/>
            <w:r w:rsidRPr="008F3BC2">
              <w:rPr>
                <w:rFonts w:ascii="Times New Roman" w:hAnsi="Times New Roman"/>
                <w:color w:val="000000" w:themeColor="text1"/>
                <w:shd w:val="clear" w:color="auto" w:fill="FFFFFF"/>
                <w:lang w:val="uk-UA"/>
              </w:rPr>
              <w:t xml:space="preserve"> практиці. При лікуванні кореневих каналів медикамент застосовується у вигляді тимчасового канального </w:t>
            </w:r>
            <w:r w:rsidRPr="008F3BC2">
              <w:rPr>
                <w:rFonts w:ascii="Times New Roman" w:hAnsi="Times New Roman"/>
                <w:color w:val="000000" w:themeColor="text1"/>
                <w:shd w:val="clear" w:color="auto" w:fill="FFFFFF"/>
                <w:lang w:val="uk-UA"/>
              </w:rPr>
              <w:lastRenderedPageBreak/>
              <w:t>наповнювача спільно з іншими препаратами, що володіють антисептичним ефектом.</w:t>
            </w:r>
          </w:p>
        </w:tc>
        <w:tc>
          <w:tcPr>
            <w:tcW w:w="1134" w:type="dxa"/>
            <w:noWrap/>
          </w:tcPr>
          <w:p w:rsidR="00C14DF2" w:rsidRPr="008F3BC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lastRenderedPageBreak/>
              <w:t>шт.</w:t>
            </w:r>
          </w:p>
        </w:tc>
        <w:tc>
          <w:tcPr>
            <w:tcW w:w="709" w:type="dxa"/>
            <w:noWrap/>
          </w:tcPr>
          <w:p w:rsidR="00C14DF2" w:rsidRPr="004044E0" w:rsidRDefault="00C14DF2" w:rsidP="00721293">
            <w:pPr>
              <w:rPr>
                <w:color w:val="000000" w:themeColor="text1"/>
                <w:lang w:val="en-US"/>
              </w:rPr>
            </w:pPr>
            <w:r>
              <w:rPr>
                <w:color w:val="000000" w:themeColor="text1"/>
                <w:lang w:val="en-US"/>
              </w:rPr>
              <w:t>20</w:t>
            </w:r>
          </w:p>
        </w:tc>
      </w:tr>
      <w:tr w:rsidR="00C14DF2" w:rsidRPr="008F3BC2" w:rsidTr="00C14DF2">
        <w:trPr>
          <w:trHeight w:val="856"/>
        </w:trPr>
        <w:tc>
          <w:tcPr>
            <w:tcW w:w="568" w:type="dxa"/>
            <w:noWrap/>
            <w:vAlign w:val="center"/>
          </w:tcPr>
          <w:p w:rsidR="00C14DF2" w:rsidRPr="008F3BC2" w:rsidRDefault="00C14DF2" w:rsidP="00721293">
            <w:pPr>
              <w:rPr>
                <w:color w:val="000000" w:themeColor="text1"/>
                <w:lang w:val="uk-UA"/>
              </w:rPr>
            </w:pPr>
            <w:r>
              <w:rPr>
                <w:rFonts w:ascii="Times New Roman" w:hAnsi="Times New Roman"/>
                <w:color w:val="000000" w:themeColor="text1"/>
                <w:lang w:val="uk-UA"/>
              </w:rPr>
              <w:lastRenderedPageBreak/>
              <w:t>8</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45233</w:t>
            </w:r>
            <w:r>
              <w:rPr>
                <w:rFonts w:ascii="Times New Roman" w:hAnsi="Times New Roman"/>
                <w:color w:val="000000" w:themeColor="text1"/>
                <w:lang w:val="uk-UA"/>
              </w:rPr>
              <w:t xml:space="preserve"> </w:t>
            </w:r>
          </w:p>
          <w:p w:rsidR="00C14DF2" w:rsidRPr="008F3BC2" w:rsidRDefault="00C14DF2" w:rsidP="00721293">
            <w:pPr>
              <w:jc w:val="both"/>
              <w:rPr>
                <w:rFonts w:ascii="Times New Roman" w:hAnsi="Times New Roman"/>
                <w:color w:val="000000" w:themeColor="text1"/>
                <w:lang w:val="uk-UA"/>
              </w:rPr>
            </w:pPr>
            <w:proofErr w:type="spellStart"/>
            <w:r w:rsidRPr="008609CF">
              <w:t>Матеріал</w:t>
            </w:r>
            <w:proofErr w:type="spellEnd"/>
            <w:r w:rsidRPr="008609CF">
              <w:t xml:space="preserve"> для </w:t>
            </w:r>
            <w:proofErr w:type="spellStart"/>
            <w:r w:rsidRPr="008609CF">
              <w:t>розширення</w:t>
            </w:r>
            <w:proofErr w:type="spellEnd"/>
            <w:r w:rsidRPr="008609CF">
              <w:t xml:space="preserve"> </w:t>
            </w:r>
            <w:proofErr w:type="spellStart"/>
            <w:r w:rsidRPr="008609CF">
              <w:t>кореневого</w:t>
            </w:r>
            <w:proofErr w:type="spellEnd"/>
            <w:r w:rsidRPr="008609CF">
              <w:t xml:space="preserve"> каналу</w:t>
            </w:r>
          </w:p>
        </w:tc>
        <w:tc>
          <w:tcPr>
            <w:tcW w:w="1701" w:type="dxa"/>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Гемалат</w:t>
            </w:r>
            <w:proofErr w:type="spellEnd"/>
            <w:r w:rsidRPr="008F3BC2">
              <w:rPr>
                <w:rFonts w:ascii="Times New Roman" w:hAnsi="Times New Roman"/>
                <w:color w:val="000000" w:themeColor="text1"/>
                <w:lang w:val="uk-UA"/>
              </w:rPr>
              <w:t xml:space="preserve"> </w:t>
            </w:r>
            <w:r>
              <w:rPr>
                <w:rFonts w:ascii="Times New Roman" w:hAnsi="Times New Roman"/>
                <w:color w:val="000000" w:themeColor="text1"/>
                <w:lang w:val="uk-UA"/>
              </w:rPr>
              <w:t>форте</w:t>
            </w:r>
            <w:r w:rsidRPr="008F3BC2">
              <w:rPr>
                <w:rFonts w:ascii="Times New Roman" w:hAnsi="Times New Roman"/>
                <w:color w:val="000000" w:themeColor="text1"/>
                <w:lang w:val="uk-UA"/>
              </w:rPr>
              <w:t>(</w:t>
            </w:r>
            <w:proofErr w:type="spellStart"/>
            <w:r w:rsidRPr="008F3BC2">
              <w:rPr>
                <w:rFonts w:ascii="Times New Roman" w:hAnsi="Times New Roman"/>
                <w:color w:val="000000" w:themeColor="text1"/>
                <w:lang w:val="uk-UA"/>
              </w:rPr>
              <w:t>Hemalat</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гемостатичний</w:t>
            </w:r>
            <w:proofErr w:type="spellEnd"/>
            <w:r w:rsidRPr="008F3BC2">
              <w:rPr>
                <w:rFonts w:ascii="Times New Roman" w:hAnsi="Times New Roman"/>
                <w:color w:val="000000" w:themeColor="text1"/>
                <w:lang w:val="uk-UA"/>
              </w:rPr>
              <w:t xml:space="preserve"> засіб у флаконах по 20 мл</w:t>
            </w:r>
          </w:p>
        </w:tc>
        <w:tc>
          <w:tcPr>
            <w:tcW w:w="2410" w:type="dxa"/>
          </w:tcPr>
          <w:p w:rsidR="00C14DF2" w:rsidRPr="008F3BC2" w:rsidRDefault="00C14DF2" w:rsidP="00721293">
            <w:pPr>
              <w:autoSpaceDN w:val="0"/>
              <w:adjustRightInd w:val="0"/>
              <w:jc w:val="center"/>
              <w:rPr>
                <w:rFonts w:ascii="Times New Roman" w:hAnsi="Times New Roman"/>
                <w:color w:val="000000" w:themeColor="text1"/>
                <w:lang w:val="uk-UA"/>
              </w:rPr>
            </w:pPr>
            <w:r w:rsidRPr="008F3BC2">
              <w:rPr>
                <w:rFonts w:ascii="Times New Roman" w:hAnsi="Times New Roman"/>
                <w:color w:val="000000" w:themeColor="text1"/>
              </w:rPr>
              <w:t>33141840-0</w:t>
            </w:r>
          </w:p>
          <w:p w:rsidR="00C14DF2" w:rsidRPr="008F3BC2" w:rsidRDefault="00C14DF2" w:rsidP="00721293">
            <w:pPr>
              <w:jc w:val="center"/>
              <w:rPr>
                <w:rFonts w:ascii="Times New Roman" w:hAnsi="Times New Roman"/>
                <w:color w:val="000000" w:themeColor="text1"/>
                <w:lang w:val="uk-UA"/>
              </w:rPr>
            </w:pPr>
            <w:proofErr w:type="spellStart"/>
            <w:r w:rsidRPr="008F3BC2">
              <w:rPr>
                <w:rFonts w:ascii="Times New Roman" w:hAnsi="Times New Roman"/>
                <w:color w:val="000000" w:themeColor="text1"/>
              </w:rPr>
              <w:t>Стоматологічні</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кровоспинні</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засоби</w:t>
            </w:r>
            <w:proofErr w:type="spellEnd"/>
          </w:p>
        </w:tc>
        <w:tc>
          <w:tcPr>
            <w:tcW w:w="6520" w:type="dxa"/>
          </w:tcPr>
          <w:p w:rsidR="00C14DF2" w:rsidRPr="008F3BC2" w:rsidRDefault="00C14DF2" w:rsidP="00721293">
            <w:pPr>
              <w:jc w:val="both"/>
              <w:rPr>
                <w:rFonts w:ascii="Times New Roman" w:hAnsi="Times New Roman"/>
                <w:color w:val="000000" w:themeColor="text1"/>
                <w:spacing w:val="1"/>
                <w:shd w:val="clear" w:color="auto" w:fill="FFFFFF"/>
                <w:lang w:val="uk-UA"/>
              </w:rPr>
            </w:pPr>
            <w:proofErr w:type="spellStart"/>
            <w:r w:rsidRPr="008F3BC2">
              <w:rPr>
                <w:rFonts w:ascii="Times New Roman" w:hAnsi="Times New Roman"/>
                <w:color w:val="000000" w:themeColor="text1"/>
                <w:shd w:val="clear" w:color="auto" w:fill="FFFFFF"/>
                <w:lang w:val="uk-UA"/>
              </w:rPr>
              <w:t>Гемостатичний</w:t>
            </w:r>
            <w:proofErr w:type="spellEnd"/>
            <w:r w:rsidRPr="008F3BC2">
              <w:rPr>
                <w:rFonts w:ascii="Times New Roman" w:hAnsi="Times New Roman"/>
                <w:color w:val="000000" w:themeColor="text1"/>
                <w:shd w:val="clear" w:color="auto" w:fill="FFFFFF"/>
                <w:lang w:val="uk-UA"/>
              </w:rPr>
              <w:t xml:space="preserve"> засіб. </w:t>
            </w:r>
            <w:r w:rsidRPr="008F3BC2">
              <w:rPr>
                <w:color w:val="000000" w:themeColor="text1"/>
                <w:lang w:val="uk-UA"/>
              </w:rPr>
              <w:t xml:space="preserve">Застосовується в стоматології як місцевий </w:t>
            </w:r>
            <w:proofErr w:type="spellStart"/>
            <w:r w:rsidRPr="008F3BC2">
              <w:rPr>
                <w:color w:val="000000" w:themeColor="text1"/>
                <w:lang w:val="uk-UA"/>
              </w:rPr>
              <w:t>гемостатичний</w:t>
            </w:r>
            <w:proofErr w:type="spellEnd"/>
            <w:r w:rsidRPr="008F3BC2">
              <w:rPr>
                <w:color w:val="000000" w:themeColor="text1"/>
                <w:lang w:val="uk-UA"/>
              </w:rPr>
              <w:t xml:space="preserve"> засіб при капілярних кровотечах ясен, а також для </w:t>
            </w:r>
            <w:proofErr w:type="spellStart"/>
            <w:r w:rsidRPr="008F3BC2">
              <w:rPr>
                <w:color w:val="000000" w:themeColor="text1"/>
                <w:lang w:val="uk-UA"/>
              </w:rPr>
              <w:t>ретракції</w:t>
            </w:r>
            <w:proofErr w:type="spellEnd"/>
            <w:r w:rsidRPr="008F3BC2">
              <w:rPr>
                <w:color w:val="000000" w:themeColor="text1"/>
                <w:lang w:val="uk-UA"/>
              </w:rPr>
              <w:t xml:space="preserve"> ясен (за допомогою просочення рефракційної  нитки)</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4044E0" w:rsidRDefault="00C14DF2" w:rsidP="00721293">
            <w:pPr>
              <w:rPr>
                <w:color w:val="000000" w:themeColor="text1"/>
                <w:lang w:val="en-US"/>
              </w:rPr>
            </w:pPr>
            <w:r>
              <w:rPr>
                <w:color w:val="000000" w:themeColor="text1"/>
                <w:lang w:val="en-US"/>
              </w:rPr>
              <w:t>30</w:t>
            </w:r>
          </w:p>
        </w:tc>
      </w:tr>
      <w:tr w:rsidR="00C14DF2" w:rsidRPr="008F3BC2" w:rsidTr="00C14DF2">
        <w:trPr>
          <w:trHeight w:val="856"/>
        </w:trPr>
        <w:tc>
          <w:tcPr>
            <w:tcW w:w="568" w:type="dxa"/>
            <w:noWrap/>
            <w:vAlign w:val="center"/>
          </w:tcPr>
          <w:p w:rsidR="00C14DF2" w:rsidRPr="008F3BC2" w:rsidRDefault="00C14DF2" w:rsidP="00721293">
            <w:pPr>
              <w:rPr>
                <w:color w:val="000000" w:themeColor="text1"/>
                <w:lang w:val="uk-UA"/>
              </w:rPr>
            </w:pPr>
            <w:r>
              <w:rPr>
                <w:rFonts w:ascii="Times New Roman" w:hAnsi="Times New Roman"/>
                <w:color w:val="000000" w:themeColor="text1"/>
                <w:lang w:val="uk-UA"/>
              </w:rPr>
              <w:t>9</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16704</w:t>
            </w:r>
            <w:r>
              <w:rPr>
                <w:rFonts w:ascii="Times New Roman" w:hAnsi="Times New Roman"/>
                <w:color w:val="000000" w:themeColor="text1"/>
                <w:lang w:val="uk-UA"/>
              </w:rPr>
              <w:t xml:space="preserve"> </w:t>
            </w:r>
            <w:r w:rsidRPr="00602741">
              <w:rPr>
                <w:rFonts w:ascii="Times New Roman" w:hAnsi="Times New Roman"/>
                <w:lang w:val="uk-UA"/>
              </w:rPr>
              <w:t>С</w:t>
            </w:r>
            <w:proofErr w:type="spellStart"/>
            <w:r w:rsidRPr="00602741">
              <w:rPr>
                <w:rFonts w:ascii="Times New Roman" w:hAnsi="Times New Roman"/>
              </w:rPr>
              <w:t>томатологічний</w:t>
            </w:r>
            <w:proofErr w:type="spellEnd"/>
            <w:r w:rsidRPr="00602741">
              <w:rPr>
                <w:rFonts w:ascii="Times New Roman" w:hAnsi="Times New Roman"/>
              </w:rPr>
              <w:t xml:space="preserve"> </w:t>
            </w:r>
            <w:proofErr w:type="spellStart"/>
            <w:r w:rsidRPr="00602741">
              <w:rPr>
                <w:rFonts w:ascii="Times New Roman" w:hAnsi="Times New Roman"/>
              </w:rPr>
              <w:t>склойономірний</w:t>
            </w:r>
            <w:proofErr w:type="spellEnd"/>
            <w:r w:rsidRPr="00602741">
              <w:rPr>
                <w:rFonts w:ascii="Times New Roman" w:hAnsi="Times New Roman"/>
              </w:rPr>
              <w:t xml:space="preserve"> цемент</w:t>
            </w:r>
          </w:p>
        </w:tc>
        <w:tc>
          <w:tcPr>
            <w:tcW w:w="1701" w:type="dxa"/>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Ріва</w:t>
            </w:r>
            <w:proofErr w:type="spellEnd"/>
            <w:r w:rsidRPr="008F3BC2">
              <w:rPr>
                <w:rFonts w:ascii="Times New Roman" w:hAnsi="Times New Roman"/>
                <w:color w:val="000000" w:themeColor="text1"/>
                <w:lang w:val="uk-UA"/>
              </w:rPr>
              <w:t xml:space="preserve"> СЦ (</w:t>
            </w:r>
            <w:proofErr w:type="spellStart"/>
            <w:r w:rsidRPr="008F3BC2">
              <w:rPr>
                <w:rFonts w:ascii="Times New Roman" w:hAnsi="Times New Roman"/>
                <w:color w:val="000000" w:themeColor="text1"/>
                <w:lang w:val="uk-UA"/>
              </w:rPr>
              <w:t>Riva</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Self</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Cure</w:t>
            </w:r>
            <w:proofErr w:type="spellEnd"/>
            <w:r w:rsidRPr="008F3BC2">
              <w:rPr>
                <w:rFonts w:ascii="Times New Roman" w:hAnsi="Times New Roman"/>
                <w:color w:val="000000" w:themeColor="text1"/>
                <w:lang w:val="uk-UA"/>
              </w:rPr>
              <w:t xml:space="preserve"> SDI)- </w:t>
            </w:r>
            <w:proofErr w:type="spellStart"/>
            <w:r w:rsidRPr="008F3BC2">
              <w:rPr>
                <w:rFonts w:ascii="Times New Roman" w:hAnsi="Times New Roman"/>
                <w:color w:val="000000" w:themeColor="text1"/>
                <w:lang w:val="uk-UA"/>
              </w:rPr>
              <w:t>склоіномерний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матеріал, цемент хімічного твердіння, універсальний    в упаковці порошок 15 г , рідина </w:t>
            </w:r>
            <w:r w:rsidRPr="008F3BC2">
              <w:rPr>
                <w:rFonts w:ascii="Times New Roman" w:hAnsi="Times New Roman"/>
                <w:b/>
                <w:bCs/>
                <w:color w:val="000000" w:themeColor="text1"/>
                <w:lang w:val="uk-UA"/>
              </w:rPr>
              <w:t>6.9</w:t>
            </w:r>
            <w:r w:rsidRPr="008F3BC2">
              <w:rPr>
                <w:rFonts w:ascii="Times New Roman" w:hAnsi="Times New Roman"/>
                <w:color w:val="000000" w:themeColor="text1"/>
                <w:lang w:val="uk-UA"/>
              </w:rPr>
              <w:t>мл,  колір  А2</w:t>
            </w:r>
          </w:p>
        </w:tc>
        <w:tc>
          <w:tcPr>
            <w:tcW w:w="2410" w:type="dxa"/>
          </w:tcPr>
          <w:p w:rsidR="00C14DF2" w:rsidRPr="008F3BC2" w:rsidRDefault="00C14DF2" w:rsidP="00721293">
            <w:pPr>
              <w:autoSpaceDN w:val="0"/>
              <w:adjustRightInd w:val="0"/>
              <w:jc w:val="center"/>
              <w:rPr>
                <w:rFonts w:ascii="Times New Roman" w:hAnsi="Times New Roman"/>
                <w:color w:val="000000" w:themeColor="text1"/>
                <w:lang w:val="uk-UA"/>
              </w:rPr>
            </w:pPr>
            <w:r w:rsidRPr="008F3BC2">
              <w:rPr>
                <w:rFonts w:ascii="Times New Roman" w:hAnsi="Times New Roman"/>
                <w:color w:val="000000" w:themeColor="text1"/>
              </w:rPr>
              <w:t>33141830-7</w:t>
            </w:r>
          </w:p>
          <w:p w:rsidR="00C14DF2" w:rsidRPr="008F3BC2" w:rsidRDefault="00C14DF2" w:rsidP="00721293">
            <w:pPr>
              <w:jc w:val="center"/>
              <w:rPr>
                <w:rFonts w:ascii="Times New Roman" w:hAnsi="Times New Roman"/>
                <w:color w:val="000000" w:themeColor="text1"/>
                <w:lang w:val="uk-UA"/>
              </w:rPr>
            </w:pPr>
            <w:proofErr w:type="spellStart"/>
            <w:r w:rsidRPr="008F3BC2">
              <w:rPr>
                <w:rFonts w:ascii="Times New Roman" w:hAnsi="Times New Roman"/>
                <w:color w:val="000000" w:themeColor="text1"/>
              </w:rPr>
              <w:t>Пломбувальний</w:t>
            </w:r>
            <w:proofErr w:type="spellEnd"/>
            <w:r w:rsidRPr="008F3BC2">
              <w:rPr>
                <w:rFonts w:ascii="Times New Roman" w:hAnsi="Times New Roman"/>
                <w:color w:val="000000" w:themeColor="text1"/>
              </w:rPr>
              <w:t xml:space="preserve"> цемент</w:t>
            </w:r>
          </w:p>
        </w:tc>
        <w:tc>
          <w:tcPr>
            <w:tcW w:w="6520" w:type="dxa"/>
          </w:tcPr>
          <w:p w:rsidR="00C14DF2" w:rsidRPr="008F3BC2" w:rsidRDefault="00C14DF2" w:rsidP="00721293">
            <w:pPr>
              <w:jc w:val="both"/>
              <w:rPr>
                <w:rFonts w:ascii="Times New Roman" w:hAnsi="Times New Roman"/>
                <w:color w:val="000000" w:themeColor="text1"/>
                <w:shd w:val="clear" w:color="auto" w:fill="FFFFFF"/>
                <w:lang w:val="uk-UA"/>
              </w:rPr>
            </w:pPr>
            <w:r w:rsidRPr="008F3BC2">
              <w:rPr>
                <w:rFonts w:ascii="Times New Roman" w:hAnsi="Times New Roman"/>
                <w:color w:val="000000" w:themeColor="text1"/>
                <w:lang w:val="uk-UA"/>
              </w:rPr>
              <w:t xml:space="preserve">Нестерильна речовина, призначена для професійного застосування в якості стоматологічного цементу і / або безпосередньо стоматологічного реставраційного матеріалу; затвердіння його здійснюється за рахунок реакції між порошком алюмосилікатного скла і водним розчином </w:t>
            </w:r>
            <w:proofErr w:type="spellStart"/>
            <w:r w:rsidRPr="008F3BC2">
              <w:rPr>
                <w:rFonts w:ascii="Times New Roman" w:hAnsi="Times New Roman"/>
                <w:color w:val="000000" w:themeColor="text1"/>
                <w:lang w:val="uk-UA"/>
              </w:rPr>
              <w:t>поліалкенової</w:t>
            </w:r>
            <w:proofErr w:type="spellEnd"/>
            <w:r w:rsidRPr="008F3BC2">
              <w:rPr>
                <w:rFonts w:ascii="Times New Roman" w:hAnsi="Times New Roman"/>
                <w:color w:val="000000" w:themeColor="text1"/>
                <w:lang w:val="uk-UA"/>
              </w:rPr>
              <w:t xml:space="preserve"> кислоти. Після застосування виріб не можна використовувати повторно</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уп</w:t>
            </w:r>
            <w:proofErr w:type="spellEnd"/>
          </w:p>
        </w:tc>
        <w:tc>
          <w:tcPr>
            <w:tcW w:w="709" w:type="dxa"/>
            <w:noWrap/>
          </w:tcPr>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r>
              <w:rPr>
                <w:color w:val="000000" w:themeColor="text1"/>
                <w:lang w:val="en-US"/>
              </w:rPr>
              <w:t>60</w:t>
            </w:r>
          </w:p>
          <w:p w:rsidR="00C14DF2" w:rsidRPr="008F3BC2" w:rsidRDefault="00C14DF2" w:rsidP="00721293">
            <w:pPr>
              <w:rPr>
                <w:color w:val="000000" w:themeColor="text1"/>
                <w:lang w:val="uk-UA"/>
              </w:rPr>
            </w:pPr>
          </w:p>
        </w:tc>
      </w:tr>
      <w:tr w:rsidR="00C14DF2" w:rsidRPr="008F3BC2" w:rsidTr="00C14DF2">
        <w:trPr>
          <w:trHeight w:val="856"/>
        </w:trPr>
        <w:tc>
          <w:tcPr>
            <w:tcW w:w="568" w:type="dxa"/>
            <w:noWrap/>
            <w:vAlign w:val="center"/>
          </w:tcPr>
          <w:p w:rsidR="00C14DF2" w:rsidRPr="008F3BC2" w:rsidRDefault="00C14DF2" w:rsidP="00721293">
            <w:pPr>
              <w:rPr>
                <w:color w:val="000000" w:themeColor="text1"/>
                <w:lang w:val="uk-UA"/>
              </w:rPr>
            </w:pPr>
            <w:r>
              <w:rPr>
                <w:rFonts w:ascii="Times New Roman" w:hAnsi="Times New Roman"/>
                <w:color w:val="000000" w:themeColor="text1"/>
                <w:lang w:val="uk-UA"/>
              </w:rPr>
              <w:t>10</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16704</w:t>
            </w:r>
            <w:r>
              <w:rPr>
                <w:rFonts w:ascii="Times New Roman" w:hAnsi="Times New Roman"/>
                <w:color w:val="000000" w:themeColor="text1"/>
                <w:lang w:val="uk-UA"/>
              </w:rPr>
              <w:t xml:space="preserve"> </w:t>
            </w:r>
          </w:p>
          <w:p w:rsidR="00C14DF2" w:rsidRPr="008F3BC2" w:rsidRDefault="00C14DF2" w:rsidP="00721293">
            <w:pPr>
              <w:jc w:val="both"/>
              <w:rPr>
                <w:rFonts w:ascii="Times New Roman" w:hAnsi="Times New Roman"/>
                <w:color w:val="000000" w:themeColor="text1"/>
                <w:lang w:val="uk-UA"/>
              </w:rPr>
            </w:pPr>
            <w:r w:rsidRPr="00602741">
              <w:rPr>
                <w:rFonts w:ascii="Times New Roman" w:hAnsi="Times New Roman"/>
                <w:lang w:val="uk-UA"/>
              </w:rPr>
              <w:t>С</w:t>
            </w:r>
            <w:proofErr w:type="spellStart"/>
            <w:r w:rsidRPr="00602741">
              <w:rPr>
                <w:rFonts w:ascii="Times New Roman" w:hAnsi="Times New Roman"/>
              </w:rPr>
              <w:t>томатологічний</w:t>
            </w:r>
            <w:proofErr w:type="spellEnd"/>
            <w:r w:rsidRPr="00602741">
              <w:rPr>
                <w:rFonts w:ascii="Times New Roman" w:hAnsi="Times New Roman"/>
              </w:rPr>
              <w:t xml:space="preserve"> </w:t>
            </w:r>
            <w:proofErr w:type="spellStart"/>
            <w:r w:rsidRPr="00602741">
              <w:rPr>
                <w:rFonts w:ascii="Times New Roman" w:hAnsi="Times New Roman"/>
              </w:rPr>
              <w:t>склойономірний</w:t>
            </w:r>
            <w:proofErr w:type="spellEnd"/>
            <w:r w:rsidRPr="00602741">
              <w:rPr>
                <w:rFonts w:ascii="Times New Roman" w:hAnsi="Times New Roman"/>
              </w:rPr>
              <w:t xml:space="preserve"> цемент</w:t>
            </w:r>
          </w:p>
        </w:tc>
        <w:tc>
          <w:tcPr>
            <w:tcW w:w="1701" w:type="dxa"/>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Ріва</w:t>
            </w:r>
            <w:proofErr w:type="spellEnd"/>
            <w:r w:rsidRPr="008F3BC2">
              <w:rPr>
                <w:rFonts w:ascii="Times New Roman" w:hAnsi="Times New Roman"/>
                <w:color w:val="000000" w:themeColor="text1"/>
                <w:lang w:val="uk-UA"/>
              </w:rPr>
              <w:t xml:space="preserve"> СЦ (</w:t>
            </w:r>
            <w:proofErr w:type="spellStart"/>
            <w:r w:rsidRPr="008F3BC2">
              <w:rPr>
                <w:rFonts w:ascii="Times New Roman" w:hAnsi="Times New Roman"/>
                <w:color w:val="000000" w:themeColor="text1"/>
                <w:lang w:val="uk-UA"/>
              </w:rPr>
              <w:t>Riva</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Self</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Cure</w:t>
            </w:r>
            <w:proofErr w:type="spellEnd"/>
            <w:r w:rsidRPr="008F3BC2">
              <w:rPr>
                <w:rFonts w:ascii="Times New Roman" w:hAnsi="Times New Roman"/>
                <w:color w:val="000000" w:themeColor="text1"/>
                <w:lang w:val="uk-UA"/>
              </w:rPr>
              <w:t xml:space="preserve"> SDI)- </w:t>
            </w:r>
            <w:proofErr w:type="spellStart"/>
            <w:r w:rsidRPr="008F3BC2">
              <w:rPr>
                <w:rFonts w:ascii="Times New Roman" w:hAnsi="Times New Roman"/>
                <w:color w:val="000000" w:themeColor="text1"/>
                <w:lang w:val="uk-UA"/>
              </w:rPr>
              <w:t>склоіномерний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матеріал, цемент хімічного твердіння, універсальний    в упаковці </w:t>
            </w:r>
            <w:r w:rsidRPr="008F3BC2">
              <w:rPr>
                <w:rFonts w:ascii="Times New Roman" w:hAnsi="Times New Roman"/>
                <w:color w:val="000000" w:themeColor="text1"/>
                <w:lang w:val="uk-UA"/>
              </w:rPr>
              <w:lastRenderedPageBreak/>
              <w:t xml:space="preserve">порошок 15 г , рідина </w:t>
            </w:r>
            <w:r w:rsidRPr="008F3BC2">
              <w:rPr>
                <w:rFonts w:ascii="Times New Roman" w:hAnsi="Times New Roman"/>
                <w:b/>
                <w:bCs/>
                <w:color w:val="000000" w:themeColor="text1"/>
                <w:lang w:val="uk-UA"/>
              </w:rPr>
              <w:t>6.9</w:t>
            </w:r>
            <w:r w:rsidRPr="008F3BC2">
              <w:rPr>
                <w:rFonts w:ascii="Times New Roman" w:hAnsi="Times New Roman"/>
                <w:color w:val="000000" w:themeColor="text1"/>
                <w:lang w:val="uk-UA"/>
              </w:rPr>
              <w:t>мл,  колір А3</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lastRenderedPageBreak/>
              <w:t>33141830-7</w:t>
            </w:r>
          </w:p>
          <w:p w:rsidR="00C14DF2" w:rsidRPr="008F3BC2" w:rsidRDefault="00C14DF2" w:rsidP="00721293">
            <w:pPr>
              <w:jc w:val="center"/>
              <w:rPr>
                <w:rFonts w:ascii="Times New Roman" w:hAnsi="Times New Roman"/>
                <w:color w:val="000000" w:themeColor="text1"/>
                <w:lang w:val="uk-UA"/>
              </w:rPr>
            </w:pPr>
            <w:proofErr w:type="spellStart"/>
            <w:r w:rsidRPr="008F3BC2">
              <w:rPr>
                <w:rFonts w:ascii="Times New Roman" w:hAnsi="Times New Roman"/>
                <w:color w:val="000000" w:themeColor="text1"/>
              </w:rPr>
              <w:t>Пломбувальний</w:t>
            </w:r>
            <w:proofErr w:type="spellEnd"/>
            <w:r w:rsidRPr="008F3BC2">
              <w:rPr>
                <w:rFonts w:ascii="Times New Roman" w:hAnsi="Times New Roman"/>
                <w:color w:val="000000" w:themeColor="text1"/>
              </w:rPr>
              <w:t xml:space="preserve"> цемент</w:t>
            </w:r>
          </w:p>
        </w:tc>
        <w:tc>
          <w:tcPr>
            <w:tcW w:w="6520" w:type="dxa"/>
          </w:tcPr>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Нестерильна речовина, призначена для професійного застосування в якості стоматологічного цементу і / або безпосередньо стоматологічного реставраційного матеріалу; затвердіння його здійснюється за рахунок реакції між порошком алюмосилікатного скла і водним розчином </w:t>
            </w:r>
            <w:proofErr w:type="spellStart"/>
            <w:r w:rsidRPr="008F3BC2">
              <w:rPr>
                <w:rFonts w:ascii="Times New Roman" w:hAnsi="Times New Roman"/>
                <w:color w:val="000000" w:themeColor="text1"/>
                <w:lang w:val="uk-UA"/>
              </w:rPr>
              <w:t>поліалкенової</w:t>
            </w:r>
            <w:proofErr w:type="spellEnd"/>
            <w:r w:rsidRPr="008F3BC2">
              <w:rPr>
                <w:rFonts w:ascii="Times New Roman" w:hAnsi="Times New Roman"/>
                <w:color w:val="000000" w:themeColor="text1"/>
                <w:lang w:val="uk-UA"/>
              </w:rPr>
              <w:t xml:space="preserve"> кислоти. Після застосування виріб не можна використовувати повторно</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уп</w:t>
            </w:r>
            <w:proofErr w:type="spellEnd"/>
          </w:p>
        </w:tc>
        <w:tc>
          <w:tcPr>
            <w:tcW w:w="709" w:type="dxa"/>
            <w:noWrap/>
          </w:tcPr>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r>
              <w:rPr>
                <w:color w:val="000000" w:themeColor="text1"/>
                <w:lang w:val="en-US"/>
              </w:rPr>
              <w:t>60</w:t>
            </w:r>
          </w:p>
          <w:p w:rsidR="00C14DF2" w:rsidRPr="008F3BC2" w:rsidRDefault="00C14DF2" w:rsidP="00721293">
            <w:pPr>
              <w:rPr>
                <w:color w:val="000000" w:themeColor="text1"/>
                <w:lang w:val="uk-UA"/>
              </w:rPr>
            </w:pPr>
          </w:p>
        </w:tc>
      </w:tr>
      <w:tr w:rsidR="00C14DF2" w:rsidRPr="008F3BC2" w:rsidTr="00C14DF2">
        <w:trPr>
          <w:trHeight w:val="856"/>
        </w:trPr>
        <w:tc>
          <w:tcPr>
            <w:tcW w:w="568" w:type="dxa"/>
            <w:noWrap/>
            <w:vAlign w:val="center"/>
          </w:tcPr>
          <w:p w:rsidR="00C14DF2" w:rsidRPr="008F3BC2" w:rsidRDefault="00C14DF2" w:rsidP="00721293">
            <w:pPr>
              <w:rPr>
                <w:color w:val="000000" w:themeColor="text1"/>
                <w:lang w:val="uk-UA"/>
              </w:rPr>
            </w:pPr>
            <w:r>
              <w:rPr>
                <w:rFonts w:ascii="Times New Roman" w:hAnsi="Times New Roman"/>
                <w:color w:val="000000" w:themeColor="text1"/>
                <w:lang w:val="uk-UA"/>
              </w:rPr>
              <w:lastRenderedPageBreak/>
              <w:t>11</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16704</w:t>
            </w:r>
            <w:r>
              <w:rPr>
                <w:rFonts w:ascii="Times New Roman" w:hAnsi="Times New Roman"/>
                <w:color w:val="000000" w:themeColor="text1"/>
                <w:lang w:val="uk-UA"/>
              </w:rPr>
              <w:t xml:space="preserve"> </w:t>
            </w:r>
            <w:r w:rsidRPr="00602741">
              <w:rPr>
                <w:rFonts w:ascii="Times New Roman" w:hAnsi="Times New Roman"/>
                <w:lang w:val="uk-UA"/>
              </w:rPr>
              <w:t>С</w:t>
            </w:r>
            <w:proofErr w:type="spellStart"/>
            <w:r w:rsidRPr="00602741">
              <w:rPr>
                <w:rFonts w:ascii="Times New Roman" w:hAnsi="Times New Roman"/>
              </w:rPr>
              <w:t>томатологічний</w:t>
            </w:r>
            <w:proofErr w:type="spellEnd"/>
            <w:r w:rsidRPr="00602741">
              <w:rPr>
                <w:rFonts w:ascii="Times New Roman" w:hAnsi="Times New Roman"/>
              </w:rPr>
              <w:t xml:space="preserve"> </w:t>
            </w:r>
            <w:proofErr w:type="spellStart"/>
            <w:r w:rsidRPr="00602741">
              <w:rPr>
                <w:rFonts w:ascii="Times New Roman" w:hAnsi="Times New Roman"/>
              </w:rPr>
              <w:t>склойономірний</w:t>
            </w:r>
            <w:proofErr w:type="spellEnd"/>
            <w:r w:rsidRPr="00602741">
              <w:rPr>
                <w:rFonts w:ascii="Times New Roman" w:hAnsi="Times New Roman"/>
              </w:rPr>
              <w:t xml:space="preserve"> цемент</w:t>
            </w:r>
          </w:p>
        </w:tc>
        <w:tc>
          <w:tcPr>
            <w:tcW w:w="1701" w:type="dxa"/>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Ріва</w:t>
            </w:r>
            <w:proofErr w:type="spellEnd"/>
            <w:r w:rsidRPr="008F3BC2">
              <w:rPr>
                <w:rFonts w:ascii="Times New Roman" w:hAnsi="Times New Roman"/>
                <w:color w:val="000000" w:themeColor="text1"/>
                <w:lang w:val="uk-UA"/>
              </w:rPr>
              <w:t xml:space="preserve"> СЦ (</w:t>
            </w:r>
            <w:proofErr w:type="spellStart"/>
            <w:r w:rsidRPr="008F3BC2">
              <w:rPr>
                <w:rFonts w:ascii="Times New Roman" w:hAnsi="Times New Roman"/>
                <w:color w:val="000000" w:themeColor="text1"/>
                <w:lang w:val="uk-UA"/>
              </w:rPr>
              <w:t>Riva</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Self</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Cure</w:t>
            </w:r>
            <w:proofErr w:type="spellEnd"/>
            <w:r w:rsidRPr="008F3BC2">
              <w:rPr>
                <w:rFonts w:ascii="Times New Roman" w:hAnsi="Times New Roman"/>
                <w:color w:val="000000" w:themeColor="text1"/>
                <w:lang w:val="uk-UA"/>
              </w:rPr>
              <w:t xml:space="preserve"> SDI)- </w:t>
            </w:r>
            <w:proofErr w:type="spellStart"/>
            <w:r w:rsidRPr="008F3BC2">
              <w:rPr>
                <w:rFonts w:ascii="Times New Roman" w:hAnsi="Times New Roman"/>
                <w:color w:val="000000" w:themeColor="text1"/>
                <w:lang w:val="uk-UA"/>
              </w:rPr>
              <w:t>склоіномерний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матеріал, цемент </w:t>
            </w:r>
            <w:proofErr w:type="spellStart"/>
            <w:r w:rsidRPr="008F3BC2">
              <w:rPr>
                <w:rFonts w:ascii="Times New Roman" w:hAnsi="Times New Roman"/>
                <w:color w:val="000000" w:themeColor="text1"/>
                <w:lang w:val="uk-UA"/>
              </w:rPr>
              <w:t>фотополімерного</w:t>
            </w:r>
            <w:proofErr w:type="spellEnd"/>
            <w:r w:rsidRPr="008F3BC2">
              <w:rPr>
                <w:rFonts w:ascii="Times New Roman" w:hAnsi="Times New Roman"/>
                <w:color w:val="000000" w:themeColor="text1"/>
                <w:lang w:val="uk-UA"/>
              </w:rPr>
              <w:t xml:space="preserve"> твердіння, універсальний    в упаковці порошок 15 г , рідина </w:t>
            </w:r>
            <w:r w:rsidRPr="008F3BC2">
              <w:rPr>
                <w:rFonts w:ascii="Times New Roman" w:hAnsi="Times New Roman"/>
                <w:b/>
                <w:bCs/>
                <w:color w:val="000000" w:themeColor="text1"/>
                <w:lang w:val="uk-UA"/>
              </w:rPr>
              <w:t>6.9</w:t>
            </w:r>
            <w:r w:rsidRPr="008F3BC2">
              <w:rPr>
                <w:rFonts w:ascii="Times New Roman" w:hAnsi="Times New Roman"/>
                <w:color w:val="000000" w:themeColor="text1"/>
                <w:lang w:val="uk-UA"/>
              </w:rPr>
              <w:t>мл,  колір А2</w:t>
            </w:r>
          </w:p>
        </w:tc>
        <w:tc>
          <w:tcPr>
            <w:tcW w:w="2410" w:type="dxa"/>
          </w:tcPr>
          <w:p w:rsidR="00C14DF2" w:rsidRPr="008F3BC2" w:rsidRDefault="00C14DF2" w:rsidP="00721293">
            <w:pPr>
              <w:autoSpaceDN w:val="0"/>
              <w:adjustRightInd w:val="0"/>
              <w:jc w:val="center"/>
              <w:rPr>
                <w:rFonts w:ascii="Times New Roman" w:hAnsi="Times New Roman"/>
                <w:color w:val="000000" w:themeColor="text1"/>
                <w:lang w:val="uk-UA"/>
              </w:rPr>
            </w:pPr>
            <w:r w:rsidRPr="008F3BC2">
              <w:rPr>
                <w:rFonts w:ascii="Times New Roman" w:hAnsi="Times New Roman"/>
                <w:color w:val="000000" w:themeColor="text1"/>
              </w:rPr>
              <w:t>33141830-7</w:t>
            </w:r>
          </w:p>
          <w:p w:rsidR="00C14DF2" w:rsidRPr="008F3BC2" w:rsidRDefault="00C14DF2" w:rsidP="00721293">
            <w:pPr>
              <w:jc w:val="center"/>
              <w:rPr>
                <w:rFonts w:ascii="Times New Roman" w:hAnsi="Times New Roman"/>
                <w:color w:val="000000" w:themeColor="text1"/>
                <w:lang w:val="uk-UA"/>
              </w:rPr>
            </w:pPr>
            <w:proofErr w:type="spellStart"/>
            <w:r w:rsidRPr="008F3BC2">
              <w:rPr>
                <w:rFonts w:ascii="Times New Roman" w:hAnsi="Times New Roman"/>
                <w:color w:val="000000" w:themeColor="text1"/>
              </w:rPr>
              <w:t>Пломбувальний</w:t>
            </w:r>
            <w:proofErr w:type="spellEnd"/>
            <w:r w:rsidRPr="008F3BC2">
              <w:rPr>
                <w:rFonts w:ascii="Times New Roman" w:hAnsi="Times New Roman"/>
                <w:color w:val="000000" w:themeColor="text1"/>
              </w:rPr>
              <w:t xml:space="preserve"> цемент</w:t>
            </w:r>
          </w:p>
        </w:tc>
        <w:tc>
          <w:tcPr>
            <w:tcW w:w="6520" w:type="dxa"/>
          </w:tcPr>
          <w:p w:rsidR="00C14DF2" w:rsidRPr="008F3BC2" w:rsidRDefault="00C14DF2" w:rsidP="00721293">
            <w:pPr>
              <w:jc w:val="both"/>
              <w:rPr>
                <w:rFonts w:ascii="Times New Roman" w:hAnsi="Times New Roman"/>
                <w:color w:val="000000" w:themeColor="text1"/>
                <w:shd w:val="clear" w:color="auto" w:fill="FFFFFF"/>
                <w:lang w:val="uk-UA"/>
              </w:rPr>
            </w:pPr>
            <w:r w:rsidRPr="008F3BC2">
              <w:rPr>
                <w:rFonts w:ascii="Times New Roman" w:hAnsi="Times New Roman"/>
                <w:color w:val="000000" w:themeColor="text1"/>
                <w:lang w:val="uk-UA"/>
              </w:rPr>
              <w:t xml:space="preserve">Нестерильна речовина, призначена для професійного застосування в якості стоматологічного цементу і / або безпосередньо стоматологічного реставраційного матеріалу; затвердіння його здійснюється за рахунок реакції між порошком алюмосилікатного скла і водним розчином </w:t>
            </w:r>
            <w:proofErr w:type="spellStart"/>
            <w:r w:rsidRPr="008F3BC2">
              <w:rPr>
                <w:rFonts w:ascii="Times New Roman" w:hAnsi="Times New Roman"/>
                <w:color w:val="000000" w:themeColor="text1"/>
                <w:lang w:val="uk-UA"/>
              </w:rPr>
              <w:t>поліалкенової</w:t>
            </w:r>
            <w:proofErr w:type="spellEnd"/>
            <w:r w:rsidRPr="008F3BC2">
              <w:rPr>
                <w:rFonts w:ascii="Times New Roman" w:hAnsi="Times New Roman"/>
                <w:color w:val="000000" w:themeColor="text1"/>
                <w:lang w:val="uk-UA"/>
              </w:rPr>
              <w:t xml:space="preserve"> кислоти. Після застосування виріб не можна використовувати повторно</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Pr>
                <w:rFonts w:ascii="Times New Roman" w:hAnsi="Times New Roman"/>
                <w:color w:val="000000" w:themeColor="text1"/>
                <w:lang w:val="uk-UA"/>
              </w:rPr>
              <w:t>уп</w:t>
            </w:r>
            <w:proofErr w:type="spellEnd"/>
            <w:r>
              <w:rPr>
                <w:rFonts w:ascii="Times New Roman" w:hAnsi="Times New Roman"/>
                <w:color w:val="000000" w:themeColor="text1"/>
                <w:lang w:val="uk-UA"/>
              </w:rPr>
              <w:t>.</w:t>
            </w:r>
          </w:p>
        </w:tc>
        <w:tc>
          <w:tcPr>
            <w:tcW w:w="709" w:type="dxa"/>
            <w:noWrap/>
          </w:tcPr>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r>
              <w:rPr>
                <w:color w:val="000000" w:themeColor="text1"/>
                <w:lang w:val="en-US"/>
              </w:rPr>
              <w:t>60</w:t>
            </w:r>
          </w:p>
          <w:p w:rsidR="00C14DF2" w:rsidRPr="008F3BC2" w:rsidRDefault="00C14DF2" w:rsidP="00721293">
            <w:pPr>
              <w:rPr>
                <w:color w:val="000000" w:themeColor="text1"/>
                <w:lang w:val="uk-UA"/>
              </w:rPr>
            </w:pPr>
          </w:p>
        </w:tc>
      </w:tr>
      <w:tr w:rsidR="00C14DF2" w:rsidRPr="008F3BC2" w:rsidTr="00C14DF2">
        <w:trPr>
          <w:trHeight w:val="856"/>
        </w:trPr>
        <w:tc>
          <w:tcPr>
            <w:tcW w:w="568" w:type="dxa"/>
            <w:noWrap/>
            <w:vAlign w:val="center"/>
          </w:tcPr>
          <w:p w:rsidR="00C14DF2" w:rsidRPr="008F3BC2" w:rsidRDefault="00C14DF2" w:rsidP="00721293">
            <w:pPr>
              <w:rPr>
                <w:color w:val="000000" w:themeColor="text1"/>
                <w:lang w:val="uk-UA"/>
              </w:rPr>
            </w:pPr>
            <w:r>
              <w:rPr>
                <w:rFonts w:ascii="Times New Roman" w:hAnsi="Times New Roman"/>
                <w:color w:val="000000" w:themeColor="text1"/>
                <w:lang w:val="uk-UA"/>
              </w:rPr>
              <w:t>12</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16704</w:t>
            </w:r>
            <w:r>
              <w:rPr>
                <w:rFonts w:ascii="Times New Roman" w:hAnsi="Times New Roman"/>
                <w:color w:val="000000" w:themeColor="text1"/>
                <w:lang w:val="uk-UA"/>
              </w:rPr>
              <w:t xml:space="preserve"> </w:t>
            </w:r>
            <w:r w:rsidRPr="00602741">
              <w:rPr>
                <w:rFonts w:ascii="Times New Roman" w:hAnsi="Times New Roman"/>
                <w:lang w:val="uk-UA"/>
              </w:rPr>
              <w:t>С</w:t>
            </w:r>
            <w:proofErr w:type="spellStart"/>
            <w:r w:rsidRPr="00602741">
              <w:rPr>
                <w:rFonts w:ascii="Times New Roman" w:hAnsi="Times New Roman"/>
              </w:rPr>
              <w:t>томатологічний</w:t>
            </w:r>
            <w:proofErr w:type="spellEnd"/>
            <w:r w:rsidRPr="00602741">
              <w:rPr>
                <w:rFonts w:ascii="Times New Roman" w:hAnsi="Times New Roman"/>
              </w:rPr>
              <w:t xml:space="preserve"> </w:t>
            </w:r>
            <w:proofErr w:type="spellStart"/>
            <w:r w:rsidRPr="00602741">
              <w:rPr>
                <w:rFonts w:ascii="Times New Roman" w:hAnsi="Times New Roman"/>
              </w:rPr>
              <w:t>склойономірний</w:t>
            </w:r>
            <w:proofErr w:type="spellEnd"/>
            <w:r w:rsidRPr="00602741">
              <w:rPr>
                <w:rFonts w:ascii="Times New Roman" w:hAnsi="Times New Roman"/>
              </w:rPr>
              <w:t xml:space="preserve"> цемент</w:t>
            </w:r>
          </w:p>
        </w:tc>
        <w:tc>
          <w:tcPr>
            <w:tcW w:w="1701" w:type="dxa"/>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Ріва</w:t>
            </w:r>
            <w:proofErr w:type="spellEnd"/>
            <w:r w:rsidRPr="008F3BC2">
              <w:rPr>
                <w:rFonts w:ascii="Times New Roman" w:hAnsi="Times New Roman"/>
                <w:color w:val="000000" w:themeColor="text1"/>
                <w:lang w:val="uk-UA"/>
              </w:rPr>
              <w:t xml:space="preserve"> СЦ (</w:t>
            </w:r>
            <w:proofErr w:type="spellStart"/>
            <w:r w:rsidRPr="008F3BC2">
              <w:rPr>
                <w:rFonts w:ascii="Times New Roman" w:hAnsi="Times New Roman"/>
                <w:color w:val="000000" w:themeColor="text1"/>
                <w:lang w:val="uk-UA"/>
              </w:rPr>
              <w:t>Riva</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Self</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Cure</w:t>
            </w:r>
            <w:proofErr w:type="spellEnd"/>
            <w:r w:rsidRPr="008F3BC2">
              <w:rPr>
                <w:rFonts w:ascii="Times New Roman" w:hAnsi="Times New Roman"/>
                <w:color w:val="000000" w:themeColor="text1"/>
                <w:lang w:val="uk-UA"/>
              </w:rPr>
              <w:t xml:space="preserve"> SDI)- </w:t>
            </w:r>
            <w:proofErr w:type="spellStart"/>
            <w:r w:rsidRPr="008F3BC2">
              <w:rPr>
                <w:rFonts w:ascii="Times New Roman" w:hAnsi="Times New Roman"/>
                <w:color w:val="000000" w:themeColor="text1"/>
                <w:lang w:val="uk-UA"/>
              </w:rPr>
              <w:t>склоіномерний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матеріал, цемент </w:t>
            </w:r>
            <w:proofErr w:type="spellStart"/>
            <w:r w:rsidRPr="008F3BC2">
              <w:rPr>
                <w:rFonts w:ascii="Times New Roman" w:hAnsi="Times New Roman"/>
                <w:color w:val="000000" w:themeColor="text1"/>
                <w:lang w:val="uk-UA"/>
              </w:rPr>
              <w:t>фотополімерного</w:t>
            </w:r>
            <w:proofErr w:type="spellEnd"/>
            <w:r w:rsidRPr="008F3BC2">
              <w:rPr>
                <w:rFonts w:ascii="Times New Roman" w:hAnsi="Times New Roman"/>
                <w:color w:val="000000" w:themeColor="text1"/>
                <w:lang w:val="uk-UA"/>
              </w:rPr>
              <w:t xml:space="preserve"> твердіння, універсальний    в упаковці порошок 15 г , рідина </w:t>
            </w:r>
            <w:r w:rsidRPr="008F3BC2">
              <w:rPr>
                <w:rFonts w:ascii="Times New Roman" w:hAnsi="Times New Roman"/>
                <w:b/>
                <w:bCs/>
                <w:color w:val="000000" w:themeColor="text1"/>
                <w:lang w:val="uk-UA"/>
              </w:rPr>
              <w:t>6.9</w:t>
            </w:r>
            <w:r w:rsidRPr="008F3BC2">
              <w:rPr>
                <w:rFonts w:ascii="Times New Roman" w:hAnsi="Times New Roman"/>
                <w:color w:val="000000" w:themeColor="text1"/>
                <w:lang w:val="uk-UA"/>
              </w:rPr>
              <w:t>мл,  колір А3</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33141830-7</w:t>
            </w:r>
          </w:p>
          <w:p w:rsidR="00C14DF2" w:rsidRPr="008F3BC2" w:rsidRDefault="00C14DF2" w:rsidP="00721293">
            <w:pPr>
              <w:jc w:val="center"/>
              <w:rPr>
                <w:rFonts w:ascii="Times New Roman" w:hAnsi="Times New Roman"/>
                <w:color w:val="000000" w:themeColor="text1"/>
                <w:lang w:val="uk-UA"/>
              </w:rPr>
            </w:pPr>
            <w:proofErr w:type="spellStart"/>
            <w:r w:rsidRPr="008F3BC2">
              <w:rPr>
                <w:rFonts w:ascii="Times New Roman" w:hAnsi="Times New Roman"/>
                <w:color w:val="000000" w:themeColor="text1"/>
              </w:rPr>
              <w:t>Пломбувальний</w:t>
            </w:r>
            <w:proofErr w:type="spellEnd"/>
            <w:r w:rsidRPr="008F3BC2">
              <w:rPr>
                <w:rFonts w:ascii="Times New Roman" w:hAnsi="Times New Roman"/>
                <w:color w:val="000000" w:themeColor="text1"/>
              </w:rPr>
              <w:t xml:space="preserve"> цемент</w:t>
            </w:r>
          </w:p>
        </w:tc>
        <w:tc>
          <w:tcPr>
            <w:tcW w:w="6520" w:type="dxa"/>
          </w:tcPr>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Нестерильна речовина, призначена для професійного застосування в якості стоматологічного цементу і / або безпосередньо стоматологічного реставраційного матеріалу; затвердіння його здійснюється за рахунок реакції між порошком алюмосилікатного скла і водним розчином </w:t>
            </w:r>
            <w:proofErr w:type="spellStart"/>
            <w:r w:rsidRPr="008F3BC2">
              <w:rPr>
                <w:rFonts w:ascii="Times New Roman" w:hAnsi="Times New Roman"/>
                <w:color w:val="000000" w:themeColor="text1"/>
                <w:lang w:val="uk-UA"/>
              </w:rPr>
              <w:t>поліалкенової</w:t>
            </w:r>
            <w:proofErr w:type="spellEnd"/>
            <w:r w:rsidRPr="008F3BC2">
              <w:rPr>
                <w:rFonts w:ascii="Times New Roman" w:hAnsi="Times New Roman"/>
                <w:color w:val="000000" w:themeColor="text1"/>
                <w:lang w:val="uk-UA"/>
              </w:rPr>
              <w:t xml:space="preserve"> кислоти. Після застосування виріб не можна використовувати повторно</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Pr>
                <w:rFonts w:ascii="Times New Roman" w:hAnsi="Times New Roman"/>
                <w:color w:val="000000" w:themeColor="text1"/>
                <w:lang w:val="uk-UA"/>
              </w:rPr>
              <w:t>уп</w:t>
            </w:r>
            <w:proofErr w:type="spellEnd"/>
            <w:r>
              <w:rPr>
                <w:rFonts w:ascii="Times New Roman" w:hAnsi="Times New Roman"/>
                <w:color w:val="000000" w:themeColor="text1"/>
                <w:lang w:val="uk-UA"/>
              </w:rPr>
              <w:t>.</w:t>
            </w:r>
          </w:p>
        </w:tc>
        <w:tc>
          <w:tcPr>
            <w:tcW w:w="709" w:type="dxa"/>
            <w:noWrap/>
          </w:tcPr>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r>
              <w:rPr>
                <w:color w:val="000000" w:themeColor="text1"/>
                <w:lang w:val="en-US"/>
              </w:rPr>
              <w:t>60</w:t>
            </w:r>
          </w:p>
          <w:p w:rsidR="00C14DF2" w:rsidRPr="008F3BC2" w:rsidRDefault="00C14DF2" w:rsidP="00721293">
            <w:pPr>
              <w:rPr>
                <w:color w:val="000000" w:themeColor="text1"/>
                <w:lang w:val="uk-UA"/>
              </w:rPr>
            </w:pPr>
          </w:p>
        </w:tc>
      </w:tr>
      <w:tr w:rsidR="00C14DF2" w:rsidRPr="008F3BC2" w:rsidTr="00C14DF2">
        <w:trPr>
          <w:trHeight w:val="856"/>
        </w:trPr>
        <w:tc>
          <w:tcPr>
            <w:tcW w:w="568" w:type="dxa"/>
            <w:noWrap/>
            <w:vAlign w:val="center"/>
          </w:tcPr>
          <w:p w:rsidR="00C14DF2" w:rsidRPr="008F3BC2" w:rsidRDefault="00C14DF2" w:rsidP="00721293">
            <w:pPr>
              <w:rPr>
                <w:color w:val="000000" w:themeColor="text1"/>
                <w:lang w:val="uk-UA"/>
              </w:rPr>
            </w:pPr>
            <w:r>
              <w:rPr>
                <w:rFonts w:ascii="Times New Roman" w:hAnsi="Times New Roman"/>
                <w:color w:val="000000" w:themeColor="text1"/>
                <w:lang w:val="uk-UA"/>
              </w:rPr>
              <w:t>13</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lastRenderedPageBreak/>
              <w:t>16710</w:t>
            </w:r>
            <w:r>
              <w:rPr>
                <w:rFonts w:ascii="Times New Roman" w:hAnsi="Times New Roman"/>
                <w:color w:val="000000" w:themeColor="text1"/>
                <w:lang w:val="uk-UA"/>
              </w:rPr>
              <w:t xml:space="preserve"> </w:t>
            </w:r>
            <w:r w:rsidRPr="007D6D20">
              <w:rPr>
                <w:rFonts w:ascii="Times New Roman" w:hAnsi="Times New Roman"/>
                <w:lang w:val="uk-UA"/>
              </w:rPr>
              <w:t>Стоматологічний цемент на основі фосфату цинку</w:t>
            </w:r>
          </w:p>
        </w:tc>
        <w:tc>
          <w:tcPr>
            <w:tcW w:w="1701" w:type="dxa"/>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lastRenderedPageBreak/>
              <w:t>Адгезор</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файн</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Adhesor</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Fine</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цинкфосфатний</w:t>
            </w:r>
            <w:proofErr w:type="spellEnd"/>
            <w:r w:rsidRPr="008F3BC2">
              <w:rPr>
                <w:rFonts w:ascii="Times New Roman" w:hAnsi="Times New Roman"/>
                <w:color w:val="000000" w:themeColor="text1"/>
                <w:lang w:val="uk-UA"/>
              </w:rPr>
              <w:t xml:space="preserve"> цемент. </w:t>
            </w:r>
            <w:r w:rsidRPr="008F3BC2">
              <w:rPr>
                <w:rFonts w:ascii="Times New Roman" w:hAnsi="Times New Roman"/>
                <w:color w:val="000000" w:themeColor="text1"/>
                <w:lang w:val="uk-UA"/>
              </w:rPr>
              <w:lastRenderedPageBreak/>
              <w:t xml:space="preserve">Порошок 80 </w:t>
            </w:r>
            <w:proofErr w:type="spellStart"/>
            <w:r w:rsidRPr="008F3BC2">
              <w:rPr>
                <w:rFonts w:ascii="Times New Roman" w:hAnsi="Times New Roman"/>
                <w:color w:val="000000" w:themeColor="text1"/>
                <w:lang w:val="uk-UA"/>
              </w:rPr>
              <w:t>гр</w:t>
            </w:r>
            <w:proofErr w:type="spellEnd"/>
            <w:r w:rsidRPr="008F3BC2">
              <w:rPr>
                <w:rFonts w:ascii="Times New Roman" w:hAnsi="Times New Roman"/>
                <w:color w:val="000000" w:themeColor="text1"/>
                <w:lang w:val="uk-UA"/>
              </w:rPr>
              <w:t>, рідина 55мл</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lastRenderedPageBreak/>
              <w:t>33141830-7</w:t>
            </w:r>
          </w:p>
          <w:p w:rsidR="00C14DF2" w:rsidRPr="008F3BC2" w:rsidRDefault="00C14DF2" w:rsidP="00721293">
            <w:pPr>
              <w:jc w:val="center"/>
              <w:rPr>
                <w:rFonts w:ascii="Times New Roman" w:hAnsi="Times New Roman"/>
                <w:color w:val="000000" w:themeColor="text1"/>
                <w:lang w:val="uk-UA"/>
              </w:rPr>
            </w:pPr>
            <w:proofErr w:type="spellStart"/>
            <w:r w:rsidRPr="008F3BC2">
              <w:rPr>
                <w:rFonts w:ascii="Times New Roman" w:hAnsi="Times New Roman"/>
                <w:color w:val="000000" w:themeColor="text1"/>
              </w:rPr>
              <w:t>Пломбувальний</w:t>
            </w:r>
            <w:proofErr w:type="spellEnd"/>
            <w:r w:rsidRPr="008F3BC2">
              <w:rPr>
                <w:rFonts w:ascii="Times New Roman" w:hAnsi="Times New Roman"/>
                <w:color w:val="000000" w:themeColor="text1"/>
              </w:rPr>
              <w:t xml:space="preserve"> цемент</w:t>
            </w:r>
          </w:p>
        </w:tc>
        <w:tc>
          <w:tcPr>
            <w:tcW w:w="6520" w:type="dxa"/>
          </w:tcPr>
          <w:p w:rsidR="00C14DF2" w:rsidRPr="008F3BC2" w:rsidRDefault="00C14DF2" w:rsidP="00721293">
            <w:pPr>
              <w:jc w:val="both"/>
              <w:rPr>
                <w:rFonts w:ascii="Times New Roman" w:hAnsi="Times New Roman"/>
                <w:color w:val="000000" w:themeColor="text1"/>
                <w:shd w:val="clear" w:color="auto" w:fill="FFFFFF"/>
                <w:lang w:val="uk-UA"/>
              </w:rPr>
            </w:pPr>
            <w:r w:rsidRPr="008F3BC2">
              <w:rPr>
                <w:rFonts w:ascii="Times New Roman" w:hAnsi="Times New Roman"/>
                <w:color w:val="000000" w:themeColor="text1"/>
                <w:lang w:val="uk-UA"/>
              </w:rPr>
              <w:t>Нестерильна речовина, призначена для професійного застосування в якості стоматологічного цементу і / або безпосередньо стоматологічного реставраційного матеріалу; затвердіння його здійснюється за рахунок реакції між порошком оксиду [основною складовою якого є оксид цинку (</w:t>
            </w:r>
            <w:proofErr w:type="spellStart"/>
            <w:r w:rsidRPr="008F3BC2">
              <w:rPr>
                <w:rFonts w:ascii="Times New Roman" w:hAnsi="Times New Roman"/>
                <w:color w:val="000000" w:themeColor="text1"/>
                <w:lang w:val="uk-UA"/>
              </w:rPr>
              <w:t>ZnO</w:t>
            </w:r>
            <w:proofErr w:type="spellEnd"/>
            <w:r w:rsidRPr="008F3BC2">
              <w:rPr>
                <w:rFonts w:ascii="Times New Roman" w:hAnsi="Times New Roman"/>
                <w:color w:val="000000" w:themeColor="text1"/>
                <w:lang w:val="uk-UA"/>
              </w:rPr>
              <w:t xml:space="preserve">)] і водним розчином </w:t>
            </w:r>
            <w:r w:rsidRPr="008F3BC2">
              <w:rPr>
                <w:rFonts w:ascii="Times New Roman" w:hAnsi="Times New Roman"/>
                <w:color w:val="000000" w:themeColor="text1"/>
                <w:lang w:val="uk-UA"/>
              </w:rPr>
              <w:lastRenderedPageBreak/>
              <w:t>фосфорної кислоти. Зазвичай, містить додаткові наповнювачі / компоненти. Після застосування виріб не можна використовувати повторно.</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lastRenderedPageBreak/>
              <w:t>шт</w:t>
            </w:r>
            <w:proofErr w:type="spellEnd"/>
          </w:p>
        </w:tc>
        <w:tc>
          <w:tcPr>
            <w:tcW w:w="709" w:type="dxa"/>
            <w:noWrap/>
          </w:tcPr>
          <w:p w:rsidR="00C14DF2" w:rsidRPr="008F3BC2" w:rsidRDefault="00C14DF2" w:rsidP="00721293">
            <w:pPr>
              <w:rPr>
                <w:color w:val="000000" w:themeColor="text1"/>
                <w:lang w:val="uk-UA"/>
              </w:rPr>
            </w:pPr>
            <w:r>
              <w:rPr>
                <w:color w:val="000000" w:themeColor="text1"/>
                <w:lang w:val="uk-UA"/>
              </w:rPr>
              <w:t>3</w:t>
            </w:r>
            <w:r w:rsidRPr="008F3BC2">
              <w:rPr>
                <w:color w:val="000000" w:themeColor="text1"/>
                <w:lang w:val="uk-UA"/>
              </w:rPr>
              <w:t>0</w:t>
            </w:r>
          </w:p>
        </w:tc>
      </w:tr>
      <w:tr w:rsidR="00C14DF2" w:rsidRPr="008F3BC2" w:rsidTr="00C14DF2">
        <w:trPr>
          <w:trHeight w:val="856"/>
        </w:trPr>
        <w:tc>
          <w:tcPr>
            <w:tcW w:w="568" w:type="dxa"/>
            <w:noWrap/>
            <w:vAlign w:val="center"/>
          </w:tcPr>
          <w:p w:rsidR="00C14DF2" w:rsidRPr="008F3BC2" w:rsidRDefault="00C14DF2" w:rsidP="00721293">
            <w:pPr>
              <w:rPr>
                <w:color w:val="000000" w:themeColor="text1"/>
                <w:lang w:val="uk-UA"/>
              </w:rPr>
            </w:pPr>
            <w:r>
              <w:rPr>
                <w:rFonts w:ascii="Times New Roman" w:hAnsi="Times New Roman"/>
                <w:color w:val="000000" w:themeColor="text1"/>
                <w:lang w:val="uk-UA"/>
              </w:rPr>
              <w:lastRenderedPageBreak/>
              <w:t>14</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62199</w:t>
            </w:r>
          </w:p>
          <w:p w:rsidR="00C14DF2" w:rsidRPr="008F3BC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 xml:space="preserve"> </w:t>
            </w:r>
            <w:r w:rsidRPr="007D6D20">
              <w:rPr>
                <w:rFonts w:ascii="Times New Roman" w:hAnsi="Times New Roman"/>
                <w:lang w:val="uk-UA"/>
              </w:rPr>
              <w:t>Цемент стоматологічний на основі гідроксиду кальцію</w:t>
            </w:r>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Pr>
                <w:rFonts w:ascii="Times New Roman" w:hAnsi="Times New Roman"/>
                <w:color w:val="000000" w:themeColor="text1"/>
                <w:lang w:val="uk-UA"/>
              </w:rPr>
              <w:t>Іонолат</w:t>
            </w:r>
            <w:proofErr w:type="spellEnd"/>
            <w:r>
              <w:rPr>
                <w:rFonts w:ascii="Times New Roman" w:hAnsi="Times New Roman"/>
                <w:color w:val="000000" w:themeColor="text1"/>
                <w:lang w:val="uk-UA"/>
              </w:rPr>
              <w:t xml:space="preserve"> А2          (</w:t>
            </w:r>
            <w:proofErr w:type="spellStart"/>
            <w:r>
              <w:rPr>
                <w:rFonts w:ascii="Times New Roman" w:hAnsi="Times New Roman"/>
                <w:color w:val="000000" w:themeColor="text1"/>
                <w:lang w:val="uk-UA"/>
              </w:rPr>
              <w:t>Латус</w:t>
            </w:r>
            <w:proofErr w:type="spellEnd"/>
            <w:r>
              <w:rPr>
                <w:rFonts w:ascii="Times New Roman" w:hAnsi="Times New Roman"/>
                <w:color w:val="000000" w:themeColor="text1"/>
                <w:lang w:val="uk-UA"/>
              </w:rPr>
              <w:t>)</w:t>
            </w:r>
          </w:p>
          <w:p w:rsidR="00C14DF2" w:rsidRPr="008F3BC2" w:rsidRDefault="00C14DF2" w:rsidP="00721293">
            <w:pPr>
              <w:spacing w:after="120"/>
              <w:jc w:val="both"/>
              <w:rPr>
                <w:rFonts w:ascii="Times New Roman" w:hAnsi="Times New Roman"/>
                <w:color w:val="000000" w:themeColor="text1"/>
                <w:lang w:val="uk-UA"/>
              </w:rPr>
            </w:pP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33141830-7</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Пломбувальний</w:t>
            </w:r>
            <w:proofErr w:type="spellEnd"/>
            <w:r w:rsidRPr="008F3BC2">
              <w:rPr>
                <w:rFonts w:ascii="Times New Roman" w:hAnsi="Times New Roman"/>
                <w:color w:val="000000" w:themeColor="text1"/>
              </w:rPr>
              <w:t xml:space="preserve"> цемент</w:t>
            </w:r>
          </w:p>
        </w:tc>
        <w:tc>
          <w:tcPr>
            <w:tcW w:w="6520" w:type="dxa"/>
          </w:tcPr>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Нестерильна неводна речовина, призначена для професійного використання в якості стоматологічного цементу (наприклад, </w:t>
            </w:r>
            <w:proofErr w:type="spellStart"/>
            <w:r w:rsidRPr="008F3BC2">
              <w:rPr>
                <w:rFonts w:ascii="Times New Roman" w:hAnsi="Times New Roman"/>
                <w:color w:val="000000" w:themeColor="text1"/>
                <w:lang w:val="uk-UA"/>
              </w:rPr>
              <w:t>пломбуючої</w:t>
            </w:r>
            <w:proofErr w:type="spellEnd"/>
            <w:r w:rsidRPr="008F3BC2">
              <w:rPr>
                <w:rFonts w:ascii="Times New Roman" w:hAnsi="Times New Roman"/>
                <w:color w:val="000000" w:themeColor="text1"/>
                <w:lang w:val="uk-UA"/>
              </w:rPr>
              <w:t xml:space="preserve"> речовини, лайнера, бази) і / або безпосередньо стоматологічного реставраційного матеріалу; затвердіння здійснюється за рахунок реакції між гідроксидом кальцію і саліцилової кислоти (або схожими складними ефірами, такими як </w:t>
            </w:r>
            <w:proofErr w:type="spellStart"/>
            <w:r w:rsidRPr="008F3BC2">
              <w:rPr>
                <w:rFonts w:ascii="Times New Roman" w:hAnsi="Times New Roman"/>
                <w:color w:val="000000" w:themeColor="text1"/>
                <w:lang w:val="uk-UA"/>
              </w:rPr>
              <w:t>дісаліцілат</w:t>
            </w:r>
            <w:proofErr w:type="spellEnd"/>
            <w:r w:rsidRPr="008F3BC2">
              <w:rPr>
                <w:rFonts w:ascii="Times New Roman" w:hAnsi="Times New Roman"/>
                <w:color w:val="000000" w:themeColor="text1"/>
                <w:lang w:val="uk-UA"/>
              </w:rPr>
              <w:t xml:space="preserve"> бутан-1,3-Діола). Як правило, включає деякі додаткові філери / компоненти. Після застосування виріб не можна використовувати повторно.</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r>
              <w:rPr>
                <w:color w:val="000000" w:themeColor="text1"/>
                <w:lang w:val="en-US"/>
              </w:rPr>
              <w:t>20</w:t>
            </w: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tc>
      </w:tr>
      <w:tr w:rsidR="00C14DF2" w:rsidRPr="008F3BC2" w:rsidTr="00C14DF2">
        <w:trPr>
          <w:trHeight w:val="856"/>
        </w:trPr>
        <w:tc>
          <w:tcPr>
            <w:tcW w:w="568" w:type="dxa"/>
            <w:noWrap/>
            <w:vAlign w:val="center"/>
          </w:tcPr>
          <w:p w:rsidR="00C14DF2" w:rsidRPr="008F3BC2" w:rsidRDefault="00C14DF2" w:rsidP="00721293">
            <w:pPr>
              <w:rPr>
                <w:color w:val="000000" w:themeColor="text1"/>
                <w:lang w:val="uk-UA"/>
              </w:rPr>
            </w:pPr>
            <w:r>
              <w:rPr>
                <w:rFonts w:ascii="Times New Roman" w:hAnsi="Times New Roman"/>
                <w:color w:val="000000" w:themeColor="text1"/>
                <w:lang w:val="uk-UA"/>
              </w:rPr>
              <w:t>15</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62199</w:t>
            </w:r>
            <w:r>
              <w:rPr>
                <w:rFonts w:ascii="Times New Roman" w:hAnsi="Times New Roman"/>
                <w:color w:val="000000" w:themeColor="text1"/>
                <w:lang w:val="uk-UA"/>
              </w:rPr>
              <w:t xml:space="preserve"> </w:t>
            </w:r>
          </w:p>
          <w:p w:rsidR="00C14DF2" w:rsidRPr="008F3BC2" w:rsidRDefault="00C14DF2" w:rsidP="00721293">
            <w:pPr>
              <w:jc w:val="both"/>
              <w:rPr>
                <w:rFonts w:ascii="Times New Roman" w:hAnsi="Times New Roman"/>
                <w:color w:val="000000" w:themeColor="text1"/>
                <w:lang w:val="uk-UA"/>
              </w:rPr>
            </w:pPr>
            <w:r w:rsidRPr="007D6D20">
              <w:rPr>
                <w:rFonts w:ascii="Times New Roman" w:hAnsi="Times New Roman"/>
                <w:lang w:val="uk-UA"/>
              </w:rPr>
              <w:t>Цемент стоматологічний на основі гідроксиду кальцію</w:t>
            </w:r>
          </w:p>
        </w:tc>
        <w:tc>
          <w:tcPr>
            <w:tcW w:w="1701" w:type="dxa"/>
          </w:tcPr>
          <w:p w:rsidR="00C14DF2" w:rsidRPr="008F3BC2" w:rsidRDefault="00C14DF2" w:rsidP="00721293">
            <w:pPr>
              <w:spacing w:after="120"/>
              <w:jc w:val="both"/>
              <w:rPr>
                <w:rFonts w:ascii="Times New Roman" w:hAnsi="Times New Roman"/>
                <w:color w:val="000000" w:themeColor="text1"/>
                <w:lang w:val="uk-UA"/>
              </w:rPr>
            </w:pPr>
            <w:r>
              <w:rPr>
                <w:rFonts w:ascii="Times New Roman" w:hAnsi="Times New Roman"/>
                <w:color w:val="000000" w:themeColor="text1"/>
                <w:lang w:val="uk-UA"/>
              </w:rPr>
              <w:t>Іонолат-А3          (</w:t>
            </w:r>
            <w:proofErr w:type="spellStart"/>
            <w:r>
              <w:rPr>
                <w:rFonts w:ascii="Times New Roman" w:hAnsi="Times New Roman"/>
                <w:color w:val="000000" w:themeColor="text1"/>
                <w:lang w:val="uk-UA"/>
              </w:rPr>
              <w:t>Латус</w:t>
            </w:r>
            <w:proofErr w:type="spellEnd"/>
            <w:r>
              <w:rPr>
                <w:rFonts w:ascii="Times New Roman" w:hAnsi="Times New Roman"/>
                <w:color w:val="000000" w:themeColor="text1"/>
                <w:lang w:val="uk-UA"/>
              </w:rPr>
              <w:t>)</w:t>
            </w:r>
          </w:p>
          <w:p w:rsidR="00C14DF2" w:rsidRPr="008F3BC2" w:rsidRDefault="00C14DF2" w:rsidP="00721293">
            <w:pPr>
              <w:spacing w:after="120"/>
              <w:jc w:val="both"/>
              <w:rPr>
                <w:rFonts w:ascii="Times New Roman" w:hAnsi="Times New Roman"/>
                <w:color w:val="000000" w:themeColor="text1"/>
                <w:lang w:val="uk-UA"/>
              </w:rPr>
            </w:pP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33141830-7</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Пломбувальний</w:t>
            </w:r>
            <w:proofErr w:type="spellEnd"/>
            <w:r w:rsidRPr="008F3BC2">
              <w:rPr>
                <w:rFonts w:ascii="Times New Roman" w:hAnsi="Times New Roman"/>
                <w:color w:val="000000" w:themeColor="text1"/>
              </w:rPr>
              <w:t xml:space="preserve"> цемент</w:t>
            </w:r>
          </w:p>
        </w:tc>
        <w:tc>
          <w:tcPr>
            <w:tcW w:w="6520" w:type="dxa"/>
          </w:tcPr>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Нестерильна неводна речовина, призначена для професійного використання в якості стоматологічного цементу (наприклад, </w:t>
            </w:r>
            <w:proofErr w:type="spellStart"/>
            <w:r w:rsidRPr="008F3BC2">
              <w:rPr>
                <w:rFonts w:ascii="Times New Roman" w:hAnsi="Times New Roman"/>
                <w:color w:val="000000" w:themeColor="text1"/>
                <w:lang w:val="uk-UA"/>
              </w:rPr>
              <w:t>пломбуючої</w:t>
            </w:r>
            <w:proofErr w:type="spellEnd"/>
            <w:r w:rsidRPr="008F3BC2">
              <w:rPr>
                <w:rFonts w:ascii="Times New Roman" w:hAnsi="Times New Roman"/>
                <w:color w:val="000000" w:themeColor="text1"/>
                <w:lang w:val="uk-UA"/>
              </w:rPr>
              <w:t xml:space="preserve"> речовини, лайнера, бази) і / або безпосередньо стоматологічного реставраційного матеріалу; затвердіння здійснюється за рахунок реакції між гідроксидом кальцію і саліцилової кислоти (або схожими складними ефірами, такими як </w:t>
            </w:r>
            <w:proofErr w:type="spellStart"/>
            <w:r w:rsidRPr="008F3BC2">
              <w:rPr>
                <w:rFonts w:ascii="Times New Roman" w:hAnsi="Times New Roman"/>
                <w:color w:val="000000" w:themeColor="text1"/>
                <w:lang w:val="uk-UA"/>
              </w:rPr>
              <w:t>дісаліцілат</w:t>
            </w:r>
            <w:proofErr w:type="spellEnd"/>
            <w:r w:rsidRPr="008F3BC2">
              <w:rPr>
                <w:rFonts w:ascii="Times New Roman" w:hAnsi="Times New Roman"/>
                <w:color w:val="000000" w:themeColor="text1"/>
                <w:lang w:val="uk-UA"/>
              </w:rPr>
              <w:t xml:space="preserve"> бутан-1,3-Діола). Як правило, включає деякі додаткові філери / компоненти. Після застосування виріб не можна використовувати повторно.</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r>
              <w:rPr>
                <w:color w:val="000000" w:themeColor="text1"/>
                <w:lang w:val="en-US"/>
              </w:rPr>
              <w:t>20</w:t>
            </w: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tc>
      </w:tr>
      <w:tr w:rsidR="00C14DF2" w:rsidRPr="008F3BC2" w:rsidTr="00C14DF2">
        <w:trPr>
          <w:trHeight w:val="856"/>
        </w:trPr>
        <w:tc>
          <w:tcPr>
            <w:tcW w:w="568" w:type="dxa"/>
            <w:noWrap/>
            <w:vAlign w:val="center"/>
          </w:tcPr>
          <w:p w:rsidR="00C14DF2" w:rsidRPr="008F3BC2" w:rsidRDefault="00C14DF2" w:rsidP="00721293">
            <w:pPr>
              <w:rPr>
                <w:color w:val="000000" w:themeColor="text1"/>
                <w:lang w:val="uk-UA"/>
              </w:rPr>
            </w:pPr>
            <w:r>
              <w:rPr>
                <w:rFonts w:ascii="Times New Roman" w:hAnsi="Times New Roman"/>
                <w:color w:val="000000" w:themeColor="text1"/>
                <w:lang w:val="uk-UA"/>
              </w:rPr>
              <w:t>16</w:t>
            </w:r>
          </w:p>
        </w:tc>
        <w:tc>
          <w:tcPr>
            <w:tcW w:w="2126" w:type="dxa"/>
          </w:tcPr>
          <w:p w:rsidR="00C14DF2" w:rsidRPr="003155F6" w:rsidRDefault="00C14DF2" w:rsidP="00721293">
            <w:pPr>
              <w:jc w:val="both"/>
              <w:rPr>
                <w:rFonts w:ascii="Times New Roman" w:hAnsi="Times New Roman"/>
                <w:color w:val="000000" w:themeColor="text1"/>
                <w:lang w:val="uk-UA"/>
              </w:rPr>
            </w:pPr>
            <w:r w:rsidRPr="003155F6">
              <w:rPr>
                <w:rFonts w:ascii="Times New Roman" w:hAnsi="Times New Roman"/>
                <w:color w:val="000000" w:themeColor="text1"/>
                <w:lang w:val="uk-UA"/>
              </w:rPr>
              <w:t>Код НК 024:2023 «Класифікатор медичних виробів»</w:t>
            </w:r>
          </w:p>
          <w:p w:rsidR="00C14DF2" w:rsidRPr="003155F6" w:rsidRDefault="00C14DF2" w:rsidP="00721293">
            <w:pPr>
              <w:jc w:val="both"/>
              <w:rPr>
                <w:rFonts w:ascii="Times New Roman" w:hAnsi="Times New Roman"/>
                <w:color w:val="000000" w:themeColor="text1"/>
                <w:lang w:val="uk-UA"/>
              </w:rPr>
            </w:pPr>
            <w:r w:rsidRPr="003155F6">
              <w:rPr>
                <w:rFonts w:ascii="Times New Roman" w:hAnsi="Times New Roman"/>
                <w:color w:val="000000" w:themeColor="text1"/>
                <w:lang w:val="uk-UA"/>
              </w:rPr>
              <w:t xml:space="preserve">35876 </w:t>
            </w:r>
          </w:p>
          <w:p w:rsidR="00C14DF2" w:rsidRPr="008F3BC2" w:rsidRDefault="00C14DF2" w:rsidP="00721293">
            <w:pPr>
              <w:jc w:val="both"/>
              <w:rPr>
                <w:rFonts w:ascii="Times New Roman" w:hAnsi="Times New Roman"/>
                <w:color w:val="000000" w:themeColor="text1"/>
                <w:lang w:val="uk-UA"/>
              </w:rPr>
            </w:pPr>
            <w:r w:rsidRPr="003155F6">
              <w:rPr>
                <w:rFonts w:ascii="Times New Roman" w:hAnsi="Times New Roman"/>
                <w:color w:val="000000" w:themeColor="text1"/>
                <w:lang w:val="uk-UA"/>
              </w:rPr>
              <w:t xml:space="preserve">Комплект стоматологічного матеріалу, композитний </w:t>
            </w:r>
            <w:r w:rsidRPr="003155F6">
              <w:rPr>
                <w:rFonts w:ascii="Times New Roman" w:hAnsi="Times New Roman"/>
                <w:color w:val="000000" w:themeColor="text1"/>
                <w:lang w:val="uk-UA"/>
              </w:rPr>
              <w:lastRenderedPageBreak/>
              <w:t>відновлювальний матеріал</w:t>
            </w:r>
          </w:p>
        </w:tc>
        <w:tc>
          <w:tcPr>
            <w:tcW w:w="1701" w:type="dxa"/>
          </w:tcPr>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lastRenderedPageBreak/>
              <w:t xml:space="preserve">Прайм </w:t>
            </w:r>
            <w:proofErr w:type="spellStart"/>
            <w:r w:rsidRPr="008F3BC2">
              <w:rPr>
                <w:rFonts w:ascii="Times New Roman" w:hAnsi="Times New Roman"/>
                <w:color w:val="000000" w:themeColor="text1"/>
                <w:lang w:val="uk-UA"/>
              </w:rPr>
              <w:t>Дент</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Prime</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Dent</w:t>
            </w:r>
            <w:proofErr w:type="spellEnd"/>
            <w:r w:rsidRPr="008F3BC2">
              <w:rPr>
                <w:rFonts w:ascii="Times New Roman" w:hAnsi="Times New Roman"/>
                <w:color w:val="000000" w:themeColor="text1"/>
                <w:lang w:val="uk-UA"/>
              </w:rPr>
              <w:t xml:space="preserve">) –композит хімічного </w:t>
            </w:r>
            <w:proofErr w:type="spellStart"/>
            <w:r w:rsidRPr="008F3BC2">
              <w:rPr>
                <w:rFonts w:ascii="Times New Roman" w:hAnsi="Times New Roman"/>
                <w:color w:val="000000" w:themeColor="text1"/>
                <w:lang w:val="uk-UA"/>
              </w:rPr>
              <w:t>затвердівання</w:t>
            </w:r>
            <w:proofErr w:type="spellEnd"/>
            <w:r w:rsidRPr="008F3BC2">
              <w:rPr>
                <w:rFonts w:ascii="Times New Roman" w:hAnsi="Times New Roman"/>
                <w:color w:val="000000" w:themeColor="text1"/>
                <w:lang w:val="uk-UA"/>
              </w:rPr>
              <w:t xml:space="preserve">. В упаковці: паста база 15 </w:t>
            </w:r>
            <w:proofErr w:type="spellStart"/>
            <w:r w:rsidRPr="008F3BC2">
              <w:rPr>
                <w:rFonts w:ascii="Times New Roman" w:hAnsi="Times New Roman"/>
                <w:color w:val="000000" w:themeColor="text1"/>
                <w:lang w:val="uk-UA"/>
              </w:rPr>
              <w:t>гр</w:t>
            </w:r>
            <w:proofErr w:type="spellEnd"/>
            <w:r w:rsidRPr="008F3BC2">
              <w:rPr>
                <w:rFonts w:ascii="Times New Roman" w:hAnsi="Times New Roman"/>
                <w:color w:val="000000" w:themeColor="text1"/>
                <w:lang w:val="uk-UA"/>
              </w:rPr>
              <w:t xml:space="preserve">, паста каталізатор 15 </w:t>
            </w:r>
            <w:proofErr w:type="spellStart"/>
            <w:r w:rsidRPr="008F3BC2">
              <w:rPr>
                <w:rFonts w:ascii="Times New Roman" w:hAnsi="Times New Roman"/>
                <w:color w:val="000000" w:themeColor="text1"/>
                <w:lang w:val="uk-UA"/>
              </w:rPr>
              <w:t>гр</w:t>
            </w:r>
            <w:proofErr w:type="spellEnd"/>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r>
              <w:rPr>
                <w:color w:val="000000" w:themeColor="text1"/>
                <w:lang w:val="en-US"/>
              </w:rPr>
              <w:t>60</w:t>
            </w:r>
          </w:p>
        </w:tc>
      </w:tr>
      <w:tr w:rsidR="00C14DF2" w:rsidRPr="008F3BC2" w:rsidTr="00C14DF2">
        <w:trPr>
          <w:trHeight w:val="856"/>
        </w:trPr>
        <w:tc>
          <w:tcPr>
            <w:tcW w:w="568" w:type="dxa"/>
            <w:noWrap/>
            <w:vAlign w:val="center"/>
          </w:tcPr>
          <w:p w:rsidR="00C14DF2" w:rsidRPr="008F3BC2" w:rsidRDefault="00C14DF2" w:rsidP="00721293">
            <w:pPr>
              <w:rPr>
                <w:color w:val="000000" w:themeColor="text1"/>
                <w:lang w:val="uk-UA"/>
              </w:rPr>
            </w:pPr>
            <w:r>
              <w:rPr>
                <w:rFonts w:ascii="Times New Roman" w:hAnsi="Times New Roman"/>
                <w:color w:val="000000" w:themeColor="text1"/>
                <w:lang w:val="uk-UA"/>
              </w:rPr>
              <w:lastRenderedPageBreak/>
              <w:t>17</w:t>
            </w:r>
          </w:p>
        </w:tc>
        <w:tc>
          <w:tcPr>
            <w:tcW w:w="2126" w:type="dxa"/>
          </w:tcPr>
          <w:p w:rsidR="00C14DF2" w:rsidRPr="00EF7099" w:rsidRDefault="00C14DF2" w:rsidP="00721293">
            <w:pPr>
              <w:jc w:val="both"/>
              <w:rPr>
                <w:rFonts w:ascii="Times New Roman" w:hAnsi="Times New Roman"/>
                <w:color w:val="000000" w:themeColor="text1"/>
                <w:lang w:val="uk-UA"/>
              </w:rPr>
            </w:pPr>
            <w:r w:rsidRPr="00EF7099">
              <w:rPr>
                <w:rFonts w:ascii="Times New Roman" w:hAnsi="Times New Roman"/>
                <w:color w:val="000000" w:themeColor="text1"/>
                <w:lang w:val="uk-UA"/>
              </w:rPr>
              <w:t>Код НК 024:2023 «Класифікатор медичних виробів»</w:t>
            </w:r>
          </w:p>
          <w:p w:rsidR="00C14DF2" w:rsidRPr="00EF7099" w:rsidRDefault="00C14DF2" w:rsidP="00721293">
            <w:pPr>
              <w:jc w:val="both"/>
              <w:rPr>
                <w:rFonts w:ascii="Times New Roman" w:hAnsi="Times New Roman"/>
                <w:color w:val="000000" w:themeColor="text1"/>
                <w:lang w:val="uk-UA"/>
              </w:rPr>
            </w:pPr>
            <w:r w:rsidRPr="00EF7099">
              <w:rPr>
                <w:rFonts w:ascii="Times New Roman" w:hAnsi="Times New Roman"/>
                <w:color w:val="000000" w:themeColor="text1"/>
                <w:lang w:val="uk-UA"/>
              </w:rPr>
              <w:t xml:space="preserve">36095 </w:t>
            </w:r>
          </w:p>
          <w:p w:rsidR="00C14DF2" w:rsidRPr="00EF7099" w:rsidRDefault="00C14DF2" w:rsidP="00721293">
            <w:pPr>
              <w:jc w:val="both"/>
              <w:rPr>
                <w:rFonts w:ascii="Times New Roman" w:hAnsi="Times New Roman"/>
                <w:color w:val="000000" w:themeColor="text1"/>
                <w:lang w:val="uk-UA"/>
              </w:rPr>
            </w:pPr>
            <w:r w:rsidRPr="00EF7099">
              <w:rPr>
                <w:rFonts w:ascii="Times New Roman" w:hAnsi="Times New Roman"/>
                <w:color w:val="000000" w:themeColor="text1"/>
                <w:lang w:val="uk-UA"/>
              </w:rPr>
              <w:t>Гель з вмістом фтору</w:t>
            </w:r>
          </w:p>
          <w:p w:rsidR="00C14DF2" w:rsidRPr="00EF7099" w:rsidRDefault="00C14DF2" w:rsidP="00721293">
            <w:pPr>
              <w:jc w:val="both"/>
              <w:rPr>
                <w:rFonts w:ascii="Times New Roman" w:hAnsi="Times New Roman"/>
                <w:color w:val="000000" w:themeColor="text1"/>
                <w:lang w:val="uk-UA"/>
              </w:rPr>
            </w:pPr>
            <w:r w:rsidRPr="00EF7099">
              <w:rPr>
                <w:rFonts w:ascii="Times New Roman" w:hAnsi="Times New Roman"/>
                <w:color w:val="000000" w:themeColor="text1"/>
                <w:lang w:val="uk-UA"/>
              </w:rPr>
              <w:t xml:space="preserve">Матеріал </w:t>
            </w:r>
            <w:proofErr w:type="spellStart"/>
            <w:r w:rsidRPr="00EF7099">
              <w:rPr>
                <w:rFonts w:ascii="Times New Roman" w:hAnsi="Times New Roman"/>
                <w:color w:val="000000" w:themeColor="text1"/>
                <w:lang w:val="uk-UA"/>
              </w:rPr>
              <w:t>пломбувальний</w:t>
            </w:r>
            <w:proofErr w:type="spellEnd"/>
          </w:p>
          <w:p w:rsidR="00C14DF2" w:rsidRPr="00EF7099" w:rsidRDefault="00C14DF2" w:rsidP="00721293">
            <w:pPr>
              <w:jc w:val="both"/>
              <w:rPr>
                <w:rFonts w:ascii="Times New Roman" w:hAnsi="Times New Roman"/>
                <w:color w:val="000000" w:themeColor="text1"/>
                <w:lang w:val="uk-UA"/>
              </w:rPr>
            </w:pPr>
            <w:proofErr w:type="spellStart"/>
            <w:r w:rsidRPr="00EF7099">
              <w:rPr>
                <w:rFonts w:ascii="Times New Roman" w:hAnsi="Times New Roman"/>
                <w:color w:val="000000" w:themeColor="text1"/>
                <w:lang w:val="uk-UA"/>
              </w:rPr>
              <w:t>ендодонтичний</w:t>
            </w:r>
            <w:proofErr w:type="spellEnd"/>
          </w:p>
        </w:tc>
        <w:tc>
          <w:tcPr>
            <w:tcW w:w="1701" w:type="dxa"/>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Кальцизол</w:t>
            </w:r>
            <w:proofErr w:type="spellEnd"/>
            <w:r w:rsidRPr="008F3BC2">
              <w:rPr>
                <w:rFonts w:ascii="Times New Roman" w:hAnsi="Times New Roman"/>
                <w:color w:val="000000" w:themeColor="text1"/>
                <w:lang w:val="uk-UA"/>
              </w:rPr>
              <w:t xml:space="preserve"> С (</w:t>
            </w:r>
            <w:proofErr w:type="spellStart"/>
            <w:r w:rsidRPr="008F3BC2">
              <w:rPr>
                <w:rFonts w:ascii="Times New Roman" w:hAnsi="Times New Roman"/>
                <w:color w:val="000000" w:themeColor="text1"/>
                <w:lang w:val="uk-UA"/>
              </w:rPr>
              <w:t>Calcisole</w:t>
            </w:r>
            <w:proofErr w:type="spellEnd"/>
            <w:r w:rsidRPr="008F3BC2">
              <w:rPr>
                <w:rFonts w:ascii="Times New Roman" w:hAnsi="Times New Roman"/>
                <w:color w:val="000000" w:themeColor="text1"/>
                <w:lang w:val="uk-UA"/>
              </w:rPr>
              <w:t xml:space="preserve">) паста </w:t>
            </w:r>
            <w:proofErr w:type="spellStart"/>
            <w:r w:rsidRPr="008F3BC2">
              <w:rPr>
                <w:rFonts w:ascii="Times New Roman" w:hAnsi="Times New Roman"/>
                <w:color w:val="000000" w:themeColor="text1"/>
                <w:lang w:val="uk-UA"/>
              </w:rPr>
              <w:t>гідроксикальцієва</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регенеруюча</w:t>
            </w:r>
            <w:proofErr w:type="spellEnd"/>
            <w:r w:rsidRPr="008F3BC2">
              <w:rPr>
                <w:rFonts w:ascii="Times New Roman" w:hAnsi="Times New Roman"/>
                <w:color w:val="000000" w:themeColor="text1"/>
                <w:lang w:val="uk-UA"/>
              </w:rPr>
              <w:t xml:space="preserve"> у шприці 1,5 г</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Твердіюча</w:t>
            </w:r>
            <w:proofErr w:type="spellEnd"/>
            <w:r w:rsidRPr="008F3BC2">
              <w:rPr>
                <w:rFonts w:ascii="Times New Roman" w:hAnsi="Times New Roman"/>
                <w:color w:val="000000" w:themeColor="text1"/>
                <w:lang w:val="uk-UA"/>
              </w:rPr>
              <w:t xml:space="preserve"> субстанція, яка використовується в </w:t>
            </w:r>
            <w:proofErr w:type="spellStart"/>
            <w:r w:rsidRPr="008F3BC2">
              <w:rPr>
                <w:rFonts w:ascii="Times New Roman" w:hAnsi="Times New Roman"/>
                <w:color w:val="000000" w:themeColor="text1"/>
                <w:lang w:val="uk-UA"/>
              </w:rPr>
              <w:t>ендодонтії</w:t>
            </w:r>
            <w:proofErr w:type="spellEnd"/>
            <w:r w:rsidRPr="008F3BC2">
              <w:rPr>
                <w:rFonts w:ascii="Times New Roman" w:hAnsi="Times New Roman"/>
                <w:color w:val="000000" w:themeColor="text1"/>
                <w:lang w:val="uk-UA"/>
              </w:rPr>
              <w:t xml:space="preserve"> для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w:t>
            </w:r>
            <w:proofErr w:type="spellStart"/>
            <w:r w:rsidRPr="008F3BC2">
              <w:rPr>
                <w:rFonts w:ascii="Times New Roman" w:hAnsi="Times New Roman"/>
                <w:color w:val="000000" w:themeColor="text1"/>
                <w:lang w:val="uk-UA"/>
              </w:rPr>
              <w:t>стеклоалкенат</w:t>
            </w:r>
            <w:proofErr w:type="spellEnd"/>
            <w:r w:rsidRPr="008F3BC2">
              <w:rPr>
                <w:rFonts w:ascii="Times New Roman" w:hAnsi="Times New Roman"/>
                <w:color w:val="000000" w:themeColor="text1"/>
                <w:lang w:val="uk-UA"/>
              </w:rPr>
              <w:t xml:space="preserve">, гідроксид кальцію, силікон). Ця група виробів не включає в себе </w:t>
            </w:r>
            <w:proofErr w:type="spellStart"/>
            <w:r w:rsidRPr="008F3BC2">
              <w:rPr>
                <w:rFonts w:ascii="Times New Roman" w:hAnsi="Times New Roman"/>
                <w:color w:val="000000" w:themeColor="text1"/>
                <w:lang w:val="uk-UA"/>
              </w:rPr>
              <w:t>гутаперчу</w:t>
            </w:r>
            <w:proofErr w:type="spellEnd"/>
            <w:r w:rsidRPr="008F3BC2">
              <w:rPr>
                <w:rFonts w:ascii="Times New Roman" w:hAnsi="Times New Roman"/>
                <w:color w:val="000000" w:themeColor="text1"/>
                <w:lang w:val="uk-UA"/>
              </w:rPr>
              <w:t xml:space="preserve">. Одноразового </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r>
              <w:rPr>
                <w:color w:val="000000" w:themeColor="text1"/>
                <w:lang w:val="en-US"/>
              </w:rPr>
              <w:t>3</w:t>
            </w:r>
            <w:r w:rsidRPr="008F3BC2">
              <w:rPr>
                <w:color w:val="000000" w:themeColor="text1"/>
                <w:lang w:val="uk-UA"/>
              </w:rPr>
              <w:t>0</w:t>
            </w:r>
          </w:p>
        </w:tc>
      </w:tr>
      <w:tr w:rsidR="00C14DF2" w:rsidRPr="008F3BC2" w:rsidTr="00C14DF2">
        <w:trPr>
          <w:trHeight w:val="856"/>
        </w:trPr>
        <w:tc>
          <w:tcPr>
            <w:tcW w:w="568" w:type="dxa"/>
            <w:noWrap/>
            <w:vAlign w:val="center"/>
          </w:tcPr>
          <w:p w:rsidR="00C14DF2" w:rsidRPr="008F3BC2" w:rsidRDefault="00C14DF2" w:rsidP="00721293">
            <w:pPr>
              <w:rPr>
                <w:color w:val="000000" w:themeColor="text1"/>
                <w:lang w:val="uk-UA"/>
              </w:rPr>
            </w:pPr>
            <w:r>
              <w:rPr>
                <w:rFonts w:ascii="Times New Roman" w:hAnsi="Times New Roman"/>
                <w:color w:val="000000" w:themeColor="text1"/>
                <w:lang w:val="uk-UA"/>
              </w:rPr>
              <w:t>18</w:t>
            </w:r>
          </w:p>
        </w:tc>
        <w:tc>
          <w:tcPr>
            <w:tcW w:w="2126" w:type="dxa"/>
          </w:tcPr>
          <w:p w:rsidR="00C14DF2" w:rsidRPr="00EF7099" w:rsidRDefault="00C14DF2" w:rsidP="00721293">
            <w:pPr>
              <w:jc w:val="both"/>
              <w:rPr>
                <w:rFonts w:ascii="Times New Roman" w:hAnsi="Times New Roman"/>
                <w:color w:val="000000" w:themeColor="text1"/>
                <w:lang w:val="uk-UA"/>
              </w:rPr>
            </w:pPr>
            <w:r w:rsidRPr="00EF7099">
              <w:rPr>
                <w:rFonts w:ascii="Times New Roman" w:hAnsi="Times New Roman"/>
                <w:color w:val="000000" w:themeColor="text1"/>
                <w:lang w:val="uk-UA"/>
              </w:rPr>
              <w:t>Код НК 024:2023 «Класифікатор медичних виробів»</w:t>
            </w:r>
          </w:p>
          <w:p w:rsidR="00C14DF2" w:rsidRPr="00EF7099" w:rsidRDefault="00C14DF2" w:rsidP="00721293">
            <w:pPr>
              <w:jc w:val="both"/>
              <w:rPr>
                <w:rFonts w:ascii="Times New Roman" w:hAnsi="Times New Roman"/>
                <w:color w:val="000000" w:themeColor="text1"/>
                <w:lang w:val="uk-UA"/>
              </w:rPr>
            </w:pPr>
            <w:r w:rsidRPr="00EF7099">
              <w:rPr>
                <w:rFonts w:ascii="Times New Roman" w:hAnsi="Times New Roman"/>
                <w:color w:val="000000" w:themeColor="text1"/>
                <w:lang w:val="uk-UA"/>
              </w:rPr>
              <w:t xml:space="preserve">45232 </w:t>
            </w:r>
          </w:p>
          <w:p w:rsidR="00C14DF2" w:rsidRPr="00EF7099" w:rsidRDefault="00C14DF2" w:rsidP="00721293">
            <w:pPr>
              <w:jc w:val="both"/>
              <w:rPr>
                <w:rFonts w:ascii="Times New Roman" w:hAnsi="Times New Roman"/>
                <w:color w:val="000000" w:themeColor="text1"/>
                <w:lang w:val="uk-UA"/>
              </w:rPr>
            </w:pPr>
            <w:r w:rsidRPr="00EF7099">
              <w:rPr>
                <w:rFonts w:ascii="Times New Roman" w:hAnsi="Times New Roman"/>
                <w:color w:val="000000" w:themeColor="text1"/>
                <w:lang w:val="uk-UA"/>
              </w:rPr>
              <w:t>Дентальний покрив для зменшення чутливості зубів</w:t>
            </w:r>
          </w:p>
        </w:tc>
        <w:tc>
          <w:tcPr>
            <w:tcW w:w="1701" w:type="dxa"/>
          </w:tcPr>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Білий лак з трикальційфосфатом (</w:t>
            </w:r>
            <w:proofErr w:type="spellStart"/>
            <w:r w:rsidRPr="008F3BC2">
              <w:rPr>
                <w:rFonts w:ascii="Times New Roman" w:hAnsi="Times New Roman"/>
                <w:color w:val="000000" w:themeColor="text1"/>
                <w:lang w:val="uk-UA"/>
              </w:rPr>
              <w:t>Clinpro</w:t>
            </w:r>
            <w:proofErr w:type="spellEnd"/>
            <w:r w:rsidRPr="008F3BC2">
              <w:rPr>
                <w:rFonts w:ascii="Times New Roman" w:hAnsi="Times New Roman"/>
                <w:color w:val="000000" w:themeColor="text1"/>
                <w:lang w:val="uk-UA"/>
              </w:rPr>
              <w:t xml:space="preserve"> TCP)- упаковка 4 </w:t>
            </w:r>
            <w:proofErr w:type="spellStart"/>
            <w:r w:rsidRPr="008F3BC2">
              <w:rPr>
                <w:rFonts w:ascii="Times New Roman" w:hAnsi="Times New Roman"/>
                <w:color w:val="000000" w:themeColor="text1"/>
                <w:lang w:val="uk-UA"/>
              </w:rPr>
              <w:t>шт</w:t>
            </w:r>
            <w:proofErr w:type="spellEnd"/>
            <w:r w:rsidRPr="008F3BC2">
              <w:rPr>
                <w:rFonts w:ascii="Times New Roman" w:hAnsi="Times New Roman"/>
                <w:color w:val="000000" w:themeColor="text1"/>
                <w:lang w:val="uk-UA"/>
              </w:rPr>
              <w:t>, по  0,5 мл</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Нестерильна речовина, яку наносять на оголений дентин (що виник через ерозію емалі, руйнування зуба або рецесію ясен) для лікування надчутливості зубів, спричинену фізичними, хімічними та фізіологічними подразниками (напр., холодом, теплом, зв'язком із чим-небудь, кислотою, </w:t>
            </w:r>
            <w:proofErr w:type="spellStart"/>
            <w:r w:rsidRPr="008F3BC2">
              <w:rPr>
                <w:rFonts w:ascii="Times New Roman" w:hAnsi="Times New Roman"/>
                <w:color w:val="000000" w:themeColor="text1"/>
                <w:lang w:val="uk-UA"/>
              </w:rPr>
              <w:t>бруксизмом</w:t>
            </w:r>
            <w:proofErr w:type="spellEnd"/>
            <w:r w:rsidRPr="008F3BC2">
              <w:rPr>
                <w:rFonts w:ascii="Times New Roman" w:hAnsi="Times New Roman"/>
                <w:color w:val="000000" w:themeColor="text1"/>
                <w:lang w:val="uk-UA"/>
              </w:rPr>
              <w:t xml:space="preserve">), створюючи бар'єр у </w:t>
            </w:r>
            <w:proofErr w:type="spellStart"/>
            <w:r w:rsidRPr="008F3BC2">
              <w:rPr>
                <w:rFonts w:ascii="Times New Roman" w:hAnsi="Times New Roman"/>
                <w:color w:val="000000" w:themeColor="text1"/>
                <w:lang w:val="uk-UA"/>
              </w:rPr>
              <w:t>дентинних</w:t>
            </w:r>
            <w:proofErr w:type="spellEnd"/>
            <w:r w:rsidRPr="008F3BC2">
              <w:rPr>
                <w:rFonts w:ascii="Times New Roman" w:hAnsi="Times New Roman"/>
                <w:color w:val="000000" w:themeColor="text1"/>
                <w:lang w:val="uk-UA"/>
              </w:rPr>
              <w:t xml:space="preserve"> канальцях. Це суміш синтетичних і / або рослинних інгредієнтів рідинного стану (напр., гель, засоби для полоскання рота, захисний </w:t>
            </w:r>
            <w:r w:rsidRPr="008F3BC2">
              <w:rPr>
                <w:rStyle w:val="highlight"/>
                <w:rFonts w:ascii="Times New Roman" w:hAnsi="Times New Roman"/>
                <w:color w:val="000000" w:themeColor="text1"/>
                <w:lang w:val="uk-UA"/>
              </w:rPr>
              <w:t>лак</w:t>
            </w:r>
            <w:r w:rsidRPr="008F3BC2">
              <w:rPr>
                <w:rFonts w:ascii="Times New Roman" w:hAnsi="Times New Roman"/>
                <w:color w:val="000000" w:themeColor="text1"/>
                <w:lang w:val="uk-UA"/>
              </w:rPr>
              <w:t xml:space="preserve">); також може мати </w:t>
            </w:r>
            <w:proofErr w:type="spellStart"/>
            <w:r w:rsidRPr="008F3BC2">
              <w:rPr>
                <w:rFonts w:ascii="Times New Roman" w:hAnsi="Times New Roman"/>
                <w:color w:val="000000" w:themeColor="text1"/>
                <w:lang w:val="uk-UA"/>
              </w:rPr>
              <w:t>протибактерійні</w:t>
            </w:r>
            <w:proofErr w:type="spellEnd"/>
            <w:r w:rsidRPr="008F3BC2">
              <w:rPr>
                <w:rFonts w:ascii="Times New Roman" w:hAnsi="Times New Roman"/>
                <w:color w:val="000000" w:themeColor="text1"/>
                <w:lang w:val="uk-UA"/>
              </w:rPr>
              <w:t xml:space="preserve"> властивості або містити </w:t>
            </w:r>
            <w:proofErr w:type="spellStart"/>
            <w:r w:rsidRPr="008F3BC2">
              <w:rPr>
                <w:rFonts w:ascii="Times New Roman" w:hAnsi="Times New Roman"/>
                <w:color w:val="000000" w:themeColor="text1"/>
                <w:lang w:val="uk-UA"/>
              </w:rPr>
              <w:t>фторид</w:t>
            </w:r>
            <w:proofErr w:type="spellEnd"/>
            <w:r w:rsidRPr="008F3BC2">
              <w:rPr>
                <w:rFonts w:ascii="Times New Roman" w:hAnsi="Times New Roman"/>
                <w:color w:val="000000" w:themeColor="text1"/>
                <w:lang w:val="uk-UA"/>
              </w:rPr>
              <w:t xml:space="preserve"> для профілактики карієсу. Це </w:t>
            </w:r>
            <w:proofErr w:type="spellStart"/>
            <w:r w:rsidRPr="008F3BC2">
              <w:rPr>
                <w:rFonts w:ascii="Times New Roman" w:hAnsi="Times New Roman"/>
                <w:color w:val="000000" w:themeColor="text1"/>
                <w:lang w:val="uk-UA"/>
              </w:rPr>
              <w:t>безрецептурний</w:t>
            </w:r>
            <w:proofErr w:type="spellEnd"/>
            <w:r w:rsidRPr="008F3BC2">
              <w:rPr>
                <w:rFonts w:ascii="Times New Roman" w:hAnsi="Times New Roman"/>
                <w:color w:val="000000" w:themeColor="text1"/>
                <w:lang w:val="uk-UA"/>
              </w:rPr>
              <w:t xml:space="preserve"> виріб разового застосування як у лікувальних установах, так і вдома.</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фл</w:t>
            </w:r>
            <w:proofErr w:type="spellEnd"/>
          </w:p>
        </w:tc>
        <w:tc>
          <w:tcPr>
            <w:tcW w:w="709" w:type="dxa"/>
            <w:noWrap/>
          </w:tcPr>
          <w:p w:rsidR="00C14DF2" w:rsidRPr="008F3BC2" w:rsidRDefault="00C14DF2" w:rsidP="00721293">
            <w:pPr>
              <w:rPr>
                <w:color w:val="000000" w:themeColor="text1"/>
                <w:lang w:val="uk-UA"/>
              </w:rPr>
            </w:pPr>
            <w:r>
              <w:rPr>
                <w:color w:val="000000" w:themeColor="text1"/>
                <w:lang w:val="en-US"/>
              </w:rPr>
              <w:t>2</w:t>
            </w:r>
            <w:r w:rsidRPr="008F3BC2">
              <w:rPr>
                <w:color w:val="000000" w:themeColor="text1"/>
                <w:lang w:val="uk-UA"/>
              </w:rPr>
              <w:t>0</w:t>
            </w:r>
          </w:p>
        </w:tc>
      </w:tr>
      <w:tr w:rsidR="00C14DF2" w:rsidRPr="008F3BC2" w:rsidTr="00C14DF2">
        <w:trPr>
          <w:trHeight w:val="856"/>
        </w:trPr>
        <w:tc>
          <w:tcPr>
            <w:tcW w:w="568" w:type="dxa"/>
            <w:noWrap/>
            <w:vAlign w:val="center"/>
          </w:tcPr>
          <w:p w:rsidR="00C14DF2" w:rsidRPr="008F3BC2" w:rsidRDefault="00C14DF2" w:rsidP="00721293">
            <w:pPr>
              <w:rPr>
                <w:color w:val="000000" w:themeColor="text1"/>
                <w:lang w:val="uk-UA"/>
              </w:rPr>
            </w:pPr>
            <w:r>
              <w:rPr>
                <w:rFonts w:ascii="Times New Roman" w:hAnsi="Times New Roman"/>
                <w:color w:val="000000" w:themeColor="text1"/>
                <w:lang w:val="uk-UA"/>
              </w:rPr>
              <w:t>19</w:t>
            </w:r>
          </w:p>
        </w:tc>
        <w:tc>
          <w:tcPr>
            <w:tcW w:w="2126" w:type="dxa"/>
          </w:tcPr>
          <w:p w:rsidR="00C14DF2" w:rsidRPr="00913F49" w:rsidRDefault="00C14DF2" w:rsidP="00721293">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 «Класифікатор медичних виробів»</w:t>
            </w:r>
          </w:p>
          <w:p w:rsidR="00C14DF2" w:rsidRPr="00913F49" w:rsidRDefault="00C14DF2" w:rsidP="00721293">
            <w:pPr>
              <w:jc w:val="both"/>
              <w:rPr>
                <w:rFonts w:ascii="Times New Roman" w:hAnsi="Times New Roman"/>
                <w:color w:val="000000" w:themeColor="text1"/>
                <w:lang w:val="uk-UA"/>
              </w:rPr>
            </w:pPr>
            <w:r w:rsidRPr="00913F49">
              <w:rPr>
                <w:rFonts w:ascii="Times New Roman" w:hAnsi="Times New Roman"/>
                <w:color w:val="000000" w:themeColor="text1"/>
                <w:lang w:val="uk-UA"/>
              </w:rPr>
              <w:t>35876</w:t>
            </w:r>
          </w:p>
          <w:p w:rsidR="00C14DF2" w:rsidRPr="00913F49" w:rsidRDefault="00C14DF2" w:rsidP="00721293">
            <w:pPr>
              <w:jc w:val="both"/>
              <w:rPr>
                <w:rFonts w:ascii="Times New Roman" w:hAnsi="Times New Roman"/>
                <w:color w:val="000000" w:themeColor="text1"/>
                <w:lang w:val="uk-UA"/>
              </w:rPr>
            </w:pPr>
            <w:r w:rsidRPr="00913F49">
              <w:rPr>
                <w:rFonts w:ascii="Times New Roman" w:hAnsi="Times New Roman"/>
                <w:color w:val="000000" w:themeColor="text1"/>
                <w:lang w:val="uk-UA"/>
              </w:rPr>
              <w:t xml:space="preserve"> Комплект стоматологічного матеріалу, композитний </w:t>
            </w:r>
            <w:r w:rsidRPr="00913F49">
              <w:rPr>
                <w:rFonts w:ascii="Times New Roman" w:hAnsi="Times New Roman"/>
                <w:color w:val="000000" w:themeColor="text1"/>
                <w:lang w:val="uk-UA"/>
              </w:rPr>
              <w:lastRenderedPageBreak/>
              <w:t>відновлювальний матеріал</w:t>
            </w:r>
          </w:p>
        </w:tc>
        <w:tc>
          <w:tcPr>
            <w:tcW w:w="1701" w:type="dxa"/>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lastRenderedPageBreak/>
              <w:t>Дженіал</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універсаальнй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флоу</w:t>
            </w:r>
            <w:proofErr w:type="spellEnd"/>
            <w:r w:rsidRPr="008F3BC2">
              <w:rPr>
                <w:rFonts w:ascii="Times New Roman" w:hAnsi="Times New Roman"/>
                <w:color w:val="000000" w:themeColor="text1"/>
                <w:lang w:val="uk-UA"/>
              </w:rPr>
              <w:t xml:space="preserve"> (G –AENIAL UNIVERSAL FLO ) </w:t>
            </w:r>
            <w:proofErr w:type="spellStart"/>
            <w:r w:rsidRPr="008F3BC2">
              <w:rPr>
                <w:rFonts w:ascii="Times New Roman" w:hAnsi="Times New Roman"/>
                <w:color w:val="000000" w:themeColor="text1"/>
                <w:lang w:val="uk-UA"/>
              </w:rPr>
              <w:t>світлополімерний</w:t>
            </w:r>
            <w:proofErr w:type="spellEnd"/>
            <w:r w:rsidRPr="008F3BC2">
              <w:rPr>
                <w:rFonts w:ascii="Times New Roman" w:hAnsi="Times New Roman"/>
                <w:color w:val="000000" w:themeColor="text1"/>
                <w:lang w:val="uk-UA"/>
              </w:rPr>
              <w:t xml:space="preserve"> рідкий </w:t>
            </w:r>
            <w:proofErr w:type="spellStart"/>
            <w:r w:rsidRPr="008F3BC2">
              <w:rPr>
                <w:rFonts w:ascii="Times New Roman" w:hAnsi="Times New Roman"/>
                <w:color w:val="000000" w:themeColor="text1"/>
                <w:lang w:val="uk-UA"/>
              </w:rPr>
              <w:t>композит,шпри</w:t>
            </w:r>
            <w:r w:rsidRPr="008F3BC2">
              <w:rPr>
                <w:rFonts w:ascii="Times New Roman" w:hAnsi="Times New Roman"/>
                <w:color w:val="000000" w:themeColor="text1"/>
                <w:lang w:val="uk-UA"/>
              </w:rPr>
              <w:lastRenderedPageBreak/>
              <w:t>ц</w:t>
            </w:r>
            <w:proofErr w:type="spellEnd"/>
            <w:r w:rsidRPr="008F3BC2">
              <w:rPr>
                <w:rFonts w:ascii="Times New Roman" w:hAnsi="Times New Roman"/>
                <w:color w:val="000000" w:themeColor="text1"/>
                <w:lang w:val="uk-UA"/>
              </w:rPr>
              <w:t xml:space="preserve"> 3,4 </w:t>
            </w:r>
            <w:proofErr w:type="spellStart"/>
            <w:r w:rsidRPr="008F3BC2">
              <w:rPr>
                <w:rFonts w:ascii="Times New Roman" w:hAnsi="Times New Roman"/>
                <w:color w:val="000000" w:themeColor="text1"/>
                <w:lang w:val="uk-UA"/>
              </w:rPr>
              <w:t>гр</w:t>
            </w:r>
            <w:proofErr w:type="spellEnd"/>
            <w:r w:rsidRPr="008F3BC2">
              <w:rPr>
                <w:rFonts w:ascii="Times New Roman" w:hAnsi="Times New Roman"/>
                <w:color w:val="000000" w:themeColor="text1"/>
                <w:lang w:val="uk-UA"/>
              </w:rPr>
              <w:t xml:space="preserve"> (2мл). Колір A2</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lastRenderedPageBreak/>
              <w:t>33141810-1</w:t>
            </w:r>
          </w:p>
          <w:p w:rsidR="00C14DF2" w:rsidRPr="008F3BC2" w:rsidRDefault="00C14DF2" w:rsidP="00721293">
            <w:pPr>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r>
              <w:rPr>
                <w:color w:val="000000" w:themeColor="text1"/>
                <w:lang w:val="en-US"/>
              </w:rPr>
              <w:t>4</w:t>
            </w:r>
            <w:r w:rsidRPr="008F3BC2">
              <w:rPr>
                <w:color w:val="000000" w:themeColor="text1"/>
                <w:lang w:val="uk-UA"/>
              </w:rPr>
              <w:t>0</w:t>
            </w:r>
          </w:p>
        </w:tc>
      </w:tr>
      <w:tr w:rsidR="00C14DF2" w:rsidRPr="008F3BC2" w:rsidTr="00C14DF2">
        <w:trPr>
          <w:trHeight w:val="856"/>
        </w:trPr>
        <w:tc>
          <w:tcPr>
            <w:tcW w:w="568" w:type="dxa"/>
            <w:noWrap/>
            <w:vAlign w:val="center"/>
          </w:tcPr>
          <w:p w:rsidR="00C14DF2" w:rsidRPr="008F3BC2" w:rsidRDefault="00C14DF2" w:rsidP="00721293">
            <w:pPr>
              <w:rPr>
                <w:color w:val="000000" w:themeColor="text1"/>
                <w:lang w:val="uk-UA"/>
              </w:rPr>
            </w:pPr>
            <w:r>
              <w:rPr>
                <w:rFonts w:ascii="Times New Roman" w:hAnsi="Times New Roman"/>
                <w:color w:val="000000" w:themeColor="text1"/>
                <w:lang w:val="uk-UA"/>
              </w:rPr>
              <w:lastRenderedPageBreak/>
              <w:t>20</w:t>
            </w:r>
          </w:p>
        </w:tc>
        <w:tc>
          <w:tcPr>
            <w:tcW w:w="2126" w:type="dxa"/>
          </w:tcPr>
          <w:p w:rsidR="00C14DF2" w:rsidRPr="00913F49" w:rsidRDefault="00C14DF2" w:rsidP="00721293">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 «Класифікатор медичних виробів»</w:t>
            </w:r>
          </w:p>
          <w:p w:rsidR="00C14DF2" w:rsidRPr="00913F49" w:rsidRDefault="00C14DF2" w:rsidP="00721293">
            <w:pPr>
              <w:jc w:val="both"/>
              <w:rPr>
                <w:rFonts w:ascii="Times New Roman" w:hAnsi="Times New Roman"/>
                <w:color w:val="000000" w:themeColor="text1"/>
                <w:lang w:val="uk-UA"/>
              </w:rPr>
            </w:pPr>
            <w:r w:rsidRPr="00913F49">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Палфік</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естелайт</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Palfique</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Estelite</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Paste</w:t>
            </w:r>
            <w:proofErr w:type="spellEnd"/>
            <w:r w:rsidRPr="008F3BC2">
              <w:rPr>
                <w:rFonts w:ascii="Times New Roman" w:hAnsi="Times New Roman"/>
                <w:color w:val="000000" w:themeColor="text1"/>
                <w:lang w:val="uk-UA"/>
              </w:rPr>
              <w:t>) –</w:t>
            </w:r>
            <w:proofErr w:type="spellStart"/>
            <w:r w:rsidRPr="008F3BC2">
              <w:rPr>
                <w:rFonts w:ascii="Times New Roman" w:hAnsi="Times New Roman"/>
                <w:color w:val="000000" w:themeColor="text1"/>
                <w:lang w:val="uk-UA"/>
              </w:rPr>
              <w:t>світлополімерний</w:t>
            </w:r>
            <w:proofErr w:type="spellEnd"/>
            <w:r w:rsidRPr="008F3BC2">
              <w:rPr>
                <w:rFonts w:ascii="Times New Roman" w:hAnsi="Times New Roman"/>
                <w:color w:val="000000" w:themeColor="text1"/>
                <w:lang w:val="uk-UA"/>
              </w:rPr>
              <w:t xml:space="preserve"> реставраційний композит, шприц 3,8гр; </w:t>
            </w:r>
            <w:r w:rsidRPr="008F3BC2">
              <w:rPr>
                <w:color w:val="000000" w:themeColor="text1"/>
                <w:lang w:val="uk-UA"/>
              </w:rPr>
              <w:t>А2</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r>
              <w:rPr>
                <w:color w:val="000000" w:themeColor="text1"/>
                <w:lang w:val="uk-UA"/>
              </w:rPr>
              <w:t>100</w:t>
            </w:r>
          </w:p>
          <w:p w:rsidR="00C14DF2" w:rsidRPr="008F3BC2" w:rsidRDefault="00C14DF2" w:rsidP="00721293">
            <w:pPr>
              <w:rPr>
                <w:color w:val="000000" w:themeColor="text1"/>
                <w:lang w:val="uk-UA"/>
              </w:rPr>
            </w:pPr>
          </w:p>
        </w:tc>
      </w:tr>
      <w:tr w:rsidR="00C14DF2" w:rsidRPr="00913F49" w:rsidTr="00C14DF2">
        <w:trPr>
          <w:trHeight w:val="856"/>
        </w:trPr>
        <w:tc>
          <w:tcPr>
            <w:tcW w:w="568" w:type="dxa"/>
            <w:noWrap/>
            <w:vAlign w:val="center"/>
          </w:tcPr>
          <w:p w:rsidR="00C14DF2" w:rsidRPr="00913F49" w:rsidRDefault="00C14DF2" w:rsidP="00721293">
            <w:pPr>
              <w:rPr>
                <w:color w:val="000000" w:themeColor="text1"/>
                <w:lang w:val="uk-UA"/>
              </w:rPr>
            </w:pPr>
            <w:r>
              <w:rPr>
                <w:rFonts w:ascii="Times New Roman" w:hAnsi="Times New Roman"/>
                <w:color w:val="000000" w:themeColor="text1"/>
                <w:lang w:val="uk-UA"/>
              </w:rPr>
              <w:t>21</w:t>
            </w:r>
          </w:p>
        </w:tc>
        <w:tc>
          <w:tcPr>
            <w:tcW w:w="2126" w:type="dxa"/>
          </w:tcPr>
          <w:p w:rsidR="00C14DF2" w:rsidRPr="00913F49" w:rsidRDefault="00C14DF2" w:rsidP="00721293">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 «Класифікатор медичних виробів»</w:t>
            </w:r>
          </w:p>
          <w:p w:rsidR="00C14DF2" w:rsidRPr="00913F49" w:rsidRDefault="00C14DF2" w:rsidP="00721293">
            <w:pPr>
              <w:jc w:val="both"/>
              <w:rPr>
                <w:rFonts w:ascii="Times New Roman" w:hAnsi="Times New Roman"/>
                <w:color w:val="000000" w:themeColor="text1"/>
                <w:lang w:val="uk-UA"/>
              </w:rPr>
            </w:pPr>
            <w:r w:rsidRPr="00913F49">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913F49" w:rsidRDefault="00C14DF2" w:rsidP="00721293">
            <w:pPr>
              <w:spacing w:after="120"/>
              <w:jc w:val="both"/>
              <w:rPr>
                <w:rFonts w:ascii="Times New Roman" w:hAnsi="Times New Roman"/>
                <w:color w:val="000000" w:themeColor="text1"/>
                <w:lang w:val="uk-UA"/>
              </w:rPr>
            </w:pPr>
            <w:proofErr w:type="spellStart"/>
            <w:r w:rsidRPr="00913F49">
              <w:rPr>
                <w:rFonts w:ascii="Times New Roman" w:hAnsi="Times New Roman"/>
                <w:color w:val="000000" w:themeColor="text1"/>
                <w:lang w:val="uk-UA"/>
              </w:rPr>
              <w:t>Палфік</w:t>
            </w:r>
            <w:proofErr w:type="spellEnd"/>
            <w:r w:rsidRPr="00913F49">
              <w:rPr>
                <w:rFonts w:ascii="Times New Roman" w:hAnsi="Times New Roman"/>
                <w:color w:val="000000" w:themeColor="text1"/>
                <w:lang w:val="uk-UA"/>
              </w:rPr>
              <w:t xml:space="preserve"> </w:t>
            </w:r>
            <w:proofErr w:type="spellStart"/>
            <w:r w:rsidRPr="00913F49">
              <w:rPr>
                <w:rFonts w:ascii="Times New Roman" w:hAnsi="Times New Roman"/>
                <w:color w:val="000000" w:themeColor="text1"/>
                <w:lang w:val="uk-UA"/>
              </w:rPr>
              <w:t>естелайт</w:t>
            </w:r>
            <w:proofErr w:type="spellEnd"/>
            <w:r w:rsidRPr="00913F49">
              <w:rPr>
                <w:rFonts w:ascii="Times New Roman" w:hAnsi="Times New Roman"/>
                <w:color w:val="000000" w:themeColor="text1"/>
                <w:lang w:val="uk-UA"/>
              </w:rPr>
              <w:t xml:space="preserve"> (</w:t>
            </w:r>
            <w:proofErr w:type="spellStart"/>
            <w:r w:rsidRPr="00913F49">
              <w:rPr>
                <w:rFonts w:ascii="Times New Roman" w:hAnsi="Times New Roman"/>
                <w:color w:val="000000" w:themeColor="text1"/>
                <w:lang w:val="uk-UA"/>
              </w:rPr>
              <w:t>Palfique</w:t>
            </w:r>
            <w:proofErr w:type="spellEnd"/>
            <w:r w:rsidRPr="00913F49">
              <w:rPr>
                <w:rFonts w:ascii="Times New Roman" w:hAnsi="Times New Roman"/>
                <w:color w:val="000000" w:themeColor="text1"/>
                <w:lang w:val="uk-UA"/>
              </w:rPr>
              <w:t xml:space="preserve"> </w:t>
            </w:r>
            <w:proofErr w:type="spellStart"/>
            <w:r w:rsidRPr="00913F49">
              <w:rPr>
                <w:rFonts w:ascii="Times New Roman" w:hAnsi="Times New Roman"/>
                <w:color w:val="000000" w:themeColor="text1"/>
                <w:lang w:val="uk-UA"/>
              </w:rPr>
              <w:t>Estelite</w:t>
            </w:r>
            <w:proofErr w:type="spellEnd"/>
            <w:r w:rsidRPr="00913F49">
              <w:rPr>
                <w:rFonts w:ascii="Times New Roman" w:hAnsi="Times New Roman"/>
                <w:color w:val="000000" w:themeColor="text1"/>
                <w:lang w:val="uk-UA"/>
              </w:rPr>
              <w:t xml:space="preserve"> </w:t>
            </w:r>
            <w:proofErr w:type="spellStart"/>
            <w:r w:rsidRPr="00913F49">
              <w:rPr>
                <w:rFonts w:ascii="Times New Roman" w:hAnsi="Times New Roman"/>
                <w:color w:val="000000" w:themeColor="text1"/>
                <w:lang w:val="uk-UA"/>
              </w:rPr>
              <w:t>Paste</w:t>
            </w:r>
            <w:proofErr w:type="spellEnd"/>
            <w:r w:rsidRPr="00913F49">
              <w:rPr>
                <w:rFonts w:ascii="Times New Roman" w:hAnsi="Times New Roman"/>
                <w:color w:val="000000" w:themeColor="text1"/>
                <w:lang w:val="uk-UA"/>
              </w:rPr>
              <w:t>) –</w:t>
            </w:r>
            <w:proofErr w:type="spellStart"/>
            <w:r w:rsidRPr="00913F49">
              <w:rPr>
                <w:rFonts w:ascii="Times New Roman" w:hAnsi="Times New Roman"/>
                <w:color w:val="000000" w:themeColor="text1"/>
                <w:lang w:val="uk-UA"/>
              </w:rPr>
              <w:t>світлополімерний</w:t>
            </w:r>
            <w:proofErr w:type="spellEnd"/>
            <w:r w:rsidRPr="00913F49">
              <w:rPr>
                <w:rFonts w:ascii="Times New Roman" w:hAnsi="Times New Roman"/>
                <w:color w:val="000000" w:themeColor="text1"/>
                <w:lang w:val="uk-UA"/>
              </w:rPr>
              <w:t xml:space="preserve"> реставраційний композит, шприц 3,8гр; </w:t>
            </w:r>
            <w:r w:rsidRPr="00913F49">
              <w:rPr>
                <w:color w:val="000000" w:themeColor="text1"/>
                <w:lang w:val="uk-UA"/>
              </w:rPr>
              <w:t>А3</w:t>
            </w:r>
          </w:p>
        </w:tc>
        <w:tc>
          <w:tcPr>
            <w:tcW w:w="2410" w:type="dxa"/>
          </w:tcPr>
          <w:p w:rsidR="00C14DF2" w:rsidRPr="00913F49" w:rsidRDefault="00C14DF2" w:rsidP="00721293">
            <w:pPr>
              <w:autoSpaceDN w:val="0"/>
              <w:adjustRightInd w:val="0"/>
              <w:jc w:val="center"/>
              <w:rPr>
                <w:rFonts w:ascii="Times New Roman" w:hAnsi="Times New Roman"/>
                <w:color w:val="000000" w:themeColor="text1"/>
              </w:rPr>
            </w:pPr>
            <w:r w:rsidRPr="00913F49">
              <w:rPr>
                <w:rFonts w:ascii="Times New Roman" w:hAnsi="Times New Roman"/>
                <w:color w:val="000000" w:themeColor="text1"/>
              </w:rPr>
              <w:t>33141810-1</w:t>
            </w:r>
          </w:p>
          <w:p w:rsidR="00C14DF2" w:rsidRPr="00913F49" w:rsidRDefault="00C14DF2" w:rsidP="00721293">
            <w:pPr>
              <w:spacing w:after="120"/>
              <w:jc w:val="center"/>
              <w:rPr>
                <w:rFonts w:ascii="Times New Roman" w:hAnsi="Times New Roman"/>
                <w:color w:val="000000" w:themeColor="text1"/>
                <w:lang w:val="uk-UA"/>
              </w:rPr>
            </w:pPr>
            <w:proofErr w:type="spellStart"/>
            <w:r w:rsidRPr="00913F49">
              <w:rPr>
                <w:rFonts w:ascii="Times New Roman" w:hAnsi="Times New Roman"/>
                <w:color w:val="000000" w:themeColor="text1"/>
              </w:rPr>
              <w:t>Матеріали</w:t>
            </w:r>
            <w:proofErr w:type="spellEnd"/>
            <w:r w:rsidRPr="00913F49">
              <w:rPr>
                <w:rFonts w:ascii="Times New Roman" w:hAnsi="Times New Roman"/>
                <w:color w:val="000000" w:themeColor="text1"/>
              </w:rPr>
              <w:t xml:space="preserve"> для </w:t>
            </w:r>
            <w:proofErr w:type="spellStart"/>
            <w:r w:rsidRPr="00913F49">
              <w:rPr>
                <w:rFonts w:ascii="Times New Roman" w:hAnsi="Times New Roman"/>
                <w:color w:val="000000" w:themeColor="text1"/>
              </w:rPr>
              <w:t>пломбування</w:t>
            </w:r>
            <w:proofErr w:type="spellEnd"/>
            <w:r w:rsidRPr="00913F49">
              <w:rPr>
                <w:rFonts w:ascii="Times New Roman" w:hAnsi="Times New Roman"/>
                <w:color w:val="000000" w:themeColor="text1"/>
              </w:rPr>
              <w:t xml:space="preserve"> </w:t>
            </w:r>
            <w:proofErr w:type="spellStart"/>
            <w:r w:rsidRPr="00913F49">
              <w:rPr>
                <w:rFonts w:ascii="Times New Roman" w:hAnsi="Times New Roman"/>
                <w:color w:val="000000" w:themeColor="text1"/>
              </w:rPr>
              <w:t>зубів</w:t>
            </w:r>
            <w:proofErr w:type="spellEnd"/>
          </w:p>
        </w:tc>
        <w:tc>
          <w:tcPr>
            <w:tcW w:w="6520" w:type="dxa"/>
          </w:tcPr>
          <w:p w:rsidR="00C14DF2" w:rsidRPr="00913F49" w:rsidRDefault="00C14DF2" w:rsidP="00721293">
            <w:pPr>
              <w:jc w:val="both"/>
              <w:rPr>
                <w:rFonts w:ascii="Times New Roman" w:hAnsi="Times New Roman"/>
                <w:color w:val="000000" w:themeColor="text1"/>
                <w:lang w:val="uk-UA"/>
              </w:rPr>
            </w:pPr>
            <w:r w:rsidRPr="00913F49">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913F49" w:rsidRDefault="00C14DF2" w:rsidP="00721293">
            <w:pPr>
              <w:jc w:val="both"/>
              <w:rPr>
                <w:rFonts w:ascii="Times New Roman" w:hAnsi="Times New Roman"/>
                <w:color w:val="000000" w:themeColor="text1"/>
                <w:lang w:val="uk-UA"/>
              </w:rPr>
            </w:pPr>
            <w:proofErr w:type="spellStart"/>
            <w:r w:rsidRPr="00913F49">
              <w:rPr>
                <w:rFonts w:ascii="Times New Roman" w:hAnsi="Times New Roman"/>
                <w:color w:val="000000" w:themeColor="text1"/>
                <w:lang w:val="uk-UA"/>
              </w:rPr>
              <w:t>шт</w:t>
            </w:r>
            <w:proofErr w:type="spellEnd"/>
          </w:p>
        </w:tc>
        <w:tc>
          <w:tcPr>
            <w:tcW w:w="709" w:type="dxa"/>
            <w:noWrap/>
          </w:tcPr>
          <w:p w:rsidR="00C14DF2" w:rsidRPr="00913F49" w:rsidRDefault="00C14DF2" w:rsidP="00721293">
            <w:pPr>
              <w:rPr>
                <w:color w:val="000000" w:themeColor="text1"/>
                <w:lang w:val="uk-UA"/>
              </w:rPr>
            </w:pPr>
          </w:p>
          <w:p w:rsidR="00C14DF2" w:rsidRPr="00913F49" w:rsidRDefault="00C14DF2" w:rsidP="00721293">
            <w:pPr>
              <w:rPr>
                <w:color w:val="000000" w:themeColor="text1"/>
                <w:lang w:val="uk-UA"/>
              </w:rPr>
            </w:pPr>
          </w:p>
          <w:p w:rsidR="00C14DF2" w:rsidRPr="00913F49" w:rsidRDefault="00C14DF2" w:rsidP="00721293">
            <w:pPr>
              <w:rPr>
                <w:color w:val="000000" w:themeColor="text1"/>
                <w:lang w:val="uk-UA"/>
              </w:rPr>
            </w:pPr>
            <w:r>
              <w:rPr>
                <w:color w:val="000000" w:themeColor="text1"/>
                <w:lang w:val="en-US"/>
              </w:rPr>
              <w:t>100</w:t>
            </w:r>
          </w:p>
          <w:p w:rsidR="00C14DF2" w:rsidRPr="00913F49" w:rsidRDefault="00C14DF2" w:rsidP="00721293">
            <w:pPr>
              <w:rPr>
                <w:color w:val="000000" w:themeColor="text1"/>
                <w:lang w:val="uk-UA"/>
              </w:rPr>
            </w:pPr>
          </w:p>
        </w:tc>
      </w:tr>
      <w:tr w:rsidR="00C14DF2" w:rsidRPr="008F3BC2" w:rsidTr="00C14DF2">
        <w:trPr>
          <w:trHeight w:val="856"/>
        </w:trPr>
        <w:tc>
          <w:tcPr>
            <w:tcW w:w="568" w:type="dxa"/>
            <w:noWrap/>
            <w:vAlign w:val="center"/>
          </w:tcPr>
          <w:p w:rsidR="00C14DF2" w:rsidRPr="008F3BC2" w:rsidRDefault="00C14DF2" w:rsidP="00721293">
            <w:pPr>
              <w:rPr>
                <w:color w:val="000000" w:themeColor="text1"/>
                <w:lang w:val="uk-UA"/>
              </w:rPr>
            </w:pPr>
            <w:r>
              <w:rPr>
                <w:rFonts w:ascii="Times New Roman" w:hAnsi="Times New Roman"/>
                <w:color w:val="000000" w:themeColor="text1"/>
                <w:lang w:val="uk-UA"/>
              </w:rPr>
              <w:t>22</w:t>
            </w:r>
          </w:p>
        </w:tc>
        <w:tc>
          <w:tcPr>
            <w:tcW w:w="2126" w:type="dxa"/>
          </w:tcPr>
          <w:p w:rsidR="00C14DF2" w:rsidRPr="00913F49" w:rsidRDefault="00C14DF2" w:rsidP="00721293">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 «Класифікатор медичних виробів»</w:t>
            </w:r>
          </w:p>
          <w:p w:rsidR="00C14DF2" w:rsidRPr="00913F49" w:rsidRDefault="00C14DF2" w:rsidP="00721293">
            <w:pPr>
              <w:jc w:val="both"/>
              <w:rPr>
                <w:rFonts w:ascii="Times New Roman" w:hAnsi="Times New Roman"/>
                <w:color w:val="000000" w:themeColor="text1"/>
                <w:lang w:val="uk-UA"/>
              </w:rPr>
            </w:pPr>
            <w:r w:rsidRPr="00913F49">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Палфік</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естелайт</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Palfique</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Estelite</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Paste</w:t>
            </w:r>
            <w:proofErr w:type="spellEnd"/>
            <w:r w:rsidRPr="008F3BC2">
              <w:rPr>
                <w:rFonts w:ascii="Times New Roman" w:hAnsi="Times New Roman"/>
                <w:color w:val="000000" w:themeColor="text1"/>
                <w:lang w:val="uk-UA"/>
              </w:rPr>
              <w:t>) –</w:t>
            </w:r>
            <w:proofErr w:type="spellStart"/>
            <w:r w:rsidRPr="008F3BC2">
              <w:rPr>
                <w:rFonts w:ascii="Times New Roman" w:hAnsi="Times New Roman"/>
                <w:color w:val="000000" w:themeColor="text1"/>
                <w:lang w:val="uk-UA"/>
              </w:rPr>
              <w:t>світлополімерний</w:t>
            </w:r>
            <w:proofErr w:type="spellEnd"/>
            <w:r w:rsidRPr="008F3BC2">
              <w:rPr>
                <w:rFonts w:ascii="Times New Roman" w:hAnsi="Times New Roman"/>
                <w:color w:val="000000" w:themeColor="text1"/>
                <w:lang w:val="uk-UA"/>
              </w:rPr>
              <w:t xml:space="preserve"> реставраційний композит, шприц 3,8гр; </w:t>
            </w:r>
            <w:r w:rsidRPr="008F3BC2">
              <w:rPr>
                <w:color w:val="000000" w:themeColor="text1"/>
                <w:lang w:val="uk-UA"/>
              </w:rPr>
              <w:t>АО2</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r>
              <w:rPr>
                <w:color w:val="000000" w:themeColor="text1"/>
                <w:lang w:val="en-US"/>
              </w:rPr>
              <w:t>100</w:t>
            </w:r>
          </w:p>
          <w:p w:rsidR="00C14DF2" w:rsidRPr="008F3BC2" w:rsidRDefault="00C14DF2" w:rsidP="00721293">
            <w:pPr>
              <w:rPr>
                <w:color w:val="000000" w:themeColor="text1"/>
                <w:lang w:val="uk-UA"/>
              </w:rPr>
            </w:pPr>
          </w:p>
        </w:tc>
      </w:tr>
      <w:tr w:rsidR="00C14DF2" w:rsidRPr="008F3BC2" w:rsidTr="00C14DF2">
        <w:trPr>
          <w:trHeight w:val="856"/>
        </w:trPr>
        <w:tc>
          <w:tcPr>
            <w:tcW w:w="568" w:type="dxa"/>
            <w:noWrap/>
            <w:vAlign w:val="center"/>
          </w:tcPr>
          <w:p w:rsidR="00C14DF2" w:rsidRPr="008F3BC2" w:rsidRDefault="00C14DF2" w:rsidP="00721293">
            <w:pPr>
              <w:rPr>
                <w:color w:val="000000" w:themeColor="text1"/>
                <w:lang w:val="uk-UA"/>
              </w:rPr>
            </w:pPr>
            <w:r>
              <w:rPr>
                <w:rFonts w:ascii="Times New Roman" w:hAnsi="Times New Roman"/>
                <w:color w:val="000000" w:themeColor="text1"/>
                <w:lang w:val="uk-UA"/>
              </w:rPr>
              <w:lastRenderedPageBreak/>
              <w:t>23</w:t>
            </w:r>
          </w:p>
        </w:tc>
        <w:tc>
          <w:tcPr>
            <w:tcW w:w="2126" w:type="dxa"/>
          </w:tcPr>
          <w:p w:rsidR="00C14DF2" w:rsidRPr="00913F49" w:rsidRDefault="00C14DF2" w:rsidP="00721293">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 «Класифікатор медичних виробів»</w:t>
            </w:r>
          </w:p>
          <w:p w:rsidR="00C14DF2" w:rsidRPr="00913F49" w:rsidRDefault="00C14DF2" w:rsidP="00721293">
            <w:pPr>
              <w:jc w:val="both"/>
              <w:rPr>
                <w:rFonts w:ascii="Times New Roman" w:hAnsi="Times New Roman"/>
                <w:color w:val="000000" w:themeColor="text1"/>
                <w:lang w:val="uk-UA"/>
              </w:rPr>
            </w:pPr>
            <w:r w:rsidRPr="00913F49">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Палфік</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естелайт</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Palfique</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Estelite</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Paste</w:t>
            </w:r>
            <w:proofErr w:type="spellEnd"/>
            <w:r w:rsidRPr="008F3BC2">
              <w:rPr>
                <w:rFonts w:ascii="Times New Roman" w:hAnsi="Times New Roman"/>
                <w:color w:val="000000" w:themeColor="text1"/>
                <w:lang w:val="uk-UA"/>
              </w:rPr>
              <w:t>) –</w:t>
            </w:r>
            <w:proofErr w:type="spellStart"/>
            <w:r w:rsidRPr="008F3BC2">
              <w:rPr>
                <w:rFonts w:ascii="Times New Roman" w:hAnsi="Times New Roman"/>
                <w:color w:val="000000" w:themeColor="text1"/>
                <w:lang w:val="uk-UA"/>
              </w:rPr>
              <w:t>світлополімерний</w:t>
            </w:r>
            <w:proofErr w:type="spellEnd"/>
            <w:r w:rsidRPr="008F3BC2">
              <w:rPr>
                <w:rFonts w:ascii="Times New Roman" w:hAnsi="Times New Roman"/>
                <w:color w:val="000000" w:themeColor="text1"/>
                <w:lang w:val="uk-UA"/>
              </w:rPr>
              <w:t xml:space="preserve"> реставраційний композит, шприц 3,8 </w:t>
            </w:r>
            <w:proofErr w:type="spellStart"/>
            <w:r w:rsidRPr="008F3BC2">
              <w:rPr>
                <w:rFonts w:ascii="Times New Roman" w:hAnsi="Times New Roman"/>
                <w:color w:val="000000" w:themeColor="text1"/>
                <w:lang w:val="uk-UA"/>
              </w:rPr>
              <w:t>гр</w:t>
            </w:r>
            <w:proofErr w:type="spellEnd"/>
            <w:r w:rsidRPr="008F3BC2">
              <w:rPr>
                <w:rFonts w:ascii="Times New Roman" w:hAnsi="Times New Roman"/>
                <w:color w:val="000000" w:themeColor="text1"/>
                <w:lang w:val="uk-UA"/>
              </w:rPr>
              <w:t xml:space="preserve">; </w:t>
            </w:r>
            <w:r w:rsidRPr="008F3BC2">
              <w:rPr>
                <w:color w:val="000000" w:themeColor="text1"/>
                <w:lang w:val="uk-UA"/>
              </w:rPr>
              <w:t>АО3</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r>
              <w:rPr>
                <w:color w:val="000000" w:themeColor="text1"/>
                <w:lang w:val="en-US"/>
              </w:rPr>
              <w:t>100</w:t>
            </w:r>
          </w:p>
        </w:tc>
      </w:tr>
      <w:tr w:rsidR="00C14DF2" w:rsidRPr="008F3BC2" w:rsidTr="00C14DF2">
        <w:trPr>
          <w:trHeight w:val="856"/>
        </w:trPr>
        <w:tc>
          <w:tcPr>
            <w:tcW w:w="568" w:type="dxa"/>
            <w:noWrap/>
            <w:vAlign w:val="center"/>
          </w:tcPr>
          <w:p w:rsidR="00C14DF2" w:rsidRPr="008F3BC2" w:rsidRDefault="00C14DF2" w:rsidP="00721293">
            <w:pPr>
              <w:rPr>
                <w:color w:val="000000" w:themeColor="text1"/>
                <w:lang w:val="uk-UA"/>
              </w:rPr>
            </w:pPr>
            <w:r>
              <w:rPr>
                <w:rFonts w:ascii="Times New Roman" w:hAnsi="Times New Roman"/>
                <w:color w:val="000000" w:themeColor="text1"/>
                <w:lang w:val="uk-UA"/>
              </w:rPr>
              <w:t>24</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42341</w:t>
            </w:r>
            <w:r>
              <w:rPr>
                <w:rFonts w:ascii="Times New Roman" w:hAnsi="Times New Roman"/>
                <w:color w:val="000000" w:themeColor="text1"/>
                <w:lang w:val="uk-UA"/>
              </w:rPr>
              <w:t xml:space="preserve"> </w:t>
            </w:r>
          </w:p>
          <w:p w:rsidR="00C14DF2" w:rsidRPr="008F3BC2" w:rsidRDefault="00C14DF2" w:rsidP="00721293">
            <w:pPr>
              <w:jc w:val="both"/>
              <w:rPr>
                <w:rFonts w:ascii="Times New Roman" w:hAnsi="Times New Roman"/>
                <w:color w:val="000000" w:themeColor="text1"/>
                <w:lang w:val="uk-UA"/>
              </w:rPr>
            </w:pPr>
            <w:r w:rsidRPr="007D6D20">
              <w:rPr>
                <w:rFonts w:ascii="Times New Roman" w:hAnsi="Times New Roman"/>
                <w:lang w:val="uk-UA"/>
              </w:rPr>
              <w:t>Гель з вмістом фтору</w:t>
            </w:r>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Фторкальцит</w:t>
            </w:r>
            <w:proofErr w:type="spellEnd"/>
            <w:r w:rsidRPr="008F3BC2">
              <w:rPr>
                <w:rFonts w:ascii="Times New Roman" w:hAnsi="Times New Roman"/>
                <w:color w:val="000000" w:themeColor="text1"/>
                <w:lang w:val="uk-UA"/>
              </w:rPr>
              <w:t xml:space="preserve"> E (</w:t>
            </w:r>
            <w:proofErr w:type="spellStart"/>
            <w:r w:rsidRPr="008F3BC2">
              <w:rPr>
                <w:rFonts w:ascii="Times New Roman" w:hAnsi="Times New Roman"/>
                <w:color w:val="000000" w:themeColor="text1"/>
                <w:lang w:val="uk-UA"/>
              </w:rPr>
              <w:t>Ftorcalcit</w:t>
            </w:r>
            <w:proofErr w:type="spellEnd"/>
            <w:r w:rsidRPr="008F3BC2">
              <w:rPr>
                <w:rFonts w:ascii="Times New Roman" w:hAnsi="Times New Roman"/>
                <w:color w:val="000000" w:themeColor="text1"/>
                <w:lang w:val="uk-UA"/>
              </w:rPr>
              <w:t xml:space="preserve"> E) –сольова система для глибокого фторування, флакон 10 </w:t>
            </w:r>
            <w:proofErr w:type="spellStart"/>
            <w:r w:rsidRPr="008F3BC2">
              <w:rPr>
                <w:rFonts w:ascii="Times New Roman" w:hAnsi="Times New Roman"/>
                <w:color w:val="000000" w:themeColor="text1"/>
                <w:lang w:val="uk-UA"/>
              </w:rPr>
              <w:t>гр</w:t>
            </w:r>
            <w:proofErr w:type="spellEnd"/>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Гелевий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преперат</w:t>
            </w:r>
            <w:proofErr w:type="spellEnd"/>
            <w:r w:rsidRPr="008F3BC2">
              <w:rPr>
                <w:rFonts w:ascii="Times New Roman" w:hAnsi="Times New Roman"/>
                <w:color w:val="000000" w:themeColor="text1"/>
                <w:lang w:val="uk-UA"/>
              </w:rPr>
              <w:t xml:space="preserve">, з необхідним вмістом фтору, для лікування твердих тканин зуба, шляхом </w:t>
            </w:r>
            <w:proofErr w:type="spellStart"/>
            <w:r w:rsidRPr="008F3BC2">
              <w:rPr>
                <w:rFonts w:ascii="Times New Roman" w:hAnsi="Times New Roman"/>
                <w:color w:val="000000" w:themeColor="text1"/>
                <w:lang w:val="uk-UA"/>
              </w:rPr>
              <w:t>аплікаці</w:t>
            </w:r>
            <w:proofErr w:type="spellEnd"/>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фл</w:t>
            </w:r>
            <w:proofErr w:type="spellEnd"/>
          </w:p>
        </w:tc>
        <w:tc>
          <w:tcPr>
            <w:tcW w:w="709" w:type="dxa"/>
            <w:noWrap/>
          </w:tcPr>
          <w:p w:rsidR="00C14DF2" w:rsidRPr="008F3BC2" w:rsidRDefault="00C14DF2" w:rsidP="00721293">
            <w:pPr>
              <w:rPr>
                <w:color w:val="000000" w:themeColor="text1"/>
                <w:lang w:val="uk-UA"/>
              </w:rPr>
            </w:pPr>
            <w:r>
              <w:rPr>
                <w:color w:val="000000" w:themeColor="text1"/>
                <w:lang w:val="en-US"/>
              </w:rPr>
              <w:t>2</w:t>
            </w:r>
            <w:r w:rsidRPr="008F3BC2">
              <w:rPr>
                <w:color w:val="000000" w:themeColor="text1"/>
                <w:lang w:val="uk-UA"/>
              </w:rPr>
              <w:t>0</w:t>
            </w:r>
          </w:p>
        </w:tc>
      </w:tr>
      <w:tr w:rsidR="00C14DF2" w:rsidRPr="008F3BC2" w:rsidTr="00C14DF2">
        <w:trPr>
          <w:trHeight w:val="856"/>
        </w:trPr>
        <w:tc>
          <w:tcPr>
            <w:tcW w:w="568" w:type="dxa"/>
            <w:noWrap/>
            <w:vAlign w:val="center"/>
          </w:tcPr>
          <w:p w:rsidR="00C14DF2" w:rsidRPr="008F3BC2" w:rsidRDefault="00C14DF2" w:rsidP="00721293">
            <w:pPr>
              <w:rPr>
                <w:color w:val="000000" w:themeColor="text1"/>
                <w:lang w:val="uk-UA"/>
              </w:rPr>
            </w:pPr>
            <w:r>
              <w:rPr>
                <w:rFonts w:ascii="Times New Roman" w:hAnsi="Times New Roman"/>
                <w:color w:val="000000" w:themeColor="text1"/>
                <w:lang w:val="uk-UA"/>
              </w:rPr>
              <w:t>25</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42341</w:t>
            </w:r>
            <w:r>
              <w:rPr>
                <w:rFonts w:ascii="Times New Roman" w:hAnsi="Times New Roman"/>
                <w:color w:val="000000" w:themeColor="text1"/>
                <w:lang w:val="uk-UA"/>
              </w:rPr>
              <w:t xml:space="preserve"> </w:t>
            </w:r>
          </w:p>
          <w:p w:rsidR="00C14DF2" w:rsidRPr="008F3BC2" w:rsidRDefault="00C14DF2" w:rsidP="00721293">
            <w:pPr>
              <w:jc w:val="both"/>
              <w:rPr>
                <w:rFonts w:ascii="Times New Roman" w:hAnsi="Times New Roman"/>
                <w:color w:val="000000" w:themeColor="text1"/>
                <w:lang w:val="uk-UA"/>
              </w:rPr>
            </w:pPr>
            <w:r w:rsidRPr="007D6D20">
              <w:rPr>
                <w:rFonts w:ascii="Times New Roman" w:hAnsi="Times New Roman"/>
                <w:lang w:val="uk-UA"/>
              </w:rPr>
              <w:t>Гель з вмістом фтору</w:t>
            </w:r>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Фторкальцит</w:t>
            </w:r>
            <w:proofErr w:type="spellEnd"/>
            <w:r w:rsidRPr="008F3BC2">
              <w:rPr>
                <w:rFonts w:ascii="Times New Roman" w:hAnsi="Times New Roman"/>
                <w:color w:val="000000" w:themeColor="text1"/>
                <w:lang w:val="uk-UA"/>
              </w:rPr>
              <w:t xml:space="preserve"> D (</w:t>
            </w:r>
            <w:proofErr w:type="spellStart"/>
            <w:r w:rsidRPr="008F3BC2">
              <w:rPr>
                <w:rFonts w:ascii="Times New Roman" w:hAnsi="Times New Roman"/>
                <w:color w:val="000000" w:themeColor="text1"/>
                <w:lang w:val="uk-UA"/>
              </w:rPr>
              <w:t>Ftorcalcit</w:t>
            </w:r>
            <w:proofErr w:type="spellEnd"/>
            <w:r w:rsidRPr="008F3BC2">
              <w:rPr>
                <w:rFonts w:ascii="Times New Roman" w:hAnsi="Times New Roman"/>
                <w:color w:val="000000" w:themeColor="text1"/>
                <w:lang w:val="uk-UA"/>
              </w:rPr>
              <w:t xml:space="preserve">) –сольова система для глибокого фторування, флакон 10 </w:t>
            </w:r>
            <w:proofErr w:type="spellStart"/>
            <w:r w:rsidRPr="008F3BC2">
              <w:rPr>
                <w:rFonts w:ascii="Times New Roman" w:hAnsi="Times New Roman"/>
                <w:color w:val="000000" w:themeColor="text1"/>
                <w:lang w:val="uk-UA"/>
              </w:rPr>
              <w:t>гр</w:t>
            </w:r>
            <w:proofErr w:type="spellEnd"/>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Гелевий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преперат</w:t>
            </w:r>
            <w:proofErr w:type="spellEnd"/>
            <w:r w:rsidRPr="008F3BC2">
              <w:rPr>
                <w:rFonts w:ascii="Times New Roman" w:hAnsi="Times New Roman"/>
                <w:color w:val="000000" w:themeColor="text1"/>
                <w:lang w:val="uk-UA"/>
              </w:rPr>
              <w:t xml:space="preserve">, з необхідним вмістом фтору, для лікування твердих тканин зуба, шляхом </w:t>
            </w:r>
            <w:proofErr w:type="spellStart"/>
            <w:r w:rsidRPr="008F3BC2">
              <w:rPr>
                <w:rFonts w:ascii="Times New Roman" w:hAnsi="Times New Roman"/>
                <w:color w:val="000000" w:themeColor="text1"/>
                <w:lang w:val="uk-UA"/>
              </w:rPr>
              <w:t>аплікаці</w:t>
            </w:r>
            <w:proofErr w:type="spellEnd"/>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фл</w:t>
            </w:r>
            <w:proofErr w:type="spellEnd"/>
          </w:p>
        </w:tc>
        <w:tc>
          <w:tcPr>
            <w:tcW w:w="709" w:type="dxa"/>
            <w:noWrap/>
          </w:tcPr>
          <w:p w:rsidR="00C14DF2" w:rsidRPr="008F3BC2" w:rsidRDefault="00C14DF2" w:rsidP="00721293">
            <w:pPr>
              <w:rPr>
                <w:color w:val="000000" w:themeColor="text1"/>
                <w:lang w:val="uk-UA"/>
              </w:rPr>
            </w:pPr>
            <w:r>
              <w:rPr>
                <w:color w:val="000000" w:themeColor="text1"/>
                <w:lang w:val="en-US"/>
              </w:rPr>
              <w:t>2</w:t>
            </w:r>
            <w:r w:rsidRPr="008F3BC2">
              <w:rPr>
                <w:color w:val="000000" w:themeColor="text1"/>
                <w:lang w:val="uk-UA"/>
              </w:rPr>
              <w:t>0</w:t>
            </w:r>
          </w:p>
        </w:tc>
      </w:tr>
      <w:tr w:rsidR="00C14DF2" w:rsidRPr="008F3BC2" w:rsidTr="00C14DF2">
        <w:trPr>
          <w:trHeight w:val="856"/>
        </w:trPr>
        <w:tc>
          <w:tcPr>
            <w:tcW w:w="568" w:type="dxa"/>
            <w:noWrap/>
            <w:vAlign w:val="center"/>
          </w:tcPr>
          <w:p w:rsidR="00C14DF2" w:rsidRPr="008F3BC2" w:rsidRDefault="00C14DF2" w:rsidP="00721293">
            <w:pPr>
              <w:rPr>
                <w:color w:val="000000" w:themeColor="text1"/>
                <w:lang w:val="uk-UA"/>
              </w:rPr>
            </w:pPr>
            <w:r>
              <w:rPr>
                <w:rFonts w:ascii="Times New Roman" w:hAnsi="Times New Roman"/>
                <w:color w:val="000000" w:themeColor="text1"/>
                <w:lang w:val="uk-UA"/>
              </w:rPr>
              <w:t>26</w:t>
            </w:r>
          </w:p>
        </w:tc>
        <w:tc>
          <w:tcPr>
            <w:tcW w:w="2126" w:type="dxa"/>
          </w:tcPr>
          <w:p w:rsidR="00C14DF2" w:rsidRPr="00913F49" w:rsidRDefault="00C14DF2" w:rsidP="00721293">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 «Класифікатор медичних виробів»</w:t>
            </w:r>
          </w:p>
          <w:p w:rsidR="00C14DF2" w:rsidRPr="00913F49" w:rsidRDefault="00C14DF2" w:rsidP="00721293">
            <w:pPr>
              <w:jc w:val="both"/>
              <w:rPr>
                <w:rFonts w:ascii="Times New Roman" w:hAnsi="Times New Roman"/>
                <w:color w:val="000000" w:themeColor="text1"/>
                <w:lang w:val="uk-UA"/>
              </w:rPr>
            </w:pPr>
            <w:r w:rsidRPr="00913F49">
              <w:rPr>
                <w:rFonts w:ascii="Times New Roman" w:hAnsi="Times New Roman"/>
                <w:color w:val="000000" w:themeColor="text1"/>
                <w:lang w:val="uk-UA"/>
              </w:rPr>
              <w:t xml:space="preserve">42483 </w:t>
            </w:r>
          </w:p>
          <w:p w:rsidR="00C14DF2" w:rsidRPr="00913F49" w:rsidRDefault="00C14DF2" w:rsidP="00721293">
            <w:pPr>
              <w:jc w:val="both"/>
              <w:rPr>
                <w:rFonts w:ascii="Times New Roman" w:hAnsi="Times New Roman"/>
                <w:color w:val="000000" w:themeColor="text1"/>
                <w:lang w:val="uk-UA"/>
              </w:rPr>
            </w:pPr>
            <w:r w:rsidRPr="00913F49">
              <w:rPr>
                <w:rFonts w:ascii="Times New Roman" w:hAnsi="Times New Roman"/>
                <w:color w:val="000000" w:themeColor="text1"/>
                <w:lang w:val="uk-UA"/>
              </w:rPr>
              <w:t>Дентин клей</w:t>
            </w:r>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Адгезивна</w:t>
            </w:r>
            <w:proofErr w:type="spellEnd"/>
            <w:r w:rsidRPr="008F3BC2">
              <w:rPr>
                <w:rFonts w:ascii="Times New Roman" w:hAnsi="Times New Roman"/>
                <w:color w:val="000000" w:themeColor="text1"/>
                <w:lang w:val="uk-UA"/>
              </w:rPr>
              <w:t xml:space="preserve"> система Бонд Форс II - (</w:t>
            </w:r>
            <w:proofErr w:type="spellStart"/>
            <w:r w:rsidRPr="008F3BC2">
              <w:rPr>
                <w:rFonts w:ascii="Times New Roman" w:hAnsi="Times New Roman"/>
                <w:color w:val="000000" w:themeColor="text1"/>
                <w:lang w:val="uk-UA"/>
              </w:rPr>
              <w:t>Bond</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Force</w:t>
            </w:r>
            <w:proofErr w:type="spellEnd"/>
            <w:r w:rsidRPr="008F3BC2">
              <w:rPr>
                <w:rFonts w:ascii="Times New Roman" w:hAnsi="Times New Roman"/>
                <w:color w:val="000000" w:themeColor="text1"/>
                <w:lang w:val="uk-UA"/>
              </w:rPr>
              <w:t xml:space="preserve"> II) – флакон 5 мл</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Матеріал, який в основному використовується як речовина, що сприяє зв'язуванню між дентином і композитним </w:t>
            </w:r>
            <w:proofErr w:type="spellStart"/>
            <w:r w:rsidRPr="008F3BC2">
              <w:rPr>
                <w:rFonts w:ascii="Times New Roman" w:hAnsi="Times New Roman"/>
                <w:color w:val="000000" w:themeColor="text1"/>
                <w:lang w:val="uk-UA"/>
              </w:rPr>
              <w:t>наповненювачем</w:t>
            </w:r>
            <w:proofErr w:type="spellEnd"/>
            <w:r w:rsidRPr="008F3BC2">
              <w:rPr>
                <w:rFonts w:ascii="Times New Roman" w:hAnsi="Times New Roman"/>
                <w:color w:val="000000" w:themeColor="text1"/>
                <w:lang w:val="uk-UA"/>
              </w:rPr>
              <w:t>, реставраційним матеріалом або матеріалом для вилучення. Він також може бути використаний як зв'язувальна речовина для емалі. Після застосування цей пристрій не може бути використаний повторно.</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r>
              <w:rPr>
                <w:color w:val="000000" w:themeColor="text1"/>
                <w:lang w:val="en-US"/>
              </w:rPr>
              <w:t>4</w:t>
            </w:r>
            <w:r w:rsidRPr="008F3BC2">
              <w:rPr>
                <w:color w:val="000000" w:themeColor="text1"/>
                <w:lang w:val="uk-UA"/>
              </w:rPr>
              <w:t>0</w:t>
            </w:r>
          </w:p>
        </w:tc>
      </w:tr>
      <w:tr w:rsidR="00C14DF2" w:rsidRPr="008F3BC2" w:rsidTr="00C14DF2">
        <w:trPr>
          <w:trHeight w:val="856"/>
        </w:trPr>
        <w:tc>
          <w:tcPr>
            <w:tcW w:w="568" w:type="dxa"/>
            <w:noWrap/>
            <w:vAlign w:val="center"/>
          </w:tcPr>
          <w:p w:rsidR="00C14DF2" w:rsidRPr="008F3BC2" w:rsidRDefault="00C14DF2" w:rsidP="00721293">
            <w:pPr>
              <w:rPr>
                <w:color w:val="000000" w:themeColor="text1"/>
                <w:lang w:val="uk-UA"/>
              </w:rPr>
            </w:pPr>
            <w:r>
              <w:rPr>
                <w:rFonts w:ascii="Times New Roman" w:hAnsi="Times New Roman"/>
                <w:color w:val="000000" w:themeColor="text1"/>
                <w:lang w:val="uk-UA"/>
              </w:rPr>
              <w:lastRenderedPageBreak/>
              <w:t>27</w:t>
            </w:r>
          </w:p>
        </w:tc>
        <w:tc>
          <w:tcPr>
            <w:tcW w:w="2126" w:type="dxa"/>
          </w:tcPr>
          <w:p w:rsidR="00C14DF2" w:rsidRPr="00913F49" w:rsidRDefault="00C14DF2" w:rsidP="00721293">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 «Класифікатор медичних виробів»</w:t>
            </w:r>
          </w:p>
          <w:p w:rsidR="00C14DF2" w:rsidRPr="00913F49" w:rsidRDefault="00C14DF2" w:rsidP="00721293">
            <w:pPr>
              <w:jc w:val="both"/>
              <w:rPr>
                <w:rFonts w:ascii="Times New Roman" w:hAnsi="Times New Roman"/>
                <w:color w:val="000000" w:themeColor="text1"/>
                <w:lang w:val="uk-UA"/>
              </w:rPr>
            </w:pPr>
            <w:r w:rsidRPr="00913F49">
              <w:rPr>
                <w:rFonts w:ascii="Times New Roman" w:hAnsi="Times New Roman"/>
                <w:color w:val="000000" w:themeColor="text1"/>
                <w:lang w:val="uk-UA"/>
              </w:rPr>
              <w:t xml:space="preserve">45232 </w:t>
            </w:r>
          </w:p>
          <w:p w:rsidR="00C14DF2" w:rsidRPr="00913F49" w:rsidRDefault="00C14DF2" w:rsidP="00721293">
            <w:pPr>
              <w:jc w:val="both"/>
              <w:rPr>
                <w:rFonts w:ascii="Times New Roman" w:hAnsi="Times New Roman"/>
                <w:color w:val="000000" w:themeColor="text1"/>
                <w:lang w:val="uk-UA"/>
              </w:rPr>
            </w:pPr>
            <w:r w:rsidRPr="00913F49">
              <w:rPr>
                <w:rFonts w:ascii="Times New Roman" w:hAnsi="Times New Roman"/>
                <w:color w:val="000000" w:themeColor="text1"/>
                <w:lang w:val="uk-UA"/>
              </w:rPr>
              <w:t>Дентальний покрив для зменшення чутливості зубів</w:t>
            </w:r>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Аргелат</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Argelat</w:t>
            </w:r>
            <w:proofErr w:type="spellEnd"/>
            <w:r w:rsidRPr="008F3BC2">
              <w:rPr>
                <w:rFonts w:ascii="Times New Roman" w:hAnsi="Times New Roman"/>
                <w:color w:val="000000" w:themeColor="text1"/>
                <w:lang w:val="uk-UA"/>
              </w:rPr>
              <w:t>)- система для імпрегнації ,в упаковці: рідина №1- 5гр,рідина №2 – 3гр,олія вазелінова -4гр</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shd w:val="clear" w:color="auto" w:fill="FFFFFF"/>
                <w:lang w:val="uk-UA"/>
              </w:rPr>
              <w:t xml:space="preserve">Набір для </w:t>
            </w:r>
            <w:proofErr w:type="spellStart"/>
            <w:r w:rsidRPr="008F3BC2">
              <w:rPr>
                <w:rFonts w:ascii="Times New Roman" w:hAnsi="Times New Roman"/>
                <w:color w:val="000000" w:themeColor="text1"/>
                <w:shd w:val="clear" w:color="auto" w:fill="FFFFFF"/>
                <w:lang w:val="uk-UA"/>
              </w:rPr>
              <w:t>сріблення.Використовується</w:t>
            </w:r>
            <w:proofErr w:type="spellEnd"/>
            <w:r w:rsidRPr="008F3BC2">
              <w:rPr>
                <w:rFonts w:ascii="Times New Roman" w:hAnsi="Times New Roman"/>
                <w:color w:val="000000" w:themeColor="text1"/>
                <w:shd w:val="clear" w:color="auto" w:fill="FFFFFF"/>
                <w:lang w:val="uk-UA"/>
              </w:rPr>
              <w:t xml:space="preserve"> в стоматологічній практиці для сріблення:-інфікованих і погано прохідних каналів зубів</w:t>
            </w:r>
            <w:r w:rsidRPr="008F3BC2">
              <w:rPr>
                <w:color w:val="000000" w:themeColor="text1"/>
                <w:lang w:val="uk-UA"/>
              </w:rPr>
              <w:t xml:space="preserve">; -молочних зубів і зубів, уражених </w:t>
            </w:r>
            <w:proofErr w:type="spellStart"/>
            <w:r w:rsidRPr="008F3BC2">
              <w:rPr>
                <w:color w:val="000000" w:themeColor="text1"/>
                <w:lang w:val="uk-UA"/>
              </w:rPr>
              <w:t>пришийковим</w:t>
            </w:r>
            <w:proofErr w:type="spellEnd"/>
            <w:r w:rsidRPr="008F3BC2">
              <w:rPr>
                <w:color w:val="000000" w:themeColor="text1"/>
                <w:lang w:val="uk-UA"/>
              </w:rPr>
              <w:t xml:space="preserve"> карієсом</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r>
              <w:rPr>
                <w:color w:val="000000" w:themeColor="text1"/>
                <w:lang w:val="en-US"/>
              </w:rPr>
              <w:t>40</w:t>
            </w:r>
          </w:p>
        </w:tc>
      </w:tr>
      <w:tr w:rsidR="00C14DF2" w:rsidRPr="008F3BC2" w:rsidTr="00C14DF2">
        <w:trPr>
          <w:trHeight w:val="856"/>
        </w:trPr>
        <w:tc>
          <w:tcPr>
            <w:tcW w:w="568" w:type="dxa"/>
            <w:noWrap/>
            <w:vAlign w:val="center"/>
          </w:tcPr>
          <w:p w:rsidR="00C14DF2" w:rsidRPr="008F3BC2" w:rsidRDefault="00C14DF2" w:rsidP="00721293">
            <w:pPr>
              <w:rPr>
                <w:color w:val="000000" w:themeColor="text1"/>
                <w:lang w:val="uk-UA"/>
              </w:rPr>
            </w:pPr>
            <w:r>
              <w:rPr>
                <w:rFonts w:ascii="Times New Roman" w:hAnsi="Times New Roman"/>
                <w:color w:val="000000" w:themeColor="text1"/>
                <w:lang w:val="uk-UA"/>
              </w:rPr>
              <w:t>28</w:t>
            </w:r>
          </w:p>
        </w:tc>
        <w:tc>
          <w:tcPr>
            <w:tcW w:w="2126" w:type="dxa"/>
          </w:tcPr>
          <w:p w:rsidR="00C14DF2" w:rsidRPr="00913F49" w:rsidRDefault="00C14DF2" w:rsidP="00721293">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024:2023«Класифікатор медичних виробів»</w:t>
            </w:r>
          </w:p>
          <w:p w:rsidR="00C14DF2" w:rsidRPr="00913F49" w:rsidRDefault="00C14DF2" w:rsidP="00721293">
            <w:pPr>
              <w:jc w:val="both"/>
              <w:rPr>
                <w:rFonts w:ascii="Times New Roman" w:hAnsi="Times New Roman"/>
                <w:color w:val="000000" w:themeColor="text1"/>
                <w:lang w:val="uk-UA"/>
              </w:rPr>
            </w:pPr>
            <w:r w:rsidRPr="00913F49">
              <w:rPr>
                <w:rFonts w:ascii="Times New Roman" w:hAnsi="Times New Roman"/>
                <w:color w:val="000000" w:themeColor="text1"/>
                <w:lang w:val="uk-UA"/>
              </w:rPr>
              <w:t xml:space="preserve">42483 </w:t>
            </w:r>
          </w:p>
          <w:p w:rsidR="00C14DF2" w:rsidRPr="00913F49" w:rsidRDefault="00C14DF2" w:rsidP="00721293">
            <w:pPr>
              <w:jc w:val="both"/>
              <w:rPr>
                <w:rFonts w:ascii="Times New Roman" w:hAnsi="Times New Roman"/>
                <w:color w:val="000000" w:themeColor="text1"/>
                <w:lang w:val="uk-UA"/>
              </w:rPr>
            </w:pPr>
            <w:r w:rsidRPr="00913F49">
              <w:rPr>
                <w:rFonts w:ascii="Times New Roman" w:hAnsi="Times New Roman"/>
                <w:color w:val="000000" w:themeColor="text1"/>
                <w:lang w:val="uk-UA"/>
              </w:rPr>
              <w:t>Дентальний покрив для зменшення чутливості зубів</w:t>
            </w:r>
          </w:p>
        </w:tc>
        <w:tc>
          <w:tcPr>
            <w:tcW w:w="1701" w:type="dxa"/>
          </w:tcPr>
          <w:p w:rsidR="00C14DF2" w:rsidRPr="008F3BC2" w:rsidRDefault="00C14DF2" w:rsidP="00721293">
            <w:pPr>
              <w:spacing w:after="120"/>
              <w:jc w:val="both"/>
              <w:rPr>
                <w:rFonts w:ascii="Times New Roman" w:hAnsi="Times New Roman"/>
                <w:color w:val="000000" w:themeColor="text1"/>
                <w:lang w:val="uk-UA"/>
              </w:rPr>
            </w:pPr>
            <w:r w:rsidRPr="008F3BC2">
              <w:rPr>
                <w:rFonts w:ascii="Times New Roman" w:hAnsi="Times New Roman"/>
                <w:color w:val="000000" w:themeColor="text1"/>
                <w:lang w:val="uk-UA"/>
              </w:rPr>
              <w:t>Дентин-кондиціонер (</w:t>
            </w:r>
            <w:proofErr w:type="spellStart"/>
            <w:r w:rsidRPr="008F3BC2">
              <w:rPr>
                <w:rFonts w:ascii="Times New Roman" w:hAnsi="Times New Roman"/>
                <w:color w:val="000000" w:themeColor="text1"/>
                <w:lang w:val="uk-UA"/>
              </w:rPr>
              <w:t>Dentin</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conditioner</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liould</w:t>
            </w:r>
            <w:proofErr w:type="spellEnd"/>
            <w:r w:rsidRPr="008F3BC2">
              <w:rPr>
                <w:rFonts w:ascii="Times New Roman" w:hAnsi="Times New Roman"/>
                <w:color w:val="000000" w:themeColor="text1"/>
                <w:lang w:val="uk-UA"/>
              </w:rPr>
              <w:t xml:space="preserve">)– флакон 25 </w:t>
            </w:r>
            <w:proofErr w:type="spellStart"/>
            <w:r w:rsidRPr="008F3BC2">
              <w:rPr>
                <w:rFonts w:ascii="Times New Roman" w:hAnsi="Times New Roman"/>
                <w:color w:val="000000" w:themeColor="text1"/>
                <w:lang w:val="uk-UA"/>
              </w:rPr>
              <w:t>гр</w:t>
            </w:r>
            <w:proofErr w:type="spellEnd"/>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jc w:val="both"/>
              <w:rPr>
                <w:rFonts w:ascii="Times New Roman" w:hAnsi="Times New Roman"/>
                <w:color w:val="000000" w:themeColor="text1"/>
                <w:shd w:val="clear" w:color="auto" w:fill="FFFFFF"/>
                <w:lang w:val="uk-UA"/>
              </w:rPr>
            </w:pPr>
            <w:r w:rsidRPr="008F3BC2">
              <w:rPr>
                <w:rFonts w:ascii="Times New Roman" w:hAnsi="Times New Roman"/>
                <w:color w:val="000000" w:themeColor="text1"/>
                <w:lang w:val="uk-UA"/>
              </w:rPr>
              <w:t xml:space="preserve">Матеріал, який в основному використовується як речовина, що сприяє зв'язуванню між дентином і композитним </w:t>
            </w:r>
            <w:proofErr w:type="spellStart"/>
            <w:r w:rsidRPr="008F3BC2">
              <w:rPr>
                <w:rFonts w:ascii="Times New Roman" w:hAnsi="Times New Roman"/>
                <w:color w:val="000000" w:themeColor="text1"/>
                <w:lang w:val="uk-UA"/>
              </w:rPr>
              <w:t>наповненювачем</w:t>
            </w:r>
            <w:proofErr w:type="spellEnd"/>
            <w:r w:rsidRPr="008F3BC2">
              <w:rPr>
                <w:rFonts w:ascii="Times New Roman" w:hAnsi="Times New Roman"/>
                <w:color w:val="000000" w:themeColor="text1"/>
                <w:lang w:val="uk-UA"/>
              </w:rPr>
              <w:t>, реставраційним матеріалом або матеріалом для вилучення. Він також може бути використаний як зв'язувальна речовина для емалі. Після застосування цей пристрій не може бути використаний повторно.</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фл</w:t>
            </w:r>
            <w:proofErr w:type="spellEnd"/>
          </w:p>
        </w:tc>
        <w:tc>
          <w:tcPr>
            <w:tcW w:w="709" w:type="dxa"/>
            <w:noWrap/>
          </w:tcPr>
          <w:p w:rsidR="00C14DF2" w:rsidRPr="008F3BC2" w:rsidRDefault="00C14DF2" w:rsidP="00721293">
            <w:pPr>
              <w:rPr>
                <w:color w:val="000000" w:themeColor="text1"/>
                <w:lang w:val="uk-UA"/>
              </w:rPr>
            </w:pPr>
            <w:r w:rsidRPr="008F3BC2">
              <w:rPr>
                <w:color w:val="000000" w:themeColor="text1"/>
                <w:lang w:val="uk-UA"/>
              </w:rPr>
              <w:t>20</w:t>
            </w:r>
          </w:p>
        </w:tc>
      </w:tr>
      <w:tr w:rsidR="00C14DF2" w:rsidRPr="008F3BC2" w:rsidTr="00C14DF2">
        <w:trPr>
          <w:trHeight w:val="856"/>
        </w:trPr>
        <w:tc>
          <w:tcPr>
            <w:tcW w:w="568" w:type="dxa"/>
            <w:noWrap/>
            <w:vAlign w:val="center"/>
          </w:tcPr>
          <w:p w:rsidR="00C14DF2" w:rsidRPr="008F3BC2" w:rsidRDefault="00C14DF2" w:rsidP="00721293">
            <w:pPr>
              <w:rPr>
                <w:color w:val="000000" w:themeColor="text1"/>
                <w:lang w:val="uk-UA"/>
              </w:rPr>
            </w:pPr>
            <w:r>
              <w:rPr>
                <w:rFonts w:ascii="Times New Roman" w:hAnsi="Times New Roman"/>
                <w:color w:val="000000" w:themeColor="text1"/>
                <w:lang w:val="uk-UA"/>
              </w:rPr>
              <w:t>29</w:t>
            </w:r>
          </w:p>
        </w:tc>
        <w:tc>
          <w:tcPr>
            <w:tcW w:w="2126" w:type="dxa"/>
          </w:tcPr>
          <w:p w:rsidR="00C14DF2" w:rsidRPr="00913F49" w:rsidRDefault="00C14DF2" w:rsidP="00721293">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 «Класифікатор медичних виробів»</w:t>
            </w:r>
          </w:p>
          <w:p w:rsidR="00C14DF2" w:rsidRPr="00913F49" w:rsidRDefault="00C14DF2" w:rsidP="00721293">
            <w:pPr>
              <w:jc w:val="both"/>
              <w:rPr>
                <w:rFonts w:ascii="Times New Roman" w:hAnsi="Times New Roman"/>
                <w:color w:val="000000" w:themeColor="text1"/>
                <w:lang w:val="uk-UA"/>
              </w:rPr>
            </w:pPr>
            <w:r w:rsidRPr="00913F49">
              <w:rPr>
                <w:rFonts w:ascii="Times New Roman" w:hAnsi="Times New Roman"/>
                <w:color w:val="000000" w:themeColor="text1"/>
                <w:lang w:val="uk-UA"/>
              </w:rPr>
              <w:t xml:space="preserve">35876 </w:t>
            </w:r>
          </w:p>
          <w:p w:rsidR="00C14DF2" w:rsidRPr="00913F49" w:rsidRDefault="00C14DF2" w:rsidP="00721293">
            <w:pPr>
              <w:jc w:val="both"/>
              <w:rPr>
                <w:rFonts w:ascii="Times New Roman" w:hAnsi="Times New Roman"/>
                <w:color w:val="000000" w:themeColor="text1"/>
                <w:lang w:val="uk-UA"/>
              </w:rPr>
            </w:pPr>
            <w:r w:rsidRPr="00913F49">
              <w:rPr>
                <w:rFonts w:ascii="Times New Roman" w:hAnsi="Times New Roman"/>
                <w:color w:val="000000" w:themeColor="text1"/>
                <w:lang w:val="uk-UA"/>
              </w:rPr>
              <w:t xml:space="preserve"> Комплект стоматологічного матеріалу, композитний відновлювальний матеріал</w:t>
            </w:r>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Фісуріт</w:t>
            </w:r>
            <w:proofErr w:type="spellEnd"/>
            <w:r w:rsidRPr="008F3BC2">
              <w:rPr>
                <w:rFonts w:ascii="Times New Roman" w:hAnsi="Times New Roman"/>
                <w:color w:val="000000" w:themeColor="text1"/>
                <w:lang w:val="uk-UA"/>
              </w:rPr>
              <w:t xml:space="preserve"> FX (</w:t>
            </w:r>
            <w:proofErr w:type="spellStart"/>
            <w:r w:rsidRPr="008F3BC2">
              <w:rPr>
                <w:rFonts w:ascii="Times New Roman" w:hAnsi="Times New Roman"/>
                <w:color w:val="000000" w:themeColor="text1"/>
                <w:lang w:val="uk-UA"/>
              </w:rPr>
              <w:t>Fissurit</w:t>
            </w:r>
            <w:proofErr w:type="spellEnd"/>
            <w:r w:rsidRPr="008F3BC2">
              <w:rPr>
                <w:rFonts w:ascii="Times New Roman" w:hAnsi="Times New Roman"/>
                <w:color w:val="000000" w:themeColor="text1"/>
                <w:lang w:val="uk-UA"/>
              </w:rPr>
              <w:t xml:space="preserve"> FX) – герметик з фтором  , шприц 2,5 </w:t>
            </w:r>
            <w:proofErr w:type="spellStart"/>
            <w:r w:rsidRPr="008F3BC2">
              <w:rPr>
                <w:rFonts w:ascii="Times New Roman" w:hAnsi="Times New Roman"/>
                <w:color w:val="000000" w:themeColor="text1"/>
                <w:lang w:val="uk-UA"/>
              </w:rPr>
              <w:t>гр</w:t>
            </w:r>
            <w:proofErr w:type="spellEnd"/>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pStyle w:val="a6"/>
              <w:jc w:val="both"/>
              <w:rPr>
                <w:color w:val="000000" w:themeColor="text1"/>
                <w:sz w:val="22"/>
                <w:szCs w:val="22"/>
                <w:lang w:val="uk-UA"/>
              </w:rPr>
            </w:pPr>
            <w:proofErr w:type="spellStart"/>
            <w:r w:rsidRPr="008F3BC2">
              <w:rPr>
                <w:color w:val="000000" w:themeColor="text1"/>
                <w:sz w:val="22"/>
                <w:szCs w:val="22"/>
                <w:lang w:val="uk-UA"/>
              </w:rPr>
              <w:t>Фотополімерний</w:t>
            </w:r>
            <w:proofErr w:type="spellEnd"/>
            <w:r w:rsidRPr="008F3BC2">
              <w:rPr>
                <w:color w:val="000000" w:themeColor="text1"/>
                <w:sz w:val="22"/>
                <w:szCs w:val="22"/>
                <w:lang w:val="uk-UA"/>
              </w:rPr>
              <w:t xml:space="preserve"> герметик з високим вмістом </w:t>
            </w:r>
            <w:proofErr w:type="spellStart"/>
            <w:r w:rsidRPr="008F3BC2">
              <w:rPr>
                <w:color w:val="000000" w:themeColor="text1"/>
                <w:sz w:val="22"/>
                <w:szCs w:val="22"/>
                <w:lang w:val="uk-UA"/>
              </w:rPr>
              <w:t>фтору.Використовується</w:t>
            </w:r>
            <w:proofErr w:type="spellEnd"/>
            <w:r w:rsidRPr="008F3BC2">
              <w:rPr>
                <w:color w:val="000000" w:themeColor="text1"/>
                <w:sz w:val="22"/>
                <w:szCs w:val="22"/>
                <w:lang w:val="uk-UA"/>
              </w:rPr>
              <w:t xml:space="preserve"> для ізоляції </w:t>
            </w:r>
            <w:proofErr w:type="spellStart"/>
            <w:r w:rsidRPr="008F3BC2">
              <w:rPr>
                <w:color w:val="000000" w:themeColor="text1"/>
                <w:sz w:val="22"/>
                <w:szCs w:val="22"/>
                <w:lang w:val="uk-UA"/>
              </w:rPr>
              <w:t>фісур</w:t>
            </w:r>
            <w:proofErr w:type="spellEnd"/>
            <w:r w:rsidRPr="008F3BC2">
              <w:rPr>
                <w:color w:val="000000" w:themeColor="text1"/>
                <w:sz w:val="22"/>
                <w:szCs w:val="22"/>
                <w:lang w:val="uk-UA"/>
              </w:rPr>
              <w:t xml:space="preserve"> і оклюзій них поверхонь зубів для профілактики </w:t>
            </w:r>
            <w:proofErr w:type="spellStart"/>
            <w:r w:rsidRPr="008F3BC2">
              <w:rPr>
                <w:color w:val="000000" w:themeColor="text1"/>
                <w:sz w:val="22"/>
                <w:szCs w:val="22"/>
                <w:lang w:val="uk-UA"/>
              </w:rPr>
              <w:t>карієсу,для</w:t>
            </w:r>
            <w:proofErr w:type="spellEnd"/>
            <w:r w:rsidRPr="008F3BC2">
              <w:rPr>
                <w:color w:val="000000" w:themeColor="text1"/>
                <w:sz w:val="22"/>
                <w:szCs w:val="22"/>
                <w:lang w:val="uk-UA"/>
              </w:rPr>
              <w:t xml:space="preserve"> ізоляції великих </w:t>
            </w:r>
            <w:proofErr w:type="spellStart"/>
            <w:r w:rsidRPr="008F3BC2">
              <w:rPr>
                <w:color w:val="000000" w:themeColor="text1"/>
                <w:sz w:val="22"/>
                <w:szCs w:val="22"/>
                <w:lang w:val="uk-UA"/>
              </w:rPr>
              <w:t>фісур</w:t>
            </w:r>
            <w:proofErr w:type="spellEnd"/>
            <w:r w:rsidRPr="008F3BC2">
              <w:rPr>
                <w:color w:val="000000" w:themeColor="text1"/>
                <w:sz w:val="22"/>
                <w:szCs w:val="22"/>
                <w:lang w:val="uk-UA"/>
              </w:rPr>
              <w:t xml:space="preserve"> та для пломбування невеликих порожнин.</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r>
              <w:rPr>
                <w:color w:val="000000" w:themeColor="text1"/>
                <w:lang w:val="uk-UA"/>
              </w:rPr>
              <w:t>40</w:t>
            </w:r>
          </w:p>
        </w:tc>
      </w:tr>
      <w:tr w:rsidR="00C14DF2" w:rsidRPr="008F3BC2" w:rsidTr="00C14DF2">
        <w:trPr>
          <w:trHeight w:val="856"/>
        </w:trPr>
        <w:tc>
          <w:tcPr>
            <w:tcW w:w="568" w:type="dxa"/>
            <w:noWrap/>
            <w:vAlign w:val="center"/>
          </w:tcPr>
          <w:p w:rsidR="00C14DF2" w:rsidRPr="008F3BC2" w:rsidRDefault="00C14DF2" w:rsidP="00721293">
            <w:pPr>
              <w:rPr>
                <w:color w:val="000000" w:themeColor="text1"/>
                <w:lang w:val="uk-UA"/>
              </w:rPr>
            </w:pPr>
            <w:r>
              <w:rPr>
                <w:rFonts w:ascii="Times New Roman" w:hAnsi="Times New Roman"/>
                <w:color w:val="000000" w:themeColor="text1"/>
                <w:lang w:val="uk-UA"/>
              </w:rPr>
              <w:t>30</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lastRenderedPageBreak/>
              <w:t>45227</w:t>
            </w:r>
            <w:r>
              <w:rPr>
                <w:rFonts w:ascii="Times New Roman" w:hAnsi="Times New Roman"/>
                <w:color w:val="000000" w:themeColor="text1"/>
                <w:lang w:val="uk-UA"/>
              </w:rPr>
              <w:t xml:space="preserve"> </w:t>
            </w:r>
          </w:p>
          <w:p w:rsidR="00C14DF2" w:rsidRPr="008F3BC2" w:rsidRDefault="00C14DF2" w:rsidP="00721293">
            <w:pPr>
              <w:jc w:val="both"/>
              <w:rPr>
                <w:rFonts w:ascii="Times New Roman" w:hAnsi="Times New Roman"/>
                <w:color w:val="000000" w:themeColor="text1"/>
                <w:lang w:val="uk-UA"/>
              </w:rPr>
            </w:pPr>
            <w:r w:rsidRPr="007D6D20">
              <w:rPr>
                <w:rFonts w:ascii="Times New Roman" w:hAnsi="Times New Roman"/>
                <w:lang w:val="uk-UA"/>
              </w:rPr>
              <w:t>Набір для обтурації кореневого канал</w:t>
            </w:r>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lastRenderedPageBreak/>
              <w:t>Дімесол</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Dimesol</w:t>
            </w:r>
            <w:proofErr w:type="spellEnd"/>
            <w:r w:rsidRPr="008F3BC2">
              <w:rPr>
                <w:rFonts w:ascii="Times New Roman" w:hAnsi="Times New Roman"/>
                <w:color w:val="000000" w:themeColor="text1"/>
                <w:lang w:val="uk-UA"/>
              </w:rPr>
              <w:t xml:space="preserve">) – рідина для </w:t>
            </w:r>
            <w:proofErr w:type="spellStart"/>
            <w:r w:rsidRPr="008F3BC2">
              <w:rPr>
                <w:rFonts w:ascii="Times New Roman" w:hAnsi="Times New Roman"/>
                <w:color w:val="000000" w:themeColor="text1"/>
                <w:lang w:val="uk-UA"/>
              </w:rPr>
              <w:t>розплобування</w:t>
            </w:r>
            <w:proofErr w:type="spellEnd"/>
            <w:r w:rsidRPr="008F3BC2">
              <w:rPr>
                <w:rFonts w:ascii="Times New Roman" w:hAnsi="Times New Roman"/>
                <w:color w:val="000000" w:themeColor="text1"/>
                <w:lang w:val="uk-UA"/>
              </w:rPr>
              <w:t xml:space="preserve"> </w:t>
            </w:r>
            <w:r w:rsidRPr="008F3BC2">
              <w:rPr>
                <w:rFonts w:ascii="Times New Roman" w:hAnsi="Times New Roman"/>
                <w:color w:val="000000" w:themeColor="text1"/>
                <w:lang w:val="uk-UA"/>
              </w:rPr>
              <w:lastRenderedPageBreak/>
              <w:t xml:space="preserve">каналів, флакон 10 </w:t>
            </w:r>
            <w:proofErr w:type="spellStart"/>
            <w:r w:rsidRPr="008F3BC2">
              <w:rPr>
                <w:rFonts w:ascii="Times New Roman" w:hAnsi="Times New Roman"/>
                <w:color w:val="000000" w:themeColor="text1"/>
                <w:lang w:val="uk-UA"/>
              </w:rPr>
              <w:t>гр</w:t>
            </w:r>
            <w:proofErr w:type="spellEnd"/>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lastRenderedPageBreak/>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shd w:val="clear" w:color="auto" w:fill="FFFFFF"/>
                <w:lang w:val="uk-UA"/>
              </w:rPr>
              <w:t xml:space="preserve">Засіб для </w:t>
            </w:r>
            <w:proofErr w:type="spellStart"/>
            <w:r w:rsidRPr="008F3BC2">
              <w:rPr>
                <w:rFonts w:ascii="Times New Roman" w:hAnsi="Times New Roman"/>
                <w:color w:val="000000" w:themeColor="text1"/>
                <w:shd w:val="clear" w:color="auto" w:fill="FFFFFF"/>
                <w:lang w:val="uk-UA"/>
              </w:rPr>
              <w:t>розпломбування</w:t>
            </w:r>
            <w:proofErr w:type="spellEnd"/>
            <w:r w:rsidRPr="008F3BC2">
              <w:rPr>
                <w:rFonts w:ascii="Times New Roman" w:hAnsi="Times New Roman"/>
                <w:color w:val="000000" w:themeColor="text1"/>
                <w:shd w:val="clear" w:color="auto" w:fill="FFFFFF"/>
                <w:lang w:val="uk-UA"/>
              </w:rPr>
              <w:t xml:space="preserve"> кореневих каналів. Використовують при </w:t>
            </w:r>
            <w:proofErr w:type="spellStart"/>
            <w:r w:rsidRPr="008F3BC2">
              <w:rPr>
                <w:rFonts w:ascii="Times New Roman" w:hAnsi="Times New Roman"/>
                <w:color w:val="000000" w:themeColor="text1"/>
                <w:shd w:val="clear" w:color="auto" w:fill="FFFFFF"/>
                <w:lang w:val="uk-UA"/>
              </w:rPr>
              <w:t>розпломбуванні</w:t>
            </w:r>
            <w:proofErr w:type="spellEnd"/>
            <w:r w:rsidRPr="008F3BC2">
              <w:rPr>
                <w:rFonts w:ascii="Times New Roman" w:hAnsi="Times New Roman"/>
                <w:color w:val="000000" w:themeColor="text1"/>
                <w:shd w:val="clear" w:color="auto" w:fill="FFFFFF"/>
                <w:lang w:val="uk-UA"/>
              </w:rPr>
              <w:t xml:space="preserve"> кореневих каналів для очищення каналу від </w:t>
            </w:r>
            <w:proofErr w:type="spellStart"/>
            <w:r w:rsidRPr="008F3BC2">
              <w:rPr>
                <w:rFonts w:ascii="Times New Roman" w:hAnsi="Times New Roman"/>
                <w:color w:val="000000" w:themeColor="text1"/>
                <w:shd w:val="clear" w:color="auto" w:fill="FFFFFF"/>
                <w:lang w:val="uk-UA"/>
              </w:rPr>
              <w:t>пломбувального</w:t>
            </w:r>
            <w:proofErr w:type="spellEnd"/>
            <w:r w:rsidRPr="008F3BC2">
              <w:rPr>
                <w:rFonts w:ascii="Times New Roman" w:hAnsi="Times New Roman"/>
                <w:color w:val="000000" w:themeColor="text1"/>
                <w:shd w:val="clear" w:color="auto" w:fill="FFFFFF"/>
                <w:lang w:val="uk-UA"/>
              </w:rPr>
              <w:t xml:space="preserve"> матеріалу на основі </w:t>
            </w:r>
            <w:proofErr w:type="spellStart"/>
            <w:r w:rsidRPr="008F3BC2">
              <w:rPr>
                <w:rFonts w:ascii="Times New Roman" w:hAnsi="Times New Roman"/>
                <w:color w:val="000000" w:themeColor="text1"/>
                <w:shd w:val="clear" w:color="auto" w:fill="FFFFFF"/>
                <w:lang w:val="uk-UA"/>
              </w:rPr>
              <w:t>олігоефіракрилатів</w:t>
            </w:r>
            <w:proofErr w:type="spellEnd"/>
            <w:r w:rsidRPr="008F3BC2">
              <w:rPr>
                <w:rFonts w:ascii="Times New Roman" w:hAnsi="Times New Roman"/>
                <w:color w:val="000000" w:themeColor="text1"/>
                <w:shd w:val="clear" w:color="auto" w:fill="FFFFFF"/>
                <w:lang w:val="uk-UA"/>
              </w:rPr>
              <w:t xml:space="preserve"> (</w:t>
            </w:r>
            <w:proofErr w:type="spellStart"/>
            <w:r w:rsidRPr="008F3BC2">
              <w:rPr>
                <w:rFonts w:ascii="Times New Roman" w:hAnsi="Times New Roman"/>
                <w:color w:val="000000" w:themeColor="text1"/>
                <w:shd w:val="clear" w:color="auto" w:fill="FFFFFF"/>
                <w:lang w:val="uk-UA"/>
              </w:rPr>
              <w:t>Citofil</w:t>
            </w:r>
            <w:proofErr w:type="spellEnd"/>
            <w:r w:rsidRPr="008F3BC2">
              <w:rPr>
                <w:rFonts w:ascii="Times New Roman" w:hAnsi="Times New Roman"/>
                <w:color w:val="000000" w:themeColor="text1"/>
                <w:shd w:val="clear" w:color="auto" w:fill="FFFFFF"/>
                <w:lang w:val="uk-UA"/>
              </w:rPr>
              <w:t xml:space="preserve"> </w:t>
            </w:r>
            <w:proofErr w:type="spellStart"/>
            <w:r w:rsidRPr="008F3BC2">
              <w:rPr>
                <w:rFonts w:ascii="Times New Roman" w:hAnsi="Times New Roman"/>
                <w:color w:val="000000" w:themeColor="text1"/>
                <w:shd w:val="clear" w:color="auto" w:fill="FFFFFF"/>
                <w:lang w:val="uk-UA"/>
              </w:rPr>
              <w:t>Са</w:t>
            </w:r>
            <w:proofErr w:type="spellEnd"/>
            <w:r w:rsidRPr="008F3BC2">
              <w:rPr>
                <w:rFonts w:ascii="Times New Roman" w:hAnsi="Times New Roman"/>
                <w:color w:val="000000" w:themeColor="text1"/>
                <w:shd w:val="clear" w:color="auto" w:fill="FFFFFF"/>
                <w:lang w:val="uk-UA"/>
              </w:rPr>
              <w:t xml:space="preserve">, </w:t>
            </w:r>
            <w:proofErr w:type="spellStart"/>
            <w:r w:rsidRPr="008F3BC2">
              <w:rPr>
                <w:rFonts w:ascii="Times New Roman" w:hAnsi="Times New Roman"/>
                <w:color w:val="000000" w:themeColor="text1"/>
                <w:shd w:val="clear" w:color="auto" w:fill="FFFFFF"/>
                <w:lang w:val="uk-UA"/>
              </w:rPr>
              <w:lastRenderedPageBreak/>
              <w:t>Citofil</w:t>
            </w:r>
            <w:proofErr w:type="spellEnd"/>
            <w:r w:rsidRPr="008F3BC2">
              <w:rPr>
                <w:rFonts w:ascii="Times New Roman" w:hAnsi="Times New Roman"/>
                <w:color w:val="000000" w:themeColor="text1"/>
                <w:shd w:val="clear" w:color="auto" w:fill="FFFFFF"/>
                <w:lang w:val="uk-UA"/>
              </w:rPr>
              <w:t xml:space="preserve"> F), епоксидних, резорцин-формалінових смол і цинк оксид-</w:t>
            </w:r>
            <w:proofErr w:type="spellStart"/>
            <w:r w:rsidRPr="008F3BC2">
              <w:rPr>
                <w:rFonts w:ascii="Times New Roman" w:hAnsi="Times New Roman"/>
                <w:color w:val="000000" w:themeColor="text1"/>
                <w:shd w:val="clear" w:color="auto" w:fill="FFFFFF"/>
                <w:lang w:val="uk-UA"/>
              </w:rPr>
              <w:t>евгенольного</w:t>
            </w:r>
            <w:proofErr w:type="spellEnd"/>
            <w:r w:rsidRPr="008F3BC2">
              <w:rPr>
                <w:rFonts w:ascii="Times New Roman" w:hAnsi="Times New Roman"/>
                <w:color w:val="000000" w:themeColor="text1"/>
                <w:shd w:val="clear" w:color="auto" w:fill="FFFFFF"/>
                <w:lang w:val="uk-UA"/>
              </w:rPr>
              <w:t xml:space="preserve"> цементу.</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lastRenderedPageBreak/>
              <w:t>шт</w:t>
            </w:r>
            <w:proofErr w:type="spellEnd"/>
          </w:p>
        </w:tc>
        <w:tc>
          <w:tcPr>
            <w:tcW w:w="709" w:type="dxa"/>
            <w:noWrap/>
          </w:tcPr>
          <w:p w:rsidR="00C14DF2" w:rsidRPr="008F3BC2" w:rsidRDefault="00C14DF2" w:rsidP="00721293">
            <w:pPr>
              <w:rPr>
                <w:color w:val="000000" w:themeColor="text1"/>
                <w:lang w:val="uk-UA"/>
              </w:rPr>
            </w:pPr>
            <w:r>
              <w:rPr>
                <w:color w:val="000000" w:themeColor="text1"/>
                <w:lang w:val="en-US"/>
              </w:rPr>
              <w:t>40</w:t>
            </w: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lastRenderedPageBreak/>
              <w:t>31</w:t>
            </w:r>
          </w:p>
        </w:tc>
        <w:tc>
          <w:tcPr>
            <w:tcW w:w="2126" w:type="dxa"/>
          </w:tcPr>
          <w:p w:rsidR="00C14DF2" w:rsidRPr="00913F49" w:rsidRDefault="00C14DF2" w:rsidP="00721293">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024:2023«Класифікатор медичних виробів»</w:t>
            </w:r>
          </w:p>
          <w:p w:rsidR="00C14DF2" w:rsidRPr="00913F49" w:rsidRDefault="00C14DF2" w:rsidP="00721293">
            <w:pPr>
              <w:jc w:val="both"/>
              <w:rPr>
                <w:rFonts w:ascii="Times New Roman" w:hAnsi="Times New Roman"/>
                <w:color w:val="000000" w:themeColor="text1"/>
                <w:lang w:val="uk-UA"/>
              </w:rPr>
            </w:pPr>
            <w:r w:rsidRPr="00913F49">
              <w:rPr>
                <w:rFonts w:ascii="Times New Roman" w:hAnsi="Times New Roman"/>
                <w:color w:val="000000" w:themeColor="text1"/>
                <w:lang w:val="uk-UA"/>
              </w:rPr>
              <w:t>38778</w:t>
            </w:r>
          </w:p>
          <w:p w:rsidR="00C14DF2" w:rsidRPr="00913F49" w:rsidRDefault="00C14DF2" w:rsidP="00721293">
            <w:pPr>
              <w:jc w:val="both"/>
              <w:rPr>
                <w:rFonts w:ascii="Times New Roman" w:hAnsi="Times New Roman"/>
                <w:color w:val="000000" w:themeColor="text1"/>
                <w:lang w:val="uk-UA"/>
              </w:rPr>
            </w:pPr>
            <w:r w:rsidRPr="00913F49">
              <w:rPr>
                <w:rFonts w:ascii="Times New Roman" w:hAnsi="Times New Roman"/>
                <w:color w:val="000000" w:themeColor="text1"/>
                <w:lang w:val="uk-UA"/>
              </w:rPr>
              <w:t xml:space="preserve"> Тимчасовий матеріал для наповнення зубів</w:t>
            </w:r>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Темполат</w:t>
            </w:r>
            <w:proofErr w:type="spellEnd"/>
            <w:r w:rsidRPr="008F3BC2">
              <w:rPr>
                <w:rFonts w:ascii="Times New Roman" w:hAnsi="Times New Roman"/>
                <w:color w:val="000000" w:themeColor="text1"/>
                <w:lang w:val="uk-UA"/>
              </w:rPr>
              <w:t xml:space="preserve"> СЦ (</w:t>
            </w:r>
            <w:proofErr w:type="spellStart"/>
            <w:r w:rsidRPr="008F3BC2">
              <w:rPr>
                <w:rFonts w:ascii="Times New Roman" w:hAnsi="Times New Roman"/>
                <w:color w:val="000000" w:themeColor="text1"/>
                <w:lang w:val="uk-UA"/>
              </w:rPr>
              <w:t>Tempolat</w:t>
            </w:r>
            <w:proofErr w:type="spellEnd"/>
            <w:r w:rsidRPr="008F3BC2">
              <w:rPr>
                <w:rFonts w:ascii="Times New Roman" w:hAnsi="Times New Roman"/>
                <w:color w:val="000000" w:themeColor="text1"/>
                <w:lang w:val="uk-UA"/>
              </w:rPr>
              <w:t xml:space="preserve"> S C) – дентин порошок, 80 </w:t>
            </w:r>
            <w:proofErr w:type="spellStart"/>
            <w:r w:rsidRPr="008F3BC2">
              <w:rPr>
                <w:rFonts w:ascii="Times New Roman" w:hAnsi="Times New Roman"/>
                <w:color w:val="000000" w:themeColor="text1"/>
                <w:lang w:val="uk-UA"/>
              </w:rPr>
              <w:t>гр</w:t>
            </w:r>
            <w:proofErr w:type="spellEnd"/>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jc w:val="both"/>
              <w:rPr>
                <w:rFonts w:ascii="Times New Roman" w:hAnsi="Times New Roman"/>
                <w:color w:val="000000" w:themeColor="text1"/>
                <w:shd w:val="clear" w:color="auto" w:fill="FFFFFF"/>
                <w:lang w:val="uk-UA"/>
              </w:rPr>
            </w:pPr>
            <w:r w:rsidRPr="008F3BC2">
              <w:rPr>
                <w:rFonts w:ascii="Times New Roman" w:hAnsi="Times New Roman"/>
                <w:color w:val="000000" w:themeColor="text1"/>
                <w:lang w:val="uk-UA"/>
              </w:rPr>
              <w:t>Стоматологічний матеріал виконаний з різних хімічних композицій [наприклад, гідроксид кальцію (</w:t>
            </w:r>
            <w:proofErr w:type="spellStart"/>
            <w:r w:rsidRPr="008F3BC2">
              <w:rPr>
                <w:rFonts w:ascii="Times New Roman" w:hAnsi="Times New Roman"/>
                <w:color w:val="000000" w:themeColor="text1"/>
                <w:lang w:val="uk-UA"/>
              </w:rPr>
              <w:t>Ca</w:t>
            </w:r>
            <w:proofErr w:type="spellEnd"/>
            <w:r w:rsidRPr="008F3BC2">
              <w:rPr>
                <w:rFonts w:ascii="Times New Roman" w:hAnsi="Times New Roman"/>
                <w:color w:val="000000" w:themeColor="text1"/>
                <w:lang w:val="uk-UA"/>
              </w:rPr>
              <w:t xml:space="preserve"> (OH) 2), метилметакрилат], який використовується для тимчасового заповнення порожнин зубів для збереження зуба та його пульпи. Він зазвичай прозорий та видимий, і може використовуватися для тимчасового наповнення зубів прямим або непрямим закріпленням, кореневим лікуванням з обмеженням пульпи, живими ампутаціями, лікуванням екстирпації, при запаленні ясен, гангренах, фістулах, поверхневими </w:t>
            </w:r>
            <w:proofErr w:type="spellStart"/>
            <w:r w:rsidRPr="008F3BC2">
              <w:rPr>
                <w:rFonts w:ascii="Times New Roman" w:hAnsi="Times New Roman"/>
                <w:color w:val="000000" w:themeColor="text1"/>
                <w:lang w:val="uk-UA"/>
              </w:rPr>
              <w:t>карієсами</w:t>
            </w:r>
            <w:proofErr w:type="spellEnd"/>
            <w:r w:rsidRPr="008F3BC2">
              <w:rPr>
                <w:rFonts w:ascii="Times New Roman" w:hAnsi="Times New Roman"/>
                <w:color w:val="000000" w:themeColor="text1"/>
                <w:lang w:val="uk-UA"/>
              </w:rPr>
              <w:t xml:space="preserve"> емалі та маргінальним запаленням </w:t>
            </w:r>
            <w:proofErr w:type="spellStart"/>
            <w:r w:rsidRPr="008F3BC2">
              <w:rPr>
                <w:rFonts w:ascii="Times New Roman" w:hAnsi="Times New Roman"/>
                <w:color w:val="000000" w:themeColor="text1"/>
                <w:lang w:val="uk-UA"/>
              </w:rPr>
              <w:t>пародонта</w:t>
            </w:r>
            <w:proofErr w:type="spellEnd"/>
            <w:r w:rsidRPr="008F3BC2">
              <w:rPr>
                <w:rFonts w:ascii="Times New Roman" w:hAnsi="Times New Roman"/>
                <w:color w:val="000000" w:themeColor="text1"/>
                <w:lang w:val="uk-UA"/>
              </w:rPr>
              <w:t>. Після застосування цей пристрій не може бути використаний повторно</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4044E0" w:rsidRDefault="00C14DF2" w:rsidP="00721293">
            <w:pPr>
              <w:rPr>
                <w:color w:val="000000" w:themeColor="text1"/>
                <w:lang w:val="en-US"/>
              </w:rPr>
            </w:pPr>
            <w:r>
              <w:rPr>
                <w:color w:val="000000" w:themeColor="text1"/>
                <w:lang w:val="en-US"/>
              </w:rPr>
              <w:t>30</w:t>
            </w: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t>32</w:t>
            </w:r>
          </w:p>
        </w:tc>
        <w:tc>
          <w:tcPr>
            <w:tcW w:w="2126" w:type="dxa"/>
          </w:tcPr>
          <w:p w:rsidR="00C14DF2" w:rsidRPr="00913F49" w:rsidRDefault="00C14DF2" w:rsidP="00721293">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 «Класифікатор медичних виробів»</w:t>
            </w:r>
          </w:p>
          <w:p w:rsidR="00C14DF2" w:rsidRPr="00913F49" w:rsidRDefault="00C14DF2" w:rsidP="00721293">
            <w:pPr>
              <w:jc w:val="both"/>
              <w:rPr>
                <w:rFonts w:ascii="Times New Roman" w:hAnsi="Times New Roman"/>
                <w:color w:val="000000" w:themeColor="text1"/>
                <w:lang w:val="uk-UA"/>
              </w:rPr>
            </w:pPr>
            <w:r w:rsidRPr="00913F49">
              <w:rPr>
                <w:rFonts w:ascii="Times New Roman" w:hAnsi="Times New Roman"/>
                <w:color w:val="000000" w:themeColor="text1"/>
                <w:lang w:val="uk-UA"/>
              </w:rPr>
              <w:t>16709 Зубний цемент (цинку евгенол)</w:t>
            </w:r>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Євгенол</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Eugenol</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Cerkamed</w:t>
            </w:r>
            <w:proofErr w:type="spellEnd"/>
            <w:r w:rsidRPr="008F3BC2">
              <w:rPr>
                <w:rFonts w:ascii="Times New Roman" w:hAnsi="Times New Roman"/>
                <w:color w:val="000000" w:themeColor="text1"/>
                <w:lang w:val="uk-UA"/>
              </w:rPr>
              <w:t>) –флакон 20мл</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Неводні речовини, що містять сполуки з евгенолом (C10H12O2), здатні до взаємодії з оксидом цинку (</w:t>
            </w:r>
            <w:proofErr w:type="spellStart"/>
            <w:r w:rsidRPr="008F3BC2">
              <w:rPr>
                <w:rFonts w:ascii="Times New Roman" w:hAnsi="Times New Roman"/>
                <w:color w:val="000000" w:themeColor="text1"/>
                <w:lang w:val="uk-UA"/>
              </w:rPr>
              <w:t>ZnO</w:t>
            </w:r>
            <w:proofErr w:type="spellEnd"/>
            <w:r w:rsidRPr="008F3BC2">
              <w:rPr>
                <w:rFonts w:ascii="Times New Roman" w:hAnsi="Times New Roman"/>
                <w:color w:val="000000" w:themeColor="text1"/>
                <w:lang w:val="uk-UA"/>
              </w:rPr>
              <w:t>), наприклад, прискорювачі, клеї, смоли та інертні неорганічні наповнювачі (наприклад, для кореневого каналу), придатні для застосування в відновлювальній стоматології. Після застосування цей виріб не може бути використаний повторно.</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фл</w:t>
            </w:r>
            <w:proofErr w:type="spellEnd"/>
          </w:p>
        </w:tc>
        <w:tc>
          <w:tcPr>
            <w:tcW w:w="709" w:type="dxa"/>
            <w:noWrap/>
          </w:tcPr>
          <w:p w:rsidR="00C14DF2" w:rsidRPr="004044E0" w:rsidRDefault="00C14DF2" w:rsidP="00721293">
            <w:pPr>
              <w:rPr>
                <w:color w:val="000000" w:themeColor="text1"/>
                <w:lang w:val="en-US"/>
              </w:rPr>
            </w:pPr>
            <w:r>
              <w:rPr>
                <w:color w:val="000000" w:themeColor="text1"/>
                <w:lang w:val="en-US"/>
              </w:rPr>
              <w:t>30</w:t>
            </w: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t>33</w:t>
            </w:r>
          </w:p>
        </w:tc>
        <w:tc>
          <w:tcPr>
            <w:tcW w:w="2126" w:type="dxa"/>
          </w:tcPr>
          <w:p w:rsidR="00C14DF2" w:rsidRPr="00913F49" w:rsidRDefault="00C14DF2" w:rsidP="00721293">
            <w:pPr>
              <w:jc w:val="both"/>
              <w:rPr>
                <w:rFonts w:ascii="Times New Roman" w:hAnsi="Times New Roman"/>
                <w:color w:val="000000" w:themeColor="text1"/>
                <w:lang w:val="uk-UA"/>
              </w:rPr>
            </w:pPr>
            <w:r w:rsidRPr="00913F49">
              <w:rPr>
                <w:rFonts w:ascii="Times New Roman" w:hAnsi="Times New Roman"/>
                <w:color w:val="000000" w:themeColor="text1"/>
                <w:lang w:val="uk-UA"/>
              </w:rPr>
              <w:t>Код НК 024:2023 «Класифікатор медичних виробів»</w:t>
            </w:r>
          </w:p>
          <w:p w:rsidR="00C14DF2" w:rsidRPr="00913F49" w:rsidRDefault="00C14DF2" w:rsidP="00721293">
            <w:pPr>
              <w:jc w:val="both"/>
              <w:rPr>
                <w:rFonts w:ascii="Times New Roman" w:hAnsi="Times New Roman"/>
                <w:color w:val="000000" w:themeColor="text1"/>
                <w:lang w:val="uk-UA"/>
              </w:rPr>
            </w:pPr>
            <w:r w:rsidRPr="00913F49">
              <w:rPr>
                <w:rFonts w:ascii="Times New Roman" w:hAnsi="Times New Roman"/>
                <w:color w:val="000000" w:themeColor="text1"/>
                <w:lang w:val="uk-UA"/>
              </w:rPr>
              <w:t xml:space="preserve">36095 Матеріал </w:t>
            </w:r>
            <w:proofErr w:type="spellStart"/>
            <w:r w:rsidRPr="00913F49">
              <w:rPr>
                <w:rFonts w:ascii="Times New Roman" w:hAnsi="Times New Roman"/>
                <w:color w:val="000000" w:themeColor="text1"/>
                <w:lang w:val="uk-UA"/>
              </w:rPr>
              <w:t>пломбувальний</w:t>
            </w:r>
            <w:proofErr w:type="spellEnd"/>
            <w:r w:rsidRPr="00913F49">
              <w:rPr>
                <w:rFonts w:ascii="Times New Roman" w:hAnsi="Times New Roman"/>
                <w:color w:val="000000" w:themeColor="text1"/>
                <w:lang w:val="uk-UA"/>
              </w:rPr>
              <w:t xml:space="preserve"> </w:t>
            </w:r>
            <w:proofErr w:type="spellStart"/>
            <w:r w:rsidRPr="00913F49">
              <w:rPr>
                <w:rFonts w:ascii="Times New Roman" w:hAnsi="Times New Roman"/>
                <w:color w:val="000000" w:themeColor="text1"/>
                <w:lang w:val="uk-UA"/>
              </w:rPr>
              <w:t>ендодонтичний</w:t>
            </w:r>
            <w:proofErr w:type="spellEnd"/>
          </w:p>
        </w:tc>
        <w:tc>
          <w:tcPr>
            <w:tcW w:w="1701" w:type="dxa"/>
          </w:tcPr>
          <w:p w:rsidR="00C14DF2" w:rsidRPr="008F3BC2" w:rsidRDefault="00C14DF2" w:rsidP="00721293">
            <w:pPr>
              <w:spacing w:after="120"/>
              <w:jc w:val="both"/>
              <w:rPr>
                <w:rFonts w:ascii="Times New Roman" w:hAnsi="Times New Roman"/>
                <w:color w:val="000000" w:themeColor="text1"/>
                <w:lang w:val="uk-UA"/>
              </w:rPr>
            </w:pPr>
            <w:r w:rsidRPr="008F3BC2">
              <w:rPr>
                <w:rFonts w:ascii="Times New Roman" w:hAnsi="Times New Roman"/>
                <w:color w:val="000000" w:themeColor="text1"/>
                <w:lang w:val="uk-UA"/>
              </w:rPr>
              <w:t>Оксид цинку (</w:t>
            </w:r>
            <w:proofErr w:type="spellStart"/>
            <w:r w:rsidRPr="008F3BC2">
              <w:rPr>
                <w:rFonts w:ascii="Times New Roman" w:hAnsi="Times New Roman"/>
                <w:color w:val="000000" w:themeColor="text1"/>
                <w:lang w:val="uk-UA"/>
              </w:rPr>
              <w:t>Zinc</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Oxide</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Latus</w:t>
            </w:r>
            <w:proofErr w:type="spellEnd"/>
            <w:r w:rsidRPr="008F3BC2">
              <w:rPr>
                <w:rFonts w:ascii="Times New Roman" w:hAnsi="Times New Roman"/>
                <w:color w:val="000000" w:themeColor="text1"/>
                <w:lang w:val="uk-UA"/>
              </w:rPr>
              <w:t>) – порошок 80гр</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Твердіюча</w:t>
            </w:r>
            <w:proofErr w:type="spellEnd"/>
            <w:r w:rsidRPr="008F3BC2">
              <w:rPr>
                <w:rFonts w:ascii="Times New Roman" w:hAnsi="Times New Roman"/>
                <w:color w:val="000000" w:themeColor="text1"/>
                <w:lang w:val="uk-UA"/>
              </w:rPr>
              <w:t xml:space="preserve"> субстанція, яка використовується в </w:t>
            </w:r>
            <w:proofErr w:type="spellStart"/>
            <w:r w:rsidRPr="008F3BC2">
              <w:rPr>
                <w:rFonts w:ascii="Times New Roman" w:hAnsi="Times New Roman"/>
                <w:color w:val="000000" w:themeColor="text1"/>
                <w:lang w:val="uk-UA"/>
              </w:rPr>
              <w:t>ендодонтії</w:t>
            </w:r>
            <w:proofErr w:type="spellEnd"/>
            <w:r w:rsidRPr="008F3BC2">
              <w:rPr>
                <w:rFonts w:ascii="Times New Roman" w:hAnsi="Times New Roman"/>
                <w:color w:val="000000" w:themeColor="text1"/>
                <w:lang w:val="uk-UA"/>
              </w:rPr>
              <w:t xml:space="preserve"> для постійного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w:t>
            </w:r>
            <w:proofErr w:type="spellStart"/>
            <w:r w:rsidRPr="008F3BC2">
              <w:rPr>
                <w:rFonts w:ascii="Times New Roman" w:hAnsi="Times New Roman"/>
                <w:color w:val="000000" w:themeColor="text1"/>
                <w:lang w:val="uk-UA"/>
              </w:rPr>
              <w:t>стеклоалкенат</w:t>
            </w:r>
            <w:proofErr w:type="spellEnd"/>
            <w:r w:rsidRPr="008F3BC2">
              <w:rPr>
                <w:rFonts w:ascii="Times New Roman" w:hAnsi="Times New Roman"/>
                <w:color w:val="000000" w:themeColor="text1"/>
                <w:lang w:val="uk-UA"/>
              </w:rPr>
              <w:t xml:space="preserve">, гідроксид кальцію, силікон). Ця група виробів не включає в себе </w:t>
            </w:r>
            <w:proofErr w:type="spellStart"/>
            <w:r w:rsidRPr="008F3BC2">
              <w:rPr>
                <w:rFonts w:ascii="Times New Roman" w:hAnsi="Times New Roman"/>
                <w:color w:val="000000" w:themeColor="text1"/>
                <w:lang w:val="uk-UA"/>
              </w:rPr>
              <w:t>гутаперчу</w:t>
            </w:r>
            <w:proofErr w:type="spellEnd"/>
            <w:r w:rsidRPr="008F3BC2">
              <w:rPr>
                <w:rFonts w:ascii="Times New Roman" w:hAnsi="Times New Roman"/>
                <w:color w:val="000000" w:themeColor="text1"/>
                <w:lang w:val="uk-UA"/>
              </w:rPr>
              <w:t>. Одноразового застосування</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4044E0" w:rsidRDefault="00C14DF2" w:rsidP="00721293">
            <w:pPr>
              <w:rPr>
                <w:color w:val="000000" w:themeColor="text1"/>
                <w:lang w:val="en-US"/>
              </w:rPr>
            </w:pPr>
            <w:r>
              <w:rPr>
                <w:color w:val="000000" w:themeColor="text1"/>
                <w:lang w:val="en-US"/>
              </w:rPr>
              <w:t>20</w:t>
            </w: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t>34</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lastRenderedPageBreak/>
              <w:t>36095</w:t>
            </w:r>
            <w:r>
              <w:rPr>
                <w:rFonts w:ascii="Times New Roman" w:hAnsi="Times New Roman"/>
                <w:color w:val="000000" w:themeColor="text1"/>
                <w:lang w:val="uk-UA"/>
              </w:rPr>
              <w:t xml:space="preserve"> </w:t>
            </w:r>
            <w:r w:rsidRPr="007D6D20">
              <w:rPr>
                <w:rFonts w:ascii="Times New Roman" w:hAnsi="Times New Roman"/>
                <w:lang w:val="uk-UA"/>
              </w:rPr>
              <w:t xml:space="preserve">Матеріал </w:t>
            </w:r>
            <w:proofErr w:type="spellStart"/>
            <w:r w:rsidRPr="007D6D20">
              <w:rPr>
                <w:rFonts w:ascii="Times New Roman" w:hAnsi="Times New Roman"/>
                <w:lang w:val="uk-UA"/>
              </w:rPr>
              <w:t>пломбувальний</w:t>
            </w:r>
            <w:proofErr w:type="spellEnd"/>
            <w:r w:rsidRPr="007D6D20">
              <w:rPr>
                <w:rFonts w:ascii="Times New Roman" w:hAnsi="Times New Roman"/>
                <w:lang w:val="uk-UA"/>
              </w:rPr>
              <w:t xml:space="preserve"> </w:t>
            </w:r>
            <w:proofErr w:type="spellStart"/>
            <w:r w:rsidRPr="007D6D20">
              <w:rPr>
                <w:rFonts w:ascii="Times New Roman" w:hAnsi="Times New Roman"/>
                <w:lang w:val="uk-UA"/>
              </w:rPr>
              <w:t>ендодонтичний</w:t>
            </w:r>
            <w:proofErr w:type="spellEnd"/>
          </w:p>
        </w:tc>
        <w:tc>
          <w:tcPr>
            <w:tcW w:w="1701" w:type="dxa"/>
          </w:tcPr>
          <w:p w:rsidR="00C14DF2" w:rsidRPr="008F3BC2" w:rsidRDefault="00C14DF2" w:rsidP="00721293">
            <w:pPr>
              <w:spacing w:after="120"/>
              <w:jc w:val="both"/>
              <w:rPr>
                <w:rFonts w:ascii="Times New Roman" w:hAnsi="Times New Roman"/>
                <w:color w:val="000000" w:themeColor="text1"/>
                <w:lang w:val="uk-UA"/>
              </w:rPr>
            </w:pPr>
            <w:r w:rsidRPr="008F3BC2">
              <w:rPr>
                <w:rFonts w:ascii="Times New Roman" w:hAnsi="Times New Roman"/>
                <w:color w:val="000000" w:themeColor="text1"/>
                <w:lang w:val="uk-UA"/>
              </w:rPr>
              <w:lastRenderedPageBreak/>
              <w:t xml:space="preserve">Крем для очищення каналів </w:t>
            </w:r>
            <w:proofErr w:type="spellStart"/>
            <w:r w:rsidRPr="008F3BC2">
              <w:rPr>
                <w:rFonts w:ascii="Times New Roman" w:hAnsi="Times New Roman"/>
                <w:color w:val="000000" w:themeColor="text1"/>
                <w:lang w:val="uk-UA"/>
              </w:rPr>
              <w:t>Endo-Prep</w:t>
            </w:r>
            <w:proofErr w:type="spellEnd"/>
            <w:r w:rsidRPr="008F3BC2">
              <w:rPr>
                <w:rFonts w:ascii="Times New Roman" w:hAnsi="Times New Roman"/>
                <w:color w:val="000000" w:themeColor="text1"/>
                <w:lang w:val="uk-UA"/>
              </w:rPr>
              <w:t>, 10мл</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КРЕМ ДЛЯ РОЗШИРЕННЯ КОРЕНЕВИХ КАНАЛІВ</w:t>
            </w:r>
            <w:r w:rsidRPr="008F3BC2">
              <w:rPr>
                <w:rFonts w:ascii="Times New Roman" w:hAnsi="Times New Roman"/>
                <w:color w:val="000000" w:themeColor="text1"/>
                <w:lang w:val="uk-UA"/>
              </w:rPr>
              <w:br/>
              <w:t xml:space="preserve">активна речовина: 15% EDTA, 10% пероксид </w:t>
            </w:r>
            <w:proofErr w:type="spellStart"/>
            <w:r w:rsidRPr="008F3BC2">
              <w:rPr>
                <w:rFonts w:ascii="Times New Roman" w:hAnsi="Times New Roman"/>
                <w:color w:val="000000" w:themeColor="text1"/>
                <w:lang w:val="uk-UA"/>
              </w:rPr>
              <w:t>карбаміду.Сприяє</w:t>
            </w:r>
            <w:proofErr w:type="spellEnd"/>
            <w:r w:rsidRPr="008F3BC2">
              <w:rPr>
                <w:rFonts w:ascii="Times New Roman" w:hAnsi="Times New Roman"/>
                <w:color w:val="000000" w:themeColor="text1"/>
                <w:lang w:val="uk-UA"/>
              </w:rPr>
              <w:t xml:space="preserve"> прохідності та очищенню </w:t>
            </w:r>
            <w:proofErr w:type="spellStart"/>
            <w:r w:rsidRPr="008F3BC2">
              <w:rPr>
                <w:rFonts w:ascii="Times New Roman" w:hAnsi="Times New Roman"/>
                <w:color w:val="000000" w:themeColor="text1"/>
                <w:lang w:val="uk-UA"/>
              </w:rPr>
              <w:t>каналу,розм</w:t>
            </w:r>
            <w:proofErr w:type="spellEnd"/>
            <w:r w:rsidRPr="008F3BC2">
              <w:rPr>
                <w:rFonts w:ascii="Times New Roman" w:hAnsi="Times New Roman"/>
                <w:color w:val="000000" w:themeColor="text1"/>
                <w:lang w:val="uk-UA"/>
              </w:rPr>
              <w:t>.*</w:t>
            </w:r>
            <w:proofErr w:type="spellStart"/>
            <w:r w:rsidRPr="008F3BC2">
              <w:rPr>
                <w:rFonts w:ascii="Times New Roman" w:hAnsi="Times New Roman"/>
                <w:color w:val="000000" w:themeColor="text1"/>
                <w:lang w:val="uk-UA"/>
              </w:rPr>
              <w:t>якшує</w:t>
            </w:r>
            <w:proofErr w:type="spellEnd"/>
            <w:r w:rsidRPr="008F3BC2">
              <w:rPr>
                <w:rFonts w:ascii="Times New Roman" w:hAnsi="Times New Roman"/>
                <w:color w:val="000000" w:themeColor="text1"/>
                <w:lang w:val="uk-UA"/>
              </w:rPr>
              <w:t xml:space="preserve"> поверхневий шар </w:t>
            </w:r>
            <w:proofErr w:type="spellStart"/>
            <w:r w:rsidRPr="008F3BC2">
              <w:rPr>
                <w:rFonts w:ascii="Times New Roman" w:hAnsi="Times New Roman"/>
                <w:color w:val="000000" w:themeColor="text1"/>
                <w:lang w:val="uk-UA"/>
              </w:rPr>
              <w:t>дентину,усуває</w:t>
            </w:r>
            <w:proofErr w:type="spellEnd"/>
            <w:r w:rsidRPr="008F3BC2">
              <w:rPr>
                <w:rFonts w:ascii="Times New Roman" w:hAnsi="Times New Roman"/>
                <w:color w:val="000000" w:themeColor="text1"/>
                <w:lang w:val="uk-UA"/>
              </w:rPr>
              <w:t xml:space="preserve"> мазеподібний </w:t>
            </w:r>
            <w:proofErr w:type="spellStart"/>
            <w:r w:rsidRPr="008F3BC2">
              <w:rPr>
                <w:rFonts w:ascii="Times New Roman" w:hAnsi="Times New Roman"/>
                <w:color w:val="000000" w:themeColor="text1"/>
                <w:lang w:val="uk-UA"/>
              </w:rPr>
              <w:t>шар,містить</w:t>
            </w:r>
            <w:proofErr w:type="spellEnd"/>
            <w:r w:rsidRPr="008F3BC2">
              <w:rPr>
                <w:rFonts w:ascii="Times New Roman" w:hAnsi="Times New Roman"/>
                <w:color w:val="000000" w:themeColor="text1"/>
                <w:lang w:val="uk-UA"/>
              </w:rPr>
              <w:t xml:space="preserve"> речовини для полегшення </w:t>
            </w:r>
            <w:proofErr w:type="spellStart"/>
            <w:r w:rsidRPr="008F3BC2">
              <w:rPr>
                <w:rFonts w:ascii="Times New Roman" w:hAnsi="Times New Roman"/>
                <w:color w:val="000000" w:themeColor="text1"/>
                <w:lang w:val="uk-UA"/>
              </w:rPr>
              <w:t>ковзання,при</w:t>
            </w:r>
            <w:proofErr w:type="spellEnd"/>
            <w:r w:rsidRPr="008F3BC2">
              <w:rPr>
                <w:rFonts w:ascii="Times New Roman" w:hAnsi="Times New Roman"/>
                <w:color w:val="000000" w:themeColor="text1"/>
                <w:lang w:val="uk-UA"/>
              </w:rPr>
              <w:t xml:space="preserve"> промиванні </w:t>
            </w:r>
            <w:proofErr w:type="spellStart"/>
            <w:r w:rsidRPr="008F3BC2">
              <w:rPr>
                <w:rFonts w:ascii="Times New Roman" w:hAnsi="Times New Roman"/>
                <w:color w:val="000000" w:themeColor="text1"/>
                <w:lang w:val="uk-UA"/>
              </w:rPr>
              <w:t>гіпохлоритом</w:t>
            </w:r>
            <w:proofErr w:type="spellEnd"/>
            <w:r w:rsidRPr="008F3BC2">
              <w:rPr>
                <w:rFonts w:ascii="Times New Roman" w:hAnsi="Times New Roman"/>
                <w:color w:val="000000" w:themeColor="text1"/>
                <w:lang w:val="uk-UA"/>
              </w:rPr>
              <w:t xml:space="preserve"> сильно піниться.</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r>
              <w:rPr>
                <w:color w:val="000000" w:themeColor="text1"/>
                <w:lang w:val="en-US"/>
              </w:rPr>
              <w:t>10</w:t>
            </w: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lastRenderedPageBreak/>
              <w:t>35</w:t>
            </w:r>
          </w:p>
        </w:tc>
        <w:tc>
          <w:tcPr>
            <w:tcW w:w="2126" w:type="dxa"/>
          </w:tcPr>
          <w:p w:rsidR="00C14DF2" w:rsidRPr="00EF7099" w:rsidRDefault="00C14DF2" w:rsidP="00721293">
            <w:pPr>
              <w:jc w:val="both"/>
              <w:rPr>
                <w:rFonts w:ascii="Times New Roman" w:hAnsi="Times New Roman"/>
                <w:color w:val="000000" w:themeColor="text1"/>
                <w:lang w:val="uk-UA"/>
              </w:rPr>
            </w:pPr>
            <w:r w:rsidRPr="00EF7099">
              <w:rPr>
                <w:rFonts w:ascii="Times New Roman" w:hAnsi="Times New Roman"/>
                <w:color w:val="000000" w:themeColor="text1"/>
                <w:lang w:val="uk-UA"/>
              </w:rPr>
              <w:t>Код НК 024:2023 «Класифікатор медичних виробів»</w:t>
            </w:r>
          </w:p>
          <w:p w:rsidR="00C14DF2" w:rsidRPr="00EF7099" w:rsidRDefault="00C14DF2" w:rsidP="00721293">
            <w:pPr>
              <w:jc w:val="both"/>
              <w:rPr>
                <w:rFonts w:ascii="Times New Roman" w:hAnsi="Times New Roman"/>
                <w:color w:val="000000" w:themeColor="text1"/>
                <w:lang w:val="uk-UA"/>
              </w:rPr>
            </w:pPr>
            <w:r w:rsidRPr="00EF7099">
              <w:rPr>
                <w:rFonts w:ascii="Times New Roman" w:hAnsi="Times New Roman"/>
                <w:color w:val="000000" w:themeColor="text1"/>
                <w:lang w:val="uk-UA"/>
              </w:rPr>
              <w:t>11168 Засіб для чищення зубів</w:t>
            </w:r>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Остеопол</w:t>
            </w:r>
            <w:proofErr w:type="spellEnd"/>
            <w:r w:rsidRPr="008F3BC2">
              <w:rPr>
                <w:rFonts w:ascii="Times New Roman" w:hAnsi="Times New Roman"/>
                <w:color w:val="000000" w:themeColor="text1"/>
                <w:lang w:val="uk-UA"/>
              </w:rPr>
              <w:t xml:space="preserve"> N – неабразивний порошок для </w:t>
            </w:r>
            <w:proofErr w:type="spellStart"/>
            <w:r w:rsidRPr="008F3BC2">
              <w:rPr>
                <w:rFonts w:ascii="Times New Roman" w:hAnsi="Times New Roman"/>
                <w:color w:val="000000" w:themeColor="text1"/>
                <w:lang w:val="uk-UA"/>
              </w:rPr>
              <w:t>air</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flow</w:t>
            </w:r>
            <w:proofErr w:type="spellEnd"/>
            <w:r w:rsidRPr="008F3BC2">
              <w:rPr>
                <w:rFonts w:ascii="Times New Roman" w:hAnsi="Times New Roman"/>
                <w:color w:val="000000" w:themeColor="text1"/>
                <w:lang w:val="uk-UA"/>
              </w:rPr>
              <w:t xml:space="preserve">  пристроїв– сода стоматологічна  у флаконах на 100 г</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Речовина або комбінація речовин, що містить легкий </w:t>
            </w:r>
            <w:r w:rsidRPr="008F3BC2">
              <w:rPr>
                <w:rStyle w:val="highlight"/>
                <w:rFonts w:ascii="Times New Roman" w:hAnsi="Times New Roman"/>
                <w:color w:val="000000" w:themeColor="text1"/>
                <w:lang w:val="uk-UA"/>
              </w:rPr>
              <w:t>абразив</w:t>
            </w:r>
            <w:r w:rsidRPr="008F3BC2">
              <w:rPr>
                <w:rFonts w:ascii="Times New Roman" w:hAnsi="Times New Roman"/>
                <w:color w:val="000000" w:themeColor="text1"/>
                <w:lang w:val="uk-UA"/>
              </w:rPr>
              <w:t xml:space="preserve">, детергенти, смакові додатки та ін., Призначена для чищення доступних поверхонь зубів. Обробляння може проводити сам пацієнт зубною щіткою і </w:t>
            </w:r>
            <w:proofErr w:type="spellStart"/>
            <w:r w:rsidRPr="008F3BC2">
              <w:rPr>
                <w:rFonts w:ascii="Times New Roman" w:hAnsi="Times New Roman"/>
                <w:color w:val="000000" w:themeColor="text1"/>
                <w:lang w:val="uk-UA"/>
              </w:rPr>
              <w:t>професійно</w:t>
            </w:r>
            <w:proofErr w:type="spellEnd"/>
            <w:r w:rsidRPr="008F3BC2">
              <w:rPr>
                <w:rFonts w:ascii="Times New Roman" w:hAnsi="Times New Roman"/>
                <w:color w:val="000000" w:themeColor="text1"/>
                <w:lang w:val="uk-UA"/>
              </w:rPr>
              <w:t xml:space="preserve"> наконечником. Це разовий виріб.</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r w:rsidRPr="008F3BC2">
              <w:rPr>
                <w:color w:val="000000" w:themeColor="text1"/>
                <w:lang w:val="uk-UA"/>
              </w:rPr>
              <w:t>10</w:t>
            </w: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t>36</w:t>
            </w:r>
          </w:p>
        </w:tc>
        <w:tc>
          <w:tcPr>
            <w:tcW w:w="2126" w:type="dxa"/>
          </w:tcPr>
          <w:p w:rsidR="00C14DF2" w:rsidRPr="00EF7099" w:rsidRDefault="00C14DF2" w:rsidP="00721293">
            <w:pPr>
              <w:jc w:val="both"/>
              <w:rPr>
                <w:rFonts w:ascii="Times New Roman" w:hAnsi="Times New Roman"/>
                <w:color w:val="000000" w:themeColor="text1"/>
                <w:lang w:val="uk-UA"/>
              </w:rPr>
            </w:pPr>
            <w:r w:rsidRPr="00EF7099">
              <w:rPr>
                <w:rFonts w:ascii="Times New Roman" w:hAnsi="Times New Roman"/>
                <w:color w:val="000000" w:themeColor="text1"/>
                <w:lang w:val="uk-UA"/>
              </w:rPr>
              <w:t>Код НК 024:2023 «Класифікатор медичних виробів»</w:t>
            </w:r>
          </w:p>
          <w:p w:rsidR="00C14DF2" w:rsidRPr="00EF7099" w:rsidRDefault="00C14DF2" w:rsidP="00721293">
            <w:pPr>
              <w:jc w:val="both"/>
              <w:rPr>
                <w:rFonts w:ascii="Times New Roman" w:hAnsi="Times New Roman"/>
                <w:color w:val="000000" w:themeColor="text1"/>
                <w:lang w:val="uk-UA"/>
              </w:rPr>
            </w:pPr>
            <w:r w:rsidRPr="00EF7099">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Філтек</w:t>
            </w:r>
            <w:proofErr w:type="spellEnd"/>
            <w:r w:rsidRPr="008F3BC2">
              <w:rPr>
                <w:rFonts w:ascii="Times New Roman" w:hAnsi="Times New Roman"/>
                <w:color w:val="000000" w:themeColor="text1"/>
                <w:lang w:val="uk-UA"/>
              </w:rPr>
              <w:t xml:space="preserve">  Z 550 (</w:t>
            </w:r>
            <w:proofErr w:type="spellStart"/>
            <w:r w:rsidRPr="008F3BC2">
              <w:rPr>
                <w:rFonts w:ascii="Times New Roman" w:hAnsi="Times New Roman"/>
                <w:color w:val="000000" w:themeColor="text1"/>
                <w:lang w:val="uk-UA"/>
              </w:rPr>
              <w:t>Filtek</w:t>
            </w:r>
            <w:proofErr w:type="spellEnd"/>
            <w:r w:rsidRPr="008F3BC2">
              <w:rPr>
                <w:rFonts w:ascii="Times New Roman" w:hAnsi="Times New Roman"/>
                <w:color w:val="000000" w:themeColor="text1"/>
                <w:lang w:val="uk-UA"/>
              </w:rPr>
              <w:t xml:space="preserve"> Z 550) універсальний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композитний матеріал світлового твердіння в шприцах .Кольори:  А1</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color w:val="000000" w:themeColor="text1"/>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r>
              <w:rPr>
                <w:color w:val="000000" w:themeColor="text1"/>
                <w:lang w:val="en-US"/>
              </w:rPr>
              <w:t>60</w:t>
            </w:r>
          </w:p>
          <w:p w:rsidR="00C14DF2" w:rsidRPr="008F3BC2" w:rsidRDefault="00C14DF2" w:rsidP="00721293">
            <w:pPr>
              <w:rPr>
                <w:color w:val="000000" w:themeColor="text1"/>
                <w:lang w:val="uk-UA"/>
              </w:rPr>
            </w:pP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t>37</w:t>
            </w:r>
          </w:p>
        </w:tc>
        <w:tc>
          <w:tcPr>
            <w:tcW w:w="2126" w:type="dxa"/>
          </w:tcPr>
          <w:p w:rsidR="00C14DF2" w:rsidRPr="00EF7099" w:rsidRDefault="00C14DF2" w:rsidP="00721293">
            <w:pPr>
              <w:jc w:val="both"/>
              <w:rPr>
                <w:rFonts w:ascii="Times New Roman" w:hAnsi="Times New Roman"/>
                <w:color w:val="000000" w:themeColor="text1"/>
                <w:lang w:val="uk-UA"/>
              </w:rPr>
            </w:pPr>
            <w:r w:rsidRPr="00EF7099">
              <w:rPr>
                <w:rFonts w:ascii="Times New Roman" w:hAnsi="Times New Roman"/>
                <w:color w:val="000000" w:themeColor="text1"/>
                <w:lang w:val="uk-UA"/>
              </w:rPr>
              <w:t>Код НК 024:2023 «Класифікатор медичних виробів»</w:t>
            </w:r>
          </w:p>
          <w:p w:rsidR="00C14DF2" w:rsidRPr="00EF7099" w:rsidRDefault="00C14DF2" w:rsidP="00721293">
            <w:pPr>
              <w:jc w:val="both"/>
              <w:rPr>
                <w:rFonts w:ascii="Times New Roman" w:hAnsi="Times New Roman"/>
                <w:color w:val="000000" w:themeColor="text1"/>
                <w:lang w:val="uk-UA"/>
              </w:rPr>
            </w:pPr>
            <w:r w:rsidRPr="00EF7099">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Філтек</w:t>
            </w:r>
            <w:proofErr w:type="spellEnd"/>
            <w:r w:rsidRPr="008F3BC2">
              <w:rPr>
                <w:rFonts w:ascii="Times New Roman" w:hAnsi="Times New Roman"/>
                <w:color w:val="000000" w:themeColor="text1"/>
                <w:lang w:val="uk-UA"/>
              </w:rPr>
              <w:t xml:space="preserve">  Z 550 (</w:t>
            </w:r>
            <w:proofErr w:type="spellStart"/>
            <w:r w:rsidRPr="008F3BC2">
              <w:rPr>
                <w:rFonts w:ascii="Times New Roman" w:hAnsi="Times New Roman"/>
                <w:color w:val="000000" w:themeColor="text1"/>
                <w:lang w:val="uk-UA"/>
              </w:rPr>
              <w:t>Filtek</w:t>
            </w:r>
            <w:proofErr w:type="spellEnd"/>
            <w:r w:rsidRPr="008F3BC2">
              <w:rPr>
                <w:rFonts w:ascii="Times New Roman" w:hAnsi="Times New Roman"/>
                <w:color w:val="000000" w:themeColor="text1"/>
                <w:lang w:val="uk-UA"/>
              </w:rPr>
              <w:t xml:space="preserve"> Z 550) універсальний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композитний матеріал світлового твердіння в шприцах. Кольори:                                                 </w:t>
            </w:r>
            <w:r w:rsidRPr="008F3BC2">
              <w:rPr>
                <w:color w:val="000000" w:themeColor="text1"/>
              </w:rPr>
              <w:t>А2</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color w:val="000000" w:themeColor="text1"/>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r>
              <w:rPr>
                <w:color w:val="000000" w:themeColor="text1"/>
                <w:lang w:val="en-US"/>
              </w:rPr>
              <w:t>100</w:t>
            </w:r>
          </w:p>
          <w:p w:rsidR="00C14DF2" w:rsidRPr="008F3BC2" w:rsidRDefault="00C14DF2" w:rsidP="00721293">
            <w:pPr>
              <w:rPr>
                <w:color w:val="000000" w:themeColor="text1"/>
                <w:lang w:val="uk-UA"/>
              </w:rPr>
            </w:pP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lastRenderedPageBreak/>
              <w:t>38</w:t>
            </w:r>
          </w:p>
        </w:tc>
        <w:tc>
          <w:tcPr>
            <w:tcW w:w="2126" w:type="dxa"/>
          </w:tcPr>
          <w:p w:rsidR="00C14DF2" w:rsidRPr="003613B6" w:rsidRDefault="00C14DF2" w:rsidP="00721293">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721293">
            <w:pPr>
              <w:jc w:val="both"/>
              <w:rPr>
                <w:rFonts w:ascii="Times New Roman" w:hAnsi="Times New Roman"/>
                <w:color w:val="000000" w:themeColor="text1"/>
                <w:lang w:val="uk-UA"/>
              </w:rPr>
            </w:pPr>
            <w:r w:rsidRPr="003613B6">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Філтек</w:t>
            </w:r>
            <w:proofErr w:type="spellEnd"/>
            <w:r w:rsidRPr="008F3BC2">
              <w:rPr>
                <w:rFonts w:ascii="Times New Roman" w:hAnsi="Times New Roman"/>
                <w:color w:val="000000" w:themeColor="text1"/>
                <w:lang w:val="uk-UA"/>
              </w:rPr>
              <w:t xml:space="preserve">  Z 550 (</w:t>
            </w:r>
            <w:proofErr w:type="spellStart"/>
            <w:r w:rsidRPr="008F3BC2">
              <w:rPr>
                <w:rFonts w:ascii="Times New Roman" w:hAnsi="Times New Roman"/>
                <w:color w:val="000000" w:themeColor="text1"/>
                <w:lang w:val="uk-UA"/>
              </w:rPr>
              <w:t>Filtek</w:t>
            </w:r>
            <w:proofErr w:type="spellEnd"/>
            <w:r w:rsidRPr="008F3BC2">
              <w:rPr>
                <w:rFonts w:ascii="Times New Roman" w:hAnsi="Times New Roman"/>
                <w:color w:val="000000" w:themeColor="text1"/>
                <w:lang w:val="uk-UA"/>
              </w:rPr>
              <w:t xml:space="preserve"> Z 550) універсальний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композитний матеріал світлового твердіння в шприцах. Кольори:                                                  </w:t>
            </w:r>
            <w:r w:rsidRPr="008F3BC2">
              <w:rPr>
                <w:color w:val="000000" w:themeColor="text1"/>
              </w:rPr>
              <w:t>А3</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r>
              <w:rPr>
                <w:color w:val="000000" w:themeColor="text1"/>
                <w:lang w:val="en-US"/>
              </w:rPr>
              <w:t>80</w:t>
            </w:r>
          </w:p>
          <w:p w:rsidR="00C14DF2" w:rsidRPr="008F3BC2" w:rsidRDefault="00C14DF2" w:rsidP="00721293">
            <w:pPr>
              <w:rPr>
                <w:color w:val="000000" w:themeColor="text1"/>
                <w:lang w:val="uk-UA"/>
              </w:rPr>
            </w:pP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t>39</w:t>
            </w:r>
          </w:p>
        </w:tc>
        <w:tc>
          <w:tcPr>
            <w:tcW w:w="2126" w:type="dxa"/>
          </w:tcPr>
          <w:p w:rsidR="00C14DF2" w:rsidRPr="003613B6" w:rsidRDefault="00C14DF2" w:rsidP="00721293">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721293">
            <w:pPr>
              <w:jc w:val="both"/>
              <w:rPr>
                <w:rFonts w:ascii="Times New Roman" w:hAnsi="Times New Roman"/>
                <w:color w:val="000000" w:themeColor="text1"/>
                <w:lang w:val="uk-UA"/>
              </w:rPr>
            </w:pPr>
            <w:r w:rsidRPr="003613B6">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Філтек</w:t>
            </w:r>
            <w:proofErr w:type="spellEnd"/>
            <w:r w:rsidRPr="008F3BC2">
              <w:rPr>
                <w:rFonts w:ascii="Times New Roman" w:hAnsi="Times New Roman"/>
                <w:color w:val="000000" w:themeColor="text1"/>
                <w:lang w:val="uk-UA"/>
              </w:rPr>
              <w:t xml:space="preserve">  Z 550 (</w:t>
            </w:r>
            <w:proofErr w:type="spellStart"/>
            <w:r w:rsidRPr="008F3BC2">
              <w:rPr>
                <w:rFonts w:ascii="Times New Roman" w:hAnsi="Times New Roman"/>
                <w:color w:val="000000" w:themeColor="text1"/>
                <w:lang w:val="uk-UA"/>
              </w:rPr>
              <w:t>Filtek</w:t>
            </w:r>
            <w:proofErr w:type="spellEnd"/>
            <w:r w:rsidRPr="008F3BC2">
              <w:rPr>
                <w:rFonts w:ascii="Times New Roman" w:hAnsi="Times New Roman"/>
                <w:color w:val="000000" w:themeColor="text1"/>
                <w:lang w:val="uk-UA"/>
              </w:rPr>
              <w:t xml:space="preserve"> Z 550) універсальний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композитний матеріал світлового твердіння в шприцах. Кольори:                                                  </w:t>
            </w:r>
            <w:r w:rsidRPr="008F3BC2">
              <w:rPr>
                <w:color w:val="000000" w:themeColor="text1"/>
              </w:rPr>
              <w:t>В1</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r>
              <w:rPr>
                <w:color w:val="000000" w:themeColor="text1"/>
                <w:lang w:val="en-US"/>
              </w:rPr>
              <w:t>8</w:t>
            </w:r>
            <w:r w:rsidRPr="008F3BC2">
              <w:rPr>
                <w:color w:val="000000" w:themeColor="text1"/>
                <w:lang w:val="uk-UA"/>
              </w:rPr>
              <w:t>0</w:t>
            </w:r>
          </w:p>
          <w:p w:rsidR="00C14DF2" w:rsidRPr="008F3BC2" w:rsidRDefault="00C14DF2" w:rsidP="00721293">
            <w:pPr>
              <w:rPr>
                <w:color w:val="000000" w:themeColor="text1"/>
                <w:lang w:val="uk-UA"/>
              </w:rPr>
            </w:pP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t>40</w:t>
            </w:r>
          </w:p>
        </w:tc>
        <w:tc>
          <w:tcPr>
            <w:tcW w:w="2126" w:type="dxa"/>
          </w:tcPr>
          <w:p w:rsidR="00C14DF2" w:rsidRPr="003613B6" w:rsidRDefault="00C14DF2" w:rsidP="00721293">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721293">
            <w:pPr>
              <w:jc w:val="both"/>
              <w:rPr>
                <w:rFonts w:ascii="Times New Roman" w:hAnsi="Times New Roman"/>
                <w:color w:val="000000" w:themeColor="text1"/>
                <w:lang w:val="uk-UA"/>
              </w:rPr>
            </w:pPr>
            <w:r w:rsidRPr="003613B6">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Філтек</w:t>
            </w:r>
            <w:proofErr w:type="spellEnd"/>
            <w:r w:rsidRPr="008F3BC2">
              <w:rPr>
                <w:rFonts w:ascii="Times New Roman" w:hAnsi="Times New Roman"/>
                <w:color w:val="000000" w:themeColor="text1"/>
                <w:lang w:val="uk-UA"/>
              </w:rPr>
              <w:t xml:space="preserve">  Z 550 (</w:t>
            </w:r>
            <w:proofErr w:type="spellStart"/>
            <w:r w:rsidRPr="008F3BC2">
              <w:rPr>
                <w:rFonts w:ascii="Times New Roman" w:hAnsi="Times New Roman"/>
                <w:color w:val="000000" w:themeColor="text1"/>
                <w:lang w:val="uk-UA"/>
              </w:rPr>
              <w:t>Filtek</w:t>
            </w:r>
            <w:proofErr w:type="spellEnd"/>
            <w:r w:rsidRPr="008F3BC2">
              <w:rPr>
                <w:rFonts w:ascii="Times New Roman" w:hAnsi="Times New Roman"/>
                <w:color w:val="000000" w:themeColor="text1"/>
                <w:lang w:val="uk-UA"/>
              </w:rPr>
              <w:t xml:space="preserve"> Z 550) універсальний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композитний матеріал світлового твердіння в шприцах. Кольори:                                                  </w:t>
            </w:r>
            <w:r w:rsidRPr="008F3BC2">
              <w:rPr>
                <w:color w:val="000000" w:themeColor="text1"/>
              </w:rPr>
              <w:t>В2</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color w:val="000000" w:themeColor="text1"/>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r>
              <w:rPr>
                <w:color w:val="000000" w:themeColor="text1"/>
                <w:lang w:val="en-US"/>
              </w:rPr>
              <w:t>80</w:t>
            </w:r>
          </w:p>
          <w:p w:rsidR="00C14DF2" w:rsidRPr="008F3BC2" w:rsidRDefault="00C14DF2" w:rsidP="00721293">
            <w:pPr>
              <w:rPr>
                <w:color w:val="000000" w:themeColor="text1"/>
                <w:lang w:val="uk-UA"/>
              </w:rPr>
            </w:pP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lastRenderedPageBreak/>
              <w:t>41</w:t>
            </w:r>
          </w:p>
        </w:tc>
        <w:tc>
          <w:tcPr>
            <w:tcW w:w="2126" w:type="dxa"/>
          </w:tcPr>
          <w:p w:rsidR="00C14DF2" w:rsidRPr="003613B6" w:rsidRDefault="00C14DF2" w:rsidP="00721293">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721293">
            <w:pPr>
              <w:jc w:val="both"/>
              <w:rPr>
                <w:rFonts w:ascii="Times New Roman" w:hAnsi="Times New Roman"/>
                <w:color w:val="000000" w:themeColor="text1"/>
                <w:lang w:val="uk-UA"/>
              </w:rPr>
            </w:pPr>
            <w:r w:rsidRPr="003613B6">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Філтек</w:t>
            </w:r>
            <w:proofErr w:type="spellEnd"/>
            <w:r w:rsidRPr="008F3BC2">
              <w:rPr>
                <w:rFonts w:ascii="Times New Roman" w:hAnsi="Times New Roman"/>
                <w:color w:val="000000" w:themeColor="text1"/>
                <w:lang w:val="uk-UA"/>
              </w:rPr>
              <w:t xml:space="preserve">  Z 550 (</w:t>
            </w:r>
            <w:proofErr w:type="spellStart"/>
            <w:r w:rsidRPr="008F3BC2">
              <w:rPr>
                <w:rFonts w:ascii="Times New Roman" w:hAnsi="Times New Roman"/>
                <w:color w:val="000000" w:themeColor="text1"/>
                <w:lang w:val="uk-UA"/>
              </w:rPr>
              <w:t>Filtek</w:t>
            </w:r>
            <w:proofErr w:type="spellEnd"/>
            <w:r w:rsidRPr="008F3BC2">
              <w:rPr>
                <w:rFonts w:ascii="Times New Roman" w:hAnsi="Times New Roman"/>
                <w:color w:val="000000" w:themeColor="text1"/>
                <w:lang w:val="uk-UA"/>
              </w:rPr>
              <w:t xml:space="preserve"> Z 550) універсальний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композитний матеріал світлового твердіння в шприцах. Кольори:                                                  </w:t>
            </w:r>
            <w:r w:rsidRPr="008F3BC2">
              <w:rPr>
                <w:color w:val="000000" w:themeColor="text1"/>
              </w:rPr>
              <w:t>С2</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r>
              <w:rPr>
                <w:color w:val="000000" w:themeColor="text1"/>
                <w:lang w:val="en-US"/>
              </w:rPr>
              <w:t>80</w:t>
            </w: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t>42</w:t>
            </w:r>
          </w:p>
        </w:tc>
        <w:tc>
          <w:tcPr>
            <w:tcW w:w="2126" w:type="dxa"/>
          </w:tcPr>
          <w:p w:rsidR="00C14DF2" w:rsidRPr="003613B6" w:rsidRDefault="00C14DF2" w:rsidP="00721293">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721293">
            <w:pPr>
              <w:jc w:val="both"/>
              <w:rPr>
                <w:rFonts w:ascii="Times New Roman" w:hAnsi="Times New Roman"/>
                <w:color w:val="000000" w:themeColor="text1"/>
                <w:lang w:val="uk-UA"/>
              </w:rPr>
            </w:pPr>
            <w:r w:rsidRPr="003613B6">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Харізма</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Класік</w:t>
            </w:r>
            <w:proofErr w:type="spellEnd"/>
            <w:r w:rsidRPr="008F3BC2">
              <w:rPr>
                <w:rFonts w:ascii="Times New Roman" w:hAnsi="Times New Roman"/>
                <w:color w:val="000000" w:themeColor="text1"/>
                <w:lang w:val="uk-UA"/>
              </w:rPr>
              <w:t xml:space="preserve"> ( </w:t>
            </w:r>
            <w:proofErr w:type="spellStart"/>
            <w:r w:rsidRPr="008F3BC2">
              <w:rPr>
                <w:rFonts w:ascii="Times New Roman" w:hAnsi="Times New Roman"/>
                <w:color w:val="000000" w:themeColor="text1"/>
                <w:lang w:val="uk-UA"/>
              </w:rPr>
              <w:t>Сharisma</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classic</w:t>
            </w:r>
            <w:proofErr w:type="spellEnd"/>
            <w:r w:rsidRPr="008F3BC2">
              <w:rPr>
                <w:rFonts w:ascii="Times New Roman" w:hAnsi="Times New Roman"/>
                <w:color w:val="000000" w:themeColor="text1"/>
                <w:lang w:val="uk-UA"/>
              </w:rPr>
              <w:t xml:space="preserve">) універсальний композитний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матеріал світлового твердіння, в шприцах по 4 г. Кольори:   </w:t>
            </w:r>
            <w:r w:rsidRPr="008F3BC2">
              <w:rPr>
                <w:color w:val="000000" w:themeColor="text1"/>
              </w:rPr>
              <w:t>А 1</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color w:val="000000" w:themeColor="text1"/>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r>
              <w:rPr>
                <w:color w:val="000000" w:themeColor="text1"/>
                <w:lang w:val="en-US"/>
              </w:rPr>
              <w:t>80</w:t>
            </w:r>
          </w:p>
          <w:p w:rsidR="00C14DF2" w:rsidRPr="008F3BC2" w:rsidRDefault="00C14DF2" w:rsidP="00721293">
            <w:pPr>
              <w:rPr>
                <w:color w:val="000000" w:themeColor="text1"/>
                <w:lang w:val="uk-UA"/>
              </w:rPr>
            </w:pP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t>43</w:t>
            </w:r>
          </w:p>
        </w:tc>
        <w:tc>
          <w:tcPr>
            <w:tcW w:w="2126" w:type="dxa"/>
          </w:tcPr>
          <w:p w:rsidR="00C14DF2" w:rsidRPr="003613B6" w:rsidRDefault="00C14DF2" w:rsidP="00721293">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721293">
            <w:pPr>
              <w:jc w:val="both"/>
              <w:rPr>
                <w:rFonts w:ascii="Times New Roman" w:hAnsi="Times New Roman"/>
                <w:color w:val="000000" w:themeColor="text1"/>
                <w:lang w:val="uk-UA"/>
              </w:rPr>
            </w:pPr>
            <w:r w:rsidRPr="003613B6">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Харізма</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Класік</w:t>
            </w:r>
            <w:proofErr w:type="spellEnd"/>
            <w:r w:rsidRPr="008F3BC2">
              <w:rPr>
                <w:rFonts w:ascii="Times New Roman" w:hAnsi="Times New Roman"/>
                <w:color w:val="000000" w:themeColor="text1"/>
                <w:lang w:val="uk-UA"/>
              </w:rPr>
              <w:t xml:space="preserve"> ( </w:t>
            </w:r>
            <w:proofErr w:type="spellStart"/>
            <w:r w:rsidRPr="008F3BC2">
              <w:rPr>
                <w:rFonts w:ascii="Times New Roman" w:hAnsi="Times New Roman"/>
                <w:color w:val="000000" w:themeColor="text1"/>
                <w:lang w:val="uk-UA"/>
              </w:rPr>
              <w:t>Сharisma</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classic</w:t>
            </w:r>
            <w:proofErr w:type="spellEnd"/>
            <w:r w:rsidRPr="008F3BC2">
              <w:rPr>
                <w:rFonts w:ascii="Times New Roman" w:hAnsi="Times New Roman"/>
                <w:color w:val="000000" w:themeColor="text1"/>
                <w:lang w:val="uk-UA"/>
              </w:rPr>
              <w:t xml:space="preserve">) універсальний композитний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матеріал світлового твердіння, в </w:t>
            </w:r>
            <w:r w:rsidRPr="008F3BC2">
              <w:rPr>
                <w:rFonts w:ascii="Times New Roman" w:hAnsi="Times New Roman"/>
                <w:color w:val="000000" w:themeColor="text1"/>
                <w:lang w:val="uk-UA"/>
              </w:rPr>
              <w:lastRenderedPageBreak/>
              <w:t>шприцах по 4 г. Кольори:  А2</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lastRenderedPageBreak/>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r>
              <w:rPr>
                <w:color w:val="000000" w:themeColor="text1"/>
                <w:lang w:val="en-US"/>
              </w:rPr>
              <w:t>8</w:t>
            </w:r>
            <w:r w:rsidRPr="008F3BC2">
              <w:rPr>
                <w:color w:val="000000" w:themeColor="text1"/>
                <w:lang w:val="uk-UA"/>
              </w:rPr>
              <w:t>0</w:t>
            </w:r>
          </w:p>
          <w:p w:rsidR="00C14DF2" w:rsidRPr="008F3BC2" w:rsidRDefault="00C14DF2" w:rsidP="00721293">
            <w:pPr>
              <w:rPr>
                <w:color w:val="000000" w:themeColor="text1"/>
                <w:lang w:val="uk-UA"/>
              </w:rPr>
            </w:pP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lastRenderedPageBreak/>
              <w:t>44</w:t>
            </w:r>
          </w:p>
        </w:tc>
        <w:tc>
          <w:tcPr>
            <w:tcW w:w="2126" w:type="dxa"/>
          </w:tcPr>
          <w:p w:rsidR="00C14DF2" w:rsidRPr="003613B6" w:rsidRDefault="00C14DF2" w:rsidP="00721293">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721293">
            <w:pPr>
              <w:jc w:val="both"/>
              <w:rPr>
                <w:rFonts w:ascii="Times New Roman" w:hAnsi="Times New Roman"/>
                <w:color w:val="000000" w:themeColor="text1"/>
                <w:lang w:val="uk-UA"/>
              </w:rPr>
            </w:pPr>
            <w:r w:rsidRPr="003613B6">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Харізма</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Класік</w:t>
            </w:r>
            <w:proofErr w:type="spellEnd"/>
            <w:r w:rsidRPr="008F3BC2">
              <w:rPr>
                <w:rFonts w:ascii="Times New Roman" w:hAnsi="Times New Roman"/>
                <w:color w:val="000000" w:themeColor="text1"/>
                <w:lang w:val="uk-UA"/>
              </w:rPr>
              <w:t xml:space="preserve"> ( </w:t>
            </w:r>
            <w:proofErr w:type="spellStart"/>
            <w:r w:rsidRPr="008F3BC2">
              <w:rPr>
                <w:rFonts w:ascii="Times New Roman" w:hAnsi="Times New Roman"/>
                <w:color w:val="000000" w:themeColor="text1"/>
                <w:lang w:val="uk-UA"/>
              </w:rPr>
              <w:t>Сharisma</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classic</w:t>
            </w:r>
            <w:proofErr w:type="spellEnd"/>
            <w:r w:rsidRPr="008F3BC2">
              <w:rPr>
                <w:rFonts w:ascii="Times New Roman" w:hAnsi="Times New Roman"/>
                <w:color w:val="000000" w:themeColor="text1"/>
                <w:lang w:val="uk-UA"/>
              </w:rPr>
              <w:t xml:space="preserve">) універсальний композитний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матеріал світлового твердіння, в шприцах по 4 г. Кольори: </w:t>
            </w:r>
            <w:r w:rsidRPr="008F3BC2">
              <w:rPr>
                <w:color w:val="000000" w:themeColor="text1"/>
              </w:rPr>
              <w:t>А3</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r>
              <w:rPr>
                <w:color w:val="000000" w:themeColor="text1"/>
                <w:lang w:val="en-US"/>
              </w:rPr>
              <w:t>8</w:t>
            </w:r>
            <w:r w:rsidRPr="008F3BC2">
              <w:rPr>
                <w:color w:val="000000" w:themeColor="text1"/>
                <w:lang w:val="uk-UA"/>
              </w:rPr>
              <w:t>0</w:t>
            </w:r>
          </w:p>
          <w:p w:rsidR="00C14DF2" w:rsidRPr="008F3BC2" w:rsidRDefault="00C14DF2" w:rsidP="00721293">
            <w:pPr>
              <w:rPr>
                <w:color w:val="000000" w:themeColor="text1"/>
                <w:lang w:val="uk-UA"/>
              </w:rPr>
            </w:pP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t>45</w:t>
            </w:r>
          </w:p>
        </w:tc>
        <w:tc>
          <w:tcPr>
            <w:tcW w:w="2126" w:type="dxa"/>
          </w:tcPr>
          <w:p w:rsidR="00C14DF2" w:rsidRPr="003613B6" w:rsidRDefault="00C14DF2" w:rsidP="00721293">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721293">
            <w:pPr>
              <w:jc w:val="both"/>
              <w:rPr>
                <w:rFonts w:ascii="Times New Roman" w:hAnsi="Times New Roman"/>
                <w:color w:val="000000" w:themeColor="text1"/>
                <w:lang w:val="uk-UA"/>
              </w:rPr>
            </w:pPr>
            <w:r w:rsidRPr="003613B6">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Харізма</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Класік</w:t>
            </w:r>
            <w:proofErr w:type="spellEnd"/>
            <w:r w:rsidRPr="008F3BC2">
              <w:rPr>
                <w:rFonts w:ascii="Times New Roman" w:hAnsi="Times New Roman"/>
                <w:color w:val="000000" w:themeColor="text1"/>
                <w:lang w:val="uk-UA"/>
              </w:rPr>
              <w:t xml:space="preserve"> ( </w:t>
            </w:r>
            <w:proofErr w:type="spellStart"/>
            <w:r w:rsidRPr="008F3BC2">
              <w:rPr>
                <w:rFonts w:ascii="Times New Roman" w:hAnsi="Times New Roman"/>
                <w:color w:val="000000" w:themeColor="text1"/>
                <w:lang w:val="uk-UA"/>
              </w:rPr>
              <w:t>Сharisma</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classic</w:t>
            </w:r>
            <w:proofErr w:type="spellEnd"/>
            <w:r w:rsidRPr="008F3BC2">
              <w:rPr>
                <w:rFonts w:ascii="Times New Roman" w:hAnsi="Times New Roman"/>
                <w:color w:val="000000" w:themeColor="text1"/>
                <w:lang w:val="uk-UA"/>
              </w:rPr>
              <w:t xml:space="preserve">) універсальний композитний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матеріал світлового твердіння, в шприцах по 4 г. Кольори:  </w:t>
            </w:r>
            <w:r w:rsidRPr="008F3BC2">
              <w:rPr>
                <w:color w:val="000000" w:themeColor="text1"/>
              </w:rPr>
              <w:t>А3,5</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r>
              <w:rPr>
                <w:color w:val="000000" w:themeColor="text1"/>
                <w:lang w:val="en-US"/>
              </w:rPr>
              <w:t>8</w:t>
            </w:r>
            <w:r w:rsidRPr="008F3BC2">
              <w:rPr>
                <w:color w:val="000000" w:themeColor="text1"/>
                <w:lang w:val="uk-UA"/>
              </w:rPr>
              <w:t>0</w:t>
            </w:r>
          </w:p>
          <w:p w:rsidR="00C14DF2" w:rsidRPr="008F3BC2" w:rsidRDefault="00C14DF2" w:rsidP="00721293">
            <w:pPr>
              <w:rPr>
                <w:color w:val="000000" w:themeColor="text1"/>
                <w:lang w:val="uk-UA"/>
              </w:rPr>
            </w:pP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t>46</w:t>
            </w:r>
          </w:p>
        </w:tc>
        <w:tc>
          <w:tcPr>
            <w:tcW w:w="2126" w:type="dxa"/>
          </w:tcPr>
          <w:p w:rsidR="00C14DF2" w:rsidRPr="003613B6" w:rsidRDefault="00C14DF2" w:rsidP="00721293">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721293">
            <w:pPr>
              <w:jc w:val="both"/>
              <w:rPr>
                <w:rFonts w:ascii="Times New Roman" w:hAnsi="Times New Roman"/>
                <w:color w:val="000000" w:themeColor="text1"/>
                <w:lang w:val="uk-UA"/>
              </w:rPr>
            </w:pPr>
            <w:r w:rsidRPr="003613B6">
              <w:rPr>
                <w:rFonts w:ascii="Times New Roman" w:hAnsi="Times New Roman"/>
                <w:color w:val="000000" w:themeColor="text1"/>
                <w:lang w:val="uk-UA"/>
              </w:rPr>
              <w:t xml:space="preserve">35876 Комплект стоматологічного матеріалу, композитний </w:t>
            </w:r>
            <w:r w:rsidRPr="003613B6">
              <w:rPr>
                <w:rFonts w:ascii="Times New Roman" w:hAnsi="Times New Roman"/>
                <w:color w:val="000000" w:themeColor="text1"/>
                <w:lang w:val="uk-UA"/>
              </w:rPr>
              <w:lastRenderedPageBreak/>
              <w:t>відновлювальний матеріал</w:t>
            </w:r>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lastRenderedPageBreak/>
              <w:t>Харізма</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Класік</w:t>
            </w:r>
            <w:proofErr w:type="spellEnd"/>
            <w:r w:rsidRPr="008F3BC2">
              <w:rPr>
                <w:rFonts w:ascii="Times New Roman" w:hAnsi="Times New Roman"/>
                <w:color w:val="000000" w:themeColor="text1"/>
                <w:lang w:val="uk-UA"/>
              </w:rPr>
              <w:t xml:space="preserve"> ( </w:t>
            </w:r>
            <w:proofErr w:type="spellStart"/>
            <w:r w:rsidRPr="008F3BC2">
              <w:rPr>
                <w:rFonts w:ascii="Times New Roman" w:hAnsi="Times New Roman"/>
                <w:color w:val="000000" w:themeColor="text1"/>
                <w:lang w:val="uk-UA"/>
              </w:rPr>
              <w:t>Сharisma</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classic</w:t>
            </w:r>
            <w:proofErr w:type="spellEnd"/>
            <w:r w:rsidRPr="008F3BC2">
              <w:rPr>
                <w:rFonts w:ascii="Times New Roman" w:hAnsi="Times New Roman"/>
                <w:color w:val="000000" w:themeColor="text1"/>
                <w:lang w:val="uk-UA"/>
              </w:rPr>
              <w:t xml:space="preserve">) універсальний композитний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w:t>
            </w:r>
            <w:r w:rsidRPr="008F3BC2">
              <w:rPr>
                <w:rFonts w:ascii="Times New Roman" w:hAnsi="Times New Roman"/>
                <w:color w:val="000000" w:themeColor="text1"/>
                <w:lang w:val="uk-UA"/>
              </w:rPr>
              <w:lastRenderedPageBreak/>
              <w:t xml:space="preserve">матеріал світлового твердіння, в шприцах по 4 г. Кольори:   </w:t>
            </w:r>
            <w:r w:rsidRPr="008F3BC2">
              <w:rPr>
                <w:color w:val="000000" w:themeColor="text1"/>
                <w:lang w:val="uk-UA"/>
              </w:rPr>
              <w:t xml:space="preserve">ОА2 </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lastRenderedPageBreak/>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r>
              <w:rPr>
                <w:color w:val="000000" w:themeColor="text1"/>
                <w:lang w:val="en-US"/>
              </w:rPr>
              <w:t>80</w:t>
            </w: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lastRenderedPageBreak/>
              <w:t>47</w:t>
            </w:r>
          </w:p>
        </w:tc>
        <w:tc>
          <w:tcPr>
            <w:tcW w:w="2126" w:type="dxa"/>
          </w:tcPr>
          <w:p w:rsidR="00C14DF2" w:rsidRPr="003613B6" w:rsidRDefault="00C14DF2" w:rsidP="00721293">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024:2023«Класифікатор медичних виробів»</w:t>
            </w:r>
          </w:p>
          <w:p w:rsidR="00C14DF2" w:rsidRPr="003613B6" w:rsidRDefault="00C14DF2" w:rsidP="00721293">
            <w:pPr>
              <w:jc w:val="both"/>
              <w:rPr>
                <w:rFonts w:ascii="Times New Roman" w:hAnsi="Times New Roman"/>
                <w:color w:val="000000" w:themeColor="text1"/>
                <w:lang w:val="uk-UA"/>
              </w:rPr>
            </w:pPr>
            <w:r w:rsidRPr="003613B6">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Харізма</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Класік</w:t>
            </w:r>
            <w:proofErr w:type="spellEnd"/>
            <w:r w:rsidRPr="008F3BC2">
              <w:rPr>
                <w:rFonts w:ascii="Times New Roman" w:hAnsi="Times New Roman"/>
                <w:color w:val="000000" w:themeColor="text1"/>
                <w:lang w:val="uk-UA"/>
              </w:rPr>
              <w:t xml:space="preserve"> ( </w:t>
            </w:r>
            <w:proofErr w:type="spellStart"/>
            <w:r w:rsidRPr="008F3BC2">
              <w:rPr>
                <w:rFonts w:ascii="Times New Roman" w:hAnsi="Times New Roman"/>
                <w:color w:val="000000" w:themeColor="text1"/>
                <w:lang w:val="uk-UA"/>
              </w:rPr>
              <w:t>Сharisma</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classic</w:t>
            </w:r>
            <w:proofErr w:type="spellEnd"/>
            <w:r w:rsidRPr="008F3BC2">
              <w:rPr>
                <w:rFonts w:ascii="Times New Roman" w:hAnsi="Times New Roman"/>
                <w:color w:val="000000" w:themeColor="text1"/>
                <w:lang w:val="uk-UA"/>
              </w:rPr>
              <w:t xml:space="preserve">) універсальний композитний </w:t>
            </w:r>
            <w:proofErr w:type="spellStart"/>
            <w:r w:rsidRPr="008F3BC2">
              <w:rPr>
                <w:rFonts w:ascii="Times New Roman" w:hAnsi="Times New Roman"/>
                <w:color w:val="000000" w:themeColor="text1"/>
                <w:lang w:val="uk-UA"/>
              </w:rPr>
              <w:t>мікрогібридний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матеріал світлового твердіння, в шприцах по 4 г. Кольори: </w:t>
            </w:r>
            <w:r w:rsidRPr="008F3BC2">
              <w:rPr>
                <w:color w:val="000000" w:themeColor="text1"/>
                <w:lang w:val="uk-UA"/>
              </w:rPr>
              <w:t>ОА3</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p>
          <w:p w:rsidR="00C14DF2" w:rsidRPr="008F3BC2" w:rsidRDefault="00C14DF2" w:rsidP="00721293">
            <w:pPr>
              <w:rPr>
                <w:color w:val="000000" w:themeColor="text1"/>
                <w:lang w:val="uk-UA"/>
              </w:rPr>
            </w:pPr>
            <w:r>
              <w:rPr>
                <w:color w:val="000000" w:themeColor="text1"/>
                <w:lang w:val="en-US"/>
              </w:rPr>
              <w:t>80</w:t>
            </w: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t>48</w:t>
            </w:r>
          </w:p>
        </w:tc>
        <w:tc>
          <w:tcPr>
            <w:tcW w:w="2126" w:type="dxa"/>
          </w:tcPr>
          <w:p w:rsidR="00C14DF2" w:rsidRPr="003613B6" w:rsidRDefault="00C14DF2" w:rsidP="00721293">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721293">
            <w:pPr>
              <w:jc w:val="both"/>
              <w:rPr>
                <w:rFonts w:ascii="Times New Roman" w:hAnsi="Times New Roman"/>
                <w:color w:val="000000" w:themeColor="text1"/>
                <w:lang w:val="uk-UA"/>
              </w:rPr>
            </w:pPr>
            <w:r w:rsidRPr="003613B6">
              <w:rPr>
                <w:rFonts w:ascii="Times New Roman" w:hAnsi="Times New Roman"/>
                <w:color w:val="000000" w:themeColor="text1"/>
                <w:lang w:val="uk-UA"/>
              </w:rPr>
              <w:t xml:space="preserve">42483 </w:t>
            </w:r>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Адгезивна</w:t>
            </w:r>
            <w:proofErr w:type="spellEnd"/>
            <w:r w:rsidRPr="008F3BC2">
              <w:rPr>
                <w:rFonts w:ascii="Times New Roman" w:hAnsi="Times New Roman"/>
                <w:color w:val="000000" w:themeColor="text1"/>
                <w:lang w:val="uk-UA"/>
              </w:rPr>
              <w:t xml:space="preserve"> система  </w:t>
            </w:r>
            <w:proofErr w:type="spellStart"/>
            <w:r w:rsidRPr="008F3BC2">
              <w:rPr>
                <w:rFonts w:ascii="Times New Roman" w:hAnsi="Times New Roman"/>
                <w:color w:val="000000" w:themeColor="text1"/>
                <w:lang w:val="uk-UA"/>
              </w:rPr>
              <w:t>Сінгл</w:t>
            </w:r>
            <w:proofErr w:type="spellEnd"/>
            <w:r w:rsidRPr="008F3BC2">
              <w:rPr>
                <w:rFonts w:ascii="Times New Roman" w:hAnsi="Times New Roman"/>
                <w:color w:val="000000" w:themeColor="text1"/>
                <w:lang w:val="uk-UA"/>
              </w:rPr>
              <w:t xml:space="preserve"> бонд 2 ( </w:t>
            </w:r>
            <w:proofErr w:type="spellStart"/>
            <w:r w:rsidRPr="008F3BC2">
              <w:rPr>
                <w:rFonts w:ascii="Times New Roman" w:hAnsi="Times New Roman"/>
                <w:color w:val="000000" w:themeColor="text1"/>
                <w:lang w:val="uk-UA"/>
              </w:rPr>
              <w:t>Adper</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Single</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Bond</w:t>
            </w:r>
            <w:proofErr w:type="spellEnd"/>
            <w:r w:rsidRPr="008F3BC2">
              <w:rPr>
                <w:rFonts w:ascii="Times New Roman" w:hAnsi="Times New Roman"/>
                <w:color w:val="000000" w:themeColor="text1"/>
                <w:lang w:val="uk-UA"/>
              </w:rPr>
              <w:t xml:space="preserve"> 2) флакон 6 мл</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Матеріал, який в основному використовується як речовина, що сприяє зв'язуванню між дентином і композитним </w:t>
            </w:r>
            <w:proofErr w:type="spellStart"/>
            <w:r w:rsidRPr="008F3BC2">
              <w:rPr>
                <w:rFonts w:ascii="Times New Roman" w:hAnsi="Times New Roman"/>
                <w:color w:val="000000" w:themeColor="text1"/>
                <w:lang w:val="uk-UA"/>
              </w:rPr>
              <w:t>наповненювачем</w:t>
            </w:r>
            <w:proofErr w:type="spellEnd"/>
            <w:r w:rsidRPr="008F3BC2">
              <w:rPr>
                <w:rFonts w:ascii="Times New Roman" w:hAnsi="Times New Roman"/>
                <w:color w:val="000000" w:themeColor="text1"/>
                <w:lang w:val="uk-UA"/>
              </w:rPr>
              <w:t>, реставраційним матеріалом або матеріалом для вилучення. Він також може бути використаний як зв'язувальна речовина для емалі. Після застосування цей пристрій не може бути використаний повторно.</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фл</w:t>
            </w:r>
            <w:proofErr w:type="spellEnd"/>
          </w:p>
        </w:tc>
        <w:tc>
          <w:tcPr>
            <w:tcW w:w="709" w:type="dxa"/>
            <w:noWrap/>
          </w:tcPr>
          <w:p w:rsidR="00C14DF2" w:rsidRPr="008F3BC2" w:rsidRDefault="00C14DF2" w:rsidP="00721293">
            <w:pPr>
              <w:rPr>
                <w:color w:val="000000" w:themeColor="text1"/>
                <w:lang w:val="uk-UA"/>
              </w:rPr>
            </w:pPr>
            <w:r>
              <w:rPr>
                <w:color w:val="000000" w:themeColor="text1"/>
                <w:lang w:val="en-US"/>
              </w:rPr>
              <w:t>60</w:t>
            </w: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t>49</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36153</w:t>
            </w:r>
            <w:r>
              <w:rPr>
                <w:rFonts w:ascii="Times New Roman" w:hAnsi="Times New Roman"/>
                <w:color w:val="000000" w:themeColor="text1"/>
                <w:lang w:val="uk-UA"/>
              </w:rPr>
              <w:t xml:space="preserve"> </w:t>
            </w:r>
            <w:r w:rsidRPr="007D6D20">
              <w:rPr>
                <w:rFonts w:ascii="Times New Roman" w:hAnsi="Times New Roman"/>
                <w:lang w:val="uk-UA"/>
              </w:rPr>
              <w:t>Стоматологічний травильний розчин</w:t>
            </w:r>
          </w:p>
        </w:tc>
        <w:tc>
          <w:tcPr>
            <w:tcW w:w="1701" w:type="dxa"/>
          </w:tcPr>
          <w:p w:rsidR="00C14DF2" w:rsidRPr="008F3BC2" w:rsidRDefault="00C14DF2" w:rsidP="00721293">
            <w:pPr>
              <w:spacing w:after="120"/>
              <w:jc w:val="both"/>
              <w:rPr>
                <w:rFonts w:ascii="Times New Roman" w:hAnsi="Times New Roman"/>
                <w:color w:val="000000" w:themeColor="text1"/>
                <w:lang w:val="uk-UA"/>
              </w:rPr>
            </w:pPr>
            <w:r w:rsidRPr="008F3BC2">
              <w:rPr>
                <w:rFonts w:ascii="Times New Roman" w:hAnsi="Times New Roman"/>
                <w:color w:val="000000" w:themeColor="text1"/>
                <w:lang w:val="uk-UA"/>
              </w:rPr>
              <w:t>Гель травильний у шприцах по 8 мл</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Розчин кислоти в рідкій або </w:t>
            </w:r>
            <w:proofErr w:type="spellStart"/>
            <w:r w:rsidRPr="008F3BC2">
              <w:rPr>
                <w:rFonts w:ascii="Times New Roman" w:hAnsi="Times New Roman"/>
                <w:color w:val="000000" w:themeColor="text1"/>
                <w:lang w:val="uk-UA"/>
              </w:rPr>
              <w:t>гелеобразній</w:t>
            </w:r>
            <w:proofErr w:type="spellEnd"/>
            <w:r w:rsidRPr="008F3BC2">
              <w:rPr>
                <w:rFonts w:ascii="Times New Roman" w:hAnsi="Times New Roman"/>
                <w:color w:val="000000" w:themeColor="text1"/>
                <w:lang w:val="uk-UA"/>
              </w:rPr>
              <w:t xml:space="preserve"> формі, призначений для використання з метою створення утримуючої поверхні для стоматологічного композиту, </w:t>
            </w:r>
            <w:proofErr w:type="spellStart"/>
            <w:r w:rsidRPr="008F3BC2">
              <w:rPr>
                <w:rFonts w:ascii="Times New Roman" w:hAnsi="Times New Roman"/>
                <w:color w:val="000000" w:themeColor="text1"/>
                <w:lang w:val="uk-UA"/>
              </w:rPr>
              <w:t>адгезиву</w:t>
            </w:r>
            <w:proofErr w:type="spellEnd"/>
            <w:r w:rsidRPr="008F3BC2">
              <w:rPr>
                <w:rFonts w:ascii="Times New Roman" w:hAnsi="Times New Roman"/>
                <w:color w:val="000000" w:themeColor="text1"/>
                <w:lang w:val="uk-UA"/>
              </w:rPr>
              <w:t xml:space="preserve"> або матеріалу для герметизації </w:t>
            </w:r>
            <w:proofErr w:type="spellStart"/>
            <w:r w:rsidRPr="008F3BC2">
              <w:rPr>
                <w:rFonts w:ascii="Times New Roman" w:hAnsi="Times New Roman"/>
                <w:color w:val="000000" w:themeColor="text1"/>
                <w:lang w:val="uk-UA"/>
              </w:rPr>
              <w:t>фісур</w:t>
            </w:r>
            <w:proofErr w:type="spellEnd"/>
            <w:r w:rsidRPr="008F3BC2">
              <w:rPr>
                <w:rFonts w:ascii="Times New Roman" w:hAnsi="Times New Roman"/>
                <w:color w:val="000000" w:themeColor="text1"/>
                <w:lang w:val="uk-UA"/>
              </w:rPr>
              <w:t xml:space="preserve"> і ямок. Після застосування виріб не можна використовувати повторно</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r>
              <w:rPr>
                <w:color w:val="000000" w:themeColor="text1"/>
                <w:lang w:val="en-US"/>
              </w:rPr>
              <w:t>100</w:t>
            </w: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t>50</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lastRenderedPageBreak/>
              <w:t>36095</w:t>
            </w:r>
            <w:r>
              <w:rPr>
                <w:rFonts w:ascii="Times New Roman" w:hAnsi="Times New Roman"/>
                <w:color w:val="000000" w:themeColor="text1"/>
                <w:lang w:val="uk-UA"/>
              </w:rPr>
              <w:t xml:space="preserve"> </w:t>
            </w:r>
            <w:r w:rsidRPr="007D6D20">
              <w:rPr>
                <w:rFonts w:ascii="Times New Roman" w:hAnsi="Times New Roman"/>
                <w:lang w:val="uk-UA"/>
              </w:rPr>
              <w:t xml:space="preserve">Матеріал </w:t>
            </w:r>
            <w:proofErr w:type="spellStart"/>
            <w:r w:rsidRPr="007D6D20">
              <w:rPr>
                <w:rFonts w:ascii="Times New Roman" w:hAnsi="Times New Roman"/>
                <w:lang w:val="uk-UA"/>
              </w:rPr>
              <w:t>пломбувальний</w:t>
            </w:r>
            <w:proofErr w:type="spellEnd"/>
            <w:r w:rsidRPr="007D6D20">
              <w:rPr>
                <w:rFonts w:ascii="Times New Roman" w:hAnsi="Times New Roman"/>
                <w:lang w:val="uk-UA"/>
              </w:rPr>
              <w:t xml:space="preserve"> </w:t>
            </w:r>
            <w:proofErr w:type="spellStart"/>
            <w:r w:rsidRPr="007D6D20">
              <w:rPr>
                <w:rFonts w:ascii="Times New Roman" w:hAnsi="Times New Roman"/>
                <w:lang w:val="uk-UA"/>
              </w:rPr>
              <w:t>ендодонтичний</w:t>
            </w:r>
            <w:proofErr w:type="spellEnd"/>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lastRenderedPageBreak/>
              <w:t>Ендокорт</w:t>
            </w:r>
            <w:r>
              <w:rPr>
                <w:rFonts w:ascii="Times New Roman" w:hAnsi="Times New Roman"/>
                <w:color w:val="000000" w:themeColor="text1"/>
                <w:lang w:val="uk-UA"/>
              </w:rPr>
              <w:t>-Аш</w:t>
            </w:r>
            <w:proofErr w:type="spellEnd"/>
            <w:r w:rsidRPr="008F3BC2">
              <w:rPr>
                <w:rFonts w:ascii="Times New Roman" w:hAnsi="Times New Roman"/>
                <w:color w:val="000000" w:themeColor="text1"/>
                <w:lang w:val="uk-UA"/>
              </w:rPr>
              <w:t xml:space="preserve"> матеріал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ендодонтичний</w:t>
            </w:r>
            <w:proofErr w:type="spellEnd"/>
            <w:r w:rsidRPr="008F3BC2">
              <w:rPr>
                <w:rFonts w:ascii="Times New Roman" w:hAnsi="Times New Roman"/>
                <w:color w:val="000000" w:themeColor="text1"/>
                <w:lang w:val="uk-UA"/>
              </w:rPr>
              <w:t xml:space="preserve"> </w:t>
            </w:r>
            <w:r w:rsidRPr="008F3BC2">
              <w:rPr>
                <w:rFonts w:ascii="Times New Roman" w:hAnsi="Times New Roman"/>
                <w:color w:val="000000" w:themeColor="text1"/>
                <w:lang w:val="uk-UA"/>
              </w:rPr>
              <w:lastRenderedPageBreak/>
              <w:t>в упаковці : порошок 20 г, рідина 10 мл, блокнот для замішування, мірник</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lastRenderedPageBreak/>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spacing w:before="100" w:beforeAutospacing="1" w:after="100" w:afterAutospacing="1"/>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Твердіюча</w:t>
            </w:r>
            <w:proofErr w:type="spellEnd"/>
            <w:r w:rsidRPr="008F3BC2">
              <w:rPr>
                <w:rFonts w:ascii="Times New Roman" w:hAnsi="Times New Roman"/>
                <w:color w:val="000000" w:themeColor="text1"/>
                <w:lang w:val="uk-UA"/>
              </w:rPr>
              <w:t xml:space="preserve"> субстанція, яка використовується в </w:t>
            </w:r>
            <w:proofErr w:type="spellStart"/>
            <w:r w:rsidRPr="008F3BC2">
              <w:rPr>
                <w:rFonts w:ascii="Times New Roman" w:hAnsi="Times New Roman"/>
                <w:color w:val="000000" w:themeColor="text1"/>
                <w:lang w:val="uk-UA"/>
              </w:rPr>
              <w:t>ендодонтії</w:t>
            </w:r>
            <w:proofErr w:type="spellEnd"/>
            <w:r w:rsidRPr="008F3BC2">
              <w:rPr>
                <w:rFonts w:ascii="Times New Roman" w:hAnsi="Times New Roman"/>
                <w:color w:val="000000" w:themeColor="text1"/>
                <w:lang w:val="uk-UA"/>
              </w:rPr>
              <w:t xml:space="preserve"> для постійного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w:t>
            </w:r>
            <w:r w:rsidRPr="008F3BC2">
              <w:rPr>
                <w:rFonts w:ascii="Times New Roman" w:hAnsi="Times New Roman"/>
                <w:color w:val="000000" w:themeColor="text1"/>
                <w:lang w:val="uk-UA"/>
              </w:rPr>
              <w:lastRenderedPageBreak/>
              <w:t xml:space="preserve">цинк-оксид-евгенол, </w:t>
            </w:r>
            <w:proofErr w:type="spellStart"/>
            <w:r w:rsidRPr="008F3BC2">
              <w:rPr>
                <w:rFonts w:ascii="Times New Roman" w:hAnsi="Times New Roman"/>
                <w:color w:val="000000" w:themeColor="text1"/>
                <w:lang w:val="uk-UA"/>
              </w:rPr>
              <w:t>стеклоалкенат</w:t>
            </w:r>
            <w:proofErr w:type="spellEnd"/>
            <w:r w:rsidRPr="008F3BC2">
              <w:rPr>
                <w:rFonts w:ascii="Times New Roman" w:hAnsi="Times New Roman"/>
                <w:color w:val="000000" w:themeColor="text1"/>
                <w:lang w:val="uk-UA"/>
              </w:rPr>
              <w:t xml:space="preserve">, гідроксид кальцію, силікон). Ця група виробів не включає в себе </w:t>
            </w:r>
            <w:proofErr w:type="spellStart"/>
            <w:r w:rsidRPr="008F3BC2">
              <w:rPr>
                <w:rFonts w:ascii="Times New Roman" w:hAnsi="Times New Roman"/>
                <w:color w:val="000000" w:themeColor="text1"/>
                <w:lang w:val="uk-UA"/>
              </w:rPr>
              <w:t>гутаперчу</w:t>
            </w:r>
            <w:proofErr w:type="spellEnd"/>
            <w:r w:rsidRPr="008F3BC2">
              <w:rPr>
                <w:rFonts w:ascii="Times New Roman" w:hAnsi="Times New Roman"/>
                <w:color w:val="000000" w:themeColor="text1"/>
                <w:lang w:val="uk-UA"/>
              </w:rPr>
              <w:t>. Одноразового застосування</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lastRenderedPageBreak/>
              <w:t>уп</w:t>
            </w:r>
            <w:proofErr w:type="spellEnd"/>
          </w:p>
        </w:tc>
        <w:tc>
          <w:tcPr>
            <w:tcW w:w="709" w:type="dxa"/>
            <w:noWrap/>
          </w:tcPr>
          <w:p w:rsidR="00C14DF2" w:rsidRPr="008F3BC2" w:rsidRDefault="00C14DF2" w:rsidP="00721293">
            <w:pPr>
              <w:rPr>
                <w:color w:val="000000" w:themeColor="text1"/>
                <w:lang w:val="uk-UA"/>
              </w:rPr>
            </w:pPr>
            <w:r>
              <w:rPr>
                <w:color w:val="000000" w:themeColor="text1"/>
                <w:lang w:val="uk-UA"/>
              </w:rPr>
              <w:t>3</w:t>
            </w:r>
            <w:r w:rsidRPr="008F3BC2">
              <w:rPr>
                <w:color w:val="000000" w:themeColor="text1"/>
                <w:lang w:val="uk-UA"/>
              </w:rPr>
              <w:t>0</w:t>
            </w: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lastRenderedPageBreak/>
              <w:t>51</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36095</w:t>
            </w:r>
            <w:r>
              <w:rPr>
                <w:rFonts w:ascii="Times New Roman" w:hAnsi="Times New Roman"/>
                <w:color w:val="000000" w:themeColor="text1"/>
                <w:lang w:val="uk-UA"/>
              </w:rPr>
              <w:t xml:space="preserve"> </w:t>
            </w:r>
            <w:r w:rsidRPr="007D6D20">
              <w:rPr>
                <w:rFonts w:ascii="Times New Roman" w:hAnsi="Times New Roman"/>
                <w:lang w:val="uk-UA"/>
              </w:rPr>
              <w:t xml:space="preserve">Матеріал </w:t>
            </w:r>
            <w:proofErr w:type="spellStart"/>
            <w:r w:rsidRPr="007D6D20">
              <w:rPr>
                <w:rFonts w:ascii="Times New Roman" w:hAnsi="Times New Roman"/>
                <w:lang w:val="uk-UA"/>
              </w:rPr>
              <w:t>пломбувальний</w:t>
            </w:r>
            <w:proofErr w:type="spellEnd"/>
            <w:r w:rsidRPr="007D6D20">
              <w:rPr>
                <w:rFonts w:ascii="Times New Roman" w:hAnsi="Times New Roman"/>
                <w:lang w:val="uk-UA"/>
              </w:rPr>
              <w:t xml:space="preserve"> </w:t>
            </w:r>
            <w:proofErr w:type="spellStart"/>
            <w:r w:rsidRPr="007D6D20">
              <w:rPr>
                <w:rFonts w:ascii="Times New Roman" w:hAnsi="Times New Roman"/>
                <w:lang w:val="uk-UA"/>
              </w:rPr>
              <w:t>ендодонтичний</w:t>
            </w:r>
            <w:proofErr w:type="spellEnd"/>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Pr>
                <w:rFonts w:ascii="Times New Roman" w:hAnsi="Times New Roman"/>
                <w:color w:val="000000" w:themeColor="text1"/>
                <w:lang w:val="uk-UA"/>
              </w:rPr>
              <w:t>Резодонт</w:t>
            </w:r>
            <w:proofErr w:type="spellEnd"/>
            <w:r>
              <w:rPr>
                <w:rFonts w:ascii="Times New Roman" w:hAnsi="Times New Roman"/>
                <w:color w:val="000000" w:themeColor="text1"/>
                <w:lang w:val="uk-UA"/>
              </w:rPr>
              <w:t xml:space="preserve">:           </w:t>
            </w:r>
            <w:proofErr w:type="spellStart"/>
            <w:r>
              <w:rPr>
                <w:rFonts w:ascii="Times New Roman" w:hAnsi="Times New Roman"/>
                <w:color w:val="000000" w:themeColor="text1"/>
                <w:lang w:val="uk-UA"/>
              </w:rPr>
              <w:t>поршок</w:t>
            </w:r>
            <w:proofErr w:type="spellEnd"/>
            <w:r>
              <w:rPr>
                <w:rFonts w:ascii="Times New Roman" w:hAnsi="Times New Roman"/>
                <w:color w:val="000000" w:themeColor="text1"/>
                <w:lang w:val="uk-UA"/>
              </w:rPr>
              <w:t xml:space="preserve"> 40г.;        рідина 2*12мл.   (</w:t>
            </w:r>
            <w:proofErr w:type="spellStart"/>
            <w:r>
              <w:rPr>
                <w:rFonts w:ascii="Times New Roman" w:hAnsi="Times New Roman"/>
                <w:color w:val="000000" w:themeColor="text1"/>
                <w:lang w:val="uk-UA"/>
              </w:rPr>
              <w:t>Латус</w:t>
            </w:r>
            <w:proofErr w:type="spellEnd"/>
            <w:r>
              <w:rPr>
                <w:rFonts w:ascii="Times New Roman" w:hAnsi="Times New Roman"/>
                <w:color w:val="000000" w:themeColor="text1"/>
                <w:lang w:val="uk-UA"/>
              </w:rPr>
              <w:t>)</w:t>
            </w:r>
          </w:p>
        </w:tc>
        <w:tc>
          <w:tcPr>
            <w:tcW w:w="2410" w:type="dxa"/>
          </w:tcPr>
          <w:p w:rsidR="00C14DF2" w:rsidRPr="008F3BC2" w:rsidRDefault="00C14DF2" w:rsidP="00721293">
            <w:pPr>
              <w:autoSpaceDN w:val="0"/>
              <w:adjustRightInd w:val="0"/>
              <w:jc w:val="center"/>
              <w:rPr>
                <w:rFonts w:ascii="Times New Roman" w:hAnsi="Times New Roman"/>
                <w:color w:val="000000" w:themeColor="text1"/>
                <w:lang w:val="uk-UA"/>
              </w:rPr>
            </w:pPr>
            <w:r w:rsidRPr="002E2C33">
              <w:rPr>
                <w:rFonts w:ascii="Times New Roman" w:hAnsi="Times New Roman"/>
                <w:color w:val="000000" w:themeColor="text1"/>
                <w:lang w:val="uk-UA"/>
              </w:rPr>
              <w:t>33141810-1</w:t>
            </w:r>
          </w:p>
          <w:p w:rsidR="00C14DF2" w:rsidRPr="008F3BC2" w:rsidRDefault="00C14DF2" w:rsidP="00721293">
            <w:pPr>
              <w:spacing w:after="120"/>
              <w:jc w:val="center"/>
              <w:rPr>
                <w:rFonts w:ascii="Times New Roman" w:hAnsi="Times New Roman"/>
                <w:color w:val="000000" w:themeColor="text1"/>
                <w:lang w:val="uk-UA"/>
              </w:rPr>
            </w:pPr>
            <w:r w:rsidRPr="002E2C33">
              <w:rPr>
                <w:rFonts w:ascii="Times New Roman" w:hAnsi="Times New Roman"/>
                <w:color w:val="000000" w:themeColor="text1"/>
                <w:lang w:val="uk-UA"/>
              </w:rPr>
              <w:t>Матеріали для пломбування зубів</w:t>
            </w:r>
          </w:p>
        </w:tc>
        <w:tc>
          <w:tcPr>
            <w:tcW w:w="6520" w:type="dxa"/>
          </w:tcPr>
          <w:p w:rsidR="00C14DF2" w:rsidRPr="008F3BC2" w:rsidRDefault="00C14DF2" w:rsidP="00721293">
            <w:pPr>
              <w:spacing w:before="100" w:beforeAutospacing="1" w:after="100" w:afterAutospacing="1"/>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Твердіюча</w:t>
            </w:r>
            <w:proofErr w:type="spellEnd"/>
            <w:r w:rsidRPr="008F3BC2">
              <w:rPr>
                <w:rFonts w:ascii="Times New Roman" w:hAnsi="Times New Roman"/>
                <w:color w:val="000000" w:themeColor="text1"/>
                <w:lang w:val="uk-UA"/>
              </w:rPr>
              <w:t xml:space="preserve"> субстанція, яка використовується в </w:t>
            </w:r>
            <w:proofErr w:type="spellStart"/>
            <w:r w:rsidRPr="008F3BC2">
              <w:rPr>
                <w:rFonts w:ascii="Times New Roman" w:hAnsi="Times New Roman"/>
                <w:color w:val="000000" w:themeColor="text1"/>
                <w:lang w:val="uk-UA"/>
              </w:rPr>
              <w:t>ендодонтії</w:t>
            </w:r>
            <w:proofErr w:type="spellEnd"/>
            <w:r w:rsidRPr="008F3BC2">
              <w:rPr>
                <w:rFonts w:ascii="Times New Roman" w:hAnsi="Times New Roman"/>
                <w:color w:val="000000" w:themeColor="text1"/>
                <w:lang w:val="uk-UA"/>
              </w:rPr>
              <w:t xml:space="preserve"> для постійного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w:t>
            </w:r>
            <w:proofErr w:type="spellStart"/>
            <w:r w:rsidRPr="008F3BC2">
              <w:rPr>
                <w:rFonts w:ascii="Times New Roman" w:hAnsi="Times New Roman"/>
                <w:color w:val="000000" w:themeColor="text1"/>
                <w:lang w:val="uk-UA"/>
              </w:rPr>
              <w:t>стеклоалкенат</w:t>
            </w:r>
            <w:proofErr w:type="spellEnd"/>
            <w:r w:rsidRPr="008F3BC2">
              <w:rPr>
                <w:rFonts w:ascii="Times New Roman" w:hAnsi="Times New Roman"/>
                <w:color w:val="000000" w:themeColor="text1"/>
                <w:lang w:val="uk-UA"/>
              </w:rPr>
              <w:t xml:space="preserve">, гідроксид кальцію, силікон). Ця група виробів не включає в себе </w:t>
            </w:r>
            <w:proofErr w:type="spellStart"/>
            <w:r w:rsidRPr="008F3BC2">
              <w:rPr>
                <w:rFonts w:ascii="Times New Roman" w:hAnsi="Times New Roman"/>
                <w:color w:val="000000" w:themeColor="text1"/>
                <w:lang w:val="uk-UA"/>
              </w:rPr>
              <w:t>гутаперчу</w:t>
            </w:r>
            <w:proofErr w:type="spellEnd"/>
            <w:r w:rsidRPr="008F3BC2">
              <w:rPr>
                <w:rFonts w:ascii="Times New Roman" w:hAnsi="Times New Roman"/>
                <w:color w:val="000000" w:themeColor="text1"/>
                <w:lang w:val="uk-UA"/>
              </w:rPr>
              <w:t>. Одноразового застосування</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уп</w:t>
            </w:r>
            <w:proofErr w:type="spellEnd"/>
          </w:p>
        </w:tc>
        <w:tc>
          <w:tcPr>
            <w:tcW w:w="709" w:type="dxa"/>
            <w:noWrap/>
          </w:tcPr>
          <w:p w:rsidR="00C14DF2" w:rsidRPr="008F3BC2" w:rsidRDefault="00C14DF2" w:rsidP="00721293">
            <w:pPr>
              <w:rPr>
                <w:color w:val="000000" w:themeColor="text1"/>
                <w:lang w:val="uk-UA"/>
              </w:rPr>
            </w:pPr>
            <w:r>
              <w:rPr>
                <w:color w:val="000000" w:themeColor="text1"/>
                <w:lang w:val="en-US"/>
              </w:rPr>
              <w:t>4</w:t>
            </w:r>
            <w:r w:rsidRPr="008F3BC2">
              <w:rPr>
                <w:color w:val="000000" w:themeColor="text1"/>
                <w:lang w:val="uk-UA"/>
              </w:rPr>
              <w:t>0</w:t>
            </w: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t>52</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36095</w:t>
            </w:r>
            <w:r>
              <w:rPr>
                <w:rFonts w:ascii="Times New Roman" w:hAnsi="Times New Roman"/>
                <w:color w:val="000000" w:themeColor="text1"/>
                <w:lang w:val="uk-UA"/>
              </w:rPr>
              <w:t xml:space="preserve"> </w:t>
            </w:r>
            <w:r w:rsidRPr="007D6D20">
              <w:rPr>
                <w:rFonts w:ascii="Times New Roman" w:hAnsi="Times New Roman"/>
                <w:lang w:val="uk-UA"/>
              </w:rPr>
              <w:t xml:space="preserve">Матеріал </w:t>
            </w:r>
            <w:proofErr w:type="spellStart"/>
            <w:r w:rsidRPr="007D6D20">
              <w:rPr>
                <w:rFonts w:ascii="Times New Roman" w:hAnsi="Times New Roman"/>
                <w:lang w:val="uk-UA"/>
              </w:rPr>
              <w:t>пломбувальний</w:t>
            </w:r>
            <w:proofErr w:type="spellEnd"/>
            <w:r w:rsidRPr="007D6D20">
              <w:rPr>
                <w:rFonts w:ascii="Times New Roman" w:hAnsi="Times New Roman"/>
                <w:lang w:val="uk-UA"/>
              </w:rPr>
              <w:t xml:space="preserve"> </w:t>
            </w:r>
            <w:proofErr w:type="spellStart"/>
            <w:r w:rsidRPr="007D6D20">
              <w:rPr>
                <w:rFonts w:ascii="Times New Roman" w:hAnsi="Times New Roman"/>
                <w:lang w:val="uk-UA"/>
              </w:rPr>
              <w:t>ендодонтичний</w:t>
            </w:r>
            <w:proofErr w:type="spellEnd"/>
          </w:p>
        </w:tc>
        <w:tc>
          <w:tcPr>
            <w:tcW w:w="1701" w:type="dxa"/>
          </w:tcPr>
          <w:p w:rsidR="00C14DF2" w:rsidRPr="008F3BC2" w:rsidRDefault="00C14DF2" w:rsidP="00721293">
            <w:pPr>
              <w:spacing w:after="120"/>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АН Плюс </w:t>
            </w:r>
            <w:proofErr w:type="spellStart"/>
            <w:r w:rsidRPr="008F3BC2">
              <w:rPr>
                <w:rFonts w:ascii="Times New Roman" w:hAnsi="Times New Roman"/>
                <w:color w:val="000000" w:themeColor="text1"/>
                <w:lang w:val="uk-UA"/>
              </w:rPr>
              <w:t>джет</w:t>
            </w:r>
            <w:proofErr w:type="spellEnd"/>
            <w:r w:rsidRPr="008F3BC2">
              <w:rPr>
                <w:rFonts w:ascii="Times New Roman" w:hAnsi="Times New Roman"/>
                <w:color w:val="000000" w:themeColor="text1"/>
                <w:lang w:val="uk-UA"/>
              </w:rPr>
              <w:t xml:space="preserve"> (AH </w:t>
            </w:r>
            <w:proofErr w:type="spellStart"/>
            <w:r w:rsidRPr="008F3BC2">
              <w:rPr>
                <w:rFonts w:ascii="Times New Roman" w:hAnsi="Times New Roman"/>
                <w:color w:val="000000" w:themeColor="text1"/>
                <w:lang w:val="uk-UA"/>
              </w:rPr>
              <w:t>Plus</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jet</w:t>
            </w:r>
            <w:proofErr w:type="spellEnd"/>
            <w:r w:rsidRPr="008F3BC2">
              <w:rPr>
                <w:rFonts w:ascii="Times New Roman" w:hAnsi="Times New Roman"/>
                <w:color w:val="000000" w:themeColor="text1"/>
                <w:lang w:val="uk-UA"/>
              </w:rPr>
              <w:t xml:space="preserve">) матеріал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ендодонтичний</w:t>
            </w:r>
            <w:proofErr w:type="spellEnd"/>
            <w:r w:rsidRPr="008F3BC2">
              <w:rPr>
                <w:rFonts w:ascii="Times New Roman" w:hAnsi="Times New Roman"/>
                <w:color w:val="000000" w:themeColor="text1"/>
                <w:lang w:val="uk-UA"/>
              </w:rPr>
              <w:t xml:space="preserve"> зубна реставраційна композитна смола, </w:t>
            </w:r>
            <w:proofErr w:type="spellStart"/>
            <w:r w:rsidRPr="008F3BC2">
              <w:rPr>
                <w:rFonts w:ascii="Times New Roman" w:hAnsi="Times New Roman"/>
                <w:color w:val="000000" w:themeColor="text1"/>
                <w:lang w:val="uk-UA"/>
              </w:rPr>
              <w:t>сілер</w:t>
            </w:r>
            <w:proofErr w:type="spellEnd"/>
            <w:r w:rsidRPr="008F3BC2">
              <w:rPr>
                <w:rFonts w:ascii="Times New Roman" w:hAnsi="Times New Roman"/>
                <w:color w:val="000000" w:themeColor="text1"/>
                <w:lang w:val="uk-UA"/>
              </w:rPr>
              <w:t xml:space="preserve">, паста </w:t>
            </w:r>
            <w:proofErr w:type="spellStart"/>
            <w:r w:rsidRPr="008F3BC2">
              <w:rPr>
                <w:rFonts w:ascii="Times New Roman" w:hAnsi="Times New Roman"/>
                <w:color w:val="000000" w:themeColor="text1"/>
                <w:lang w:val="uk-UA"/>
              </w:rPr>
              <w:t>двохкомпонентна</w:t>
            </w:r>
            <w:proofErr w:type="spellEnd"/>
            <w:r w:rsidRPr="008F3BC2">
              <w:rPr>
                <w:rFonts w:ascii="Times New Roman" w:hAnsi="Times New Roman"/>
                <w:color w:val="000000" w:themeColor="text1"/>
                <w:lang w:val="uk-UA"/>
              </w:rPr>
              <w:t xml:space="preserve">  в упаковці по 2 туб по 15 г</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spacing w:before="100" w:beforeAutospacing="1" w:after="100" w:afterAutospacing="1"/>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Твердіюча</w:t>
            </w:r>
            <w:proofErr w:type="spellEnd"/>
            <w:r w:rsidRPr="008F3BC2">
              <w:rPr>
                <w:rFonts w:ascii="Times New Roman" w:hAnsi="Times New Roman"/>
                <w:color w:val="000000" w:themeColor="text1"/>
                <w:lang w:val="uk-UA"/>
              </w:rPr>
              <w:t xml:space="preserve"> субстанція, яка використовується в </w:t>
            </w:r>
            <w:proofErr w:type="spellStart"/>
            <w:r w:rsidRPr="008F3BC2">
              <w:rPr>
                <w:rFonts w:ascii="Times New Roman" w:hAnsi="Times New Roman"/>
                <w:color w:val="000000" w:themeColor="text1"/>
                <w:lang w:val="uk-UA"/>
              </w:rPr>
              <w:t>ендодонтії</w:t>
            </w:r>
            <w:proofErr w:type="spellEnd"/>
            <w:r w:rsidRPr="008F3BC2">
              <w:rPr>
                <w:rFonts w:ascii="Times New Roman" w:hAnsi="Times New Roman"/>
                <w:color w:val="000000" w:themeColor="text1"/>
                <w:lang w:val="uk-UA"/>
              </w:rPr>
              <w:t xml:space="preserve"> для постійного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w:t>
            </w:r>
            <w:proofErr w:type="spellStart"/>
            <w:r w:rsidRPr="008F3BC2">
              <w:rPr>
                <w:rFonts w:ascii="Times New Roman" w:hAnsi="Times New Roman"/>
                <w:color w:val="000000" w:themeColor="text1"/>
                <w:lang w:val="uk-UA"/>
              </w:rPr>
              <w:t>стеклоалкенат</w:t>
            </w:r>
            <w:proofErr w:type="spellEnd"/>
            <w:r w:rsidRPr="008F3BC2">
              <w:rPr>
                <w:rFonts w:ascii="Times New Roman" w:hAnsi="Times New Roman"/>
                <w:color w:val="000000" w:themeColor="text1"/>
                <w:lang w:val="uk-UA"/>
              </w:rPr>
              <w:t xml:space="preserve">, гідроксид кальцію, силікон). Ця група виробів не включає в себе </w:t>
            </w:r>
            <w:proofErr w:type="spellStart"/>
            <w:r w:rsidRPr="008F3BC2">
              <w:rPr>
                <w:rFonts w:ascii="Times New Roman" w:hAnsi="Times New Roman"/>
                <w:color w:val="000000" w:themeColor="text1"/>
                <w:lang w:val="uk-UA"/>
              </w:rPr>
              <w:t>гутаперчу</w:t>
            </w:r>
            <w:proofErr w:type="spellEnd"/>
            <w:r w:rsidRPr="008F3BC2">
              <w:rPr>
                <w:rFonts w:ascii="Times New Roman" w:hAnsi="Times New Roman"/>
                <w:color w:val="000000" w:themeColor="text1"/>
                <w:lang w:val="uk-UA"/>
              </w:rPr>
              <w:t>. Одноразового застосування</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уп</w:t>
            </w:r>
            <w:proofErr w:type="spellEnd"/>
          </w:p>
        </w:tc>
        <w:tc>
          <w:tcPr>
            <w:tcW w:w="709" w:type="dxa"/>
            <w:noWrap/>
          </w:tcPr>
          <w:p w:rsidR="00C14DF2" w:rsidRPr="008F3BC2" w:rsidRDefault="00C14DF2" w:rsidP="00721293">
            <w:pPr>
              <w:rPr>
                <w:color w:val="000000" w:themeColor="text1"/>
                <w:lang w:val="uk-UA"/>
              </w:rPr>
            </w:pPr>
            <w:r>
              <w:rPr>
                <w:color w:val="000000" w:themeColor="text1"/>
                <w:lang w:val="en-US"/>
              </w:rPr>
              <w:t>2</w:t>
            </w:r>
            <w:r>
              <w:rPr>
                <w:color w:val="000000" w:themeColor="text1"/>
                <w:lang w:val="uk-UA"/>
              </w:rPr>
              <w:t>0</w:t>
            </w: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t>53</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36095</w:t>
            </w:r>
            <w:r>
              <w:rPr>
                <w:rFonts w:ascii="Times New Roman" w:hAnsi="Times New Roman"/>
                <w:color w:val="000000" w:themeColor="text1"/>
                <w:lang w:val="uk-UA"/>
              </w:rPr>
              <w:t xml:space="preserve"> </w:t>
            </w:r>
            <w:r w:rsidRPr="007D6D20">
              <w:rPr>
                <w:rFonts w:ascii="Times New Roman" w:hAnsi="Times New Roman"/>
                <w:lang w:val="uk-UA"/>
              </w:rPr>
              <w:t xml:space="preserve">Матеріал </w:t>
            </w:r>
            <w:proofErr w:type="spellStart"/>
            <w:r w:rsidRPr="007D6D20">
              <w:rPr>
                <w:rFonts w:ascii="Times New Roman" w:hAnsi="Times New Roman"/>
                <w:lang w:val="uk-UA"/>
              </w:rPr>
              <w:t>пломбувальний</w:t>
            </w:r>
            <w:proofErr w:type="spellEnd"/>
            <w:r w:rsidRPr="007D6D20">
              <w:rPr>
                <w:rFonts w:ascii="Times New Roman" w:hAnsi="Times New Roman"/>
                <w:lang w:val="uk-UA"/>
              </w:rPr>
              <w:t xml:space="preserve"> </w:t>
            </w:r>
            <w:proofErr w:type="spellStart"/>
            <w:r w:rsidRPr="007D6D20">
              <w:rPr>
                <w:rFonts w:ascii="Times New Roman" w:hAnsi="Times New Roman"/>
                <w:lang w:val="uk-UA"/>
              </w:rPr>
              <w:t>ендодонтичний</w:t>
            </w:r>
            <w:proofErr w:type="spellEnd"/>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Адсіл</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Adseal</w:t>
            </w:r>
            <w:proofErr w:type="spellEnd"/>
            <w:r w:rsidRPr="008F3BC2">
              <w:rPr>
                <w:rFonts w:ascii="Times New Roman" w:hAnsi="Times New Roman"/>
                <w:color w:val="000000" w:themeColor="text1"/>
                <w:lang w:val="uk-UA"/>
              </w:rPr>
              <w:t xml:space="preserve">) матеріал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на основі епоксидних смол, </w:t>
            </w:r>
            <w:proofErr w:type="spellStart"/>
            <w:r w:rsidRPr="008F3BC2">
              <w:rPr>
                <w:rFonts w:ascii="Times New Roman" w:hAnsi="Times New Roman"/>
                <w:color w:val="000000" w:themeColor="text1"/>
                <w:lang w:val="uk-UA"/>
              </w:rPr>
              <w:t>сілер</w:t>
            </w:r>
            <w:proofErr w:type="spellEnd"/>
            <w:r w:rsidRPr="008F3BC2">
              <w:rPr>
                <w:rFonts w:ascii="Times New Roman" w:hAnsi="Times New Roman"/>
                <w:color w:val="000000" w:themeColor="text1"/>
                <w:lang w:val="uk-UA"/>
              </w:rPr>
              <w:t xml:space="preserve"> кореневих каналів, в </w:t>
            </w:r>
            <w:r w:rsidRPr="008F3BC2">
              <w:rPr>
                <w:rFonts w:ascii="Times New Roman" w:hAnsi="Times New Roman"/>
                <w:color w:val="000000" w:themeColor="text1"/>
                <w:lang w:val="uk-UA"/>
              </w:rPr>
              <w:lastRenderedPageBreak/>
              <w:t>упаковці подвійний шприц 13,5 г, шпатель, блокнот для замішування</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lastRenderedPageBreak/>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spacing w:before="100" w:beforeAutospacing="1" w:after="100" w:afterAutospacing="1"/>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Твердіюча</w:t>
            </w:r>
            <w:proofErr w:type="spellEnd"/>
            <w:r w:rsidRPr="008F3BC2">
              <w:rPr>
                <w:rFonts w:ascii="Times New Roman" w:hAnsi="Times New Roman"/>
                <w:color w:val="000000" w:themeColor="text1"/>
                <w:lang w:val="uk-UA"/>
              </w:rPr>
              <w:t xml:space="preserve"> субстанція, яка використовується в </w:t>
            </w:r>
            <w:proofErr w:type="spellStart"/>
            <w:r w:rsidRPr="008F3BC2">
              <w:rPr>
                <w:rFonts w:ascii="Times New Roman" w:hAnsi="Times New Roman"/>
                <w:color w:val="000000" w:themeColor="text1"/>
                <w:lang w:val="uk-UA"/>
              </w:rPr>
              <w:t>ендодонтії</w:t>
            </w:r>
            <w:proofErr w:type="spellEnd"/>
            <w:r w:rsidRPr="008F3BC2">
              <w:rPr>
                <w:rFonts w:ascii="Times New Roman" w:hAnsi="Times New Roman"/>
                <w:color w:val="000000" w:themeColor="text1"/>
                <w:lang w:val="uk-UA"/>
              </w:rPr>
              <w:t xml:space="preserve"> для постійного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w:t>
            </w:r>
            <w:proofErr w:type="spellStart"/>
            <w:r w:rsidRPr="008F3BC2">
              <w:rPr>
                <w:rFonts w:ascii="Times New Roman" w:hAnsi="Times New Roman"/>
                <w:color w:val="000000" w:themeColor="text1"/>
                <w:lang w:val="uk-UA"/>
              </w:rPr>
              <w:t>стеклоалкенат</w:t>
            </w:r>
            <w:proofErr w:type="spellEnd"/>
            <w:r w:rsidRPr="008F3BC2">
              <w:rPr>
                <w:rFonts w:ascii="Times New Roman" w:hAnsi="Times New Roman"/>
                <w:color w:val="000000" w:themeColor="text1"/>
                <w:lang w:val="uk-UA"/>
              </w:rPr>
              <w:t xml:space="preserve">, гідроксид кальцію, силікон). Ця група виробів не включає в себе </w:t>
            </w:r>
            <w:proofErr w:type="spellStart"/>
            <w:r w:rsidRPr="008F3BC2">
              <w:rPr>
                <w:rFonts w:ascii="Times New Roman" w:hAnsi="Times New Roman"/>
                <w:color w:val="000000" w:themeColor="text1"/>
                <w:lang w:val="uk-UA"/>
              </w:rPr>
              <w:t>гутаперчу</w:t>
            </w:r>
            <w:proofErr w:type="spellEnd"/>
            <w:r w:rsidRPr="008F3BC2">
              <w:rPr>
                <w:rFonts w:ascii="Times New Roman" w:hAnsi="Times New Roman"/>
                <w:color w:val="000000" w:themeColor="text1"/>
                <w:lang w:val="uk-UA"/>
              </w:rPr>
              <w:t>. Одноразового застосування</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уп</w:t>
            </w:r>
            <w:proofErr w:type="spellEnd"/>
          </w:p>
        </w:tc>
        <w:tc>
          <w:tcPr>
            <w:tcW w:w="709" w:type="dxa"/>
            <w:noWrap/>
          </w:tcPr>
          <w:p w:rsidR="00C14DF2" w:rsidRPr="008F3BC2" w:rsidRDefault="00C14DF2" w:rsidP="00721293">
            <w:pPr>
              <w:rPr>
                <w:color w:val="000000" w:themeColor="text1"/>
                <w:lang w:val="uk-UA"/>
              </w:rPr>
            </w:pPr>
            <w:r>
              <w:rPr>
                <w:color w:val="000000" w:themeColor="text1"/>
                <w:lang w:val="en-US"/>
              </w:rPr>
              <w:t>40</w:t>
            </w: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lastRenderedPageBreak/>
              <w:t>54</w:t>
            </w:r>
          </w:p>
        </w:tc>
        <w:tc>
          <w:tcPr>
            <w:tcW w:w="2126" w:type="dxa"/>
          </w:tcPr>
          <w:p w:rsidR="00C14DF2" w:rsidRPr="003613B6" w:rsidRDefault="00C14DF2" w:rsidP="00721293">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721293">
            <w:pPr>
              <w:jc w:val="both"/>
              <w:rPr>
                <w:rFonts w:ascii="Times New Roman" w:hAnsi="Times New Roman"/>
                <w:color w:val="000000" w:themeColor="text1"/>
                <w:lang w:val="uk-UA"/>
              </w:rPr>
            </w:pPr>
            <w:r w:rsidRPr="003613B6">
              <w:rPr>
                <w:rFonts w:ascii="Times New Roman" w:hAnsi="Times New Roman"/>
                <w:color w:val="000000" w:themeColor="text1"/>
                <w:lang w:val="uk-UA"/>
              </w:rPr>
              <w:t>45227 Набір для обтурації кореневого каналу</w:t>
            </w:r>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Трімгель</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Trimgel</w:t>
            </w:r>
            <w:proofErr w:type="spellEnd"/>
            <w:r w:rsidRPr="008F3BC2">
              <w:rPr>
                <w:rFonts w:ascii="Times New Roman" w:hAnsi="Times New Roman"/>
                <w:color w:val="000000" w:themeColor="text1"/>
                <w:lang w:val="uk-UA"/>
              </w:rPr>
              <w:t>) для обробки та розширення кореневих каналів в шприцах по 3 г</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shd w:val="clear" w:color="auto" w:fill="FFFFFF"/>
                <w:lang w:val="uk-UA"/>
              </w:rPr>
              <w:t xml:space="preserve">Засіб для </w:t>
            </w:r>
            <w:proofErr w:type="spellStart"/>
            <w:r w:rsidRPr="008F3BC2">
              <w:rPr>
                <w:rFonts w:ascii="Times New Roman" w:hAnsi="Times New Roman"/>
                <w:color w:val="000000" w:themeColor="text1"/>
                <w:shd w:val="clear" w:color="auto" w:fill="FFFFFF"/>
                <w:lang w:val="uk-UA"/>
              </w:rPr>
              <w:t>розпломбування</w:t>
            </w:r>
            <w:proofErr w:type="spellEnd"/>
            <w:r w:rsidRPr="008F3BC2">
              <w:rPr>
                <w:rFonts w:ascii="Times New Roman" w:hAnsi="Times New Roman"/>
                <w:color w:val="000000" w:themeColor="text1"/>
                <w:shd w:val="clear" w:color="auto" w:fill="FFFFFF"/>
                <w:lang w:val="uk-UA"/>
              </w:rPr>
              <w:t xml:space="preserve"> кореневих каналів. Використовують при </w:t>
            </w:r>
            <w:proofErr w:type="spellStart"/>
            <w:r w:rsidRPr="008F3BC2">
              <w:rPr>
                <w:rFonts w:ascii="Times New Roman" w:hAnsi="Times New Roman"/>
                <w:color w:val="000000" w:themeColor="text1"/>
                <w:shd w:val="clear" w:color="auto" w:fill="FFFFFF"/>
                <w:lang w:val="uk-UA"/>
              </w:rPr>
              <w:t>розпломбуванні</w:t>
            </w:r>
            <w:proofErr w:type="spellEnd"/>
            <w:r w:rsidRPr="008F3BC2">
              <w:rPr>
                <w:rFonts w:ascii="Times New Roman" w:hAnsi="Times New Roman"/>
                <w:color w:val="000000" w:themeColor="text1"/>
                <w:shd w:val="clear" w:color="auto" w:fill="FFFFFF"/>
                <w:lang w:val="uk-UA"/>
              </w:rPr>
              <w:t xml:space="preserve"> кореневих каналів для очищення каналу від </w:t>
            </w:r>
            <w:proofErr w:type="spellStart"/>
            <w:r w:rsidRPr="008F3BC2">
              <w:rPr>
                <w:rFonts w:ascii="Times New Roman" w:hAnsi="Times New Roman"/>
                <w:color w:val="000000" w:themeColor="text1"/>
                <w:shd w:val="clear" w:color="auto" w:fill="FFFFFF"/>
                <w:lang w:val="uk-UA"/>
              </w:rPr>
              <w:t>пломбувального</w:t>
            </w:r>
            <w:proofErr w:type="spellEnd"/>
            <w:r w:rsidRPr="008F3BC2">
              <w:rPr>
                <w:rFonts w:ascii="Times New Roman" w:hAnsi="Times New Roman"/>
                <w:color w:val="000000" w:themeColor="text1"/>
                <w:shd w:val="clear" w:color="auto" w:fill="FFFFFF"/>
                <w:lang w:val="uk-UA"/>
              </w:rPr>
              <w:t xml:space="preserve"> матеріалу на основі </w:t>
            </w:r>
            <w:proofErr w:type="spellStart"/>
            <w:r w:rsidRPr="008F3BC2">
              <w:rPr>
                <w:rFonts w:ascii="Times New Roman" w:hAnsi="Times New Roman"/>
                <w:color w:val="000000" w:themeColor="text1"/>
                <w:shd w:val="clear" w:color="auto" w:fill="FFFFFF"/>
                <w:lang w:val="uk-UA"/>
              </w:rPr>
              <w:t>олігоефіракрилатів</w:t>
            </w:r>
            <w:proofErr w:type="spellEnd"/>
            <w:r w:rsidRPr="008F3BC2">
              <w:rPr>
                <w:rFonts w:ascii="Times New Roman" w:hAnsi="Times New Roman"/>
                <w:color w:val="000000" w:themeColor="text1"/>
                <w:shd w:val="clear" w:color="auto" w:fill="FFFFFF"/>
                <w:lang w:val="uk-UA"/>
              </w:rPr>
              <w:t xml:space="preserve"> (</w:t>
            </w:r>
            <w:proofErr w:type="spellStart"/>
            <w:r w:rsidRPr="008F3BC2">
              <w:rPr>
                <w:rFonts w:ascii="Times New Roman" w:hAnsi="Times New Roman"/>
                <w:color w:val="000000" w:themeColor="text1"/>
                <w:shd w:val="clear" w:color="auto" w:fill="FFFFFF"/>
                <w:lang w:val="uk-UA"/>
              </w:rPr>
              <w:t>Citofil</w:t>
            </w:r>
            <w:proofErr w:type="spellEnd"/>
            <w:r w:rsidRPr="008F3BC2">
              <w:rPr>
                <w:rFonts w:ascii="Times New Roman" w:hAnsi="Times New Roman"/>
                <w:color w:val="000000" w:themeColor="text1"/>
                <w:shd w:val="clear" w:color="auto" w:fill="FFFFFF"/>
                <w:lang w:val="uk-UA"/>
              </w:rPr>
              <w:t xml:space="preserve"> </w:t>
            </w:r>
            <w:proofErr w:type="spellStart"/>
            <w:r w:rsidRPr="008F3BC2">
              <w:rPr>
                <w:rFonts w:ascii="Times New Roman" w:hAnsi="Times New Roman"/>
                <w:color w:val="000000" w:themeColor="text1"/>
                <w:shd w:val="clear" w:color="auto" w:fill="FFFFFF"/>
                <w:lang w:val="uk-UA"/>
              </w:rPr>
              <w:t>Са</w:t>
            </w:r>
            <w:proofErr w:type="spellEnd"/>
            <w:r w:rsidRPr="008F3BC2">
              <w:rPr>
                <w:rFonts w:ascii="Times New Roman" w:hAnsi="Times New Roman"/>
                <w:color w:val="000000" w:themeColor="text1"/>
                <w:shd w:val="clear" w:color="auto" w:fill="FFFFFF"/>
                <w:lang w:val="uk-UA"/>
              </w:rPr>
              <w:t xml:space="preserve">, </w:t>
            </w:r>
            <w:proofErr w:type="spellStart"/>
            <w:r w:rsidRPr="008F3BC2">
              <w:rPr>
                <w:rFonts w:ascii="Times New Roman" w:hAnsi="Times New Roman"/>
                <w:color w:val="000000" w:themeColor="text1"/>
                <w:shd w:val="clear" w:color="auto" w:fill="FFFFFF"/>
                <w:lang w:val="uk-UA"/>
              </w:rPr>
              <w:t>Citofil</w:t>
            </w:r>
            <w:proofErr w:type="spellEnd"/>
            <w:r w:rsidRPr="008F3BC2">
              <w:rPr>
                <w:rFonts w:ascii="Times New Roman" w:hAnsi="Times New Roman"/>
                <w:color w:val="000000" w:themeColor="text1"/>
                <w:shd w:val="clear" w:color="auto" w:fill="FFFFFF"/>
                <w:lang w:val="uk-UA"/>
              </w:rPr>
              <w:t xml:space="preserve"> F), епоксидних, резорцин-формалінових смол і </w:t>
            </w:r>
            <w:proofErr w:type="spellStart"/>
            <w:r w:rsidRPr="008F3BC2">
              <w:rPr>
                <w:rFonts w:ascii="Times New Roman" w:hAnsi="Times New Roman"/>
                <w:color w:val="000000" w:themeColor="text1"/>
                <w:shd w:val="clear" w:color="auto" w:fill="FFFFFF"/>
                <w:lang w:val="uk-UA"/>
              </w:rPr>
              <w:t>цинкоксид-евгенольного</w:t>
            </w:r>
            <w:proofErr w:type="spellEnd"/>
            <w:r w:rsidRPr="008F3BC2">
              <w:rPr>
                <w:rFonts w:ascii="Times New Roman" w:hAnsi="Times New Roman"/>
                <w:color w:val="000000" w:themeColor="text1"/>
                <w:shd w:val="clear" w:color="auto" w:fill="FFFFFF"/>
                <w:lang w:val="uk-UA"/>
              </w:rPr>
              <w:t xml:space="preserve"> цементу.</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r>
              <w:rPr>
                <w:color w:val="000000" w:themeColor="text1"/>
                <w:lang w:val="uk-UA"/>
              </w:rPr>
              <w:t>2</w:t>
            </w:r>
            <w:r w:rsidRPr="008F3BC2">
              <w:rPr>
                <w:color w:val="000000" w:themeColor="text1"/>
                <w:lang w:val="uk-UA"/>
              </w:rPr>
              <w:t>0</w:t>
            </w: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t>55</w:t>
            </w:r>
          </w:p>
        </w:tc>
        <w:tc>
          <w:tcPr>
            <w:tcW w:w="2126" w:type="dxa"/>
          </w:tcPr>
          <w:p w:rsidR="00C14DF2" w:rsidRPr="003613B6" w:rsidRDefault="00C14DF2" w:rsidP="00721293">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721293">
            <w:pPr>
              <w:jc w:val="both"/>
              <w:rPr>
                <w:rFonts w:ascii="Times New Roman" w:hAnsi="Times New Roman"/>
                <w:color w:val="000000" w:themeColor="text1"/>
                <w:lang w:val="uk-UA"/>
              </w:rPr>
            </w:pPr>
            <w:r w:rsidRPr="003613B6">
              <w:rPr>
                <w:rFonts w:ascii="Times New Roman" w:hAnsi="Times New Roman"/>
                <w:color w:val="000000" w:themeColor="text1"/>
                <w:lang w:val="uk-UA"/>
              </w:rPr>
              <w:t>42331  Зубні пасти</w:t>
            </w:r>
          </w:p>
        </w:tc>
        <w:tc>
          <w:tcPr>
            <w:tcW w:w="1701" w:type="dxa"/>
          </w:tcPr>
          <w:p w:rsidR="00C14DF2" w:rsidRPr="008F3BC2" w:rsidRDefault="00C14DF2" w:rsidP="00721293">
            <w:pPr>
              <w:spacing w:after="120"/>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Полірувальна паста </w:t>
            </w:r>
            <w:proofErr w:type="spellStart"/>
            <w:r w:rsidRPr="008F3BC2">
              <w:rPr>
                <w:rFonts w:ascii="Times New Roman" w:hAnsi="Times New Roman"/>
                <w:color w:val="000000" w:themeColor="text1"/>
                <w:lang w:val="uk-UA"/>
              </w:rPr>
              <w:t>Депурал</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Нео</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Depural</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Neo</w:t>
            </w:r>
            <w:proofErr w:type="spellEnd"/>
            <w:r w:rsidRPr="008F3BC2">
              <w:rPr>
                <w:rFonts w:ascii="Times New Roman" w:hAnsi="Times New Roman"/>
                <w:color w:val="000000" w:themeColor="text1"/>
                <w:lang w:val="uk-UA"/>
              </w:rPr>
              <w:t>) в тубах по 75 г</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spacing w:before="100" w:beforeAutospacing="1" w:after="100" w:afterAutospacing="1"/>
              <w:jc w:val="both"/>
              <w:rPr>
                <w:rFonts w:ascii="Times New Roman" w:hAnsi="Times New Roman"/>
                <w:color w:val="000000" w:themeColor="text1"/>
                <w:shd w:val="clear" w:color="auto" w:fill="FFFFFF"/>
                <w:lang w:val="uk-UA"/>
              </w:rPr>
            </w:pPr>
            <w:r w:rsidRPr="008F3BC2">
              <w:rPr>
                <w:rFonts w:ascii="Times New Roman" w:hAnsi="Times New Roman"/>
                <w:color w:val="000000" w:themeColor="text1"/>
                <w:shd w:val="clear" w:color="auto" w:fill="FFFFFF"/>
                <w:lang w:val="uk-UA"/>
              </w:rPr>
              <w:t xml:space="preserve"> Легка абразивна  паста призначена для професійного очищення зубів в стоматологічному кабінеті. </w:t>
            </w:r>
            <w:r w:rsidRPr="008F3BC2">
              <w:rPr>
                <w:color w:val="000000" w:themeColor="text1"/>
                <w:lang w:val="uk-UA"/>
              </w:rPr>
              <w:t>Використовується для остаточного очищення і полірування поверхні зубів для профілактичного і терапевтичного видалення зубного каменю та зубного нальоту.</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r>
              <w:rPr>
                <w:color w:val="000000" w:themeColor="text1"/>
                <w:lang w:val="en-US"/>
              </w:rPr>
              <w:t>60</w:t>
            </w: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t>56</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38785</w:t>
            </w:r>
            <w:r w:rsidRPr="007D6D20">
              <w:rPr>
                <w:rFonts w:ascii="Times New Roman" w:hAnsi="Times New Roman"/>
                <w:lang w:val="uk-UA"/>
              </w:rPr>
              <w:t xml:space="preserve"> Стоматологічний </w:t>
            </w:r>
            <w:proofErr w:type="spellStart"/>
            <w:r w:rsidRPr="007D6D20">
              <w:rPr>
                <w:rFonts w:ascii="Times New Roman" w:hAnsi="Times New Roman"/>
                <w:lang w:val="uk-UA"/>
              </w:rPr>
              <w:t>відбілювач</w:t>
            </w:r>
            <w:proofErr w:type="spellEnd"/>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Опалесценс</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Буст</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Opalescens</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Boost</w:t>
            </w:r>
            <w:proofErr w:type="spellEnd"/>
            <w:r w:rsidRPr="008F3BC2">
              <w:rPr>
                <w:rFonts w:ascii="Times New Roman" w:hAnsi="Times New Roman"/>
                <w:color w:val="000000" w:themeColor="text1"/>
                <w:lang w:val="uk-UA"/>
              </w:rPr>
              <w:t xml:space="preserve"> PF) 40% система для відбілювання зубів, у шприці 1,2 мл</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spacing w:before="100" w:beforeAutospacing="1" w:after="100" w:afterAutospacing="1"/>
              <w:jc w:val="both"/>
              <w:rPr>
                <w:rFonts w:ascii="Times New Roman" w:hAnsi="Times New Roman"/>
                <w:color w:val="000000" w:themeColor="text1"/>
                <w:shd w:val="clear" w:color="auto" w:fill="FFFFFF"/>
                <w:lang w:val="uk-UA"/>
              </w:rPr>
            </w:pPr>
            <w:r w:rsidRPr="008F3BC2">
              <w:rPr>
                <w:rFonts w:ascii="Times New Roman" w:hAnsi="Times New Roman"/>
                <w:color w:val="000000" w:themeColor="text1"/>
                <w:lang w:val="uk-UA"/>
              </w:rPr>
              <w:t>Рідкий жировий розчин або паста, призначений для відбілювання зубів у лікувальних або косметичних цілях. Після застосування цей пристрій не може бути використаний повторно</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r>
              <w:rPr>
                <w:color w:val="000000" w:themeColor="text1"/>
                <w:lang w:val="uk-UA"/>
              </w:rPr>
              <w:t>10</w:t>
            </w: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t>57</w:t>
            </w:r>
          </w:p>
        </w:tc>
        <w:tc>
          <w:tcPr>
            <w:tcW w:w="2126" w:type="dxa"/>
          </w:tcPr>
          <w:p w:rsidR="00C14DF2" w:rsidRPr="003613B6" w:rsidRDefault="00C14DF2" w:rsidP="00721293">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721293">
            <w:pPr>
              <w:jc w:val="both"/>
              <w:rPr>
                <w:rFonts w:ascii="Times New Roman" w:hAnsi="Times New Roman"/>
                <w:color w:val="000000" w:themeColor="text1"/>
                <w:lang w:val="uk-UA"/>
              </w:rPr>
            </w:pPr>
            <w:r w:rsidRPr="003613B6">
              <w:rPr>
                <w:rFonts w:ascii="Times New Roman" w:hAnsi="Times New Roman"/>
                <w:color w:val="000000" w:themeColor="text1"/>
                <w:lang w:val="uk-UA"/>
              </w:rPr>
              <w:t>45004 Нелатексний кофердам</w:t>
            </w:r>
          </w:p>
        </w:tc>
        <w:tc>
          <w:tcPr>
            <w:tcW w:w="1701" w:type="dxa"/>
          </w:tcPr>
          <w:p w:rsidR="00C14DF2" w:rsidRPr="008F3BC2" w:rsidRDefault="00C14DF2" w:rsidP="00721293">
            <w:pPr>
              <w:spacing w:after="120"/>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Рідкий кофердам </w:t>
            </w:r>
            <w:proofErr w:type="spellStart"/>
            <w:r w:rsidRPr="008F3BC2">
              <w:rPr>
                <w:rFonts w:ascii="Times New Roman" w:hAnsi="Times New Roman"/>
                <w:color w:val="000000" w:themeColor="text1"/>
                <w:lang w:val="uk-UA"/>
              </w:rPr>
              <w:t>Peroxi</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Dam</w:t>
            </w:r>
            <w:proofErr w:type="spellEnd"/>
            <w:r w:rsidRPr="008F3BC2">
              <w:rPr>
                <w:rFonts w:ascii="Times New Roman" w:hAnsi="Times New Roman"/>
                <w:color w:val="000000" w:themeColor="text1"/>
                <w:lang w:val="uk-UA"/>
              </w:rPr>
              <w:t xml:space="preserve"> шприц, 3г</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shd w:val="clear" w:color="auto" w:fill="FFFFFF"/>
                <w:lang w:val="uk-UA"/>
              </w:rPr>
              <w:t xml:space="preserve">Рідкий </w:t>
            </w:r>
            <w:proofErr w:type="spellStart"/>
            <w:r w:rsidRPr="008F3BC2">
              <w:rPr>
                <w:rFonts w:ascii="Times New Roman" w:hAnsi="Times New Roman"/>
                <w:color w:val="000000" w:themeColor="text1"/>
                <w:shd w:val="clear" w:color="auto" w:fill="FFFFFF"/>
                <w:lang w:val="uk-UA"/>
              </w:rPr>
              <w:t>коффердам</w:t>
            </w:r>
            <w:proofErr w:type="spellEnd"/>
            <w:r w:rsidRPr="008F3BC2">
              <w:rPr>
                <w:rFonts w:ascii="Times New Roman" w:hAnsi="Times New Roman"/>
                <w:color w:val="000000" w:themeColor="text1"/>
                <w:shd w:val="clear" w:color="auto" w:fill="FFFFFF"/>
                <w:lang w:val="uk-UA"/>
              </w:rPr>
              <w:t xml:space="preserve"> призначений для надійної локальної ізоляції м'яких тканин при механічному або хімічному впливі на відповідні зуби, а також для ізоляції зубів від ротової рідини.</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r>
              <w:rPr>
                <w:color w:val="000000" w:themeColor="text1"/>
                <w:lang w:val="en-US"/>
              </w:rPr>
              <w:t>60</w:t>
            </w: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lastRenderedPageBreak/>
              <w:t>58</w:t>
            </w:r>
          </w:p>
        </w:tc>
        <w:tc>
          <w:tcPr>
            <w:tcW w:w="2126" w:type="dxa"/>
          </w:tcPr>
          <w:p w:rsidR="00C14DF2" w:rsidRPr="003613B6" w:rsidRDefault="00C14DF2" w:rsidP="00721293">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721293">
            <w:pPr>
              <w:jc w:val="both"/>
              <w:rPr>
                <w:rFonts w:ascii="Times New Roman" w:hAnsi="Times New Roman"/>
                <w:color w:val="000000" w:themeColor="text1"/>
                <w:lang w:val="uk-UA"/>
              </w:rPr>
            </w:pPr>
            <w:r w:rsidRPr="003613B6">
              <w:rPr>
                <w:rFonts w:ascii="Times New Roman" w:hAnsi="Times New Roman"/>
                <w:color w:val="000000" w:themeColor="text1"/>
                <w:lang w:val="uk-UA"/>
              </w:rPr>
              <w:t xml:space="preserve">45239 </w:t>
            </w:r>
            <w:proofErr w:type="spellStart"/>
            <w:r w:rsidRPr="003613B6">
              <w:rPr>
                <w:rFonts w:ascii="Times New Roman" w:hAnsi="Times New Roman"/>
                <w:color w:val="000000" w:themeColor="text1"/>
                <w:lang w:val="uk-UA"/>
              </w:rPr>
              <w:t>Дезінфікувальний</w:t>
            </w:r>
            <w:proofErr w:type="spellEnd"/>
            <w:r w:rsidRPr="003613B6">
              <w:rPr>
                <w:rFonts w:ascii="Times New Roman" w:hAnsi="Times New Roman"/>
                <w:color w:val="000000" w:themeColor="text1"/>
                <w:lang w:val="uk-UA"/>
              </w:rPr>
              <w:t xml:space="preserve"> засіб </w:t>
            </w:r>
            <w:proofErr w:type="spellStart"/>
            <w:r w:rsidRPr="003613B6">
              <w:rPr>
                <w:rFonts w:ascii="Times New Roman" w:hAnsi="Times New Roman"/>
                <w:color w:val="000000" w:themeColor="text1"/>
                <w:lang w:val="uk-UA"/>
              </w:rPr>
              <w:t>пероксикислоти</w:t>
            </w:r>
            <w:proofErr w:type="spellEnd"/>
            <w:r w:rsidRPr="003613B6">
              <w:rPr>
                <w:rFonts w:ascii="Times New Roman" w:hAnsi="Times New Roman"/>
                <w:color w:val="000000" w:themeColor="text1"/>
                <w:lang w:val="uk-UA"/>
              </w:rPr>
              <w:t>, органічний</w:t>
            </w:r>
          </w:p>
        </w:tc>
        <w:tc>
          <w:tcPr>
            <w:tcW w:w="1701" w:type="dxa"/>
          </w:tcPr>
          <w:p w:rsidR="00C14DF2" w:rsidRPr="008F3BC2" w:rsidRDefault="00C14DF2" w:rsidP="00721293">
            <w:pPr>
              <w:spacing w:after="120"/>
              <w:jc w:val="both"/>
              <w:rPr>
                <w:rFonts w:ascii="Times New Roman" w:hAnsi="Times New Roman"/>
                <w:color w:val="000000" w:themeColor="text1"/>
                <w:lang w:val="uk-UA"/>
              </w:rPr>
            </w:pPr>
            <w:r w:rsidRPr="008F3BC2">
              <w:rPr>
                <w:rFonts w:ascii="Times New Roman" w:hAnsi="Times New Roman"/>
                <w:color w:val="000000" w:themeColor="text1"/>
                <w:lang w:val="uk-UA"/>
              </w:rPr>
              <w:t>Лимонна кислота 40 % (</w:t>
            </w:r>
            <w:proofErr w:type="spellStart"/>
            <w:r w:rsidRPr="008F3BC2">
              <w:rPr>
                <w:rFonts w:ascii="Times New Roman" w:hAnsi="Times New Roman"/>
                <w:color w:val="000000" w:themeColor="text1"/>
                <w:lang w:val="uk-UA"/>
              </w:rPr>
              <w:t>Citric</w:t>
            </w:r>
            <w:proofErr w:type="spellEnd"/>
            <w:r w:rsidRPr="008F3BC2">
              <w:rPr>
                <w:rFonts w:ascii="Times New Roman" w:hAnsi="Times New Roman"/>
                <w:color w:val="000000" w:themeColor="text1"/>
                <w:lang w:val="uk-UA"/>
              </w:rPr>
              <w:t xml:space="preserve"> ACID 40 ) у флаконах 200 г</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spacing w:before="100" w:beforeAutospacing="1" w:after="100" w:afterAutospacing="1"/>
              <w:jc w:val="both"/>
              <w:rPr>
                <w:rFonts w:ascii="Times New Roman" w:hAnsi="Times New Roman"/>
                <w:color w:val="000000" w:themeColor="text1"/>
                <w:shd w:val="clear" w:color="auto" w:fill="FFFFFF"/>
                <w:lang w:val="uk-UA"/>
              </w:rPr>
            </w:pPr>
            <w:r w:rsidRPr="008F3BC2">
              <w:rPr>
                <w:rFonts w:ascii="Times New Roman" w:hAnsi="Times New Roman"/>
                <w:color w:val="000000" w:themeColor="text1"/>
                <w:lang w:val="uk-UA"/>
              </w:rPr>
              <w:t xml:space="preserve">Речовина в рідинному або порошковому стані (відновлена у воді) з умістом органічної </w:t>
            </w:r>
            <w:proofErr w:type="spellStart"/>
            <w:r w:rsidRPr="008F3BC2">
              <w:rPr>
                <w:rFonts w:ascii="Times New Roman" w:hAnsi="Times New Roman"/>
                <w:color w:val="000000" w:themeColor="text1"/>
                <w:lang w:val="uk-UA"/>
              </w:rPr>
              <w:t>пероксисульфокислоти</w:t>
            </w:r>
            <w:proofErr w:type="spellEnd"/>
            <w:r w:rsidRPr="008F3BC2">
              <w:rPr>
                <w:rFonts w:ascii="Times New Roman" w:hAnsi="Times New Roman"/>
                <w:color w:val="000000" w:themeColor="text1"/>
                <w:lang w:val="uk-UA"/>
              </w:rPr>
              <w:t xml:space="preserve"> (напр., оцтової кислоти) як основного </w:t>
            </w:r>
            <w:proofErr w:type="spellStart"/>
            <w:r w:rsidRPr="008F3BC2">
              <w:rPr>
                <w:rFonts w:ascii="Times New Roman" w:hAnsi="Times New Roman"/>
                <w:color w:val="000000" w:themeColor="text1"/>
                <w:lang w:val="uk-UA"/>
              </w:rPr>
              <w:t>агента</w:t>
            </w:r>
            <w:proofErr w:type="spellEnd"/>
            <w:r w:rsidRPr="008F3BC2">
              <w:rPr>
                <w:rFonts w:ascii="Times New Roman" w:hAnsi="Times New Roman"/>
                <w:color w:val="000000" w:themeColor="text1"/>
                <w:lang w:val="uk-UA"/>
              </w:rPr>
              <w:t xml:space="preserve"> для знищення шкідливих мікроорганізмів або пригнічення їхньої діяльності на </w:t>
            </w:r>
            <w:proofErr w:type="spellStart"/>
            <w:r w:rsidRPr="008F3BC2">
              <w:rPr>
                <w:rFonts w:ascii="Times New Roman" w:hAnsi="Times New Roman"/>
                <w:color w:val="000000" w:themeColor="text1"/>
                <w:lang w:val="uk-UA"/>
              </w:rPr>
              <w:t>медприладі</w:t>
            </w:r>
            <w:proofErr w:type="spellEnd"/>
            <w:r w:rsidRPr="008F3BC2">
              <w:rPr>
                <w:rFonts w:ascii="Times New Roman" w:hAnsi="Times New Roman"/>
                <w:color w:val="000000" w:themeColor="text1"/>
                <w:lang w:val="uk-UA"/>
              </w:rPr>
              <w:t xml:space="preserve"> (напр., хірургічному чи стоматологічному інструменті); він також може містити поверхнево-активні речовини / засоби чищення. Разовий </w:t>
            </w:r>
            <w:proofErr w:type="spellStart"/>
            <w:r w:rsidRPr="008F3BC2">
              <w:rPr>
                <w:rFonts w:ascii="Times New Roman" w:hAnsi="Times New Roman"/>
                <w:color w:val="000000" w:themeColor="text1"/>
                <w:lang w:val="uk-UA"/>
              </w:rPr>
              <w:t>медпристрій</w:t>
            </w:r>
            <w:proofErr w:type="spellEnd"/>
            <w:r w:rsidRPr="008F3BC2">
              <w:rPr>
                <w:rFonts w:ascii="Times New Roman" w:hAnsi="Times New Roman"/>
                <w:color w:val="000000" w:themeColor="text1"/>
                <w:lang w:val="uk-UA"/>
              </w:rPr>
              <w:t xml:space="preserve"> зазвичай промивають (дезінфікують) речовиною протягом певного періоду</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r>
              <w:rPr>
                <w:color w:val="000000" w:themeColor="text1"/>
                <w:lang w:val="en-US"/>
              </w:rPr>
              <w:t>20</w:t>
            </w: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t>59</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34524</w:t>
            </w:r>
            <w:r>
              <w:rPr>
                <w:rFonts w:ascii="Times New Roman" w:hAnsi="Times New Roman"/>
                <w:color w:val="000000" w:themeColor="text1"/>
                <w:lang w:val="uk-UA"/>
              </w:rPr>
              <w:t xml:space="preserve"> </w:t>
            </w:r>
            <w:r w:rsidRPr="007D6D20">
              <w:rPr>
                <w:rFonts w:ascii="Times New Roman" w:hAnsi="Times New Roman"/>
                <w:lang w:val="uk-UA"/>
              </w:rPr>
              <w:t>Розчин стоматологічний для промивання каналів коренів зубів</w:t>
            </w:r>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Крезолат</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Cresolat</w:t>
            </w:r>
            <w:proofErr w:type="spellEnd"/>
            <w:r w:rsidRPr="008F3BC2">
              <w:rPr>
                <w:rFonts w:ascii="Times New Roman" w:hAnsi="Times New Roman"/>
                <w:color w:val="000000" w:themeColor="text1"/>
                <w:lang w:val="uk-UA"/>
              </w:rPr>
              <w:t>) рідина для антисептичної обробки кореневих каналів у флаконах по 10 мл</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spacing w:before="100" w:beforeAutospacing="1" w:after="100" w:afterAutospacing="1"/>
              <w:jc w:val="both"/>
              <w:rPr>
                <w:rFonts w:ascii="Times New Roman" w:hAnsi="Times New Roman"/>
                <w:color w:val="000000" w:themeColor="text1"/>
                <w:shd w:val="clear" w:color="auto" w:fill="FFFFFF"/>
                <w:lang w:val="uk-UA"/>
              </w:rPr>
            </w:pPr>
            <w:r w:rsidRPr="008F3BC2">
              <w:rPr>
                <w:rFonts w:ascii="Times New Roman" w:hAnsi="Times New Roman"/>
                <w:color w:val="000000" w:themeColor="text1"/>
                <w:lang w:val="uk-UA"/>
              </w:rPr>
              <w:t>Рідина, яка використовується в стоматології, для очищення каріозних порожнин і кореневих каналів після препарування. Також може використовуватися для дезінфекції порожнин і кореневих каналів або їх висушування. Одноразове застосування</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r>
              <w:rPr>
                <w:color w:val="000000" w:themeColor="text1"/>
                <w:lang w:val="en-US"/>
              </w:rPr>
              <w:t>40</w:t>
            </w: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t>60</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36095</w:t>
            </w:r>
            <w:r>
              <w:rPr>
                <w:rFonts w:ascii="Times New Roman" w:hAnsi="Times New Roman"/>
                <w:color w:val="000000" w:themeColor="text1"/>
                <w:lang w:val="uk-UA"/>
              </w:rPr>
              <w:t xml:space="preserve"> </w:t>
            </w:r>
            <w:r w:rsidRPr="007D6D20">
              <w:rPr>
                <w:rFonts w:ascii="Times New Roman" w:hAnsi="Times New Roman"/>
                <w:lang w:val="uk-UA"/>
              </w:rPr>
              <w:t xml:space="preserve">Матеріал </w:t>
            </w:r>
            <w:proofErr w:type="spellStart"/>
            <w:r w:rsidRPr="007D6D20">
              <w:rPr>
                <w:rFonts w:ascii="Times New Roman" w:hAnsi="Times New Roman"/>
                <w:lang w:val="uk-UA"/>
              </w:rPr>
              <w:t>пломбувальний</w:t>
            </w:r>
            <w:proofErr w:type="spellEnd"/>
            <w:r w:rsidRPr="007D6D20">
              <w:rPr>
                <w:rFonts w:ascii="Times New Roman" w:hAnsi="Times New Roman"/>
                <w:lang w:val="uk-UA"/>
              </w:rPr>
              <w:t xml:space="preserve"> </w:t>
            </w:r>
            <w:proofErr w:type="spellStart"/>
            <w:r w:rsidRPr="007D6D20">
              <w:rPr>
                <w:rFonts w:ascii="Times New Roman" w:hAnsi="Times New Roman"/>
                <w:lang w:val="uk-UA"/>
              </w:rPr>
              <w:t>ендодонтичний</w:t>
            </w:r>
            <w:proofErr w:type="spellEnd"/>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Кальцизол</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Calcisole</w:t>
            </w:r>
            <w:proofErr w:type="spellEnd"/>
            <w:r w:rsidRPr="008F3BC2">
              <w:rPr>
                <w:rFonts w:ascii="Times New Roman" w:hAnsi="Times New Roman"/>
                <w:color w:val="000000" w:themeColor="text1"/>
                <w:lang w:val="uk-UA"/>
              </w:rPr>
              <w:t xml:space="preserve">) паста </w:t>
            </w:r>
            <w:proofErr w:type="spellStart"/>
            <w:r w:rsidRPr="008F3BC2">
              <w:rPr>
                <w:rFonts w:ascii="Times New Roman" w:hAnsi="Times New Roman"/>
                <w:color w:val="000000" w:themeColor="text1"/>
                <w:lang w:val="uk-UA"/>
              </w:rPr>
              <w:t>гідроксикальцієва</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регенеруюча</w:t>
            </w:r>
            <w:proofErr w:type="spellEnd"/>
            <w:r w:rsidRPr="008F3BC2">
              <w:rPr>
                <w:rFonts w:ascii="Times New Roman" w:hAnsi="Times New Roman"/>
                <w:color w:val="000000" w:themeColor="text1"/>
                <w:lang w:val="uk-UA"/>
              </w:rPr>
              <w:t xml:space="preserve"> у шприці 4г</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spacing w:before="100" w:beforeAutospacing="1" w:after="100" w:afterAutospacing="1"/>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Твердіюча</w:t>
            </w:r>
            <w:proofErr w:type="spellEnd"/>
            <w:r w:rsidRPr="008F3BC2">
              <w:rPr>
                <w:rFonts w:ascii="Times New Roman" w:hAnsi="Times New Roman"/>
                <w:color w:val="000000" w:themeColor="text1"/>
                <w:lang w:val="uk-UA"/>
              </w:rPr>
              <w:t xml:space="preserve"> субстанція, яка використовується в </w:t>
            </w:r>
            <w:proofErr w:type="spellStart"/>
            <w:r w:rsidRPr="008F3BC2">
              <w:rPr>
                <w:rFonts w:ascii="Times New Roman" w:hAnsi="Times New Roman"/>
                <w:color w:val="000000" w:themeColor="text1"/>
                <w:lang w:val="uk-UA"/>
              </w:rPr>
              <w:t>ендодонтії</w:t>
            </w:r>
            <w:proofErr w:type="spellEnd"/>
            <w:r w:rsidRPr="008F3BC2">
              <w:rPr>
                <w:rFonts w:ascii="Times New Roman" w:hAnsi="Times New Roman"/>
                <w:color w:val="000000" w:themeColor="text1"/>
                <w:lang w:val="uk-UA"/>
              </w:rPr>
              <w:t xml:space="preserve"> для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w:t>
            </w:r>
            <w:proofErr w:type="spellStart"/>
            <w:r w:rsidRPr="008F3BC2">
              <w:rPr>
                <w:rFonts w:ascii="Times New Roman" w:hAnsi="Times New Roman"/>
                <w:color w:val="000000" w:themeColor="text1"/>
                <w:lang w:val="uk-UA"/>
              </w:rPr>
              <w:t>стеклоалкенат</w:t>
            </w:r>
            <w:proofErr w:type="spellEnd"/>
            <w:r w:rsidRPr="008F3BC2">
              <w:rPr>
                <w:rFonts w:ascii="Times New Roman" w:hAnsi="Times New Roman"/>
                <w:color w:val="000000" w:themeColor="text1"/>
                <w:lang w:val="uk-UA"/>
              </w:rPr>
              <w:t xml:space="preserve">, гідроксид кальцію, силікон). Ця група виробів не включає в себе </w:t>
            </w:r>
            <w:proofErr w:type="spellStart"/>
            <w:r w:rsidRPr="008F3BC2">
              <w:rPr>
                <w:rFonts w:ascii="Times New Roman" w:hAnsi="Times New Roman"/>
                <w:color w:val="000000" w:themeColor="text1"/>
                <w:lang w:val="uk-UA"/>
              </w:rPr>
              <w:t>гутаперчу</w:t>
            </w:r>
            <w:proofErr w:type="spellEnd"/>
            <w:r w:rsidRPr="008F3BC2">
              <w:rPr>
                <w:rFonts w:ascii="Times New Roman" w:hAnsi="Times New Roman"/>
                <w:color w:val="000000" w:themeColor="text1"/>
                <w:lang w:val="uk-UA"/>
              </w:rPr>
              <w:t xml:space="preserve">. Одноразового </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r>
              <w:rPr>
                <w:color w:val="000000" w:themeColor="text1"/>
                <w:lang w:val="uk-UA"/>
              </w:rPr>
              <w:t>4</w:t>
            </w:r>
            <w:r w:rsidRPr="008F3BC2">
              <w:rPr>
                <w:color w:val="000000" w:themeColor="text1"/>
                <w:lang w:val="uk-UA"/>
              </w:rPr>
              <w:t>0</w:t>
            </w: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t>61</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45500</w:t>
            </w:r>
            <w:r>
              <w:rPr>
                <w:rFonts w:ascii="Times New Roman" w:hAnsi="Times New Roman"/>
                <w:color w:val="000000" w:themeColor="text1"/>
                <w:lang w:val="uk-UA"/>
              </w:rPr>
              <w:t xml:space="preserve"> </w:t>
            </w:r>
            <w:r w:rsidRPr="007D6D20">
              <w:rPr>
                <w:rFonts w:ascii="Times New Roman" w:hAnsi="Times New Roman"/>
                <w:lang w:val="uk-UA"/>
              </w:rPr>
              <w:t>Розчин для промивання кореневих каналів</w:t>
            </w:r>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Гіпохлорит</w:t>
            </w:r>
            <w:proofErr w:type="spellEnd"/>
            <w:r w:rsidRPr="008F3BC2">
              <w:rPr>
                <w:rFonts w:ascii="Times New Roman" w:hAnsi="Times New Roman"/>
                <w:color w:val="000000" w:themeColor="text1"/>
                <w:lang w:val="uk-UA"/>
              </w:rPr>
              <w:t xml:space="preserve"> натрію вод</w:t>
            </w:r>
            <w:r>
              <w:rPr>
                <w:rFonts w:ascii="Times New Roman" w:hAnsi="Times New Roman"/>
                <w:color w:val="000000" w:themeColor="text1"/>
                <w:lang w:val="uk-UA"/>
              </w:rPr>
              <w:t>ний розчин 5 % у флаконах на 215</w:t>
            </w:r>
            <w:r w:rsidRPr="008F3BC2">
              <w:rPr>
                <w:rFonts w:ascii="Times New Roman" w:hAnsi="Times New Roman"/>
                <w:color w:val="000000" w:themeColor="text1"/>
                <w:lang w:val="uk-UA"/>
              </w:rPr>
              <w:t xml:space="preserve"> мл  для антисептичної обробки кореневих каналів</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Речовина, якою в стоматології полегшують промивання / зрошення кореневого каналу (простору каналу) під час і / або після </w:t>
            </w:r>
            <w:proofErr w:type="spellStart"/>
            <w:r w:rsidRPr="008F3BC2">
              <w:rPr>
                <w:rFonts w:ascii="Times New Roman" w:hAnsi="Times New Roman"/>
                <w:color w:val="000000" w:themeColor="text1"/>
                <w:lang w:val="uk-UA"/>
              </w:rPr>
              <w:t>ендодонтичних</w:t>
            </w:r>
            <w:proofErr w:type="spellEnd"/>
            <w:r w:rsidRPr="008F3BC2">
              <w:rPr>
                <w:rFonts w:ascii="Times New Roman" w:hAnsi="Times New Roman"/>
                <w:color w:val="000000" w:themeColor="text1"/>
                <w:lang w:val="uk-UA"/>
              </w:rPr>
              <w:t xml:space="preserve"> процедур для усування змащеного шару, </w:t>
            </w:r>
            <w:proofErr w:type="spellStart"/>
            <w:r w:rsidRPr="008F3BC2">
              <w:rPr>
                <w:rFonts w:ascii="Times New Roman" w:hAnsi="Times New Roman"/>
                <w:color w:val="000000" w:themeColor="text1"/>
                <w:lang w:val="uk-UA"/>
              </w:rPr>
              <w:t>пульпової</w:t>
            </w:r>
            <w:proofErr w:type="spellEnd"/>
            <w:r w:rsidRPr="008F3BC2">
              <w:rPr>
                <w:rFonts w:ascii="Times New Roman" w:hAnsi="Times New Roman"/>
                <w:color w:val="000000" w:themeColor="text1"/>
                <w:lang w:val="uk-UA"/>
              </w:rPr>
              <w:t xml:space="preserve"> тканини, змертвілих речовин і бактерій з обробленого кореневого каналу перед установленням </w:t>
            </w:r>
            <w:proofErr w:type="spellStart"/>
            <w:r w:rsidRPr="008F3BC2">
              <w:rPr>
                <w:rFonts w:ascii="Times New Roman" w:hAnsi="Times New Roman"/>
                <w:color w:val="000000" w:themeColor="text1"/>
                <w:lang w:val="uk-UA"/>
              </w:rPr>
              <w:t>ендодонтичного</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пломбувального</w:t>
            </w:r>
            <w:proofErr w:type="spellEnd"/>
            <w:r w:rsidRPr="008F3BC2">
              <w:rPr>
                <w:rFonts w:ascii="Times New Roman" w:hAnsi="Times New Roman"/>
                <w:color w:val="000000" w:themeColor="text1"/>
                <w:lang w:val="uk-UA"/>
              </w:rPr>
              <w:t xml:space="preserve"> матеріалу. Виріб у вигляді водяного розчину, що вводять до каналу за допомогою іригаційної голки або схожого </w:t>
            </w:r>
            <w:proofErr w:type="spellStart"/>
            <w:r w:rsidRPr="008F3BC2">
              <w:rPr>
                <w:rFonts w:ascii="Times New Roman" w:hAnsi="Times New Roman"/>
                <w:color w:val="000000" w:themeColor="text1"/>
                <w:lang w:val="uk-UA"/>
              </w:rPr>
              <w:t>пристосовання</w:t>
            </w:r>
            <w:proofErr w:type="spellEnd"/>
            <w:r w:rsidRPr="008F3BC2">
              <w:rPr>
                <w:rFonts w:ascii="Times New Roman" w:hAnsi="Times New Roman"/>
                <w:color w:val="000000" w:themeColor="text1"/>
                <w:lang w:val="uk-UA"/>
              </w:rPr>
              <w:t>, забезпечуючи механічне й можливо хімічне очищення каналу. Речовина для разового застосування.</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r>
              <w:rPr>
                <w:color w:val="000000" w:themeColor="text1"/>
                <w:lang w:val="en-US"/>
              </w:rPr>
              <w:t>40</w:t>
            </w: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lastRenderedPageBreak/>
              <w:t>62</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45500</w:t>
            </w:r>
            <w:r>
              <w:rPr>
                <w:rFonts w:ascii="Times New Roman" w:hAnsi="Times New Roman"/>
                <w:color w:val="000000" w:themeColor="text1"/>
                <w:lang w:val="uk-UA"/>
              </w:rPr>
              <w:t xml:space="preserve"> </w:t>
            </w:r>
            <w:r w:rsidRPr="007D6D20">
              <w:rPr>
                <w:rFonts w:ascii="Times New Roman" w:hAnsi="Times New Roman"/>
                <w:lang w:val="uk-UA"/>
              </w:rPr>
              <w:t>Розчин для промивання кореневих каналів</w:t>
            </w:r>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Гіпохлорит</w:t>
            </w:r>
            <w:proofErr w:type="spellEnd"/>
            <w:r w:rsidRPr="008F3BC2">
              <w:rPr>
                <w:rFonts w:ascii="Times New Roman" w:hAnsi="Times New Roman"/>
                <w:color w:val="000000" w:themeColor="text1"/>
                <w:lang w:val="uk-UA"/>
              </w:rPr>
              <w:t xml:space="preserve"> натрію вод</w:t>
            </w:r>
            <w:r>
              <w:rPr>
                <w:rFonts w:ascii="Times New Roman" w:hAnsi="Times New Roman"/>
                <w:color w:val="000000" w:themeColor="text1"/>
                <w:lang w:val="uk-UA"/>
              </w:rPr>
              <w:t>ний розчин 3 % у флаконах на 215</w:t>
            </w:r>
            <w:r w:rsidRPr="008F3BC2">
              <w:rPr>
                <w:rFonts w:ascii="Times New Roman" w:hAnsi="Times New Roman"/>
                <w:color w:val="000000" w:themeColor="text1"/>
                <w:lang w:val="uk-UA"/>
              </w:rPr>
              <w:t xml:space="preserve"> мл  для антисептичної обробки кореневих каналів</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spacing w:before="100" w:beforeAutospacing="1" w:after="100" w:afterAutospacing="1"/>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Речовина, якою в стоматології полегшують промивання / зрошення кореневого каналу (простору каналу) під час і / або після </w:t>
            </w:r>
            <w:proofErr w:type="spellStart"/>
            <w:r w:rsidRPr="008F3BC2">
              <w:rPr>
                <w:rFonts w:ascii="Times New Roman" w:hAnsi="Times New Roman"/>
                <w:color w:val="000000" w:themeColor="text1"/>
                <w:lang w:val="uk-UA"/>
              </w:rPr>
              <w:t>ендодонтичних</w:t>
            </w:r>
            <w:proofErr w:type="spellEnd"/>
            <w:r w:rsidRPr="008F3BC2">
              <w:rPr>
                <w:rFonts w:ascii="Times New Roman" w:hAnsi="Times New Roman"/>
                <w:color w:val="000000" w:themeColor="text1"/>
                <w:lang w:val="uk-UA"/>
              </w:rPr>
              <w:t xml:space="preserve"> процедур для усування змащеного шару, </w:t>
            </w:r>
            <w:proofErr w:type="spellStart"/>
            <w:r w:rsidRPr="008F3BC2">
              <w:rPr>
                <w:rFonts w:ascii="Times New Roman" w:hAnsi="Times New Roman"/>
                <w:color w:val="000000" w:themeColor="text1"/>
                <w:lang w:val="uk-UA"/>
              </w:rPr>
              <w:t>пульпової</w:t>
            </w:r>
            <w:proofErr w:type="spellEnd"/>
            <w:r w:rsidRPr="008F3BC2">
              <w:rPr>
                <w:rFonts w:ascii="Times New Roman" w:hAnsi="Times New Roman"/>
                <w:color w:val="000000" w:themeColor="text1"/>
                <w:lang w:val="uk-UA"/>
              </w:rPr>
              <w:t xml:space="preserve"> тканини, змертвілих речовин і бактерій з обробленого кореневого каналу перед установленням </w:t>
            </w:r>
            <w:proofErr w:type="spellStart"/>
            <w:r w:rsidRPr="008F3BC2">
              <w:rPr>
                <w:rFonts w:ascii="Times New Roman" w:hAnsi="Times New Roman"/>
                <w:color w:val="000000" w:themeColor="text1"/>
                <w:lang w:val="uk-UA"/>
              </w:rPr>
              <w:t>ендодонтичного</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пломбувального</w:t>
            </w:r>
            <w:proofErr w:type="spellEnd"/>
            <w:r w:rsidRPr="008F3BC2">
              <w:rPr>
                <w:rFonts w:ascii="Times New Roman" w:hAnsi="Times New Roman"/>
                <w:color w:val="000000" w:themeColor="text1"/>
                <w:lang w:val="uk-UA"/>
              </w:rPr>
              <w:t xml:space="preserve"> матеріалу. Виріб у вигляді водяного розчину, що вводять до каналу за допомогою іригаційної голки або схожого </w:t>
            </w:r>
            <w:proofErr w:type="spellStart"/>
            <w:r w:rsidRPr="008F3BC2">
              <w:rPr>
                <w:rFonts w:ascii="Times New Roman" w:hAnsi="Times New Roman"/>
                <w:color w:val="000000" w:themeColor="text1"/>
                <w:lang w:val="uk-UA"/>
              </w:rPr>
              <w:t>пристосовання</w:t>
            </w:r>
            <w:proofErr w:type="spellEnd"/>
            <w:r w:rsidRPr="008F3BC2">
              <w:rPr>
                <w:rFonts w:ascii="Times New Roman" w:hAnsi="Times New Roman"/>
                <w:color w:val="000000" w:themeColor="text1"/>
                <w:lang w:val="uk-UA"/>
              </w:rPr>
              <w:t>, забезпечуючи механічне й можливо хімічне очищення каналу. Речовина для разового застосування.</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r>
              <w:rPr>
                <w:color w:val="000000" w:themeColor="text1"/>
                <w:lang w:val="en-US"/>
              </w:rPr>
              <w:t>30</w:t>
            </w:r>
          </w:p>
        </w:tc>
      </w:tr>
      <w:tr w:rsidR="00C14DF2" w:rsidRPr="003613B6" w:rsidTr="00C14DF2">
        <w:trPr>
          <w:trHeight w:val="856"/>
        </w:trPr>
        <w:tc>
          <w:tcPr>
            <w:tcW w:w="568" w:type="dxa"/>
            <w:noWrap/>
          </w:tcPr>
          <w:p w:rsidR="00C14DF2" w:rsidRPr="003613B6" w:rsidRDefault="00C14DF2" w:rsidP="00721293">
            <w:pPr>
              <w:rPr>
                <w:color w:val="000000" w:themeColor="text1"/>
                <w:lang w:val="uk-UA"/>
              </w:rPr>
            </w:pPr>
            <w:r>
              <w:rPr>
                <w:color w:val="000000" w:themeColor="text1"/>
                <w:lang w:val="uk-UA"/>
              </w:rPr>
              <w:t>63</w:t>
            </w:r>
          </w:p>
        </w:tc>
        <w:tc>
          <w:tcPr>
            <w:tcW w:w="2126" w:type="dxa"/>
          </w:tcPr>
          <w:p w:rsidR="00C14DF2" w:rsidRPr="003613B6" w:rsidRDefault="00C14DF2" w:rsidP="00721293">
            <w:pPr>
              <w:jc w:val="both"/>
              <w:rPr>
                <w:rFonts w:ascii="Times New Roman" w:hAnsi="Times New Roman"/>
                <w:color w:val="000000" w:themeColor="text1"/>
                <w:lang w:val="uk-UA"/>
              </w:rPr>
            </w:pPr>
            <w:r w:rsidRPr="003613B6">
              <w:rPr>
                <w:rFonts w:ascii="Times New Roman" w:hAnsi="Times New Roman"/>
                <w:color w:val="000000" w:themeColor="text1"/>
                <w:lang w:val="uk-UA"/>
              </w:rPr>
              <w:t>Код НК 024:2023 «Класифікатор медичних виробів»</w:t>
            </w:r>
          </w:p>
          <w:p w:rsidR="00C14DF2" w:rsidRPr="003613B6" w:rsidRDefault="00C14DF2" w:rsidP="00721293">
            <w:pPr>
              <w:jc w:val="both"/>
              <w:rPr>
                <w:rFonts w:ascii="Times New Roman" w:hAnsi="Times New Roman"/>
                <w:color w:val="000000" w:themeColor="text1"/>
                <w:lang w:val="uk-UA"/>
              </w:rPr>
            </w:pPr>
            <w:r w:rsidRPr="003613B6">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3613B6" w:rsidRDefault="00C14DF2" w:rsidP="00721293">
            <w:pPr>
              <w:spacing w:after="120"/>
              <w:jc w:val="both"/>
              <w:rPr>
                <w:rFonts w:ascii="Times New Roman" w:hAnsi="Times New Roman"/>
                <w:color w:val="000000" w:themeColor="text1"/>
                <w:lang w:val="uk-UA"/>
              </w:rPr>
            </w:pPr>
            <w:proofErr w:type="spellStart"/>
            <w:r w:rsidRPr="003613B6">
              <w:rPr>
                <w:rFonts w:ascii="Times New Roman" w:hAnsi="Times New Roman"/>
                <w:color w:val="000000" w:themeColor="text1"/>
                <w:lang w:val="uk-UA"/>
              </w:rPr>
              <w:t>Джен-Фісуфіл</w:t>
            </w:r>
            <w:proofErr w:type="spellEnd"/>
            <w:r w:rsidRPr="003613B6">
              <w:rPr>
                <w:rFonts w:ascii="Times New Roman" w:hAnsi="Times New Roman"/>
                <w:color w:val="000000" w:themeColor="text1"/>
                <w:lang w:val="uk-UA"/>
              </w:rPr>
              <w:t xml:space="preserve"> (</w:t>
            </w:r>
            <w:proofErr w:type="spellStart"/>
            <w:r w:rsidRPr="003613B6">
              <w:rPr>
                <w:rFonts w:ascii="Times New Roman" w:hAnsi="Times New Roman"/>
                <w:color w:val="000000" w:themeColor="text1"/>
                <w:lang w:val="uk-UA"/>
              </w:rPr>
              <w:t>Jen-Fissufil</w:t>
            </w:r>
            <w:proofErr w:type="spellEnd"/>
            <w:r w:rsidRPr="003613B6">
              <w:rPr>
                <w:rFonts w:ascii="Times New Roman" w:hAnsi="Times New Roman"/>
                <w:color w:val="000000" w:themeColor="text1"/>
                <w:lang w:val="uk-UA"/>
              </w:rPr>
              <w:t xml:space="preserve">) герметик  для </w:t>
            </w:r>
            <w:proofErr w:type="spellStart"/>
            <w:r w:rsidRPr="003613B6">
              <w:rPr>
                <w:rFonts w:ascii="Times New Roman" w:hAnsi="Times New Roman"/>
                <w:color w:val="000000" w:themeColor="text1"/>
                <w:lang w:val="uk-UA"/>
              </w:rPr>
              <w:t>фіссур</w:t>
            </w:r>
            <w:proofErr w:type="spellEnd"/>
            <w:r w:rsidRPr="003613B6">
              <w:rPr>
                <w:rFonts w:ascii="Times New Roman" w:hAnsi="Times New Roman"/>
                <w:color w:val="000000" w:themeColor="text1"/>
                <w:lang w:val="uk-UA"/>
              </w:rPr>
              <w:t xml:space="preserve"> та ямок, гідрофобний, у шприці по 2.5 г , колір прозорий</w:t>
            </w:r>
          </w:p>
        </w:tc>
        <w:tc>
          <w:tcPr>
            <w:tcW w:w="2410" w:type="dxa"/>
          </w:tcPr>
          <w:p w:rsidR="00C14DF2" w:rsidRPr="003613B6" w:rsidRDefault="00C14DF2" w:rsidP="00721293">
            <w:pPr>
              <w:autoSpaceDN w:val="0"/>
              <w:adjustRightInd w:val="0"/>
              <w:jc w:val="center"/>
              <w:rPr>
                <w:rFonts w:ascii="Times New Roman" w:hAnsi="Times New Roman"/>
                <w:color w:val="000000" w:themeColor="text1"/>
              </w:rPr>
            </w:pPr>
            <w:r w:rsidRPr="003613B6">
              <w:rPr>
                <w:rFonts w:ascii="Times New Roman" w:hAnsi="Times New Roman"/>
                <w:color w:val="000000" w:themeColor="text1"/>
              </w:rPr>
              <w:t>33141810-1</w:t>
            </w:r>
          </w:p>
          <w:p w:rsidR="00C14DF2" w:rsidRPr="003613B6" w:rsidRDefault="00C14DF2" w:rsidP="00721293">
            <w:pPr>
              <w:spacing w:after="120"/>
              <w:jc w:val="center"/>
              <w:rPr>
                <w:rFonts w:ascii="Times New Roman" w:hAnsi="Times New Roman"/>
                <w:color w:val="000000" w:themeColor="text1"/>
                <w:lang w:val="uk-UA"/>
              </w:rPr>
            </w:pPr>
            <w:proofErr w:type="spellStart"/>
            <w:r w:rsidRPr="003613B6">
              <w:rPr>
                <w:rFonts w:ascii="Times New Roman" w:hAnsi="Times New Roman"/>
                <w:color w:val="000000" w:themeColor="text1"/>
              </w:rPr>
              <w:t>Матеріали</w:t>
            </w:r>
            <w:proofErr w:type="spellEnd"/>
            <w:r w:rsidRPr="003613B6">
              <w:rPr>
                <w:rFonts w:ascii="Times New Roman" w:hAnsi="Times New Roman"/>
                <w:color w:val="000000" w:themeColor="text1"/>
              </w:rPr>
              <w:t xml:space="preserve"> для </w:t>
            </w:r>
            <w:proofErr w:type="spellStart"/>
            <w:r w:rsidRPr="003613B6">
              <w:rPr>
                <w:rFonts w:ascii="Times New Roman" w:hAnsi="Times New Roman"/>
                <w:color w:val="000000" w:themeColor="text1"/>
              </w:rPr>
              <w:t>пломбування</w:t>
            </w:r>
            <w:proofErr w:type="spellEnd"/>
            <w:r w:rsidRPr="003613B6">
              <w:rPr>
                <w:rFonts w:ascii="Times New Roman" w:hAnsi="Times New Roman"/>
                <w:color w:val="000000" w:themeColor="text1"/>
              </w:rPr>
              <w:t xml:space="preserve"> </w:t>
            </w:r>
            <w:proofErr w:type="spellStart"/>
            <w:r w:rsidRPr="003613B6">
              <w:rPr>
                <w:rFonts w:ascii="Times New Roman" w:hAnsi="Times New Roman"/>
                <w:color w:val="000000" w:themeColor="text1"/>
              </w:rPr>
              <w:t>зубів</w:t>
            </w:r>
            <w:proofErr w:type="spellEnd"/>
          </w:p>
        </w:tc>
        <w:tc>
          <w:tcPr>
            <w:tcW w:w="6520" w:type="dxa"/>
          </w:tcPr>
          <w:p w:rsidR="00C14DF2" w:rsidRPr="003613B6" w:rsidRDefault="00C14DF2" w:rsidP="00C14DF2">
            <w:pPr>
              <w:numPr>
                <w:ilvl w:val="0"/>
                <w:numId w:val="33"/>
              </w:numPr>
              <w:shd w:val="clear" w:color="auto" w:fill="FFFFFF"/>
              <w:spacing w:after="0" w:line="240" w:lineRule="auto"/>
              <w:ind w:left="0"/>
              <w:jc w:val="both"/>
              <w:rPr>
                <w:rFonts w:ascii="Times New Roman" w:hAnsi="Times New Roman"/>
                <w:color w:val="000000" w:themeColor="text1"/>
                <w:lang w:val="uk-UA"/>
              </w:rPr>
            </w:pPr>
            <w:proofErr w:type="spellStart"/>
            <w:r w:rsidRPr="003613B6">
              <w:rPr>
                <w:rFonts w:ascii="Times New Roman" w:hAnsi="Times New Roman"/>
                <w:color w:val="000000" w:themeColor="text1"/>
                <w:lang w:val="uk-UA"/>
              </w:rPr>
              <w:t>Фотокомпозит</w:t>
            </w:r>
            <w:proofErr w:type="spellEnd"/>
            <w:r w:rsidRPr="003613B6">
              <w:rPr>
                <w:rFonts w:ascii="Times New Roman" w:hAnsi="Times New Roman"/>
                <w:color w:val="000000" w:themeColor="text1"/>
                <w:lang w:val="uk-UA"/>
              </w:rPr>
              <w:t xml:space="preserve"> для герметизації фігур з вмістом фтору, наповнений біоактивним склом, що містить фтор-фосфат </w:t>
            </w:r>
            <w:proofErr w:type="spellStart"/>
            <w:r w:rsidRPr="003613B6">
              <w:rPr>
                <w:rFonts w:ascii="Times New Roman" w:hAnsi="Times New Roman"/>
                <w:color w:val="000000" w:themeColor="text1"/>
                <w:lang w:val="uk-UA"/>
              </w:rPr>
              <w:t>кальцію,володіє</w:t>
            </w:r>
            <w:proofErr w:type="spellEnd"/>
            <w:r w:rsidRPr="003613B6">
              <w:rPr>
                <w:rFonts w:ascii="Times New Roman" w:hAnsi="Times New Roman"/>
                <w:color w:val="000000" w:themeColor="text1"/>
                <w:lang w:val="uk-UA"/>
              </w:rPr>
              <w:t xml:space="preserve"> карієс протекторними та </w:t>
            </w:r>
            <w:proofErr w:type="spellStart"/>
            <w:r w:rsidRPr="003613B6">
              <w:rPr>
                <w:rFonts w:ascii="Times New Roman" w:hAnsi="Times New Roman"/>
                <w:color w:val="000000" w:themeColor="text1"/>
                <w:lang w:val="uk-UA"/>
              </w:rPr>
              <w:t>ремінералізуючими</w:t>
            </w:r>
            <w:proofErr w:type="spellEnd"/>
            <w:r w:rsidRPr="003613B6">
              <w:rPr>
                <w:rFonts w:ascii="Times New Roman" w:hAnsi="Times New Roman"/>
                <w:color w:val="000000" w:themeColor="text1"/>
                <w:lang w:val="uk-UA"/>
              </w:rPr>
              <w:t xml:space="preserve"> властивостями за рахунок пролонгованого виділення іонів </w:t>
            </w:r>
            <w:proofErr w:type="spellStart"/>
            <w:r w:rsidRPr="003613B6">
              <w:rPr>
                <w:rFonts w:ascii="Times New Roman" w:hAnsi="Times New Roman"/>
                <w:color w:val="000000" w:themeColor="text1"/>
                <w:lang w:val="uk-UA"/>
              </w:rPr>
              <w:t>кальцію,фтору</w:t>
            </w:r>
            <w:proofErr w:type="spellEnd"/>
            <w:r w:rsidRPr="003613B6">
              <w:rPr>
                <w:rFonts w:ascii="Times New Roman" w:hAnsi="Times New Roman"/>
                <w:color w:val="000000" w:themeColor="text1"/>
                <w:lang w:val="uk-UA"/>
              </w:rPr>
              <w:t xml:space="preserve"> та фосфатів.</w:t>
            </w:r>
          </w:p>
        </w:tc>
        <w:tc>
          <w:tcPr>
            <w:tcW w:w="1134" w:type="dxa"/>
            <w:noWrap/>
          </w:tcPr>
          <w:p w:rsidR="00C14DF2" w:rsidRPr="003613B6" w:rsidRDefault="00C14DF2" w:rsidP="00721293">
            <w:pPr>
              <w:jc w:val="both"/>
              <w:rPr>
                <w:rFonts w:ascii="Times New Roman" w:hAnsi="Times New Roman"/>
                <w:color w:val="000000" w:themeColor="text1"/>
                <w:lang w:val="uk-UA"/>
              </w:rPr>
            </w:pPr>
            <w:proofErr w:type="spellStart"/>
            <w:r w:rsidRPr="003613B6">
              <w:rPr>
                <w:rFonts w:ascii="Times New Roman" w:hAnsi="Times New Roman"/>
                <w:color w:val="000000" w:themeColor="text1"/>
                <w:lang w:val="uk-UA"/>
              </w:rPr>
              <w:t>шт</w:t>
            </w:r>
            <w:proofErr w:type="spellEnd"/>
          </w:p>
        </w:tc>
        <w:tc>
          <w:tcPr>
            <w:tcW w:w="709" w:type="dxa"/>
            <w:noWrap/>
          </w:tcPr>
          <w:p w:rsidR="00C14DF2" w:rsidRPr="003613B6" w:rsidRDefault="00C14DF2" w:rsidP="00721293">
            <w:pPr>
              <w:rPr>
                <w:color w:val="000000" w:themeColor="text1"/>
                <w:lang w:val="uk-UA"/>
              </w:rPr>
            </w:pPr>
            <w:r w:rsidRPr="003613B6">
              <w:rPr>
                <w:color w:val="000000" w:themeColor="text1"/>
                <w:lang w:val="en-US"/>
              </w:rPr>
              <w:t>60</w:t>
            </w: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t>64</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45232</w:t>
            </w:r>
            <w:r>
              <w:rPr>
                <w:rFonts w:ascii="Times New Roman" w:hAnsi="Times New Roman"/>
                <w:color w:val="000000" w:themeColor="text1"/>
                <w:lang w:val="uk-UA"/>
              </w:rPr>
              <w:t xml:space="preserve">  </w:t>
            </w:r>
            <w:r w:rsidRPr="007D6D20">
              <w:rPr>
                <w:rFonts w:ascii="Times New Roman" w:hAnsi="Times New Roman"/>
                <w:lang w:val="uk-UA"/>
              </w:rPr>
              <w:t>Дентальний покрив для зменшення чутливості зубів</w:t>
            </w:r>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Фтороплен</w:t>
            </w:r>
            <w:proofErr w:type="spellEnd"/>
            <w:r w:rsidRPr="008F3BC2">
              <w:rPr>
                <w:rFonts w:ascii="Times New Roman" w:hAnsi="Times New Roman"/>
                <w:color w:val="000000" w:themeColor="text1"/>
                <w:lang w:val="uk-UA"/>
              </w:rPr>
              <w:t xml:space="preserve"> - лак покривний фтористий для </w:t>
            </w:r>
            <w:proofErr w:type="spellStart"/>
            <w:r w:rsidRPr="008F3BC2">
              <w:rPr>
                <w:rFonts w:ascii="Times New Roman" w:hAnsi="Times New Roman"/>
                <w:color w:val="000000" w:themeColor="text1"/>
                <w:lang w:val="uk-UA"/>
              </w:rPr>
              <w:t>флюоризації</w:t>
            </w:r>
            <w:proofErr w:type="spellEnd"/>
            <w:r w:rsidRPr="008F3BC2">
              <w:rPr>
                <w:rFonts w:ascii="Times New Roman" w:hAnsi="Times New Roman"/>
                <w:color w:val="000000" w:themeColor="text1"/>
                <w:lang w:val="uk-UA"/>
              </w:rPr>
              <w:t xml:space="preserve"> зубів у флаконах по 12 г</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33141810-1</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rPr>
              <w:t>Матеріали</w:t>
            </w:r>
            <w:proofErr w:type="spellEnd"/>
            <w:r w:rsidRPr="008F3BC2">
              <w:rPr>
                <w:rFonts w:ascii="Times New Roman" w:hAnsi="Times New Roman"/>
                <w:color w:val="000000" w:themeColor="text1"/>
              </w:rPr>
              <w:t xml:space="preserve"> для </w:t>
            </w:r>
            <w:proofErr w:type="spellStart"/>
            <w:r w:rsidRPr="008F3BC2">
              <w:rPr>
                <w:rFonts w:ascii="Times New Roman" w:hAnsi="Times New Roman"/>
                <w:color w:val="000000" w:themeColor="text1"/>
              </w:rPr>
              <w:t>пломбування</w:t>
            </w:r>
            <w:proofErr w:type="spellEnd"/>
            <w:r w:rsidRPr="008F3BC2">
              <w:rPr>
                <w:rFonts w:ascii="Times New Roman" w:hAnsi="Times New Roman"/>
                <w:color w:val="000000" w:themeColor="text1"/>
              </w:rPr>
              <w:t xml:space="preserve"> </w:t>
            </w:r>
            <w:proofErr w:type="spellStart"/>
            <w:r w:rsidRPr="008F3BC2">
              <w:rPr>
                <w:rFonts w:ascii="Times New Roman" w:hAnsi="Times New Roman"/>
                <w:color w:val="000000" w:themeColor="text1"/>
              </w:rPr>
              <w:t>зубів</w:t>
            </w:r>
            <w:proofErr w:type="spellEnd"/>
          </w:p>
        </w:tc>
        <w:tc>
          <w:tcPr>
            <w:tcW w:w="6520" w:type="dxa"/>
          </w:tcPr>
          <w:p w:rsidR="00C14DF2" w:rsidRPr="008F3BC2" w:rsidRDefault="00C14DF2" w:rsidP="00721293">
            <w:pPr>
              <w:shd w:val="clear" w:color="auto" w:fill="FFFFFF"/>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Нестерильна речовина, яку наносять на оголений дентин (що виник через ерозію емалі, руйнування зуба або рецесію ясен) для лікування надчутливості зубів, спричинену фізичними, хімічними та фізіологічними подразниками (напр., холодом, теплом, зв'язком із чим-небудь, кислотою, </w:t>
            </w:r>
            <w:proofErr w:type="spellStart"/>
            <w:r w:rsidRPr="008F3BC2">
              <w:rPr>
                <w:rFonts w:ascii="Times New Roman" w:hAnsi="Times New Roman"/>
                <w:color w:val="000000" w:themeColor="text1"/>
                <w:lang w:val="uk-UA"/>
              </w:rPr>
              <w:t>бруксизмом</w:t>
            </w:r>
            <w:proofErr w:type="spellEnd"/>
            <w:r w:rsidRPr="008F3BC2">
              <w:rPr>
                <w:rFonts w:ascii="Times New Roman" w:hAnsi="Times New Roman"/>
                <w:color w:val="000000" w:themeColor="text1"/>
                <w:lang w:val="uk-UA"/>
              </w:rPr>
              <w:t xml:space="preserve">), створюючи бар'єр у </w:t>
            </w:r>
            <w:proofErr w:type="spellStart"/>
            <w:r w:rsidRPr="008F3BC2">
              <w:rPr>
                <w:rFonts w:ascii="Times New Roman" w:hAnsi="Times New Roman"/>
                <w:color w:val="000000" w:themeColor="text1"/>
                <w:lang w:val="uk-UA"/>
              </w:rPr>
              <w:t>дентинних</w:t>
            </w:r>
            <w:proofErr w:type="spellEnd"/>
            <w:r w:rsidRPr="008F3BC2">
              <w:rPr>
                <w:rFonts w:ascii="Times New Roman" w:hAnsi="Times New Roman"/>
                <w:color w:val="000000" w:themeColor="text1"/>
                <w:lang w:val="uk-UA"/>
              </w:rPr>
              <w:t xml:space="preserve"> канальцях. Це суміш синтетичних і / або рослинних інгредієнтів рідинного стану (напр., гель, засоби для полоскання рота, захисний </w:t>
            </w:r>
            <w:r w:rsidRPr="008F3BC2">
              <w:rPr>
                <w:rStyle w:val="highlight"/>
                <w:rFonts w:ascii="Times New Roman" w:hAnsi="Times New Roman"/>
                <w:color w:val="000000" w:themeColor="text1"/>
                <w:lang w:val="uk-UA"/>
              </w:rPr>
              <w:t>лак</w:t>
            </w:r>
            <w:r w:rsidRPr="008F3BC2">
              <w:rPr>
                <w:rFonts w:ascii="Times New Roman" w:hAnsi="Times New Roman"/>
                <w:color w:val="000000" w:themeColor="text1"/>
                <w:lang w:val="uk-UA"/>
              </w:rPr>
              <w:t xml:space="preserve">); також може мати </w:t>
            </w:r>
            <w:proofErr w:type="spellStart"/>
            <w:r w:rsidRPr="008F3BC2">
              <w:rPr>
                <w:rFonts w:ascii="Times New Roman" w:hAnsi="Times New Roman"/>
                <w:color w:val="000000" w:themeColor="text1"/>
                <w:lang w:val="uk-UA"/>
              </w:rPr>
              <w:t>протибактерійні</w:t>
            </w:r>
            <w:proofErr w:type="spellEnd"/>
            <w:r w:rsidRPr="008F3BC2">
              <w:rPr>
                <w:rFonts w:ascii="Times New Roman" w:hAnsi="Times New Roman"/>
                <w:color w:val="000000" w:themeColor="text1"/>
                <w:lang w:val="uk-UA"/>
              </w:rPr>
              <w:t xml:space="preserve"> властивості або містити </w:t>
            </w:r>
            <w:proofErr w:type="spellStart"/>
            <w:r w:rsidRPr="008F3BC2">
              <w:rPr>
                <w:rFonts w:ascii="Times New Roman" w:hAnsi="Times New Roman"/>
                <w:color w:val="000000" w:themeColor="text1"/>
                <w:lang w:val="uk-UA"/>
              </w:rPr>
              <w:t>фторид</w:t>
            </w:r>
            <w:proofErr w:type="spellEnd"/>
            <w:r w:rsidRPr="008F3BC2">
              <w:rPr>
                <w:rFonts w:ascii="Times New Roman" w:hAnsi="Times New Roman"/>
                <w:color w:val="000000" w:themeColor="text1"/>
                <w:lang w:val="uk-UA"/>
              </w:rPr>
              <w:t xml:space="preserve"> для профілактики карієсу. Це </w:t>
            </w:r>
            <w:proofErr w:type="spellStart"/>
            <w:r w:rsidRPr="008F3BC2">
              <w:rPr>
                <w:rFonts w:ascii="Times New Roman" w:hAnsi="Times New Roman"/>
                <w:color w:val="000000" w:themeColor="text1"/>
                <w:lang w:val="uk-UA"/>
              </w:rPr>
              <w:t>безрецептурний</w:t>
            </w:r>
            <w:proofErr w:type="spellEnd"/>
            <w:r w:rsidRPr="008F3BC2">
              <w:rPr>
                <w:rFonts w:ascii="Times New Roman" w:hAnsi="Times New Roman"/>
                <w:color w:val="000000" w:themeColor="text1"/>
                <w:lang w:val="uk-UA"/>
              </w:rPr>
              <w:t xml:space="preserve"> виріб разового застосування як у лікувальних установах, так і вдома.</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шт</w:t>
            </w:r>
            <w:proofErr w:type="spellEnd"/>
          </w:p>
        </w:tc>
        <w:tc>
          <w:tcPr>
            <w:tcW w:w="709" w:type="dxa"/>
            <w:noWrap/>
          </w:tcPr>
          <w:p w:rsidR="00C14DF2" w:rsidRPr="008F3BC2" w:rsidRDefault="00C14DF2" w:rsidP="00721293">
            <w:pPr>
              <w:rPr>
                <w:color w:val="000000" w:themeColor="text1"/>
                <w:lang w:val="uk-UA"/>
              </w:rPr>
            </w:pPr>
            <w:r>
              <w:rPr>
                <w:color w:val="000000" w:themeColor="text1"/>
                <w:lang w:val="en-US"/>
              </w:rPr>
              <w:t>60</w:t>
            </w: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t>65</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lastRenderedPageBreak/>
              <w:t>16704</w:t>
            </w:r>
            <w:r>
              <w:rPr>
                <w:rFonts w:ascii="Times New Roman" w:hAnsi="Times New Roman"/>
                <w:color w:val="000000" w:themeColor="text1"/>
                <w:lang w:val="uk-UA"/>
              </w:rPr>
              <w:t xml:space="preserve"> </w:t>
            </w:r>
            <w:r w:rsidRPr="007D6D20">
              <w:rPr>
                <w:rFonts w:ascii="Times New Roman" w:hAnsi="Times New Roman"/>
                <w:lang w:val="uk-UA"/>
              </w:rPr>
              <w:t xml:space="preserve">Стоматологічний </w:t>
            </w:r>
            <w:proofErr w:type="spellStart"/>
            <w:r w:rsidRPr="007D6D20">
              <w:rPr>
                <w:rFonts w:ascii="Times New Roman" w:hAnsi="Times New Roman"/>
                <w:lang w:val="uk-UA"/>
              </w:rPr>
              <w:t>склойономірний</w:t>
            </w:r>
            <w:proofErr w:type="spellEnd"/>
            <w:r w:rsidRPr="007D6D20">
              <w:rPr>
                <w:rFonts w:ascii="Times New Roman" w:hAnsi="Times New Roman"/>
                <w:lang w:val="uk-UA"/>
              </w:rPr>
              <w:t xml:space="preserve"> цемент</w:t>
            </w:r>
          </w:p>
        </w:tc>
        <w:tc>
          <w:tcPr>
            <w:tcW w:w="1701" w:type="dxa"/>
          </w:tcPr>
          <w:p w:rsidR="00C14DF2" w:rsidRPr="008F3BC2" w:rsidRDefault="00C14DF2" w:rsidP="00721293">
            <w:pPr>
              <w:spacing w:after="120"/>
              <w:jc w:val="both"/>
              <w:rPr>
                <w:rFonts w:ascii="Times New Roman" w:hAnsi="Times New Roman"/>
                <w:color w:val="000000" w:themeColor="text1"/>
                <w:lang w:val="uk-UA"/>
              </w:rPr>
            </w:pPr>
            <w:r w:rsidRPr="008F3BC2">
              <w:rPr>
                <w:rFonts w:ascii="Times New Roman" w:hAnsi="Times New Roman"/>
                <w:color w:val="000000" w:themeColor="text1"/>
                <w:lang w:val="uk-UA"/>
              </w:rPr>
              <w:lastRenderedPageBreak/>
              <w:t>Фуджі 9 (</w:t>
            </w:r>
            <w:proofErr w:type="spellStart"/>
            <w:r w:rsidRPr="008F3BC2">
              <w:rPr>
                <w:rFonts w:ascii="Times New Roman" w:hAnsi="Times New Roman"/>
                <w:color w:val="000000" w:themeColor="text1"/>
                <w:lang w:val="uk-UA"/>
              </w:rPr>
              <w:t>Fuji</w:t>
            </w:r>
            <w:proofErr w:type="spellEnd"/>
            <w:r w:rsidRPr="008F3BC2">
              <w:rPr>
                <w:rFonts w:ascii="Times New Roman" w:hAnsi="Times New Roman"/>
                <w:color w:val="000000" w:themeColor="text1"/>
                <w:lang w:val="uk-UA"/>
              </w:rPr>
              <w:t xml:space="preserve"> IX) GS </w:t>
            </w:r>
            <w:proofErr w:type="spellStart"/>
            <w:r w:rsidRPr="008F3BC2">
              <w:rPr>
                <w:rFonts w:ascii="Times New Roman" w:hAnsi="Times New Roman"/>
                <w:color w:val="000000" w:themeColor="text1"/>
                <w:lang w:val="uk-UA"/>
              </w:rPr>
              <w:t>рентгенконтрасний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lastRenderedPageBreak/>
              <w:t>склоіономерний</w:t>
            </w:r>
            <w:proofErr w:type="spellEnd"/>
            <w:r w:rsidRPr="008F3BC2">
              <w:rPr>
                <w:rFonts w:ascii="Times New Roman" w:hAnsi="Times New Roman"/>
                <w:color w:val="000000" w:themeColor="text1"/>
                <w:lang w:val="uk-UA"/>
              </w:rPr>
              <w:t xml:space="preserve"> цемент для реставрації бічних зубів в упаковці : порошок 15 г, рідина 6,4 мл , колір А 3</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lastRenderedPageBreak/>
              <w:t>33141830-7</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цемент</w:t>
            </w:r>
          </w:p>
        </w:tc>
        <w:tc>
          <w:tcPr>
            <w:tcW w:w="6520" w:type="dxa"/>
          </w:tcPr>
          <w:p w:rsidR="00C14DF2" w:rsidRPr="008F3BC2" w:rsidRDefault="00C14DF2" w:rsidP="00721293">
            <w:pPr>
              <w:shd w:val="clear" w:color="auto" w:fill="FFFFFF"/>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Нестерильна речовина, призначена для професійного застосування в якості стоматологічного цементу і / або безпосередньо стоматологічного реставраційного матеріалу; затвердіння його здійснюється за рахунок реакції між порошком алюмосилікатного </w:t>
            </w:r>
            <w:r w:rsidRPr="008F3BC2">
              <w:rPr>
                <w:rFonts w:ascii="Times New Roman" w:hAnsi="Times New Roman"/>
                <w:color w:val="000000" w:themeColor="text1"/>
                <w:lang w:val="uk-UA"/>
              </w:rPr>
              <w:lastRenderedPageBreak/>
              <w:t xml:space="preserve">скла і водним розчином </w:t>
            </w:r>
            <w:proofErr w:type="spellStart"/>
            <w:r w:rsidRPr="008F3BC2">
              <w:rPr>
                <w:rFonts w:ascii="Times New Roman" w:hAnsi="Times New Roman"/>
                <w:color w:val="000000" w:themeColor="text1"/>
                <w:lang w:val="uk-UA"/>
              </w:rPr>
              <w:t>поліалкенової</w:t>
            </w:r>
            <w:proofErr w:type="spellEnd"/>
            <w:r w:rsidRPr="008F3BC2">
              <w:rPr>
                <w:rFonts w:ascii="Times New Roman" w:hAnsi="Times New Roman"/>
                <w:color w:val="000000" w:themeColor="text1"/>
                <w:lang w:val="uk-UA"/>
              </w:rPr>
              <w:t xml:space="preserve"> кислоти. Після застосування виріб не можна використовувати повторно</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lastRenderedPageBreak/>
              <w:t>уп</w:t>
            </w:r>
            <w:proofErr w:type="spellEnd"/>
          </w:p>
        </w:tc>
        <w:tc>
          <w:tcPr>
            <w:tcW w:w="709" w:type="dxa"/>
            <w:noWrap/>
          </w:tcPr>
          <w:p w:rsidR="00C14DF2" w:rsidRPr="008F3BC2" w:rsidRDefault="00C14DF2" w:rsidP="00721293">
            <w:pPr>
              <w:rPr>
                <w:color w:val="000000" w:themeColor="text1"/>
                <w:lang w:val="uk-UA"/>
              </w:rPr>
            </w:pPr>
            <w:r>
              <w:rPr>
                <w:color w:val="000000" w:themeColor="text1"/>
                <w:lang w:val="en-US"/>
              </w:rPr>
              <w:t>60</w:t>
            </w: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lastRenderedPageBreak/>
              <w:t>66</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36095</w:t>
            </w:r>
            <w:r>
              <w:rPr>
                <w:rFonts w:ascii="Times New Roman" w:hAnsi="Times New Roman"/>
                <w:color w:val="000000" w:themeColor="text1"/>
                <w:lang w:val="uk-UA"/>
              </w:rPr>
              <w:t xml:space="preserve"> </w:t>
            </w:r>
            <w:r w:rsidRPr="007D6D20">
              <w:rPr>
                <w:rFonts w:ascii="Times New Roman" w:hAnsi="Times New Roman"/>
                <w:lang w:val="uk-UA"/>
              </w:rPr>
              <w:t xml:space="preserve">Матеріал </w:t>
            </w:r>
            <w:proofErr w:type="spellStart"/>
            <w:r w:rsidRPr="007D6D20">
              <w:rPr>
                <w:rFonts w:ascii="Times New Roman" w:hAnsi="Times New Roman"/>
                <w:lang w:val="uk-UA"/>
              </w:rPr>
              <w:t>пломбувальний</w:t>
            </w:r>
            <w:proofErr w:type="spellEnd"/>
            <w:r w:rsidRPr="007D6D20">
              <w:rPr>
                <w:rFonts w:ascii="Times New Roman" w:hAnsi="Times New Roman"/>
                <w:lang w:val="uk-UA"/>
              </w:rPr>
              <w:t xml:space="preserve"> </w:t>
            </w:r>
            <w:proofErr w:type="spellStart"/>
            <w:r w:rsidRPr="007D6D20">
              <w:rPr>
                <w:rFonts w:ascii="Times New Roman" w:hAnsi="Times New Roman"/>
                <w:lang w:val="uk-UA"/>
              </w:rPr>
              <w:t>ендодонтичний</w:t>
            </w:r>
            <w:proofErr w:type="spellEnd"/>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Резодонт</w:t>
            </w:r>
            <w:proofErr w:type="spellEnd"/>
            <w:r w:rsidRPr="008F3BC2">
              <w:rPr>
                <w:rFonts w:ascii="Times New Roman" w:hAnsi="Times New Roman"/>
                <w:color w:val="000000" w:themeColor="text1"/>
                <w:lang w:val="uk-UA"/>
              </w:rPr>
              <w:t xml:space="preserve"> -матеріал </w:t>
            </w: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ендодонтичний</w:t>
            </w:r>
            <w:proofErr w:type="spellEnd"/>
            <w:r w:rsidRPr="008F3BC2">
              <w:rPr>
                <w:rFonts w:ascii="Times New Roman" w:hAnsi="Times New Roman"/>
                <w:color w:val="000000" w:themeColor="text1"/>
                <w:lang w:val="uk-UA"/>
              </w:rPr>
              <w:t xml:space="preserve">, резорцин-формаліновий цемент в упаковці: порошок 40 г, рідина  № 2 – 12мл, </w:t>
            </w:r>
            <w:proofErr w:type="spellStart"/>
            <w:r w:rsidRPr="008F3BC2">
              <w:rPr>
                <w:rFonts w:ascii="Times New Roman" w:hAnsi="Times New Roman"/>
                <w:color w:val="000000" w:themeColor="text1"/>
                <w:lang w:val="uk-UA"/>
              </w:rPr>
              <w:t>мірник,блокнот</w:t>
            </w:r>
            <w:proofErr w:type="spellEnd"/>
            <w:r w:rsidRPr="008F3BC2">
              <w:rPr>
                <w:rFonts w:ascii="Times New Roman" w:hAnsi="Times New Roman"/>
                <w:color w:val="000000" w:themeColor="text1"/>
                <w:lang w:val="uk-UA"/>
              </w:rPr>
              <w:t xml:space="preserve"> для замішування</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33141830-7</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цемент</w:t>
            </w:r>
          </w:p>
        </w:tc>
        <w:tc>
          <w:tcPr>
            <w:tcW w:w="6520" w:type="dxa"/>
          </w:tcPr>
          <w:p w:rsidR="00C14DF2" w:rsidRPr="008F3BC2" w:rsidRDefault="00C14DF2" w:rsidP="00721293">
            <w:pPr>
              <w:shd w:val="clear" w:color="auto" w:fill="FFFFFF"/>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Твердіюча</w:t>
            </w:r>
            <w:proofErr w:type="spellEnd"/>
            <w:r w:rsidRPr="008F3BC2">
              <w:rPr>
                <w:rFonts w:ascii="Times New Roman" w:hAnsi="Times New Roman"/>
                <w:color w:val="000000" w:themeColor="text1"/>
                <w:lang w:val="uk-UA"/>
              </w:rPr>
              <w:t xml:space="preserve"> субстанція, яка використовується в </w:t>
            </w:r>
            <w:proofErr w:type="spellStart"/>
            <w:r w:rsidRPr="008F3BC2">
              <w:rPr>
                <w:rFonts w:ascii="Times New Roman" w:hAnsi="Times New Roman"/>
                <w:color w:val="000000" w:themeColor="text1"/>
                <w:lang w:val="uk-UA"/>
              </w:rPr>
              <w:t>ендодонтії</w:t>
            </w:r>
            <w:proofErr w:type="spellEnd"/>
            <w:r w:rsidRPr="008F3BC2">
              <w:rPr>
                <w:rFonts w:ascii="Times New Roman" w:hAnsi="Times New Roman"/>
                <w:color w:val="000000" w:themeColor="text1"/>
                <w:lang w:val="uk-UA"/>
              </w:rPr>
              <w:t xml:space="preserve"> для постійного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w:t>
            </w:r>
            <w:proofErr w:type="spellStart"/>
            <w:r w:rsidRPr="008F3BC2">
              <w:rPr>
                <w:rFonts w:ascii="Times New Roman" w:hAnsi="Times New Roman"/>
                <w:color w:val="000000" w:themeColor="text1"/>
                <w:lang w:val="uk-UA"/>
              </w:rPr>
              <w:t>стеклоалкенат</w:t>
            </w:r>
            <w:proofErr w:type="spellEnd"/>
            <w:r w:rsidRPr="008F3BC2">
              <w:rPr>
                <w:rFonts w:ascii="Times New Roman" w:hAnsi="Times New Roman"/>
                <w:color w:val="000000" w:themeColor="text1"/>
                <w:lang w:val="uk-UA"/>
              </w:rPr>
              <w:t xml:space="preserve">, гідроксид кальцію, силікон). Ця група виробів не включає в себе </w:t>
            </w:r>
            <w:proofErr w:type="spellStart"/>
            <w:r w:rsidRPr="008F3BC2">
              <w:rPr>
                <w:rFonts w:ascii="Times New Roman" w:hAnsi="Times New Roman"/>
                <w:color w:val="000000" w:themeColor="text1"/>
                <w:lang w:val="uk-UA"/>
              </w:rPr>
              <w:t>гутаперчу</w:t>
            </w:r>
            <w:proofErr w:type="spellEnd"/>
            <w:r w:rsidRPr="008F3BC2">
              <w:rPr>
                <w:rFonts w:ascii="Times New Roman" w:hAnsi="Times New Roman"/>
                <w:color w:val="000000" w:themeColor="text1"/>
                <w:lang w:val="uk-UA"/>
              </w:rPr>
              <w:t>. Одноразового застосування</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уп</w:t>
            </w:r>
            <w:proofErr w:type="spellEnd"/>
          </w:p>
        </w:tc>
        <w:tc>
          <w:tcPr>
            <w:tcW w:w="709" w:type="dxa"/>
            <w:noWrap/>
          </w:tcPr>
          <w:p w:rsidR="00C14DF2" w:rsidRPr="008F3BC2" w:rsidRDefault="00C14DF2" w:rsidP="00721293">
            <w:pPr>
              <w:rPr>
                <w:color w:val="000000" w:themeColor="text1"/>
                <w:lang w:val="uk-UA"/>
              </w:rPr>
            </w:pPr>
            <w:r>
              <w:rPr>
                <w:color w:val="000000" w:themeColor="text1"/>
                <w:lang w:val="en-US"/>
              </w:rPr>
              <w:t>40</w:t>
            </w: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t>67</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t>36095</w:t>
            </w:r>
            <w:r>
              <w:rPr>
                <w:rFonts w:ascii="Times New Roman" w:hAnsi="Times New Roman"/>
                <w:color w:val="000000" w:themeColor="text1"/>
                <w:lang w:val="uk-UA"/>
              </w:rPr>
              <w:t xml:space="preserve"> </w:t>
            </w:r>
            <w:r w:rsidRPr="007D6D20">
              <w:rPr>
                <w:rFonts w:ascii="Times New Roman" w:hAnsi="Times New Roman"/>
                <w:lang w:val="uk-UA"/>
              </w:rPr>
              <w:t xml:space="preserve">Матеріал </w:t>
            </w:r>
            <w:proofErr w:type="spellStart"/>
            <w:r w:rsidRPr="007D6D20">
              <w:rPr>
                <w:rFonts w:ascii="Times New Roman" w:hAnsi="Times New Roman"/>
                <w:lang w:val="uk-UA"/>
              </w:rPr>
              <w:t>пломбувальний</w:t>
            </w:r>
            <w:proofErr w:type="spellEnd"/>
            <w:r w:rsidRPr="007D6D20">
              <w:rPr>
                <w:rFonts w:ascii="Times New Roman" w:hAnsi="Times New Roman"/>
                <w:lang w:val="uk-UA"/>
              </w:rPr>
              <w:t xml:space="preserve"> </w:t>
            </w:r>
            <w:proofErr w:type="spellStart"/>
            <w:r w:rsidRPr="007D6D20">
              <w:rPr>
                <w:rFonts w:ascii="Times New Roman" w:hAnsi="Times New Roman"/>
                <w:lang w:val="uk-UA"/>
              </w:rPr>
              <w:t>ендодонтичний</w:t>
            </w:r>
            <w:proofErr w:type="spellEnd"/>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Темполат</w:t>
            </w:r>
            <w:proofErr w:type="spellEnd"/>
            <w:r w:rsidRPr="008F3BC2">
              <w:rPr>
                <w:rFonts w:ascii="Times New Roman" w:hAnsi="Times New Roman"/>
                <w:color w:val="000000" w:themeColor="text1"/>
                <w:lang w:val="uk-UA"/>
              </w:rPr>
              <w:t xml:space="preserve"> (</w:t>
            </w:r>
            <w:proofErr w:type="spellStart"/>
            <w:r w:rsidRPr="008F3BC2">
              <w:rPr>
                <w:rFonts w:ascii="Times New Roman" w:hAnsi="Times New Roman"/>
                <w:color w:val="000000" w:themeColor="text1"/>
                <w:lang w:val="uk-UA"/>
              </w:rPr>
              <w:t>Tempolat</w:t>
            </w:r>
            <w:proofErr w:type="spellEnd"/>
            <w:r w:rsidRPr="008F3BC2">
              <w:rPr>
                <w:rFonts w:ascii="Times New Roman" w:hAnsi="Times New Roman"/>
                <w:color w:val="000000" w:themeColor="text1"/>
                <w:lang w:val="uk-UA"/>
              </w:rPr>
              <w:t>)  цемент для тимчасового пломбування у пластиковій упаковці 50 г</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t>33141830-7</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цемент</w:t>
            </w:r>
          </w:p>
        </w:tc>
        <w:tc>
          <w:tcPr>
            <w:tcW w:w="6520" w:type="dxa"/>
          </w:tcPr>
          <w:p w:rsidR="00C14DF2" w:rsidRPr="008F3BC2" w:rsidRDefault="00C14DF2" w:rsidP="00721293">
            <w:pPr>
              <w:shd w:val="clear" w:color="auto" w:fill="FFFFFF"/>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Твердіюча</w:t>
            </w:r>
            <w:proofErr w:type="spellEnd"/>
            <w:r w:rsidRPr="008F3BC2">
              <w:rPr>
                <w:rFonts w:ascii="Times New Roman" w:hAnsi="Times New Roman"/>
                <w:color w:val="000000" w:themeColor="text1"/>
                <w:lang w:val="uk-UA"/>
              </w:rPr>
              <w:t xml:space="preserve"> субстанція, яка використовується в </w:t>
            </w:r>
            <w:proofErr w:type="spellStart"/>
            <w:r w:rsidRPr="008F3BC2">
              <w:rPr>
                <w:rFonts w:ascii="Times New Roman" w:hAnsi="Times New Roman"/>
                <w:color w:val="000000" w:themeColor="text1"/>
                <w:lang w:val="uk-UA"/>
              </w:rPr>
              <w:t>ендодонтії</w:t>
            </w:r>
            <w:proofErr w:type="spellEnd"/>
            <w:r w:rsidRPr="008F3BC2">
              <w:rPr>
                <w:rFonts w:ascii="Times New Roman" w:hAnsi="Times New Roman"/>
                <w:color w:val="000000" w:themeColor="text1"/>
                <w:lang w:val="uk-UA"/>
              </w:rPr>
              <w:t xml:space="preserve"> для постійного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w:t>
            </w:r>
            <w:proofErr w:type="spellStart"/>
            <w:r w:rsidRPr="008F3BC2">
              <w:rPr>
                <w:rFonts w:ascii="Times New Roman" w:hAnsi="Times New Roman"/>
                <w:color w:val="000000" w:themeColor="text1"/>
                <w:lang w:val="uk-UA"/>
              </w:rPr>
              <w:t>стеклоалкенат</w:t>
            </w:r>
            <w:proofErr w:type="spellEnd"/>
            <w:r w:rsidRPr="008F3BC2">
              <w:rPr>
                <w:rFonts w:ascii="Times New Roman" w:hAnsi="Times New Roman"/>
                <w:color w:val="000000" w:themeColor="text1"/>
                <w:lang w:val="uk-UA"/>
              </w:rPr>
              <w:t xml:space="preserve">, гідроксид кальцію, силікон). Ця група виробів не включає в себе </w:t>
            </w:r>
            <w:proofErr w:type="spellStart"/>
            <w:r w:rsidRPr="008F3BC2">
              <w:rPr>
                <w:rFonts w:ascii="Times New Roman" w:hAnsi="Times New Roman"/>
                <w:color w:val="000000" w:themeColor="text1"/>
                <w:lang w:val="uk-UA"/>
              </w:rPr>
              <w:t>гутаперчу</w:t>
            </w:r>
            <w:proofErr w:type="spellEnd"/>
            <w:r w:rsidRPr="008F3BC2">
              <w:rPr>
                <w:rFonts w:ascii="Times New Roman" w:hAnsi="Times New Roman"/>
                <w:color w:val="000000" w:themeColor="text1"/>
                <w:lang w:val="uk-UA"/>
              </w:rPr>
              <w:t>. Одноразового застосування</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t>уп</w:t>
            </w:r>
            <w:proofErr w:type="spellEnd"/>
          </w:p>
        </w:tc>
        <w:tc>
          <w:tcPr>
            <w:tcW w:w="709" w:type="dxa"/>
            <w:noWrap/>
          </w:tcPr>
          <w:p w:rsidR="00C14DF2" w:rsidRPr="008F3BC2" w:rsidRDefault="00C14DF2" w:rsidP="00721293">
            <w:pPr>
              <w:rPr>
                <w:color w:val="000000" w:themeColor="text1"/>
                <w:lang w:val="uk-UA"/>
              </w:rPr>
            </w:pPr>
            <w:r>
              <w:rPr>
                <w:color w:val="000000" w:themeColor="text1"/>
                <w:lang w:val="en-US"/>
              </w:rPr>
              <w:t>8</w:t>
            </w:r>
            <w:r w:rsidRPr="008F3BC2">
              <w:rPr>
                <w:color w:val="000000" w:themeColor="text1"/>
                <w:lang w:val="uk-UA"/>
              </w:rPr>
              <w:t>0</w:t>
            </w:r>
          </w:p>
        </w:tc>
      </w:tr>
      <w:tr w:rsidR="00C14DF2" w:rsidRPr="008F3BC2" w:rsidTr="00C14DF2">
        <w:trPr>
          <w:trHeight w:val="856"/>
        </w:trPr>
        <w:tc>
          <w:tcPr>
            <w:tcW w:w="568" w:type="dxa"/>
            <w:noWrap/>
          </w:tcPr>
          <w:p w:rsidR="00C14DF2" w:rsidRPr="008F3BC2" w:rsidRDefault="00C14DF2" w:rsidP="00721293">
            <w:pPr>
              <w:rPr>
                <w:color w:val="000000" w:themeColor="text1"/>
                <w:lang w:val="uk-UA"/>
              </w:rPr>
            </w:pPr>
            <w:r>
              <w:rPr>
                <w:color w:val="000000" w:themeColor="text1"/>
                <w:lang w:val="uk-UA"/>
              </w:rPr>
              <w:t>68</w:t>
            </w:r>
          </w:p>
        </w:tc>
        <w:tc>
          <w:tcPr>
            <w:tcW w:w="2126" w:type="dxa"/>
          </w:tcPr>
          <w:p w:rsidR="00C14DF2" w:rsidRDefault="00C14DF2" w:rsidP="00721293">
            <w:pPr>
              <w:jc w:val="both"/>
              <w:rPr>
                <w:rFonts w:ascii="Times New Roman" w:hAnsi="Times New Roman"/>
                <w:color w:val="000000" w:themeColor="text1"/>
                <w:lang w:val="uk-UA"/>
              </w:rPr>
            </w:pPr>
            <w:r>
              <w:rPr>
                <w:rFonts w:ascii="Times New Roman" w:hAnsi="Times New Roman"/>
                <w:color w:val="000000" w:themeColor="text1"/>
                <w:lang w:val="uk-UA"/>
              </w:rPr>
              <w:t>Код НК 024:2023 «Класифікатор медичних виробів»</w:t>
            </w:r>
          </w:p>
          <w:p w:rsidR="00C14DF2" w:rsidRPr="008F3BC2" w:rsidRDefault="00C14DF2" w:rsidP="00721293">
            <w:pPr>
              <w:jc w:val="both"/>
              <w:rPr>
                <w:rFonts w:ascii="Times New Roman" w:hAnsi="Times New Roman"/>
                <w:color w:val="000000" w:themeColor="text1"/>
                <w:lang w:val="uk-UA"/>
              </w:rPr>
            </w:pPr>
            <w:r w:rsidRPr="008F3BC2">
              <w:rPr>
                <w:rFonts w:ascii="Times New Roman" w:hAnsi="Times New Roman"/>
                <w:color w:val="000000" w:themeColor="text1"/>
                <w:lang w:val="uk-UA"/>
              </w:rPr>
              <w:lastRenderedPageBreak/>
              <w:t>16704</w:t>
            </w:r>
            <w:r>
              <w:rPr>
                <w:rFonts w:ascii="Times New Roman" w:hAnsi="Times New Roman"/>
                <w:color w:val="000000" w:themeColor="text1"/>
                <w:lang w:val="uk-UA"/>
              </w:rPr>
              <w:t xml:space="preserve"> </w:t>
            </w:r>
            <w:r w:rsidRPr="007D6D20">
              <w:rPr>
                <w:rFonts w:ascii="Times New Roman" w:hAnsi="Times New Roman"/>
                <w:lang w:val="uk-UA"/>
              </w:rPr>
              <w:t xml:space="preserve">Стоматологічний </w:t>
            </w:r>
            <w:proofErr w:type="spellStart"/>
            <w:r w:rsidRPr="007D6D20">
              <w:rPr>
                <w:rFonts w:ascii="Times New Roman" w:hAnsi="Times New Roman"/>
                <w:lang w:val="uk-UA"/>
              </w:rPr>
              <w:t>склойономірний</w:t>
            </w:r>
            <w:proofErr w:type="spellEnd"/>
            <w:r w:rsidRPr="007D6D20">
              <w:rPr>
                <w:rFonts w:ascii="Times New Roman" w:hAnsi="Times New Roman"/>
                <w:lang w:val="uk-UA"/>
              </w:rPr>
              <w:t xml:space="preserve"> цемент</w:t>
            </w:r>
          </w:p>
        </w:tc>
        <w:tc>
          <w:tcPr>
            <w:tcW w:w="1701" w:type="dxa"/>
          </w:tcPr>
          <w:p w:rsidR="00C14DF2" w:rsidRPr="008F3BC2" w:rsidRDefault="00C14DF2" w:rsidP="00721293">
            <w:pPr>
              <w:spacing w:after="120"/>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lastRenderedPageBreak/>
              <w:t>Білд</w:t>
            </w:r>
            <w:proofErr w:type="spellEnd"/>
            <w:r w:rsidRPr="008F3BC2">
              <w:rPr>
                <w:rFonts w:ascii="Times New Roman" w:hAnsi="Times New Roman"/>
                <w:color w:val="000000" w:themeColor="text1"/>
                <w:lang w:val="uk-UA"/>
              </w:rPr>
              <w:t>-іт (</w:t>
            </w:r>
            <w:proofErr w:type="spellStart"/>
            <w:r w:rsidRPr="008F3BC2">
              <w:rPr>
                <w:rFonts w:ascii="Times New Roman" w:hAnsi="Times New Roman"/>
                <w:color w:val="000000" w:themeColor="text1"/>
                <w:lang w:val="uk-UA"/>
              </w:rPr>
              <w:t>Build-it</w:t>
            </w:r>
            <w:proofErr w:type="spellEnd"/>
            <w:r w:rsidRPr="008F3BC2">
              <w:rPr>
                <w:rFonts w:ascii="Times New Roman" w:hAnsi="Times New Roman"/>
                <w:color w:val="000000" w:themeColor="text1"/>
                <w:lang w:val="uk-UA"/>
              </w:rPr>
              <w:t xml:space="preserve">) цемент подвійного затвердіння для фіксації </w:t>
            </w:r>
            <w:proofErr w:type="spellStart"/>
            <w:r w:rsidRPr="008F3BC2">
              <w:rPr>
                <w:rFonts w:ascii="Times New Roman" w:hAnsi="Times New Roman"/>
                <w:color w:val="000000" w:themeColor="text1"/>
                <w:lang w:val="uk-UA"/>
              </w:rPr>
              <w:lastRenderedPageBreak/>
              <w:t>скловолоконного</w:t>
            </w:r>
            <w:proofErr w:type="spellEnd"/>
            <w:r w:rsidRPr="008F3BC2">
              <w:rPr>
                <w:rFonts w:ascii="Times New Roman" w:hAnsi="Times New Roman"/>
                <w:color w:val="000000" w:themeColor="text1"/>
                <w:lang w:val="uk-UA"/>
              </w:rPr>
              <w:t xml:space="preserve"> штифта і відновлення кукси зуба, у шприцах 8,6 г</w:t>
            </w:r>
          </w:p>
        </w:tc>
        <w:tc>
          <w:tcPr>
            <w:tcW w:w="2410" w:type="dxa"/>
          </w:tcPr>
          <w:p w:rsidR="00C14DF2" w:rsidRPr="008F3BC2" w:rsidRDefault="00C14DF2" w:rsidP="00721293">
            <w:pPr>
              <w:autoSpaceDN w:val="0"/>
              <w:adjustRightInd w:val="0"/>
              <w:jc w:val="center"/>
              <w:rPr>
                <w:rFonts w:ascii="Times New Roman" w:hAnsi="Times New Roman"/>
                <w:color w:val="000000" w:themeColor="text1"/>
              </w:rPr>
            </w:pPr>
            <w:r w:rsidRPr="008F3BC2">
              <w:rPr>
                <w:rFonts w:ascii="Times New Roman" w:hAnsi="Times New Roman"/>
                <w:color w:val="000000" w:themeColor="text1"/>
              </w:rPr>
              <w:lastRenderedPageBreak/>
              <w:t>33141830-7</w:t>
            </w:r>
          </w:p>
          <w:p w:rsidR="00C14DF2" w:rsidRPr="008F3BC2" w:rsidRDefault="00C14DF2" w:rsidP="00721293">
            <w:pPr>
              <w:spacing w:after="120"/>
              <w:jc w:val="center"/>
              <w:rPr>
                <w:rFonts w:ascii="Times New Roman" w:hAnsi="Times New Roman"/>
                <w:color w:val="000000" w:themeColor="text1"/>
                <w:lang w:val="uk-UA"/>
              </w:rPr>
            </w:pPr>
            <w:proofErr w:type="spellStart"/>
            <w:r w:rsidRPr="008F3BC2">
              <w:rPr>
                <w:rFonts w:ascii="Times New Roman" w:hAnsi="Times New Roman"/>
                <w:color w:val="000000" w:themeColor="text1"/>
                <w:lang w:val="uk-UA"/>
              </w:rPr>
              <w:t>Пломбувальний</w:t>
            </w:r>
            <w:proofErr w:type="spellEnd"/>
            <w:r w:rsidRPr="008F3BC2">
              <w:rPr>
                <w:rFonts w:ascii="Times New Roman" w:hAnsi="Times New Roman"/>
                <w:color w:val="000000" w:themeColor="text1"/>
                <w:lang w:val="uk-UA"/>
              </w:rPr>
              <w:t xml:space="preserve"> цемент</w:t>
            </w:r>
          </w:p>
        </w:tc>
        <w:tc>
          <w:tcPr>
            <w:tcW w:w="6520" w:type="dxa"/>
          </w:tcPr>
          <w:p w:rsidR="00C14DF2" w:rsidRPr="008F3BC2" w:rsidRDefault="00C14DF2" w:rsidP="00721293">
            <w:pPr>
              <w:shd w:val="clear" w:color="auto" w:fill="FFFFFF"/>
              <w:jc w:val="both"/>
              <w:rPr>
                <w:rFonts w:ascii="Times New Roman" w:hAnsi="Times New Roman"/>
                <w:color w:val="000000" w:themeColor="text1"/>
                <w:lang w:val="uk-UA"/>
              </w:rPr>
            </w:pPr>
            <w:r w:rsidRPr="008F3BC2">
              <w:rPr>
                <w:rFonts w:ascii="Times New Roman" w:hAnsi="Times New Roman"/>
                <w:color w:val="000000" w:themeColor="text1"/>
                <w:lang w:val="uk-UA"/>
              </w:rPr>
              <w:t xml:space="preserve">Нестерильна речовина, призначена для професійного застосування в якості стоматологічного цементу і / або безпосередньо стоматологічного реставраційного матеріалу; затвердіння його здійснюється за рахунок реакції між порошком алюмосилікатного </w:t>
            </w:r>
            <w:r w:rsidRPr="008F3BC2">
              <w:rPr>
                <w:rFonts w:ascii="Times New Roman" w:hAnsi="Times New Roman"/>
                <w:color w:val="000000" w:themeColor="text1"/>
                <w:lang w:val="uk-UA"/>
              </w:rPr>
              <w:lastRenderedPageBreak/>
              <w:t xml:space="preserve">скла і водним розчином </w:t>
            </w:r>
            <w:proofErr w:type="spellStart"/>
            <w:r w:rsidRPr="008F3BC2">
              <w:rPr>
                <w:rFonts w:ascii="Times New Roman" w:hAnsi="Times New Roman"/>
                <w:color w:val="000000" w:themeColor="text1"/>
                <w:lang w:val="uk-UA"/>
              </w:rPr>
              <w:t>поліалкенової</w:t>
            </w:r>
            <w:proofErr w:type="spellEnd"/>
            <w:r w:rsidRPr="008F3BC2">
              <w:rPr>
                <w:rFonts w:ascii="Times New Roman" w:hAnsi="Times New Roman"/>
                <w:color w:val="000000" w:themeColor="text1"/>
                <w:lang w:val="uk-UA"/>
              </w:rPr>
              <w:t xml:space="preserve"> кислоти. Після застосування виріб не можна використовувати повторно</w:t>
            </w:r>
          </w:p>
        </w:tc>
        <w:tc>
          <w:tcPr>
            <w:tcW w:w="1134" w:type="dxa"/>
            <w:noWrap/>
          </w:tcPr>
          <w:p w:rsidR="00C14DF2" w:rsidRPr="008F3BC2" w:rsidRDefault="00C14DF2" w:rsidP="00721293">
            <w:pPr>
              <w:jc w:val="both"/>
              <w:rPr>
                <w:rFonts w:ascii="Times New Roman" w:hAnsi="Times New Roman"/>
                <w:color w:val="000000" w:themeColor="text1"/>
                <w:lang w:val="uk-UA"/>
              </w:rPr>
            </w:pPr>
            <w:proofErr w:type="spellStart"/>
            <w:r w:rsidRPr="008F3BC2">
              <w:rPr>
                <w:rFonts w:ascii="Times New Roman" w:hAnsi="Times New Roman"/>
                <w:color w:val="000000" w:themeColor="text1"/>
                <w:lang w:val="uk-UA"/>
              </w:rPr>
              <w:lastRenderedPageBreak/>
              <w:t>шт</w:t>
            </w:r>
            <w:proofErr w:type="spellEnd"/>
          </w:p>
        </w:tc>
        <w:tc>
          <w:tcPr>
            <w:tcW w:w="709" w:type="dxa"/>
            <w:noWrap/>
          </w:tcPr>
          <w:p w:rsidR="00C14DF2" w:rsidRPr="008F3BC2" w:rsidRDefault="00C14DF2" w:rsidP="00721293">
            <w:pPr>
              <w:rPr>
                <w:color w:val="000000" w:themeColor="text1"/>
                <w:lang w:val="uk-UA"/>
              </w:rPr>
            </w:pPr>
            <w:r>
              <w:rPr>
                <w:color w:val="000000" w:themeColor="text1"/>
                <w:lang w:val="en-US"/>
              </w:rPr>
              <w:t>3</w:t>
            </w:r>
            <w:r w:rsidRPr="008F3BC2">
              <w:rPr>
                <w:color w:val="000000" w:themeColor="text1"/>
                <w:lang w:val="uk-UA"/>
              </w:rPr>
              <w:t>0</w:t>
            </w:r>
          </w:p>
        </w:tc>
      </w:tr>
    </w:tbl>
    <w:p w:rsidR="00C14DF2" w:rsidRDefault="00C14DF2" w:rsidP="00D46B7B">
      <w:pPr>
        <w:spacing w:after="0" w:line="240" w:lineRule="auto"/>
        <w:rPr>
          <w:rFonts w:ascii="Times New Roman" w:hAnsi="Times New Roman"/>
          <w:b/>
          <w:sz w:val="24"/>
          <w:szCs w:val="24"/>
          <w:bdr w:val="none" w:sz="0" w:space="0" w:color="auto" w:frame="1"/>
          <w:lang w:val="uk-UA" w:eastAsia="ru-RU"/>
        </w:rPr>
      </w:pPr>
    </w:p>
    <w:p w:rsidR="00D46B7B" w:rsidRPr="00D46B7B" w:rsidRDefault="00D46B7B" w:rsidP="00D46B7B">
      <w:pPr>
        <w:spacing w:after="0" w:line="240" w:lineRule="auto"/>
        <w:rPr>
          <w:rFonts w:ascii="Times New Roman" w:hAnsi="Times New Roman"/>
          <w:b/>
          <w:sz w:val="24"/>
          <w:szCs w:val="24"/>
          <w:bdr w:val="none" w:sz="0" w:space="0" w:color="auto" w:frame="1"/>
          <w:lang w:val="uk-UA" w:eastAsia="ru-RU"/>
        </w:rPr>
      </w:pPr>
    </w:p>
    <w:p w:rsidR="008F618C" w:rsidRPr="00C16734" w:rsidRDefault="00C16734" w:rsidP="00C16734">
      <w:pPr>
        <w:spacing w:after="0" w:line="240" w:lineRule="auto"/>
        <w:jc w:val="both"/>
        <w:rPr>
          <w:rFonts w:ascii="Times New Roman" w:hAnsi="Times New Roman"/>
          <w:b/>
          <w:sz w:val="26"/>
          <w:szCs w:val="26"/>
          <w:lang w:val="uk"/>
        </w:rPr>
      </w:pPr>
      <w:r>
        <w:rPr>
          <w:rFonts w:ascii="Times New Roman" w:hAnsi="Times New Roman"/>
          <w:b/>
          <w:sz w:val="20"/>
          <w:szCs w:val="20"/>
          <w:bdr w:val="none" w:sz="0" w:space="0" w:color="auto" w:frame="1"/>
          <w:lang w:val="uk-UA" w:eastAsia="ru-RU"/>
        </w:rPr>
        <w:t>*</w:t>
      </w:r>
      <w:r w:rsidRPr="00C16734">
        <w:rPr>
          <w:rFonts w:ascii="Times New Roman" w:hAnsi="Times New Roman"/>
          <w:i/>
          <w:sz w:val="24"/>
          <w:szCs w:val="24"/>
        </w:rPr>
        <w:t xml:space="preserve"> </w:t>
      </w:r>
      <w:proofErr w:type="spellStart"/>
      <w:r w:rsidRPr="001363C9">
        <w:rPr>
          <w:rFonts w:ascii="Times New Roman" w:hAnsi="Times New Roman"/>
          <w:i/>
          <w:sz w:val="24"/>
          <w:szCs w:val="24"/>
        </w:rPr>
        <w:t>Всі</w:t>
      </w:r>
      <w:proofErr w:type="spellEnd"/>
      <w:r w:rsidRPr="001363C9">
        <w:rPr>
          <w:rFonts w:ascii="Times New Roman" w:hAnsi="Times New Roman"/>
          <w:i/>
          <w:sz w:val="24"/>
          <w:szCs w:val="24"/>
        </w:rPr>
        <w:t xml:space="preserve"> </w:t>
      </w:r>
      <w:proofErr w:type="spellStart"/>
      <w:r w:rsidRPr="001363C9">
        <w:rPr>
          <w:rFonts w:ascii="Times New Roman" w:hAnsi="Times New Roman"/>
          <w:i/>
          <w:sz w:val="24"/>
          <w:szCs w:val="24"/>
        </w:rPr>
        <w:t>посилання</w:t>
      </w:r>
      <w:proofErr w:type="spellEnd"/>
      <w:r w:rsidRPr="001363C9">
        <w:rPr>
          <w:rFonts w:ascii="Times New Roman" w:hAnsi="Times New Roman"/>
          <w:i/>
          <w:sz w:val="24"/>
          <w:szCs w:val="24"/>
        </w:rPr>
        <w:t xml:space="preserve"> на </w:t>
      </w:r>
      <w:proofErr w:type="spellStart"/>
      <w:r w:rsidRPr="001363C9">
        <w:rPr>
          <w:rFonts w:ascii="Times New Roman" w:hAnsi="Times New Roman"/>
          <w:i/>
          <w:sz w:val="24"/>
          <w:szCs w:val="24"/>
        </w:rPr>
        <w:t>торговельну</w:t>
      </w:r>
      <w:proofErr w:type="spellEnd"/>
      <w:r w:rsidRPr="001363C9">
        <w:rPr>
          <w:rFonts w:ascii="Times New Roman" w:hAnsi="Times New Roman"/>
          <w:i/>
          <w:sz w:val="24"/>
          <w:szCs w:val="24"/>
        </w:rPr>
        <w:t xml:space="preserve"> марку, </w:t>
      </w:r>
      <w:proofErr w:type="spellStart"/>
      <w:r w:rsidRPr="001363C9">
        <w:rPr>
          <w:rFonts w:ascii="Times New Roman" w:hAnsi="Times New Roman"/>
          <w:i/>
          <w:sz w:val="24"/>
          <w:szCs w:val="24"/>
        </w:rPr>
        <w:t>фірму</w:t>
      </w:r>
      <w:proofErr w:type="spellEnd"/>
      <w:r w:rsidRPr="001363C9">
        <w:rPr>
          <w:rFonts w:ascii="Times New Roman" w:hAnsi="Times New Roman"/>
          <w:i/>
          <w:sz w:val="24"/>
          <w:szCs w:val="24"/>
        </w:rPr>
        <w:t xml:space="preserve">, патент, </w:t>
      </w:r>
      <w:proofErr w:type="spellStart"/>
      <w:r w:rsidRPr="001363C9">
        <w:rPr>
          <w:rFonts w:ascii="Times New Roman" w:hAnsi="Times New Roman"/>
          <w:i/>
          <w:sz w:val="24"/>
          <w:szCs w:val="24"/>
        </w:rPr>
        <w:t>конструкцію</w:t>
      </w:r>
      <w:proofErr w:type="spellEnd"/>
      <w:r w:rsidRPr="001363C9">
        <w:rPr>
          <w:rFonts w:ascii="Times New Roman" w:hAnsi="Times New Roman"/>
          <w:i/>
          <w:sz w:val="24"/>
          <w:szCs w:val="24"/>
        </w:rPr>
        <w:t xml:space="preserve"> </w:t>
      </w:r>
      <w:proofErr w:type="spellStart"/>
      <w:r w:rsidRPr="001363C9">
        <w:rPr>
          <w:rFonts w:ascii="Times New Roman" w:hAnsi="Times New Roman"/>
          <w:i/>
          <w:sz w:val="24"/>
          <w:szCs w:val="24"/>
        </w:rPr>
        <w:t>або</w:t>
      </w:r>
      <w:proofErr w:type="spellEnd"/>
      <w:r w:rsidRPr="001363C9">
        <w:rPr>
          <w:rFonts w:ascii="Times New Roman" w:hAnsi="Times New Roman"/>
          <w:i/>
          <w:sz w:val="24"/>
          <w:szCs w:val="24"/>
        </w:rPr>
        <w:t xml:space="preserve"> тип предмета </w:t>
      </w:r>
      <w:proofErr w:type="spellStart"/>
      <w:r w:rsidRPr="001363C9">
        <w:rPr>
          <w:rFonts w:ascii="Times New Roman" w:hAnsi="Times New Roman"/>
          <w:i/>
          <w:sz w:val="24"/>
          <w:szCs w:val="24"/>
        </w:rPr>
        <w:t>закупівлі</w:t>
      </w:r>
      <w:proofErr w:type="spellEnd"/>
      <w:r w:rsidRPr="001363C9">
        <w:rPr>
          <w:rFonts w:ascii="Times New Roman" w:hAnsi="Times New Roman"/>
          <w:i/>
          <w:sz w:val="24"/>
          <w:szCs w:val="24"/>
        </w:rPr>
        <w:t xml:space="preserve">, </w:t>
      </w:r>
      <w:proofErr w:type="spellStart"/>
      <w:r w:rsidRPr="001363C9">
        <w:rPr>
          <w:rFonts w:ascii="Times New Roman" w:hAnsi="Times New Roman"/>
          <w:i/>
          <w:sz w:val="24"/>
          <w:szCs w:val="24"/>
        </w:rPr>
        <w:t>джерело</w:t>
      </w:r>
      <w:proofErr w:type="spellEnd"/>
      <w:r w:rsidRPr="001363C9">
        <w:rPr>
          <w:rFonts w:ascii="Times New Roman" w:hAnsi="Times New Roman"/>
          <w:i/>
          <w:sz w:val="24"/>
          <w:szCs w:val="24"/>
        </w:rPr>
        <w:t xml:space="preserve"> </w:t>
      </w:r>
      <w:proofErr w:type="spellStart"/>
      <w:r w:rsidRPr="001363C9">
        <w:rPr>
          <w:rFonts w:ascii="Times New Roman" w:hAnsi="Times New Roman"/>
          <w:i/>
          <w:sz w:val="24"/>
          <w:szCs w:val="24"/>
        </w:rPr>
        <w:t>його</w:t>
      </w:r>
      <w:proofErr w:type="spellEnd"/>
      <w:r w:rsidRPr="001363C9">
        <w:rPr>
          <w:rFonts w:ascii="Times New Roman" w:hAnsi="Times New Roman"/>
          <w:i/>
          <w:sz w:val="24"/>
          <w:szCs w:val="24"/>
        </w:rPr>
        <w:t xml:space="preserve"> </w:t>
      </w:r>
      <w:proofErr w:type="spellStart"/>
      <w:r w:rsidRPr="001363C9">
        <w:rPr>
          <w:rFonts w:ascii="Times New Roman" w:hAnsi="Times New Roman"/>
          <w:i/>
          <w:sz w:val="24"/>
          <w:szCs w:val="24"/>
        </w:rPr>
        <w:t>походження</w:t>
      </w:r>
      <w:proofErr w:type="spellEnd"/>
      <w:r w:rsidRPr="001363C9">
        <w:rPr>
          <w:rFonts w:ascii="Times New Roman" w:hAnsi="Times New Roman"/>
          <w:i/>
          <w:sz w:val="24"/>
          <w:szCs w:val="24"/>
        </w:rPr>
        <w:t xml:space="preserve"> </w:t>
      </w:r>
      <w:proofErr w:type="spellStart"/>
      <w:r w:rsidRPr="001363C9">
        <w:rPr>
          <w:rFonts w:ascii="Times New Roman" w:hAnsi="Times New Roman"/>
          <w:i/>
          <w:sz w:val="24"/>
          <w:szCs w:val="24"/>
        </w:rPr>
        <w:t>або</w:t>
      </w:r>
      <w:proofErr w:type="spellEnd"/>
      <w:r w:rsidRPr="001363C9">
        <w:rPr>
          <w:rFonts w:ascii="Times New Roman" w:hAnsi="Times New Roman"/>
          <w:i/>
          <w:sz w:val="24"/>
          <w:szCs w:val="24"/>
        </w:rPr>
        <w:t xml:space="preserve"> </w:t>
      </w:r>
      <w:proofErr w:type="spellStart"/>
      <w:r w:rsidRPr="001363C9">
        <w:rPr>
          <w:rFonts w:ascii="Times New Roman" w:hAnsi="Times New Roman"/>
          <w:i/>
          <w:sz w:val="24"/>
          <w:szCs w:val="24"/>
        </w:rPr>
        <w:t>виробника</w:t>
      </w:r>
      <w:proofErr w:type="spellEnd"/>
      <w:r w:rsidRPr="001363C9">
        <w:rPr>
          <w:rFonts w:ascii="Times New Roman" w:hAnsi="Times New Roman"/>
          <w:i/>
          <w:sz w:val="24"/>
          <w:szCs w:val="24"/>
        </w:rPr>
        <w:t xml:space="preserve"> </w:t>
      </w:r>
      <w:proofErr w:type="spellStart"/>
      <w:r w:rsidRPr="001363C9">
        <w:rPr>
          <w:rFonts w:ascii="Times New Roman" w:hAnsi="Times New Roman"/>
          <w:i/>
          <w:sz w:val="24"/>
          <w:szCs w:val="24"/>
        </w:rPr>
        <w:t>слід</w:t>
      </w:r>
      <w:proofErr w:type="spellEnd"/>
      <w:r w:rsidRPr="001363C9">
        <w:rPr>
          <w:rFonts w:ascii="Times New Roman" w:hAnsi="Times New Roman"/>
          <w:i/>
          <w:sz w:val="24"/>
          <w:szCs w:val="24"/>
        </w:rPr>
        <w:t xml:space="preserve"> </w:t>
      </w:r>
      <w:proofErr w:type="spellStart"/>
      <w:r w:rsidRPr="001363C9">
        <w:rPr>
          <w:rFonts w:ascii="Times New Roman" w:hAnsi="Times New Roman"/>
          <w:i/>
          <w:sz w:val="24"/>
          <w:szCs w:val="24"/>
        </w:rPr>
        <w:t>читати</w:t>
      </w:r>
      <w:proofErr w:type="spellEnd"/>
      <w:r w:rsidRPr="001363C9">
        <w:rPr>
          <w:rFonts w:ascii="Times New Roman" w:hAnsi="Times New Roman"/>
          <w:i/>
          <w:sz w:val="24"/>
          <w:szCs w:val="24"/>
        </w:rPr>
        <w:t xml:space="preserve"> як «</w:t>
      </w:r>
      <w:proofErr w:type="spellStart"/>
      <w:r w:rsidRPr="001363C9">
        <w:rPr>
          <w:rFonts w:ascii="Times New Roman" w:hAnsi="Times New Roman"/>
          <w:i/>
          <w:sz w:val="24"/>
          <w:szCs w:val="24"/>
        </w:rPr>
        <w:t>еквівалент</w:t>
      </w:r>
      <w:proofErr w:type="spellEnd"/>
      <w:r w:rsidRPr="001363C9">
        <w:rPr>
          <w:rFonts w:ascii="Times New Roman" w:hAnsi="Times New Roman"/>
          <w:i/>
          <w:sz w:val="24"/>
          <w:szCs w:val="24"/>
        </w:rPr>
        <w:t>».</w:t>
      </w:r>
    </w:p>
    <w:p w:rsidR="00581FFE" w:rsidRDefault="00581FFE" w:rsidP="006C15AD">
      <w:pPr>
        <w:spacing w:after="0" w:line="259" w:lineRule="auto"/>
        <w:jc w:val="both"/>
        <w:rPr>
          <w:rFonts w:ascii="Times New Roman" w:hAnsi="Times New Roman"/>
          <w:kern w:val="2"/>
          <w:sz w:val="24"/>
          <w:szCs w:val="24"/>
          <w:lang w:val="uk-UA" w:eastAsia="uk-UA"/>
          <w14:ligatures w14:val="standardContextual"/>
        </w:rPr>
      </w:pPr>
    </w:p>
    <w:p w:rsidR="00161CDC" w:rsidRPr="006C15AD" w:rsidRDefault="00161CDC" w:rsidP="00161CDC">
      <w:pPr>
        <w:spacing w:after="0"/>
        <w:jc w:val="both"/>
        <w:rPr>
          <w:rFonts w:ascii="Times New Roman" w:hAnsi="Times New Roman"/>
          <w:kern w:val="2"/>
          <w:sz w:val="24"/>
          <w:szCs w:val="24"/>
          <w:lang w:eastAsia="uk-UA"/>
          <w14:ligatures w14:val="standardContextual"/>
        </w:rPr>
      </w:pPr>
      <w:r w:rsidRPr="006C15AD">
        <w:rPr>
          <w:rFonts w:ascii="Times New Roman" w:hAnsi="Times New Roman"/>
          <w:kern w:val="2"/>
          <w:sz w:val="24"/>
          <w:szCs w:val="24"/>
          <w:lang w:eastAsia="uk-UA"/>
          <w14:ligatures w14:val="standardContextual"/>
        </w:rPr>
        <w:t xml:space="preserve">1. Товар, </w:t>
      </w:r>
      <w:proofErr w:type="spellStart"/>
      <w:r w:rsidRPr="006C15AD">
        <w:rPr>
          <w:rFonts w:ascii="Times New Roman" w:hAnsi="Times New Roman"/>
          <w:kern w:val="2"/>
          <w:sz w:val="24"/>
          <w:szCs w:val="24"/>
          <w:lang w:eastAsia="uk-UA"/>
          <w14:ligatures w14:val="standardContextual"/>
        </w:rPr>
        <w:t>що</w:t>
      </w:r>
      <w:proofErr w:type="spellEnd"/>
      <w:r w:rsidRPr="006C15AD">
        <w:rPr>
          <w:rFonts w:ascii="Times New Roman" w:hAnsi="Times New Roman"/>
          <w:kern w:val="2"/>
          <w:sz w:val="24"/>
          <w:szCs w:val="24"/>
          <w:lang w:eastAsia="uk-UA"/>
          <w14:ligatures w14:val="standardContextual"/>
        </w:rPr>
        <w:t xml:space="preserve"> є предметом </w:t>
      </w:r>
      <w:proofErr w:type="spellStart"/>
      <w:r w:rsidRPr="006C15AD">
        <w:rPr>
          <w:rFonts w:ascii="Times New Roman" w:hAnsi="Times New Roman"/>
          <w:kern w:val="2"/>
          <w:sz w:val="24"/>
          <w:szCs w:val="24"/>
          <w:lang w:eastAsia="uk-UA"/>
          <w14:ligatures w14:val="standardContextual"/>
        </w:rPr>
        <w:t>закупівлі</w:t>
      </w:r>
      <w:proofErr w:type="spellEnd"/>
      <w:r w:rsidRPr="006C15AD">
        <w:rPr>
          <w:rFonts w:ascii="Times New Roman" w:hAnsi="Times New Roman"/>
          <w:kern w:val="2"/>
          <w:sz w:val="24"/>
          <w:szCs w:val="24"/>
          <w:lang w:eastAsia="uk-UA"/>
          <w14:ligatures w14:val="standardContextual"/>
        </w:rPr>
        <w:t xml:space="preserve">, повинен бути </w:t>
      </w:r>
      <w:proofErr w:type="spellStart"/>
      <w:r w:rsidRPr="006C15AD">
        <w:rPr>
          <w:rFonts w:ascii="Times New Roman" w:hAnsi="Times New Roman"/>
          <w:kern w:val="2"/>
          <w:sz w:val="24"/>
          <w:szCs w:val="24"/>
          <w:lang w:eastAsia="uk-UA"/>
          <w14:ligatures w14:val="standardContextual"/>
        </w:rPr>
        <w:t>зареєстрованим</w:t>
      </w:r>
      <w:proofErr w:type="spellEnd"/>
      <w:r w:rsidRPr="006C15AD">
        <w:rPr>
          <w:rFonts w:ascii="Times New Roman" w:hAnsi="Times New Roman"/>
          <w:kern w:val="2"/>
          <w:sz w:val="24"/>
          <w:szCs w:val="24"/>
          <w:lang w:eastAsia="uk-UA"/>
          <w14:ligatures w14:val="standardContextual"/>
        </w:rPr>
        <w:t xml:space="preserve"> в </w:t>
      </w:r>
      <w:proofErr w:type="spellStart"/>
      <w:r w:rsidRPr="006C15AD">
        <w:rPr>
          <w:rFonts w:ascii="Times New Roman" w:hAnsi="Times New Roman"/>
          <w:kern w:val="2"/>
          <w:sz w:val="24"/>
          <w:szCs w:val="24"/>
          <w:lang w:eastAsia="uk-UA"/>
          <w14:ligatures w14:val="standardContextual"/>
        </w:rPr>
        <w:t>Україні</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відповідати</w:t>
      </w:r>
      <w:proofErr w:type="spellEnd"/>
      <w:r w:rsidRPr="006C15AD">
        <w:rPr>
          <w:rFonts w:ascii="Times New Roman" w:hAnsi="Times New Roman"/>
          <w:kern w:val="2"/>
          <w:sz w:val="24"/>
          <w:szCs w:val="24"/>
          <w:lang w:eastAsia="uk-UA"/>
          <w14:ligatures w14:val="standardContextual"/>
        </w:rPr>
        <w:t xml:space="preserve"> нормам і стандартам, </w:t>
      </w:r>
      <w:proofErr w:type="spellStart"/>
      <w:r w:rsidRPr="006C15AD">
        <w:rPr>
          <w:rFonts w:ascii="Times New Roman" w:hAnsi="Times New Roman"/>
          <w:kern w:val="2"/>
          <w:sz w:val="24"/>
          <w:szCs w:val="24"/>
          <w:lang w:eastAsia="uk-UA"/>
          <w14:ligatures w14:val="standardContextual"/>
        </w:rPr>
        <w:t>законодавчо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встановленим</w:t>
      </w:r>
      <w:proofErr w:type="spellEnd"/>
      <w:r w:rsidRPr="006C15AD">
        <w:rPr>
          <w:rFonts w:ascii="Times New Roman" w:hAnsi="Times New Roman"/>
          <w:kern w:val="2"/>
          <w:sz w:val="24"/>
          <w:szCs w:val="24"/>
          <w:lang w:eastAsia="uk-UA"/>
          <w14:ligatures w14:val="standardContextual"/>
        </w:rPr>
        <w:t xml:space="preserve"> на </w:t>
      </w:r>
      <w:proofErr w:type="spellStart"/>
      <w:r w:rsidRPr="006C15AD">
        <w:rPr>
          <w:rFonts w:ascii="Times New Roman" w:hAnsi="Times New Roman"/>
          <w:kern w:val="2"/>
          <w:sz w:val="24"/>
          <w:szCs w:val="24"/>
          <w:lang w:eastAsia="uk-UA"/>
          <w14:ligatures w14:val="standardContextual"/>
        </w:rPr>
        <w:t>території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України</w:t>
      </w:r>
      <w:proofErr w:type="spellEnd"/>
      <w:r w:rsidRPr="006C15AD">
        <w:rPr>
          <w:rFonts w:ascii="Times New Roman" w:hAnsi="Times New Roman"/>
          <w:kern w:val="2"/>
          <w:sz w:val="24"/>
          <w:szCs w:val="24"/>
          <w:lang w:eastAsia="uk-UA"/>
          <w14:ligatures w14:val="standardContextual"/>
        </w:rPr>
        <w:t xml:space="preserve">, а </w:t>
      </w:r>
      <w:proofErr w:type="spellStart"/>
      <w:r w:rsidRPr="006C15AD">
        <w:rPr>
          <w:rFonts w:ascii="Times New Roman" w:hAnsi="Times New Roman"/>
          <w:kern w:val="2"/>
          <w:sz w:val="24"/>
          <w:szCs w:val="24"/>
          <w:lang w:eastAsia="uk-UA"/>
          <w14:ligatures w14:val="standardContextual"/>
        </w:rPr>
        <w:t>також</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вимогам</w:t>
      </w:r>
      <w:proofErr w:type="spellEnd"/>
      <w:r w:rsidRPr="006C15AD">
        <w:rPr>
          <w:rFonts w:ascii="Times New Roman" w:hAnsi="Times New Roman"/>
          <w:kern w:val="2"/>
          <w:sz w:val="24"/>
          <w:szCs w:val="24"/>
          <w:lang w:eastAsia="uk-UA"/>
          <w14:ligatures w14:val="standardContextual"/>
        </w:rPr>
        <w:t xml:space="preserve"> </w:t>
      </w:r>
      <w:proofErr w:type="spellStart"/>
      <w:proofErr w:type="gramStart"/>
      <w:r w:rsidRPr="006C15AD">
        <w:rPr>
          <w:rFonts w:ascii="Times New Roman" w:hAnsi="Times New Roman"/>
          <w:kern w:val="2"/>
          <w:sz w:val="24"/>
          <w:szCs w:val="24"/>
          <w:lang w:eastAsia="uk-UA"/>
          <w14:ligatures w14:val="standardContextual"/>
        </w:rPr>
        <w:t>тендерної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документації</w:t>
      </w:r>
      <w:proofErr w:type="spellEnd"/>
      <w:proofErr w:type="gramEnd"/>
      <w:r w:rsidRPr="006C15AD">
        <w:rPr>
          <w:rFonts w:ascii="Times New Roman" w:hAnsi="Times New Roman"/>
          <w:kern w:val="2"/>
          <w:sz w:val="24"/>
          <w:szCs w:val="24"/>
          <w:lang w:eastAsia="uk-UA"/>
          <w14:ligatures w14:val="standardContextual"/>
        </w:rPr>
        <w:t xml:space="preserve"> та медико-</w:t>
      </w:r>
      <w:proofErr w:type="spellStart"/>
      <w:r w:rsidRPr="006C15AD">
        <w:rPr>
          <w:rFonts w:ascii="Times New Roman" w:hAnsi="Times New Roman"/>
          <w:kern w:val="2"/>
          <w:sz w:val="24"/>
          <w:szCs w:val="24"/>
          <w:lang w:eastAsia="uk-UA"/>
          <w14:ligatures w14:val="standardContextual"/>
        </w:rPr>
        <w:t>технічним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вимогам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викладеним</w:t>
      </w:r>
      <w:proofErr w:type="spellEnd"/>
      <w:r w:rsidRPr="006C15AD">
        <w:rPr>
          <w:rFonts w:ascii="Times New Roman" w:hAnsi="Times New Roman"/>
          <w:kern w:val="2"/>
          <w:sz w:val="24"/>
          <w:szCs w:val="24"/>
          <w:lang w:eastAsia="uk-UA"/>
          <w14:ligatures w14:val="standardContextual"/>
        </w:rPr>
        <w:t xml:space="preserve"> у </w:t>
      </w:r>
      <w:proofErr w:type="spellStart"/>
      <w:r w:rsidRPr="006C15AD">
        <w:rPr>
          <w:rFonts w:ascii="Times New Roman" w:hAnsi="Times New Roman"/>
          <w:kern w:val="2"/>
          <w:sz w:val="24"/>
          <w:szCs w:val="24"/>
          <w:lang w:eastAsia="uk-UA"/>
          <w14:ligatures w14:val="standardContextual"/>
        </w:rPr>
        <w:t>даному</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додатку</w:t>
      </w:r>
      <w:proofErr w:type="spellEnd"/>
      <w:r w:rsidRPr="006C15AD">
        <w:rPr>
          <w:rFonts w:ascii="Times New Roman" w:hAnsi="Times New Roman"/>
          <w:kern w:val="2"/>
          <w:sz w:val="24"/>
          <w:szCs w:val="24"/>
          <w:lang w:eastAsia="uk-UA"/>
          <w14:ligatures w14:val="standardContextual"/>
        </w:rPr>
        <w:t xml:space="preserve">. </w:t>
      </w:r>
    </w:p>
    <w:p w:rsidR="00161CDC" w:rsidRPr="006C15AD" w:rsidRDefault="00161CDC" w:rsidP="00161CDC">
      <w:pPr>
        <w:spacing w:after="0"/>
        <w:jc w:val="both"/>
        <w:rPr>
          <w:rFonts w:ascii="Times New Roman" w:hAnsi="Times New Roman"/>
          <w:kern w:val="2"/>
          <w:sz w:val="24"/>
          <w:szCs w:val="24"/>
          <w:lang w:eastAsia="uk-UA"/>
          <w14:ligatures w14:val="standardContextual"/>
        </w:rPr>
      </w:pPr>
      <w:r w:rsidRPr="006C15AD">
        <w:rPr>
          <w:rFonts w:ascii="Times New Roman" w:hAnsi="Times New Roman"/>
          <w:kern w:val="2"/>
          <w:sz w:val="24"/>
          <w:szCs w:val="24"/>
          <w:lang w:eastAsia="uk-UA"/>
          <w14:ligatures w14:val="standardContextual"/>
        </w:rPr>
        <w:t xml:space="preserve">2. Товар повинен бути </w:t>
      </w:r>
      <w:proofErr w:type="spellStart"/>
      <w:r w:rsidRPr="006C15AD">
        <w:rPr>
          <w:rFonts w:ascii="Times New Roman" w:hAnsi="Times New Roman"/>
          <w:kern w:val="2"/>
          <w:sz w:val="24"/>
          <w:szCs w:val="24"/>
          <w:lang w:eastAsia="uk-UA"/>
          <w14:ligatures w14:val="standardContextual"/>
        </w:rPr>
        <w:t>якісним</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мати</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документи</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що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підтверджують</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проведення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оцінки</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відповідності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запропонованого</w:t>
      </w:r>
      <w:proofErr w:type="spellEnd"/>
      <w:r w:rsidRPr="006C15AD">
        <w:rPr>
          <w:rFonts w:ascii="Times New Roman" w:hAnsi="Times New Roman"/>
          <w:kern w:val="2"/>
          <w:sz w:val="24"/>
          <w:szCs w:val="24"/>
          <w:lang w:eastAsia="uk-UA"/>
          <w14:ligatures w14:val="standardContextual"/>
        </w:rPr>
        <w:t xml:space="preserve"> товару </w:t>
      </w:r>
      <w:proofErr w:type="spellStart"/>
      <w:r w:rsidRPr="006C15AD">
        <w:rPr>
          <w:rFonts w:ascii="Times New Roman" w:hAnsi="Times New Roman"/>
          <w:kern w:val="2"/>
          <w:sz w:val="24"/>
          <w:szCs w:val="24"/>
          <w:lang w:eastAsia="uk-UA"/>
          <w14:ligatures w14:val="standardContextual"/>
        </w:rPr>
        <w:t>вимогам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технічного</w:t>
      </w:r>
      <w:proofErr w:type="spellEnd"/>
      <w:r w:rsidRPr="006C15AD">
        <w:rPr>
          <w:rFonts w:ascii="Times New Roman" w:hAnsi="Times New Roman"/>
          <w:kern w:val="2"/>
          <w:sz w:val="24"/>
          <w:szCs w:val="24"/>
          <w:lang w:eastAsia="uk-UA"/>
          <w14:ligatures w14:val="standardContextual"/>
        </w:rPr>
        <w:t xml:space="preserve"> регламенту, </w:t>
      </w:r>
      <w:proofErr w:type="spellStart"/>
      <w:r w:rsidRPr="006C15AD">
        <w:rPr>
          <w:rFonts w:ascii="Times New Roman" w:hAnsi="Times New Roman"/>
          <w:kern w:val="2"/>
          <w:sz w:val="24"/>
          <w:szCs w:val="24"/>
          <w:lang w:eastAsia="uk-UA"/>
          <w14:ligatures w14:val="standardContextual"/>
        </w:rPr>
        <w:t>затвердженого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постановою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Кабінету</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Міністрів</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України</w:t>
      </w:r>
      <w:proofErr w:type="spellEnd"/>
      <w:r w:rsidRPr="006C15AD">
        <w:rPr>
          <w:rFonts w:ascii="Times New Roman" w:hAnsi="Times New Roman"/>
          <w:kern w:val="2"/>
          <w:sz w:val="24"/>
          <w:szCs w:val="24"/>
          <w:lang w:eastAsia="uk-UA"/>
          <w14:ligatures w14:val="standardContextual"/>
        </w:rPr>
        <w:t xml:space="preserve"> № 753 </w:t>
      </w:r>
      <w:proofErr w:type="spellStart"/>
      <w:r w:rsidRPr="006C15AD">
        <w:rPr>
          <w:rFonts w:ascii="Times New Roman" w:hAnsi="Times New Roman"/>
          <w:kern w:val="2"/>
          <w:sz w:val="24"/>
          <w:szCs w:val="24"/>
          <w:lang w:eastAsia="uk-UA"/>
          <w14:ligatures w14:val="standardContextual"/>
        </w:rPr>
        <w:t>від</w:t>
      </w:r>
      <w:proofErr w:type="spellEnd"/>
      <w:r w:rsidRPr="006C15AD">
        <w:rPr>
          <w:rFonts w:ascii="Times New Roman" w:hAnsi="Times New Roman"/>
          <w:kern w:val="2"/>
          <w:sz w:val="24"/>
          <w:szCs w:val="24"/>
          <w:lang w:eastAsia="uk-UA"/>
          <w14:ligatures w14:val="standardContextual"/>
        </w:rPr>
        <w:t> 02.10.2013 (</w:t>
      </w:r>
      <w:proofErr w:type="spellStart"/>
      <w:r w:rsidRPr="006C15AD">
        <w:rPr>
          <w:rFonts w:ascii="Times New Roman" w:hAnsi="Times New Roman"/>
          <w:kern w:val="2"/>
          <w:sz w:val="24"/>
          <w:szCs w:val="24"/>
          <w:lang w:eastAsia="uk-UA"/>
          <w14:ligatures w14:val="standardContextual"/>
        </w:rPr>
        <w:t>копія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сертифікату</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декларації</w:t>
      </w:r>
      <w:proofErr w:type="spellEnd"/>
      <w:r w:rsidRPr="006C15AD">
        <w:rPr>
          <w:rFonts w:ascii="Times New Roman" w:hAnsi="Times New Roman"/>
          <w:kern w:val="2"/>
          <w:sz w:val="24"/>
          <w:szCs w:val="24"/>
          <w:lang w:eastAsia="uk-UA"/>
          <w14:ligatures w14:val="standardContextual"/>
        </w:rPr>
        <w:t xml:space="preserve"> про </w:t>
      </w:r>
      <w:proofErr w:type="spellStart"/>
      <w:r w:rsidRPr="006C15AD">
        <w:rPr>
          <w:rFonts w:ascii="Times New Roman" w:hAnsi="Times New Roman"/>
          <w:kern w:val="2"/>
          <w:sz w:val="24"/>
          <w:szCs w:val="24"/>
          <w:lang w:eastAsia="uk-UA"/>
          <w14:ligatures w14:val="standardContextual"/>
        </w:rPr>
        <w:t>відповідність</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або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іншими</w:t>
      </w:r>
      <w:proofErr w:type="spellEnd"/>
      <w:r w:rsidRPr="006C15AD">
        <w:rPr>
          <w:rFonts w:ascii="Times New Roman" w:hAnsi="Times New Roman"/>
          <w:kern w:val="2"/>
          <w:sz w:val="24"/>
          <w:szCs w:val="24"/>
          <w:lang w:eastAsia="uk-UA"/>
          <w14:ligatures w14:val="standardContextual"/>
        </w:rPr>
        <w:t xml:space="preserve"> документами, </w:t>
      </w:r>
      <w:proofErr w:type="spellStart"/>
      <w:r w:rsidRPr="006C15AD">
        <w:rPr>
          <w:rFonts w:ascii="Times New Roman" w:hAnsi="Times New Roman"/>
          <w:kern w:val="2"/>
          <w:sz w:val="24"/>
          <w:szCs w:val="24"/>
          <w:lang w:eastAsia="uk-UA"/>
          <w14:ligatures w14:val="standardContextual"/>
        </w:rPr>
        <w:t>передбаченими</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чинним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законодавством</w:t>
      </w:r>
      <w:proofErr w:type="spellEnd"/>
      <w:r w:rsidRPr="006C15AD">
        <w:rPr>
          <w:rFonts w:ascii="Times New Roman" w:hAnsi="Times New Roman"/>
          <w:kern w:val="2"/>
          <w:sz w:val="24"/>
          <w:szCs w:val="24"/>
          <w:lang w:eastAsia="uk-UA"/>
          <w14:ligatures w14:val="standardContextual"/>
        </w:rPr>
        <w:t xml:space="preserve">) на товар, </w:t>
      </w:r>
      <w:proofErr w:type="spellStart"/>
      <w:r w:rsidRPr="006C15AD">
        <w:rPr>
          <w:rFonts w:ascii="Times New Roman" w:hAnsi="Times New Roman"/>
          <w:kern w:val="2"/>
          <w:sz w:val="24"/>
          <w:szCs w:val="24"/>
          <w:lang w:eastAsia="uk-UA"/>
          <w14:ligatures w14:val="standardContextual"/>
        </w:rPr>
        <w:t>що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закуповується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якщо</w:t>
      </w:r>
      <w:proofErr w:type="spellEnd"/>
      <w:r w:rsidRPr="006C15AD">
        <w:rPr>
          <w:rFonts w:ascii="Times New Roman" w:hAnsi="Times New Roman"/>
          <w:kern w:val="2"/>
          <w:sz w:val="24"/>
          <w:szCs w:val="24"/>
          <w:lang w:eastAsia="uk-UA"/>
          <w14:ligatures w14:val="standardContextual"/>
        </w:rPr>
        <w:t xml:space="preserve"> товар </w:t>
      </w:r>
      <w:proofErr w:type="spellStart"/>
      <w:r w:rsidRPr="006C15AD">
        <w:rPr>
          <w:rFonts w:ascii="Times New Roman" w:hAnsi="Times New Roman"/>
          <w:kern w:val="2"/>
          <w:sz w:val="24"/>
          <w:szCs w:val="24"/>
          <w:lang w:eastAsia="uk-UA"/>
          <w14:ligatures w14:val="standardContextual"/>
        </w:rPr>
        <w:t>підлягає</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реєстрації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Якщо</w:t>
      </w:r>
      <w:proofErr w:type="spellEnd"/>
      <w:r w:rsidRPr="006C15AD">
        <w:rPr>
          <w:rFonts w:ascii="Times New Roman" w:hAnsi="Times New Roman"/>
          <w:kern w:val="2"/>
          <w:sz w:val="24"/>
          <w:szCs w:val="24"/>
          <w:lang w:eastAsia="uk-UA"/>
          <w14:ligatures w14:val="standardContextual"/>
        </w:rPr>
        <w:t xml:space="preserve"> товар не </w:t>
      </w:r>
      <w:proofErr w:type="spellStart"/>
      <w:r w:rsidRPr="006C15AD">
        <w:rPr>
          <w:rFonts w:ascii="Times New Roman" w:hAnsi="Times New Roman"/>
          <w:kern w:val="2"/>
          <w:sz w:val="24"/>
          <w:szCs w:val="24"/>
          <w:lang w:eastAsia="uk-UA"/>
          <w14:ligatures w14:val="standardContextual"/>
        </w:rPr>
        <w:t>підлягає</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реєстрації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необхідно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надати</w:t>
      </w:r>
      <w:proofErr w:type="spellEnd"/>
      <w:r w:rsidRPr="006C15AD">
        <w:rPr>
          <w:rFonts w:ascii="Times New Roman" w:hAnsi="Times New Roman"/>
          <w:kern w:val="2"/>
          <w:sz w:val="24"/>
          <w:szCs w:val="24"/>
          <w:lang w:eastAsia="uk-UA"/>
          <w14:ligatures w14:val="standardContextual"/>
        </w:rPr>
        <w:t xml:space="preserve"> лист </w:t>
      </w:r>
      <w:proofErr w:type="spellStart"/>
      <w:r w:rsidRPr="006C15AD">
        <w:rPr>
          <w:rFonts w:ascii="Times New Roman" w:hAnsi="Times New Roman"/>
          <w:kern w:val="2"/>
          <w:sz w:val="24"/>
          <w:szCs w:val="24"/>
          <w:lang w:eastAsia="uk-UA"/>
          <w14:ligatures w14:val="standardContextual"/>
        </w:rPr>
        <w:t>пояснення</w:t>
      </w:r>
      <w:proofErr w:type="spellEnd"/>
      <w:r w:rsidRPr="006C15AD">
        <w:rPr>
          <w:rFonts w:ascii="Times New Roman" w:hAnsi="Times New Roman"/>
          <w:kern w:val="2"/>
          <w:sz w:val="24"/>
          <w:szCs w:val="24"/>
          <w:lang w:eastAsia="uk-UA"/>
          <w14:ligatures w14:val="standardContextual"/>
        </w:rPr>
        <w:t xml:space="preserve"> з </w:t>
      </w:r>
      <w:proofErr w:type="spellStart"/>
      <w:r w:rsidRPr="006C15AD">
        <w:rPr>
          <w:rFonts w:ascii="Times New Roman" w:hAnsi="Times New Roman"/>
          <w:kern w:val="2"/>
          <w:sz w:val="24"/>
          <w:szCs w:val="24"/>
          <w:lang w:eastAsia="uk-UA"/>
          <w14:ligatures w14:val="standardContextual"/>
        </w:rPr>
        <w:t>посиланням</w:t>
      </w:r>
      <w:proofErr w:type="spellEnd"/>
      <w:r w:rsidRPr="006C15AD">
        <w:rPr>
          <w:rFonts w:ascii="Times New Roman" w:hAnsi="Times New Roman"/>
          <w:kern w:val="2"/>
          <w:sz w:val="24"/>
          <w:szCs w:val="24"/>
          <w:lang w:eastAsia="uk-UA"/>
          <w14:ligatures w14:val="standardContextual"/>
        </w:rPr>
        <w:t xml:space="preserve"> на нормативно-</w:t>
      </w:r>
      <w:proofErr w:type="spellStart"/>
      <w:r w:rsidRPr="006C15AD">
        <w:rPr>
          <w:rFonts w:ascii="Times New Roman" w:hAnsi="Times New Roman"/>
          <w:kern w:val="2"/>
          <w:sz w:val="24"/>
          <w:szCs w:val="24"/>
          <w:lang w:eastAsia="uk-UA"/>
          <w14:ligatures w14:val="standardContextual"/>
        </w:rPr>
        <w:t>правові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акти</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обґрунтуванням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ненадання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посвідчення</w:t>
      </w:r>
      <w:proofErr w:type="spellEnd"/>
      <w:r w:rsidRPr="006C15AD">
        <w:rPr>
          <w:rFonts w:ascii="Times New Roman" w:hAnsi="Times New Roman"/>
          <w:kern w:val="2"/>
          <w:sz w:val="24"/>
          <w:szCs w:val="24"/>
          <w:lang w:eastAsia="uk-UA"/>
          <w14:ligatures w14:val="standardContextual"/>
        </w:rPr>
        <w:t>/</w:t>
      </w:r>
      <w:proofErr w:type="spellStart"/>
      <w:r w:rsidRPr="006C15AD">
        <w:rPr>
          <w:rFonts w:ascii="Times New Roman" w:hAnsi="Times New Roman"/>
          <w:kern w:val="2"/>
          <w:sz w:val="24"/>
          <w:szCs w:val="24"/>
          <w:lang w:eastAsia="uk-UA"/>
          <w14:ligatures w14:val="standardContextual"/>
        </w:rPr>
        <w:t>свідоцтва</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Копії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вищезазначених</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документів</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подаються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завірені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підписом</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печаткою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учасника</w:t>
      </w:r>
      <w:proofErr w:type="spellEnd"/>
      <w:r w:rsidRPr="006C15AD">
        <w:rPr>
          <w:rFonts w:ascii="Times New Roman" w:hAnsi="Times New Roman"/>
          <w:kern w:val="2"/>
          <w:sz w:val="24"/>
          <w:szCs w:val="24"/>
          <w:lang w:eastAsia="uk-UA"/>
          <w14:ligatures w14:val="standardContextual"/>
        </w:rPr>
        <w:t xml:space="preserve"> (за </w:t>
      </w:r>
      <w:proofErr w:type="spellStart"/>
      <w:r w:rsidRPr="006C15AD">
        <w:rPr>
          <w:rFonts w:ascii="Times New Roman" w:hAnsi="Times New Roman"/>
          <w:kern w:val="2"/>
          <w:sz w:val="24"/>
          <w:szCs w:val="24"/>
          <w:lang w:eastAsia="uk-UA"/>
          <w14:ligatures w14:val="standardContextual"/>
        </w:rPr>
        <w:t>наявності</w:t>
      </w:r>
      <w:proofErr w:type="spellEnd"/>
      <w:r w:rsidRPr="006C15AD">
        <w:rPr>
          <w:rFonts w:ascii="Times New Roman" w:hAnsi="Times New Roman"/>
          <w:kern w:val="2"/>
          <w:sz w:val="24"/>
          <w:szCs w:val="24"/>
          <w:lang w:eastAsia="uk-UA"/>
          <w14:ligatures w14:val="standardContextual"/>
        </w:rPr>
        <w:t>) (</w:t>
      </w:r>
      <w:proofErr w:type="spellStart"/>
      <w:r w:rsidRPr="006C15AD">
        <w:rPr>
          <w:rFonts w:ascii="Times New Roman" w:hAnsi="Times New Roman"/>
          <w:kern w:val="2"/>
          <w:sz w:val="24"/>
          <w:szCs w:val="24"/>
          <w:lang w:eastAsia="uk-UA"/>
          <w14:ligatures w14:val="standardContextual"/>
        </w:rPr>
        <w:t>надається</w:t>
      </w:r>
      <w:proofErr w:type="spellEnd"/>
      <w:r w:rsidRPr="006C15AD">
        <w:rPr>
          <w:rFonts w:ascii="Times New Roman" w:hAnsi="Times New Roman"/>
          <w:kern w:val="2"/>
          <w:sz w:val="24"/>
          <w:szCs w:val="24"/>
          <w:lang w:eastAsia="uk-UA"/>
          <w14:ligatures w14:val="standardContextual"/>
        </w:rPr>
        <w:t xml:space="preserve"> у </w:t>
      </w:r>
      <w:proofErr w:type="spellStart"/>
      <w:r w:rsidRPr="006C15AD">
        <w:rPr>
          <w:rFonts w:ascii="Times New Roman" w:hAnsi="Times New Roman"/>
          <w:kern w:val="2"/>
          <w:sz w:val="24"/>
          <w:szCs w:val="24"/>
          <w:lang w:eastAsia="uk-UA"/>
          <w14:ligatures w14:val="standardContextual"/>
        </w:rPr>
        <w:t>складі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тендерної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пропозиції</w:t>
      </w:r>
      <w:proofErr w:type="spellEnd"/>
      <w:r w:rsidRPr="006C15AD">
        <w:rPr>
          <w:rFonts w:ascii="Times New Roman" w:hAnsi="Times New Roman"/>
          <w:kern w:val="2"/>
          <w:sz w:val="24"/>
          <w:szCs w:val="24"/>
          <w:lang w:eastAsia="uk-UA"/>
          <w14:ligatures w14:val="standardContextual"/>
        </w:rPr>
        <w:t>).</w:t>
      </w:r>
    </w:p>
    <w:p w:rsidR="00161CDC" w:rsidRPr="006C15AD" w:rsidRDefault="00161CDC" w:rsidP="00161CDC">
      <w:pPr>
        <w:spacing w:after="0"/>
        <w:jc w:val="both"/>
        <w:rPr>
          <w:rFonts w:ascii="Times New Roman" w:hAnsi="Times New Roman"/>
          <w:kern w:val="2"/>
          <w:sz w:val="24"/>
          <w:szCs w:val="24"/>
          <w:lang w:eastAsia="uk-UA"/>
          <w14:ligatures w14:val="standardContextual"/>
        </w:rPr>
      </w:pPr>
      <w:r w:rsidRPr="006C15AD">
        <w:rPr>
          <w:rFonts w:ascii="Times New Roman" w:hAnsi="Times New Roman"/>
          <w:kern w:val="2"/>
          <w:sz w:val="24"/>
          <w:szCs w:val="24"/>
          <w:lang w:eastAsia="uk-UA"/>
          <w14:ligatures w14:val="standardContextual"/>
        </w:rPr>
        <w:t>4. </w:t>
      </w:r>
      <w:proofErr w:type="spellStart"/>
      <w:r w:rsidRPr="006C15AD">
        <w:rPr>
          <w:rFonts w:ascii="Times New Roman" w:hAnsi="Times New Roman"/>
          <w:kern w:val="2"/>
          <w:sz w:val="24"/>
          <w:szCs w:val="24"/>
          <w:lang w:eastAsia="uk-UA"/>
          <w14:ligatures w14:val="standardContextual"/>
        </w:rPr>
        <w:t>Копія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дозволу</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або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ліцензії</w:t>
      </w:r>
      <w:proofErr w:type="spellEnd"/>
      <w:r w:rsidRPr="006C15AD">
        <w:rPr>
          <w:rFonts w:ascii="Times New Roman" w:hAnsi="Times New Roman"/>
          <w:kern w:val="2"/>
          <w:sz w:val="24"/>
          <w:szCs w:val="24"/>
          <w:lang w:eastAsia="uk-UA"/>
          <w14:ligatures w14:val="standardContextual"/>
        </w:rPr>
        <w:t xml:space="preserve"> на право </w:t>
      </w:r>
      <w:proofErr w:type="spellStart"/>
      <w:r w:rsidRPr="006C15AD">
        <w:rPr>
          <w:rFonts w:ascii="Times New Roman" w:hAnsi="Times New Roman"/>
          <w:kern w:val="2"/>
          <w:sz w:val="24"/>
          <w:szCs w:val="24"/>
          <w:lang w:eastAsia="uk-UA"/>
          <w14:ligatures w14:val="standardContextual"/>
        </w:rPr>
        <w:t>займатись</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відповідною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діяльністю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якщо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це</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передбачено</w:t>
      </w:r>
      <w:proofErr w:type="spellEnd"/>
    </w:p>
    <w:p w:rsidR="00161CDC" w:rsidRPr="006C15AD" w:rsidRDefault="00161CDC" w:rsidP="00161CDC">
      <w:pPr>
        <w:spacing w:after="0"/>
        <w:jc w:val="both"/>
        <w:rPr>
          <w:rFonts w:ascii="Times New Roman" w:hAnsi="Times New Roman"/>
          <w:kern w:val="2"/>
          <w:sz w:val="24"/>
          <w:szCs w:val="24"/>
          <w:lang w:eastAsia="uk-UA"/>
          <w14:ligatures w14:val="standardContextual"/>
        </w:rPr>
      </w:pPr>
      <w:proofErr w:type="spellStart"/>
      <w:r w:rsidRPr="006C15AD">
        <w:rPr>
          <w:rFonts w:ascii="Times New Roman" w:hAnsi="Times New Roman"/>
          <w:kern w:val="2"/>
          <w:sz w:val="24"/>
          <w:szCs w:val="24"/>
          <w:lang w:eastAsia="uk-UA"/>
          <w14:ligatures w14:val="standardContextual"/>
        </w:rPr>
        <w:t>законодавством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України</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завірена</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підписом</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печаткою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учасника</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надається</w:t>
      </w:r>
      <w:proofErr w:type="spellEnd"/>
      <w:r w:rsidRPr="006C15AD">
        <w:rPr>
          <w:rFonts w:ascii="Times New Roman" w:hAnsi="Times New Roman"/>
          <w:kern w:val="2"/>
          <w:sz w:val="24"/>
          <w:szCs w:val="24"/>
          <w:lang w:eastAsia="uk-UA"/>
          <w14:ligatures w14:val="standardContextual"/>
        </w:rPr>
        <w:t xml:space="preserve"> у </w:t>
      </w:r>
      <w:proofErr w:type="spellStart"/>
      <w:r w:rsidRPr="006C15AD">
        <w:rPr>
          <w:rFonts w:ascii="Times New Roman" w:hAnsi="Times New Roman"/>
          <w:kern w:val="2"/>
          <w:sz w:val="24"/>
          <w:szCs w:val="24"/>
          <w:lang w:eastAsia="uk-UA"/>
          <w14:ligatures w14:val="standardContextual"/>
        </w:rPr>
        <w:t>складі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тендерної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пропозиції</w:t>
      </w:r>
      <w:proofErr w:type="spellEnd"/>
      <w:r w:rsidRPr="006C15AD">
        <w:rPr>
          <w:rFonts w:ascii="Times New Roman" w:hAnsi="Times New Roman"/>
          <w:kern w:val="2"/>
          <w:sz w:val="24"/>
          <w:szCs w:val="24"/>
          <w:lang w:eastAsia="uk-UA"/>
          <w14:ligatures w14:val="standardContextual"/>
        </w:rPr>
        <w:t>).</w:t>
      </w:r>
    </w:p>
    <w:p w:rsidR="00161CDC" w:rsidRPr="006C15AD" w:rsidRDefault="00161CDC" w:rsidP="00161CDC">
      <w:pPr>
        <w:spacing w:after="0"/>
        <w:jc w:val="both"/>
        <w:rPr>
          <w:rFonts w:ascii="Times New Roman" w:hAnsi="Times New Roman"/>
          <w:kern w:val="2"/>
          <w:sz w:val="24"/>
          <w:szCs w:val="24"/>
          <w:lang w:eastAsia="uk-UA"/>
          <w14:ligatures w14:val="standardContextual"/>
        </w:rPr>
      </w:pPr>
      <w:r w:rsidRPr="006C15AD">
        <w:rPr>
          <w:rFonts w:ascii="Times New Roman" w:hAnsi="Times New Roman"/>
          <w:kern w:val="2"/>
          <w:sz w:val="24"/>
          <w:szCs w:val="24"/>
          <w:lang w:eastAsia="uk-UA"/>
          <w14:ligatures w14:val="standardContextual"/>
        </w:rPr>
        <w:t xml:space="preserve">5. </w:t>
      </w:r>
      <w:proofErr w:type="spellStart"/>
      <w:r w:rsidRPr="006C15AD">
        <w:rPr>
          <w:rFonts w:ascii="Times New Roman" w:hAnsi="Times New Roman"/>
          <w:kern w:val="2"/>
          <w:sz w:val="24"/>
          <w:szCs w:val="24"/>
          <w:lang w:eastAsia="uk-UA"/>
          <w14:ligatures w14:val="standardContextual"/>
        </w:rPr>
        <w:t>Учасник</w:t>
      </w:r>
      <w:proofErr w:type="spellEnd"/>
      <w:r w:rsidRPr="006C15AD">
        <w:rPr>
          <w:rFonts w:ascii="Times New Roman" w:hAnsi="Times New Roman"/>
          <w:kern w:val="2"/>
          <w:sz w:val="24"/>
          <w:szCs w:val="24"/>
          <w:lang w:eastAsia="uk-UA"/>
          <w14:ligatures w14:val="standardContextual"/>
        </w:rPr>
        <w:t xml:space="preserve"> повинен </w:t>
      </w:r>
      <w:proofErr w:type="spellStart"/>
      <w:r w:rsidRPr="006C15AD">
        <w:rPr>
          <w:rFonts w:ascii="Times New Roman" w:hAnsi="Times New Roman"/>
          <w:kern w:val="2"/>
          <w:sz w:val="24"/>
          <w:szCs w:val="24"/>
          <w:lang w:eastAsia="uk-UA"/>
          <w14:ligatures w14:val="standardContextual"/>
        </w:rPr>
        <w:t>забезпечувати</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належні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умови</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зберігання</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транспортування</w:t>
      </w:r>
      <w:proofErr w:type="spellEnd"/>
      <w:r w:rsidRPr="006C15AD">
        <w:rPr>
          <w:rFonts w:ascii="Times New Roman" w:hAnsi="Times New Roman"/>
          <w:kern w:val="2"/>
          <w:sz w:val="24"/>
          <w:szCs w:val="24"/>
          <w:lang w:eastAsia="uk-UA"/>
          <w14:ligatures w14:val="standardContextual"/>
        </w:rPr>
        <w:t xml:space="preserve"> товару, товар</w:t>
      </w:r>
    </w:p>
    <w:p w:rsidR="00161CDC" w:rsidRPr="006C15AD" w:rsidRDefault="00161CDC" w:rsidP="00161CDC">
      <w:pPr>
        <w:spacing w:after="0"/>
        <w:jc w:val="both"/>
        <w:rPr>
          <w:rFonts w:ascii="Times New Roman" w:hAnsi="Times New Roman"/>
          <w:kern w:val="2"/>
          <w:sz w:val="24"/>
          <w:szCs w:val="24"/>
          <w:lang w:eastAsia="uk-UA"/>
          <w14:ligatures w14:val="standardContextual"/>
        </w:rPr>
      </w:pPr>
      <w:r w:rsidRPr="006C15AD">
        <w:rPr>
          <w:rFonts w:ascii="Times New Roman" w:hAnsi="Times New Roman"/>
          <w:kern w:val="2"/>
          <w:sz w:val="24"/>
          <w:szCs w:val="24"/>
          <w:lang w:eastAsia="uk-UA"/>
          <w14:ligatures w14:val="standardContextual"/>
        </w:rPr>
        <w:t xml:space="preserve">повинен бути </w:t>
      </w:r>
      <w:proofErr w:type="spellStart"/>
      <w:r w:rsidRPr="006C15AD">
        <w:rPr>
          <w:rFonts w:ascii="Times New Roman" w:hAnsi="Times New Roman"/>
          <w:kern w:val="2"/>
          <w:sz w:val="24"/>
          <w:szCs w:val="24"/>
          <w:lang w:eastAsia="uk-UA"/>
          <w14:ligatures w14:val="standardContextual"/>
        </w:rPr>
        <w:t>цілим</w:t>
      </w:r>
      <w:proofErr w:type="spellEnd"/>
      <w:r w:rsidRPr="006C15AD">
        <w:rPr>
          <w:rFonts w:ascii="Times New Roman" w:hAnsi="Times New Roman"/>
          <w:kern w:val="2"/>
          <w:sz w:val="24"/>
          <w:szCs w:val="24"/>
          <w:lang w:eastAsia="uk-UA"/>
          <w14:ligatures w14:val="standardContextual"/>
        </w:rPr>
        <w:t xml:space="preserve">, без </w:t>
      </w:r>
      <w:proofErr w:type="spellStart"/>
      <w:r w:rsidRPr="006C15AD">
        <w:rPr>
          <w:rFonts w:ascii="Times New Roman" w:hAnsi="Times New Roman"/>
          <w:kern w:val="2"/>
          <w:sz w:val="24"/>
          <w:szCs w:val="24"/>
          <w:lang w:eastAsia="uk-UA"/>
          <w14:ligatures w14:val="standardContextual"/>
        </w:rPr>
        <w:t>зовнішніх</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пошкоджень</w:t>
      </w:r>
      <w:proofErr w:type="spellEnd"/>
      <w:r w:rsidRPr="006C15AD">
        <w:rPr>
          <w:rFonts w:ascii="Times New Roman" w:hAnsi="Times New Roman"/>
          <w:kern w:val="2"/>
          <w:sz w:val="24"/>
          <w:szCs w:val="24"/>
          <w:lang w:eastAsia="uk-UA"/>
          <w14:ligatures w14:val="standardContextual"/>
        </w:rPr>
        <w:t xml:space="preserve">, не </w:t>
      </w:r>
      <w:proofErr w:type="spellStart"/>
      <w:r w:rsidRPr="006C15AD">
        <w:rPr>
          <w:rFonts w:ascii="Times New Roman" w:hAnsi="Times New Roman"/>
          <w:kern w:val="2"/>
          <w:sz w:val="24"/>
          <w:szCs w:val="24"/>
          <w:lang w:eastAsia="uk-UA"/>
          <w14:ligatures w14:val="standardContextual"/>
        </w:rPr>
        <w:t>брудний</w:t>
      </w:r>
      <w:proofErr w:type="spellEnd"/>
      <w:r w:rsidRPr="006C15AD">
        <w:rPr>
          <w:rFonts w:ascii="Times New Roman" w:hAnsi="Times New Roman"/>
          <w:kern w:val="2"/>
          <w:sz w:val="24"/>
          <w:szCs w:val="24"/>
          <w:lang w:eastAsia="uk-UA"/>
          <w14:ligatures w14:val="standardContextual"/>
        </w:rPr>
        <w:t xml:space="preserve">, не </w:t>
      </w:r>
      <w:proofErr w:type="spellStart"/>
      <w:r w:rsidRPr="006C15AD">
        <w:rPr>
          <w:rFonts w:ascii="Times New Roman" w:hAnsi="Times New Roman"/>
          <w:kern w:val="2"/>
          <w:sz w:val="24"/>
          <w:szCs w:val="24"/>
          <w:lang w:eastAsia="uk-UA"/>
          <w14:ligatures w14:val="standardContextual"/>
        </w:rPr>
        <w:t>битий</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передаватися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замовнику</w:t>
      </w:r>
      <w:proofErr w:type="spellEnd"/>
      <w:r w:rsidRPr="006C15AD">
        <w:rPr>
          <w:rFonts w:ascii="Times New Roman" w:hAnsi="Times New Roman"/>
          <w:kern w:val="2"/>
          <w:sz w:val="24"/>
          <w:szCs w:val="24"/>
          <w:lang w:eastAsia="uk-UA"/>
          <w14:ligatures w14:val="standardContextual"/>
        </w:rPr>
        <w:t xml:space="preserve"> в </w:t>
      </w:r>
      <w:proofErr w:type="spellStart"/>
      <w:r w:rsidRPr="006C15AD">
        <w:rPr>
          <w:rFonts w:ascii="Times New Roman" w:hAnsi="Times New Roman"/>
          <w:kern w:val="2"/>
          <w:sz w:val="24"/>
          <w:szCs w:val="24"/>
          <w:lang w:eastAsia="uk-UA"/>
          <w14:ligatures w14:val="standardContextual"/>
        </w:rPr>
        <w:t>упаковці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або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тарі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підприємства</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виробника</w:t>
      </w:r>
      <w:proofErr w:type="spellEnd"/>
      <w:r w:rsidRPr="006C15AD">
        <w:rPr>
          <w:rFonts w:ascii="Times New Roman" w:hAnsi="Times New Roman"/>
          <w:kern w:val="2"/>
          <w:sz w:val="24"/>
          <w:szCs w:val="24"/>
          <w:lang w:eastAsia="uk-UA"/>
          <w14:ligatures w14:val="standardContextual"/>
        </w:rPr>
        <w:t xml:space="preserve">, яка не повинна бути </w:t>
      </w:r>
      <w:proofErr w:type="spellStart"/>
      <w:r w:rsidRPr="006C15AD">
        <w:rPr>
          <w:rFonts w:ascii="Times New Roman" w:hAnsi="Times New Roman"/>
          <w:kern w:val="2"/>
          <w:sz w:val="24"/>
          <w:szCs w:val="24"/>
          <w:lang w:eastAsia="uk-UA"/>
          <w14:ligatures w14:val="standardContextual"/>
        </w:rPr>
        <w:t>деформованою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або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пошкодженою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гарантійний</w:t>
      </w:r>
      <w:proofErr w:type="spellEnd"/>
      <w:r w:rsidRPr="006C15AD">
        <w:rPr>
          <w:rFonts w:ascii="Times New Roman" w:hAnsi="Times New Roman"/>
          <w:kern w:val="2"/>
          <w:sz w:val="24"/>
          <w:szCs w:val="24"/>
          <w:lang w:eastAsia="uk-UA"/>
          <w14:ligatures w14:val="standardContextual"/>
        </w:rPr>
        <w:t xml:space="preserve"> лист </w:t>
      </w:r>
      <w:proofErr w:type="spellStart"/>
      <w:r w:rsidRPr="006C15AD">
        <w:rPr>
          <w:rFonts w:ascii="Times New Roman" w:hAnsi="Times New Roman"/>
          <w:kern w:val="2"/>
          <w:sz w:val="24"/>
          <w:szCs w:val="24"/>
          <w:lang w:eastAsia="uk-UA"/>
          <w14:ligatures w14:val="standardContextual"/>
        </w:rPr>
        <w:t>надається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учасником</w:t>
      </w:r>
      <w:proofErr w:type="spellEnd"/>
      <w:r w:rsidRPr="006C15AD">
        <w:rPr>
          <w:rFonts w:ascii="Times New Roman" w:hAnsi="Times New Roman"/>
          <w:kern w:val="2"/>
          <w:sz w:val="24"/>
          <w:szCs w:val="24"/>
          <w:lang w:eastAsia="uk-UA"/>
          <w14:ligatures w14:val="standardContextual"/>
        </w:rPr>
        <w:t xml:space="preserve"> у </w:t>
      </w:r>
      <w:proofErr w:type="spellStart"/>
      <w:r w:rsidRPr="006C15AD">
        <w:rPr>
          <w:rFonts w:ascii="Times New Roman" w:hAnsi="Times New Roman"/>
          <w:kern w:val="2"/>
          <w:sz w:val="24"/>
          <w:szCs w:val="24"/>
          <w:lang w:eastAsia="uk-UA"/>
          <w14:ligatures w14:val="standardContextual"/>
        </w:rPr>
        <w:t>складі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тендерної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пропозиції</w:t>
      </w:r>
      <w:proofErr w:type="spellEnd"/>
      <w:r w:rsidRPr="006C15AD">
        <w:rPr>
          <w:rFonts w:ascii="Times New Roman" w:hAnsi="Times New Roman"/>
          <w:kern w:val="2"/>
          <w:sz w:val="24"/>
          <w:szCs w:val="24"/>
          <w:lang w:eastAsia="uk-UA"/>
          <w14:ligatures w14:val="standardContextual"/>
        </w:rPr>
        <w:t>).</w:t>
      </w:r>
    </w:p>
    <w:p w:rsidR="00161CDC" w:rsidRPr="006C15AD" w:rsidRDefault="00161CDC" w:rsidP="00161CDC">
      <w:pPr>
        <w:spacing w:after="0"/>
        <w:jc w:val="both"/>
        <w:rPr>
          <w:rFonts w:ascii="Times New Roman" w:hAnsi="Times New Roman"/>
          <w:kern w:val="2"/>
          <w:sz w:val="24"/>
          <w:szCs w:val="24"/>
          <w:lang w:eastAsia="uk-UA"/>
          <w14:ligatures w14:val="standardContextual"/>
        </w:rPr>
      </w:pPr>
      <w:r>
        <w:rPr>
          <w:rFonts w:ascii="Times New Roman" w:hAnsi="Times New Roman"/>
          <w:kern w:val="2"/>
          <w:sz w:val="24"/>
          <w:szCs w:val="24"/>
          <w:lang w:eastAsia="uk-UA"/>
          <w14:ligatures w14:val="standardContextual"/>
        </w:rPr>
        <w:t>6</w:t>
      </w:r>
      <w:r w:rsidRPr="006C15AD">
        <w:rPr>
          <w:rFonts w:ascii="Times New Roman" w:hAnsi="Times New Roman"/>
          <w:kern w:val="2"/>
          <w:sz w:val="24"/>
          <w:szCs w:val="24"/>
          <w:lang w:eastAsia="uk-UA"/>
          <w14:ligatures w14:val="standardContextual"/>
        </w:rPr>
        <w:t>. </w:t>
      </w:r>
      <w:proofErr w:type="spellStart"/>
      <w:r w:rsidRPr="006C15AD">
        <w:rPr>
          <w:rFonts w:ascii="Times New Roman" w:hAnsi="Times New Roman"/>
          <w:kern w:val="2"/>
          <w:sz w:val="24"/>
          <w:szCs w:val="24"/>
          <w:lang w:eastAsia="uk-UA"/>
          <w14:ligatures w14:val="standardContextual"/>
        </w:rPr>
        <w:t>Термін</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придатності</w:t>
      </w:r>
      <w:proofErr w:type="spellEnd"/>
      <w:r w:rsidRPr="006C15AD">
        <w:rPr>
          <w:rFonts w:ascii="Times New Roman" w:hAnsi="Times New Roman"/>
          <w:kern w:val="2"/>
          <w:sz w:val="24"/>
          <w:szCs w:val="24"/>
          <w:lang w:eastAsia="uk-UA"/>
          <w14:ligatures w14:val="standardContextual"/>
        </w:rPr>
        <w:t xml:space="preserve"> товару на момент поставки </w:t>
      </w:r>
      <w:proofErr w:type="spellStart"/>
      <w:r w:rsidRPr="006C15AD">
        <w:rPr>
          <w:rFonts w:ascii="Times New Roman" w:hAnsi="Times New Roman"/>
          <w:kern w:val="2"/>
          <w:sz w:val="24"/>
          <w:szCs w:val="24"/>
          <w:lang w:eastAsia="uk-UA"/>
          <w14:ligatures w14:val="standardContextual"/>
        </w:rPr>
        <w:t>замовнику</w:t>
      </w:r>
      <w:proofErr w:type="spellEnd"/>
      <w:r w:rsidRPr="006C15AD">
        <w:rPr>
          <w:rFonts w:ascii="Times New Roman" w:hAnsi="Times New Roman"/>
          <w:kern w:val="2"/>
          <w:sz w:val="24"/>
          <w:szCs w:val="24"/>
          <w:lang w:eastAsia="uk-UA"/>
          <w14:ligatures w14:val="standardContextual"/>
        </w:rPr>
        <w:t xml:space="preserve"> не повинен бути </w:t>
      </w:r>
      <w:proofErr w:type="spellStart"/>
      <w:r w:rsidRPr="006C15AD">
        <w:rPr>
          <w:rFonts w:ascii="Times New Roman" w:hAnsi="Times New Roman"/>
          <w:kern w:val="2"/>
          <w:sz w:val="24"/>
          <w:szCs w:val="24"/>
          <w:lang w:eastAsia="uk-UA"/>
          <w14:ligatures w14:val="standardContextual"/>
        </w:rPr>
        <w:t>меншим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ніж</w:t>
      </w:r>
      <w:proofErr w:type="spellEnd"/>
      <w:r w:rsidRPr="006C15AD">
        <w:rPr>
          <w:rFonts w:ascii="Times New Roman" w:hAnsi="Times New Roman"/>
          <w:kern w:val="2"/>
          <w:sz w:val="24"/>
          <w:szCs w:val="24"/>
          <w:lang w:eastAsia="uk-UA"/>
          <w14:ligatures w14:val="standardContextual"/>
        </w:rPr>
        <w:t xml:space="preserve"> 80%</w:t>
      </w:r>
    </w:p>
    <w:p w:rsidR="00161CDC" w:rsidRPr="006C15AD" w:rsidRDefault="00161CDC" w:rsidP="00161CDC">
      <w:pPr>
        <w:spacing w:after="0"/>
        <w:jc w:val="both"/>
        <w:rPr>
          <w:rFonts w:ascii="Times New Roman" w:hAnsi="Times New Roman"/>
          <w:kern w:val="2"/>
          <w:sz w:val="24"/>
          <w:szCs w:val="24"/>
          <w:lang w:eastAsia="uk-UA"/>
          <w14:ligatures w14:val="standardContextual"/>
        </w:rPr>
      </w:pPr>
      <w:proofErr w:type="spellStart"/>
      <w:r w:rsidRPr="006C15AD">
        <w:rPr>
          <w:rFonts w:ascii="Times New Roman" w:hAnsi="Times New Roman"/>
          <w:kern w:val="2"/>
          <w:sz w:val="24"/>
          <w:szCs w:val="24"/>
          <w:lang w:eastAsia="uk-UA"/>
          <w14:ligatures w14:val="standardContextual"/>
        </w:rPr>
        <w:t>від</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загального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терміну</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придатності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визначеного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виробником</w:t>
      </w:r>
      <w:proofErr w:type="spellEnd"/>
      <w:r w:rsidRPr="006C15AD">
        <w:rPr>
          <w:rFonts w:ascii="Times New Roman" w:hAnsi="Times New Roman"/>
          <w:kern w:val="2"/>
          <w:sz w:val="24"/>
          <w:szCs w:val="24"/>
          <w:lang w:eastAsia="uk-UA"/>
          <w14:ligatures w14:val="standardContextual"/>
        </w:rPr>
        <w:t>.</w:t>
      </w:r>
    </w:p>
    <w:p w:rsidR="00161CDC" w:rsidRPr="006C15AD" w:rsidRDefault="00161CDC" w:rsidP="00161CDC">
      <w:pPr>
        <w:spacing w:after="0"/>
        <w:jc w:val="both"/>
        <w:rPr>
          <w:rFonts w:ascii="Times New Roman" w:hAnsi="Times New Roman"/>
          <w:kern w:val="2"/>
          <w:sz w:val="24"/>
          <w:szCs w:val="24"/>
          <w:lang w:eastAsia="uk-UA"/>
          <w14:ligatures w14:val="standardContextual"/>
        </w:rPr>
      </w:pPr>
      <w:r>
        <w:rPr>
          <w:rFonts w:ascii="Times New Roman" w:hAnsi="Times New Roman"/>
          <w:kern w:val="2"/>
          <w:sz w:val="24"/>
          <w:szCs w:val="24"/>
          <w:lang w:eastAsia="uk-UA"/>
          <w14:ligatures w14:val="standardContextual"/>
        </w:rPr>
        <w:t>7</w:t>
      </w:r>
      <w:r w:rsidRPr="006C15AD">
        <w:rPr>
          <w:rFonts w:ascii="Times New Roman" w:hAnsi="Times New Roman"/>
          <w:kern w:val="2"/>
          <w:sz w:val="24"/>
          <w:szCs w:val="24"/>
          <w:lang w:eastAsia="uk-UA"/>
          <w14:ligatures w14:val="standardContextual"/>
        </w:rPr>
        <w:t xml:space="preserve">. Доставка товару за </w:t>
      </w:r>
      <w:proofErr w:type="spellStart"/>
      <w:r w:rsidRPr="006C15AD">
        <w:rPr>
          <w:rFonts w:ascii="Times New Roman" w:hAnsi="Times New Roman"/>
          <w:kern w:val="2"/>
          <w:sz w:val="24"/>
          <w:szCs w:val="24"/>
          <w:lang w:eastAsia="uk-UA"/>
          <w14:ligatures w14:val="standardContextual"/>
        </w:rPr>
        <w:t>адресою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замовника</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здійснюється</w:t>
      </w:r>
      <w:proofErr w:type="spellEnd"/>
      <w:r w:rsidRPr="006C15AD">
        <w:rPr>
          <w:rFonts w:ascii="Times New Roman" w:hAnsi="Times New Roman"/>
          <w:kern w:val="2"/>
          <w:sz w:val="24"/>
          <w:szCs w:val="24"/>
          <w:lang w:eastAsia="uk-UA"/>
          <w14:ligatures w14:val="standardContextual"/>
        </w:rPr>
        <w:t xml:space="preserve"> за </w:t>
      </w:r>
      <w:proofErr w:type="spellStart"/>
      <w:r w:rsidRPr="006C15AD">
        <w:rPr>
          <w:rFonts w:ascii="Times New Roman" w:hAnsi="Times New Roman"/>
          <w:kern w:val="2"/>
          <w:sz w:val="24"/>
          <w:szCs w:val="24"/>
          <w:lang w:eastAsia="uk-UA"/>
          <w14:ligatures w14:val="standardContextual"/>
        </w:rPr>
        <w:t>рахунок</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учасника</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відповідно</w:t>
      </w:r>
      <w:proofErr w:type="spellEnd"/>
      <w:r w:rsidRPr="006C15AD">
        <w:rPr>
          <w:rFonts w:ascii="Times New Roman" w:hAnsi="Times New Roman"/>
          <w:kern w:val="2"/>
          <w:sz w:val="24"/>
          <w:szCs w:val="24"/>
          <w:lang w:eastAsia="uk-UA"/>
          <w14:ligatures w14:val="standardContextual"/>
        </w:rPr>
        <w:t xml:space="preserve"> до </w:t>
      </w:r>
      <w:proofErr w:type="spellStart"/>
      <w:r w:rsidRPr="006C15AD">
        <w:rPr>
          <w:rFonts w:ascii="Times New Roman" w:hAnsi="Times New Roman"/>
          <w:kern w:val="2"/>
          <w:sz w:val="24"/>
          <w:szCs w:val="24"/>
          <w:lang w:eastAsia="uk-UA"/>
          <w14:ligatures w14:val="standardContextual"/>
        </w:rPr>
        <w:t>вимог</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замовника</w:t>
      </w:r>
      <w:proofErr w:type="spellEnd"/>
      <w:r w:rsidRPr="006C15AD">
        <w:rPr>
          <w:rFonts w:ascii="Times New Roman" w:hAnsi="Times New Roman"/>
          <w:kern w:val="2"/>
          <w:sz w:val="24"/>
          <w:szCs w:val="24"/>
          <w:lang w:eastAsia="uk-UA"/>
          <w14:ligatures w14:val="standardContextual"/>
        </w:rPr>
        <w:t xml:space="preserve"> та у </w:t>
      </w:r>
      <w:proofErr w:type="spellStart"/>
      <w:r w:rsidRPr="006C15AD">
        <w:rPr>
          <w:rFonts w:ascii="Times New Roman" w:hAnsi="Times New Roman"/>
          <w:kern w:val="2"/>
          <w:sz w:val="24"/>
          <w:szCs w:val="24"/>
          <w:lang w:eastAsia="uk-UA"/>
          <w14:ligatures w14:val="standardContextual"/>
        </w:rPr>
        <w:t>кількості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відповідно</w:t>
      </w:r>
      <w:proofErr w:type="spellEnd"/>
      <w:r w:rsidRPr="006C15AD">
        <w:rPr>
          <w:rFonts w:ascii="Times New Roman" w:hAnsi="Times New Roman"/>
          <w:kern w:val="2"/>
          <w:sz w:val="24"/>
          <w:szCs w:val="24"/>
          <w:lang w:eastAsia="uk-UA"/>
          <w14:ligatures w14:val="standardContextual"/>
        </w:rPr>
        <w:t xml:space="preserve"> до заявки (телефоном/факсом, </w:t>
      </w:r>
      <w:proofErr w:type="spellStart"/>
      <w:r w:rsidRPr="006C15AD">
        <w:rPr>
          <w:rFonts w:ascii="Times New Roman" w:hAnsi="Times New Roman"/>
          <w:kern w:val="2"/>
          <w:sz w:val="24"/>
          <w:szCs w:val="24"/>
          <w:lang w:eastAsia="uk-UA"/>
          <w14:ligatures w14:val="standardContextual"/>
        </w:rPr>
        <w:t>електронною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поштою</w:t>
      </w:r>
      <w:proofErr w:type="spellEnd"/>
      <w:r w:rsidRPr="006C15AD">
        <w:rPr>
          <w:rFonts w:ascii="Times New Roman" w:hAnsi="Times New Roman"/>
          <w:kern w:val="2"/>
          <w:sz w:val="24"/>
          <w:szCs w:val="24"/>
          <w:lang w:eastAsia="uk-UA"/>
          <w14:ligatures w14:val="standardContextual"/>
        </w:rPr>
        <w:t xml:space="preserve">) на </w:t>
      </w:r>
      <w:proofErr w:type="spellStart"/>
      <w:r w:rsidRPr="006C15AD">
        <w:rPr>
          <w:rFonts w:ascii="Times New Roman" w:hAnsi="Times New Roman"/>
          <w:kern w:val="2"/>
          <w:sz w:val="24"/>
          <w:szCs w:val="24"/>
          <w:lang w:eastAsia="uk-UA"/>
          <w14:ligatures w14:val="standardContextual"/>
        </w:rPr>
        <w:t>протязі</w:t>
      </w:r>
      <w:proofErr w:type="spellEnd"/>
      <w:r w:rsidRPr="006C15AD">
        <w:rPr>
          <w:rFonts w:ascii="Times New Roman" w:hAnsi="Times New Roman"/>
          <w:kern w:val="2"/>
          <w:sz w:val="24"/>
          <w:szCs w:val="24"/>
          <w:lang w:eastAsia="uk-UA"/>
          <w14:ligatures w14:val="standardContextual"/>
        </w:rPr>
        <w:t xml:space="preserve"> 5-ти </w:t>
      </w:r>
      <w:proofErr w:type="spellStart"/>
      <w:r w:rsidRPr="006C15AD">
        <w:rPr>
          <w:rFonts w:ascii="Times New Roman" w:hAnsi="Times New Roman"/>
          <w:kern w:val="2"/>
          <w:sz w:val="24"/>
          <w:szCs w:val="24"/>
          <w:lang w:eastAsia="uk-UA"/>
          <w14:ligatures w14:val="standardContextual"/>
        </w:rPr>
        <w:t>робочих</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днів</w:t>
      </w:r>
      <w:proofErr w:type="spellEnd"/>
      <w:r w:rsidRPr="006C15AD">
        <w:rPr>
          <w:rFonts w:ascii="Times New Roman" w:hAnsi="Times New Roman"/>
          <w:kern w:val="2"/>
          <w:sz w:val="24"/>
          <w:szCs w:val="24"/>
          <w:lang w:eastAsia="uk-UA"/>
          <w14:ligatures w14:val="standardContextual"/>
        </w:rPr>
        <w:t xml:space="preserve"> з моменту </w:t>
      </w:r>
      <w:proofErr w:type="spellStart"/>
      <w:r w:rsidRPr="006C15AD">
        <w:rPr>
          <w:rFonts w:ascii="Times New Roman" w:hAnsi="Times New Roman"/>
          <w:kern w:val="2"/>
          <w:sz w:val="24"/>
          <w:szCs w:val="24"/>
          <w:lang w:eastAsia="uk-UA"/>
          <w14:ligatures w14:val="standardContextual"/>
        </w:rPr>
        <w:t>її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отримання</w:t>
      </w:r>
      <w:proofErr w:type="spellEnd"/>
      <w:r w:rsidRPr="006C15AD">
        <w:rPr>
          <w:rFonts w:ascii="Times New Roman" w:hAnsi="Times New Roman"/>
          <w:kern w:val="2"/>
          <w:sz w:val="24"/>
          <w:szCs w:val="24"/>
          <w:lang w:eastAsia="uk-UA"/>
          <w14:ligatures w14:val="standardContextual"/>
        </w:rPr>
        <w:t>.</w:t>
      </w:r>
    </w:p>
    <w:p w:rsidR="00161CDC" w:rsidRPr="006C15AD" w:rsidRDefault="00161CDC" w:rsidP="00161CDC">
      <w:pPr>
        <w:spacing w:after="0"/>
        <w:jc w:val="both"/>
        <w:rPr>
          <w:rFonts w:ascii="Times New Roman" w:hAnsi="Times New Roman"/>
          <w:kern w:val="2"/>
          <w:sz w:val="24"/>
          <w:szCs w:val="24"/>
          <w:lang w:eastAsia="uk-UA"/>
          <w14:ligatures w14:val="standardContextual"/>
        </w:rPr>
      </w:pPr>
      <w:r>
        <w:rPr>
          <w:rFonts w:ascii="Times New Roman" w:hAnsi="Times New Roman"/>
          <w:kern w:val="2"/>
          <w:sz w:val="24"/>
          <w:szCs w:val="24"/>
          <w:lang w:eastAsia="uk-UA"/>
          <w14:ligatures w14:val="standardContextual"/>
        </w:rPr>
        <w:t>8</w:t>
      </w:r>
      <w:r w:rsidRPr="006C15AD">
        <w:rPr>
          <w:rFonts w:ascii="Times New Roman" w:hAnsi="Times New Roman"/>
          <w:kern w:val="2"/>
          <w:sz w:val="24"/>
          <w:szCs w:val="24"/>
          <w:lang w:eastAsia="uk-UA"/>
          <w14:ligatures w14:val="standardContextual"/>
        </w:rPr>
        <w:t>. </w:t>
      </w:r>
      <w:proofErr w:type="spellStart"/>
      <w:r w:rsidRPr="006C15AD">
        <w:rPr>
          <w:rFonts w:ascii="Times New Roman" w:hAnsi="Times New Roman"/>
          <w:kern w:val="2"/>
          <w:sz w:val="24"/>
          <w:szCs w:val="24"/>
          <w:lang w:eastAsia="uk-UA"/>
          <w14:ligatures w14:val="standardContextual"/>
        </w:rPr>
        <w:t>Під</w:t>
      </w:r>
      <w:proofErr w:type="spellEnd"/>
      <w:r w:rsidRPr="006C15AD">
        <w:rPr>
          <w:rFonts w:ascii="Times New Roman" w:hAnsi="Times New Roman"/>
          <w:kern w:val="2"/>
          <w:sz w:val="24"/>
          <w:szCs w:val="24"/>
          <w:lang w:eastAsia="uk-UA"/>
          <w14:ligatures w14:val="standardContextual"/>
        </w:rPr>
        <w:t xml:space="preserve"> час </w:t>
      </w:r>
      <w:proofErr w:type="spellStart"/>
      <w:r w:rsidRPr="006C15AD">
        <w:rPr>
          <w:rFonts w:ascii="Times New Roman" w:hAnsi="Times New Roman"/>
          <w:kern w:val="2"/>
          <w:sz w:val="24"/>
          <w:szCs w:val="24"/>
          <w:lang w:eastAsia="uk-UA"/>
          <w14:ligatures w14:val="standardContextual"/>
        </w:rPr>
        <w:t>передачі</w:t>
      </w:r>
      <w:proofErr w:type="spellEnd"/>
      <w:r w:rsidRPr="006C15AD">
        <w:rPr>
          <w:rFonts w:ascii="Times New Roman" w:hAnsi="Times New Roman"/>
          <w:kern w:val="2"/>
          <w:sz w:val="24"/>
          <w:szCs w:val="24"/>
          <w:lang w:eastAsia="uk-UA"/>
          <w14:ligatures w14:val="standardContextual"/>
        </w:rPr>
        <w:t xml:space="preserve"> товару </w:t>
      </w:r>
      <w:proofErr w:type="spellStart"/>
      <w:r w:rsidRPr="006C15AD">
        <w:rPr>
          <w:rFonts w:ascii="Times New Roman" w:hAnsi="Times New Roman"/>
          <w:kern w:val="2"/>
          <w:sz w:val="24"/>
          <w:szCs w:val="24"/>
          <w:lang w:eastAsia="uk-UA"/>
          <w14:ligatures w14:val="standardContextual"/>
        </w:rPr>
        <w:t>учасник</w:t>
      </w:r>
      <w:proofErr w:type="spellEnd"/>
      <w:r w:rsidRPr="006C15AD">
        <w:rPr>
          <w:rFonts w:ascii="Times New Roman" w:hAnsi="Times New Roman"/>
          <w:kern w:val="2"/>
          <w:sz w:val="24"/>
          <w:szCs w:val="24"/>
          <w:lang w:eastAsia="uk-UA"/>
          <w14:ligatures w14:val="standardContextual"/>
        </w:rPr>
        <w:t xml:space="preserve"> повинен </w:t>
      </w:r>
      <w:proofErr w:type="spellStart"/>
      <w:r w:rsidRPr="006C15AD">
        <w:rPr>
          <w:rFonts w:ascii="Times New Roman" w:hAnsi="Times New Roman"/>
          <w:kern w:val="2"/>
          <w:sz w:val="24"/>
          <w:szCs w:val="24"/>
          <w:lang w:eastAsia="uk-UA"/>
          <w14:ligatures w14:val="standardContextual"/>
        </w:rPr>
        <w:t>надати</w:t>
      </w:r>
      <w:proofErr w:type="spellEnd"/>
      <w:r w:rsidRPr="006C15AD">
        <w:rPr>
          <w:rFonts w:ascii="Times New Roman" w:hAnsi="Times New Roman"/>
          <w:kern w:val="2"/>
          <w:sz w:val="24"/>
          <w:szCs w:val="24"/>
          <w:lang w:eastAsia="uk-UA"/>
          <w14:ligatures w14:val="standardContextual"/>
        </w:rPr>
        <w:t xml:space="preserve"> на </w:t>
      </w:r>
      <w:proofErr w:type="spellStart"/>
      <w:r w:rsidRPr="006C15AD">
        <w:rPr>
          <w:rFonts w:ascii="Times New Roman" w:hAnsi="Times New Roman"/>
          <w:kern w:val="2"/>
          <w:sz w:val="24"/>
          <w:szCs w:val="24"/>
          <w:lang w:eastAsia="uk-UA"/>
          <w14:ligatures w14:val="standardContextual"/>
        </w:rPr>
        <w:t>кожну</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окрему</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партію</w:t>
      </w:r>
      <w:proofErr w:type="spellEnd"/>
      <w:r w:rsidRPr="006C15AD">
        <w:rPr>
          <w:rFonts w:ascii="Times New Roman" w:hAnsi="Times New Roman"/>
          <w:kern w:val="2"/>
          <w:sz w:val="24"/>
          <w:szCs w:val="24"/>
          <w:lang w:eastAsia="uk-UA"/>
          <w14:ligatures w14:val="standardContextual"/>
        </w:rPr>
        <w:t xml:space="preserve"> товару </w:t>
      </w:r>
      <w:proofErr w:type="spellStart"/>
      <w:r w:rsidRPr="006C15AD">
        <w:rPr>
          <w:rFonts w:ascii="Times New Roman" w:hAnsi="Times New Roman"/>
          <w:kern w:val="2"/>
          <w:sz w:val="24"/>
          <w:szCs w:val="24"/>
          <w:lang w:eastAsia="uk-UA"/>
          <w14:ligatures w14:val="standardContextual"/>
        </w:rPr>
        <w:t>копії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сертифікатів</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якості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або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інших</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документів</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передбачених</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чинним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законодавством</w:t>
      </w:r>
      <w:proofErr w:type="spellEnd"/>
      <w:r w:rsidRPr="006C15AD">
        <w:rPr>
          <w:rFonts w:ascii="Times New Roman" w:hAnsi="Times New Roman"/>
          <w:kern w:val="2"/>
          <w:sz w:val="24"/>
          <w:szCs w:val="24"/>
          <w:lang w:eastAsia="uk-UA"/>
          <w14:ligatures w14:val="standardContextual"/>
        </w:rPr>
        <w:t xml:space="preserve"> на </w:t>
      </w:r>
      <w:proofErr w:type="spellStart"/>
      <w:proofErr w:type="gramStart"/>
      <w:r w:rsidRPr="006C15AD">
        <w:rPr>
          <w:rFonts w:ascii="Times New Roman" w:hAnsi="Times New Roman"/>
          <w:kern w:val="2"/>
          <w:sz w:val="24"/>
          <w:szCs w:val="24"/>
          <w:lang w:eastAsia="uk-UA"/>
          <w14:ligatures w14:val="standardContextual"/>
        </w:rPr>
        <w:t>поставлений</w:t>
      </w:r>
      <w:proofErr w:type="spellEnd"/>
      <w:r w:rsidRPr="006C15AD">
        <w:rPr>
          <w:rFonts w:ascii="Times New Roman" w:hAnsi="Times New Roman"/>
          <w:kern w:val="2"/>
          <w:sz w:val="24"/>
          <w:szCs w:val="24"/>
          <w:lang w:eastAsia="uk-UA"/>
          <w14:ligatures w14:val="standardContextual"/>
        </w:rPr>
        <w:t xml:space="preserve">  товар</w:t>
      </w:r>
      <w:proofErr w:type="gram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завірені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належним</w:t>
      </w:r>
      <w:proofErr w:type="spellEnd"/>
      <w:r w:rsidRPr="006C15AD">
        <w:rPr>
          <w:rFonts w:ascii="Times New Roman" w:hAnsi="Times New Roman"/>
          <w:kern w:val="2"/>
          <w:sz w:val="24"/>
          <w:szCs w:val="24"/>
          <w:lang w:eastAsia="uk-UA"/>
          <w14:ligatures w14:val="standardContextual"/>
        </w:rPr>
        <w:t xml:space="preserve"> чином.</w:t>
      </w:r>
    </w:p>
    <w:p w:rsidR="00161CDC" w:rsidRPr="006C15AD" w:rsidRDefault="00161CDC" w:rsidP="00161CDC">
      <w:pPr>
        <w:spacing w:after="0"/>
        <w:jc w:val="both"/>
        <w:rPr>
          <w:rFonts w:ascii="Times New Roman" w:hAnsi="Times New Roman"/>
          <w:kern w:val="2"/>
          <w:sz w:val="24"/>
          <w:szCs w:val="24"/>
          <w:lang w:eastAsia="uk-UA"/>
          <w14:ligatures w14:val="standardContextual"/>
        </w:rPr>
      </w:pPr>
      <w:r>
        <w:rPr>
          <w:rFonts w:ascii="Times New Roman" w:hAnsi="Times New Roman"/>
          <w:kern w:val="2"/>
          <w:sz w:val="24"/>
          <w:szCs w:val="24"/>
          <w:lang w:eastAsia="uk-UA"/>
          <w14:ligatures w14:val="standardContextual"/>
        </w:rPr>
        <w:t>9</w:t>
      </w:r>
      <w:r w:rsidRPr="006C15AD">
        <w:rPr>
          <w:rFonts w:ascii="Times New Roman" w:hAnsi="Times New Roman"/>
          <w:kern w:val="2"/>
          <w:sz w:val="24"/>
          <w:szCs w:val="24"/>
          <w:lang w:eastAsia="uk-UA"/>
          <w14:ligatures w14:val="standardContextual"/>
        </w:rPr>
        <w:t>. </w:t>
      </w:r>
      <w:proofErr w:type="spellStart"/>
      <w:r w:rsidRPr="006C15AD">
        <w:rPr>
          <w:rFonts w:ascii="Times New Roman" w:hAnsi="Times New Roman"/>
          <w:kern w:val="2"/>
          <w:sz w:val="24"/>
          <w:szCs w:val="24"/>
          <w:lang w:eastAsia="uk-UA"/>
          <w14:ligatures w14:val="standardContextual"/>
        </w:rPr>
        <w:t>Учасник</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відповідає</w:t>
      </w:r>
      <w:proofErr w:type="spellEnd"/>
      <w:r w:rsidRPr="006C15AD">
        <w:rPr>
          <w:rFonts w:ascii="Times New Roman" w:hAnsi="Times New Roman"/>
          <w:kern w:val="2"/>
          <w:sz w:val="24"/>
          <w:szCs w:val="24"/>
          <w:lang w:eastAsia="uk-UA"/>
          <w14:ligatures w14:val="standardContextual"/>
        </w:rPr>
        <w:t xml:space="preserve"> за </w:t>
      </w:r>
      <w:proofErr w:type="spellStart"/>
      <w:r w:rsidRPr="006C15AD">
        <w:rPr>
          <w:rFonts w:ascii="Times New Roman" w:hAnsi="Times New Roman"/>
          <w:kern w:val="2"/>
          <w:sz w:val="24"/>
          <w:szCs w:val="24"/>
          <w:lang w:eastAsia="uk-UA"/>
          <w14:ligatures w14:val="standardContextual"/>
        </w:rPr>
        <w:t>якість</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поставленого</w:t>
      </w:r>
      <w:proofErr w:type="spellEnd"/>
      <w:r w:rsidRPr="006C15AD">
        <w:rPr>
          <w:rFonts w:ascii="Times New Roman" w:hAnsi="Times New Roman"/>
          <w:kern w:val="2"/>
          <w:sz w:val="24"/>
          <w:szCs w:val="24"/>
          <w:lang w:eastAsia="uk-UA"/>
          <w14:ligatures w14:val="standardContextual"/>
        </w:rPr>
        <w:t xml:space="preserve"> товару та </w:t>
      </w:r>
      <w:proofErr w:type="spellStart"/>
      <w:r w:rsidRPr="006C15AD">
        <w:rPr>
          <w:rFonts w:ascii="Times New Roman" w:hAnsi="Times New Roman"/>
          <w:kern w:val="2"/>
          <w:sz w:val="24"/>
          <w:szCs w:val="24"/>
          <w:lang w:eastAsia="uk-UA"/>
          <w14:ligatures w14:val="standardContextual"/>
        </w:rPr>
        <w:t>застосування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заходів</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щодо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захисту</w:t>
      </w:r>
      <w:proofErr w:type="spellEnd"/>
    </w:p>
    <w:p w:rsidR="00161CDC" w:rsidRPr="006C15AD" w:rsidRDefault="00161CDC" w:rsidP="00161CDC">
      <w:pPr>
        <w:spacing w:after="0"/>
        <w:jc w:val="both"/>
        <w:rPr>
          <w:rFonts w:ascii="Times New Roman" w:hAnsi="Times New Roman"/>
          <w:kern w:val="2"/>
          <w:sz w:val="24"/>
          <w:szCs w:val="24"/>
          <w:lang w:eastAsia="uk-UA"/>
          <w14:ligatures w14:val="standardContextual"/>
        </w:rPr>
      </w:pPr>
      <w:proofErr w:type="spellStart"/>
      <w:r w:rsidRPr="006C15AD">
        <w:rPr>
          <w:rFonts w:ascii="Times New Roman" w:hAnsi="Times New Roman"/>
          <w:kern w:val="2"/>
          <w:sz w:val="24"/>
          <w:szCs w:val="24"/>
          <w:lang w:eastAsia="uk-UA"/>
          <w14:ligatures w14:val="standardContextual"/>
        </w:rPr>
        <w:t>довкілля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гарантійний</w:t>
      </w:r>
      <w:proofErr w:type="spellEnd"/>
      <w:r w:rsidRPr="006C15AD">
        <w:rPr>
          <w:rFonts w:ascii="Times New Roman" w:hAnsi="Times New Roman"/>
          <w:kern w:val="2"/>
          <w:sz w:val="24"/>
          <w:szCs w:val="24"/>
          <w:lang w:eastAsia="uk-UA"/>
          <w14:ligatures w14:val="standardContextual"/>
        </w:rPr>
        <w:t xml:space="preserve"> лист </w:t>
      </w:r>
      <w:proofErr w:type="spellStart"/>
      <w:r w:rsidRPr="006C15AD">
        <w:rPr>
          <w:rFonts w:ascii="Times New Roman" w:hAnsi="Times New Roman"/>
          <w:kern w:val="2"/>
          <w:sz w:val="24"/>
          <w:szCs w:val="24"/>
          <w:lang w:eastAsia="uk-UA"/>
          <w14:ligatures w14:val="standardContextual"/>
        </w:rPr>
        <w:t>надається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учасником</w:t>
      </w:r>
      <w:proofErr w:type="spellEnd"/>
      <w:r w:rsidRPr="006C15AD">
        <w:rPr>
          <w:rFonts w:ascii="Times New Roman" w:hAnsi="Times New Roman"/>
          <w:kern w:val="2"/>
          <w:sz w:val="24"/>
          <w:szCs w:val="24"/>
          <w:lang w:eastAsia="uk-UA"/>
          <w14:ligatures w14:val="standardContextual"/>
        </w:rPr>
        <w:t xml:space="preserve"> у </w:t>
      </w:r>
      <w:proofErr w:type="spellStart"/>
      <w:r w:rsidRPr="006C15AD">
        <w:rPr>
          <w:rFonts w:ascii="Times New Roman" w:hAnsi="Times New Roman"/>
          <w:kern w:val="2"/>
          <w:sz w:val="24"/>
          <w:szCs w:val="24"/>
          <w:lang w:eastAsia="uk-UA"/>
          <w14:ligatures w14:val="standardContextual"/>
        </w:rPr>
        <w:t>складі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тендерної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пропозиції</w:t>
      </w:r>
      <w:proofErr w:type="spellEnd"/>
      <w:r w:rsidRPr="006C15AD">
        <w:rPr>
          <w:rFonts w:ascii="Times New Roman" w:hAnsi="Times New Roman"/>
          <w:kern w:val="2"/>
          <w:sz w:val="24"/>
          <w:szCs w:val="24"/>
          <w:lang w:eastAsia="uk-UA"/>
          <w14:ligatures w14:val="standardContextual"/>
        </w:rPr>
        <w:t>).  </w:t>
      </w:r>
      <w:proofErr w:type="spellStart"/>
      <w:r w:rsidRPr="006C15AD">
        <w:rPr>
          <w:rFonts w:ascii="Times New Roman" w:hAnsi="Times New Roman"/>
          <w:kern w:val="2"/>
          <w:sz w:val="24"/>
          <w:szCs w:val="24"/>
          <w:lang w:eastAsia="uk-UA"/>
          <w14:ligatures w14:val="standardContextual"/>
        </w:rPr>
        <w:t>Тендерна</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пропозиція</w:t>
      </w:r>
      <w:proofErr w:type="spellEnd"/>
      <w:r w:rsidRPr="006C15AD">
        <w:rPr>
          <w:rFonts w:ascii="Times New Roman" w:hAnsi="Times New Roman"/>
          <w:kern w:val="2"/>
          <w:sz w:val="24"/>
          <w:szCs w:val="24"/>
          <w:lang w:eastAsia="uk-UA"/>
          <w14:ligatures w14:val="standardContextual"/>
        </w:rPr>
        <w:t xml:space="preserve">, яка не </w:t>
      </w:r>
      <w:proofErr w:type="spellStart"/>
      <w:r w:rsidRPr="006C15AD">
        <w:rPr>
          <w:rFonts w:ascii="Times New Roman" w:hAnsi="Times New Roman"/>
          <w:kern w:val="2"/>
          <w:sz w:val="24"/>
          <w:szCs w:val="24"/>
          <w:lang w:eastAsia="uk-UA"/>
          <w14:ligatures w14:val="standardContextual"/>
        </w:rPr>
        <w:t>відповідає</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наведеним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вище</w:t>
      </w:r>
      <w:proofErr w:type="spellEnd"/>
      <w:r w:rsidRPr="006C15AD">
        <w:rPr>
          <w:rFonts w:ascii="Times New Roman" w:hAnsi="Times New Roman"/>
          <w:kern w:val="2"/>
          <w:sz w:val="24"/>
          <w:szCs w:val="24"/>
          <w:lang w:eastAsia="uk-UA"/>
          <w14:ligatures w14:val="standardContextual"/>
        </w:rPr>
        <w:t xml:space="preserve"> медико-</w:t>
      </w:r>
      <w:proofErr w:type="spellStart"/>
      <w:r w:rsidRPr="006C15AD">
        <w:rPr>
          <w:rFonts w:ascii="Times New Roman" w:hAnsi="Times New Roman"/>
          <w:kern w:val="2"/>
          <w:sz w:val="24"/>
          <w:szCs w:val="24"/>
          <w:lang w:eastAsia="uk-UA"/>
          <w14:ligatures w14:val="standardContextual"/>
        </w:rPr>
        <w:t>технічним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вимогам</w:t>
      </w:r>
      <w:proofErr w:type="spellEnd"/>
      <w:r w:rsidRPr="006C15AD">
        <w:rPr>
          <w:rFonts w:ascii="Times New Roman" w:hAnsi="Times New Roman"/>
          <w:kern w:val="2"/>
          <w:sz w:val="24"/>
          <w:szCs w:val="24"/>
          <w:lang w:eastAsia="uk-UA"/>
          <w14:ligatures w14:val="standardContextual"/>
        </w:rPr>
        <w:t xml:space="preserve"> та/</w:t>
      </w:r>
      <w:proofErr w:type="spellStart"/>
      <w:r w:rsidRPr="006C15AD">
        <w:rPr>
          <w:rFonts w:ascii="Times New Roman" w:hAnsi="Times New Roman"/>
          <w:kern w:val="2"/>
          <w:sz w:val="24"/>
          <w:szCs w:val="24"/>
          <w:lang w:eastAsia="uk-UA"/>
          <w14:ligatures w14:val="standardContextual"/>
        </w:rPr>
        <w:t>або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будуть</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відсутні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вищезазначені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документи</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інформація</w:t>
      </w:r>
      <w:proofErr w:type="spellEnd"/>
      <w:r w:rsidRPr="006C15AD">
        <w:rPr>
          <w:rFonts w:ascii="Times New Roman" w:hAnsi="Times New Roman"/>
          <w:kern w:val="2"/>
          <w:sz w:val="24"/>
          <w:szCs w:val="24"/>
          <w:lang w:eastAsia="uk-UA"/>
          <w14:ligatures w14:val="standardContextual"/>
        </w:rPr>
        <w:t xml:space="preserve"> для </w:t>
      </w:r>
      <w:proofErr w:type="spellStart"/>
      <w:r w:rsidRPr="006C15AD">
        <w:rPr>
          <w:rFonts w:ascii="Times New Roman" w:hAnsi="Times New Roman"/>
          <w:kern w:val="2"/>
          <w:sz w:val="24"/>
          <w:szCs w:val="24"/>
          <w:lang w:eastAsia="uk-UA"/>
          <w14:ligatures w14:val="standardContextual"/>
        </w:rPr>
        <w:t>підтвердження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відповідності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технічним</w:t>
      </w:r>
      <w:proofErr w:type="spellEnd"/>
      <w:r w:rsidRPr="006C15AD">
        <w:rPr>
          <w:rFonts w:ascii="Times New Roman" w:hAnsi="Times New Roman"/>
          <w:kern w:val="2"/>
          <w:sz w:val="24"/>
          <w:szCs w:val="24"/>
          <w:lang w:eastAsia="uk-UA"/>
          <w14:ligatures w14:val="standardContextual"/>
        </w:rPr>
        <w:t>,</w:t>
      </w:r>
    </w:p>
    <w:p w:rsidR="00161CDC" w:rsidRPr="006C15AD" w:rsidRDefault="00161CDC" w:rsidP="00161CDC">
      <w:pPr>
        <w:spacing w:after="0"/>
        <w:jc w:val="both"/>
        <w:rPr>
          <w:rFonts w:ascii="Times New Roman" w:hAnsi="Times New Roman"/>
          <w:kern w:val="2"/>
          <w:sz w:val="24"/>
          <w:szCs w:val="24"/>
          <w:lang w:eastAsia="uk-UA"/>
          <w14:ligatures w14:val="standardContextual"/>
        </w:rPr>
      </w:pPr>
      <w:proofErr w:type="spellStart"/>
      <w:r w:rsidRPr="006C15AD">
        <w:rPr>
          <w:rFonts w:ascii="Times New Roman" w:hAnsi="Times New Roman"/>
          <w:kern w:val="2"/>
          <w:sz w:val="24"/>
          <w:szCs w:val="24"/>
          <w:lang w:eastAsia="uk-UA"/>
          <w14:ligatures w14:val="standardContextual"/>
        </w:rPr>
        <w:lastRenderedPageBreak/>
        <w:t>якісним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вимогам</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вимогам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тендерної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документації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запропонованого</w:t>
      </w:r>
      <w:proofErr w:type="spellEnd"/>
      <w:r w:rsidRPr="006C15AD">
        <w:rPr>
          <w:rFonts w:ascii="Times New Roman" w:hAnsi="Times New Roman"/>
          <w:kern w:val="2"/>
          <w:sz w:val="24"/>
          <w:szCs w:val="24"/>
          <w:lang w:eastAsia="uk-UA"/>
          <w14:ligatures w14:val="standardContextual"/>
        </w:rPr>
        <w:t xml:space="preserve"> предмета </w:t>
      </w:r>
      <w:proofErr w:type="spellStart"/>
      <w:r w:rsidRPr="006C15AD">
        <w:rPr>
          <w:rFonts w:ascii="Times New Roman" w:hAnsi="Times New Roman"/>
          <w:kern w:val="2"/>
          <w:sz w:val="24"/>
          <w:szCs w:val="24"/>
          <w:lang w:eastAsia="uk-UA"/>
          <w14:ligatures w14:val="standardContextual"/>
        </w:rPr>
        <w:t>закупівлі</w:t>
      </w:r>
      <w:proofErr w:type="spellEnd"/>
      <w:r w:rsidRPr="006C15AD">
        <w:rPr>
          <w:rFonts w:ascii="Times New Roman" w:hAnsi="Times New Roman"/>
          <w:kern w:val="2"/>
          <w:sz w:val="24"/>
          <w:szCs w:val="24"/>
          <w:lang w:eastAsia="uk-UA"/>
          <w14:ligatures w14:val="standardContextual"/>
        </w:rPr>
        <w:t>, буде</w:t>
      </w:r>
    </w:p>
    <w:p w:rsidR="00161CDC" w:rsidRPr="006C15AD" w:rsidRDefault="00161CDC" w:rsidP="00161CDC">
      <w:pPr>
        <w:spacing w:after="0"/>
        <w:jc w:val="both"/>
        <w:rPr>
          <w:rFonts w:ascii="Times New Roman" w:hAnsi="Times New Roman"/>
          <w:kern w:val="2"/>
          <w:sz w:val="24"/>
          <w:szCs w:val="24"/>
          <w:lang w:eastAsia="uk-UA"/>
          <w14:ligatures w14:val="standardContextual"/>
        </w:rPr>
      </w:pPr>
      <w:proofErr w:type="spellStart"/>
      <w:r w:rsidRPr="006C15AD">
        <w:rPr>
          <w:rFonts w:ascii="Times New Roman" w:hAnsi="Times New Roman"/>
          <w:kern w:val="2"/>
          <w:sz w:val="24"/>
          <w:szCs w:val="24"/>
          <w:lang w:eastAsia="uk-UA"/>
          <w14:ligatures w14:val="standardContextual"/>
        </w:rPr>
        <w:t>відхилена</w:t>
      </w:r>
      <w:proofErr w:type="spellEnd"/>
      <w:r w:rsidRPr="006C15AD">
        <w:rPr>
          <w:rFonts w:ascii="Times New Roman" w:hAnsi="Times New Roman"/>
          <w:kern w:val="2"/>
          <w:sz w:val="24"/>
          <w:szCs w:val="24"/>
          <w:lang w:eastAsia="uk-UA"/>
          <w14:ligatures w14:val="standardContextual"/>
        </w:rPr>
        <w:t xml:space="preserve"> як </w:t>
      </w:r>
      <w:proofErr w:type="spellStart"/>
      <w:r w:rsidRPr="006C15AD">
        <w:rPr>
          <w:rFonts w:ascii="Times New Roman" w:hAnsi="Times New Roman"/>
          <w:kern w:val="2"/>
          <w:sz w:val="24"/>
          <w:szCs w:val="24"/>
          <w:lang w:eastAsia="uk-UA"/>
          <w14:ligatures w14:val="standardContextual"/>
        </w:rPr>
        <w:t>така</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що</w:t>
      </w:r>
      <w:proofErr w:type="spellEnd"/>
      <w:r w:rsidRPr="006C15AD">
        <w:rPr>
          <w:rFonts w:ascii="Times New Roman" w:hAnsi="Times New Roman"/>
          <w:kern w:val="2"/>
          <w:sz w:val="24"/>
          <w:szCs w:val="24"/>
          <w:lang w:eastAsia="uk-UA"/>
          <w14:ligatures w14:val="standardContextual"/>
        </w:rPr>
        <w:t xml:space="preserve"> не </w:t>
      </w:r>
      <w:proofErr w:type="spellStart"/>
      <w:r w:rsidRPr="006C15AD">
        <w:rPr>
          <w:rFonts w:ascii="Times New Roman" w:hAnsi="Times New Roman"/>
          <w:kern w:val="2"/>
          <w:sz w:val="24"/>
          <w:szCs w:val="24"/>
          <w:lang w:eastAsia="uk-UA"/>
          <w14:ligatures w14:val="standardContextual"/>
        </w:rPr>
        <w:t>відповідає</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вимогам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тендерної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документації</w:t>
      </w:r>
      <w:proofErr w:type="spellEnd"/>
      <w:r w:rsidRPr="006C15AD">
        <w:rPr>
          <w:rFonts w:ascii="Times New Roman" w:hAnsi="Times New Roman"/>
          <w:kern w:val="2"/>
          <w:sz w:val="24"/>
          <w:szCs w:val="24"/>
          <w:lang w:eastAsia="uk-UA"/>
          <w14:ligatures w14:val="standardContextual"/>
        </w:rPr>
        <w:t>.</w:t>
      </w:r>
    </w:p>
    <w:p w:rsidR="008F618C" w:rsidRPr="00D46B7B" w:rsidRDefault="008F618C" w:rsidP="008F618C">
      <w:pPr>
        <w:spacing w:after="0" w:line="240" w:lineRule="auto"/>
        <w:ind w:firstLine="708"/>
        <w:jc w:val="both"/>
        <w:rPr>
          <w:rFonts w:ascii="Times New Roman" w:hAnsi="Times New Roman"/>
          <w:sz w:val="24"/>
          <w:szCs w:val="24"/>
        </w:rPr>
      </w:pPr>
    </w:p>
    <w:p w:rsidR="008F618C" w:rsidRPr="00D46B7B" w:rsidRDefault="008F618C" w:rsidP="008F618C">
      <w:pPr>
        <w:spacing w:after="0" w:line="240" w:lineRule="auto"/>
        <w:jc w:val="both"/>
        <w:rPr>
          <w:rFonts w:ascii="Times New Roman" w:hAnsi="Times New Roman"/>
          <w:sz w:val="24"/>
          <w:szCs w:val="24"/>
          <w:lang w:val="uk-UA"/>
        </w:rPr>
      </w:pPr>
    </w:p>
    <w:p w:rsidR="008F618C" w:rsidRPr="00D46B7B" w:rsidRDefault="008F618C" w:rsidP="008F618C">
      <w:pPr>
        <w:spacing w:after="0" w:line="240" w:lineRule="auto"/>
        <w:jc w:val="both"/>
        <w:rPr>
          <w:rFonts w:ascii="Times New Roman" w:hAnsi="Times New Roman"/>
          <w:b/>
          <w:i/>
          <w:sz w:val="20"/>
          <w:szCs w:val="20"/>
          <w:bdr w:val="none" w:sz="0" w:space="0" w:color="auto" w:frame="1"/>
          <w:lang w:val="uk-UA" w:eastAsia="ru-RU"/>
        </w:rPr>
      </w:pPr>
    </w:p>
    <w:p w:rsidR="00E40029" w:rsidRPr="00D46B7B" w:rsidRDefault="00E40029" w:rsidP="008F618C">
      <w:pPr>
        <w:spacing w:after="0" w:line="240" w:lineRule="auto"/>
        <w:ind w:firstLine="708"/>
        <w:jc w:val="both"/>
        <w:rPr>
          <w:rFonts w:ascii="Times New Roman" w:hAnsi="Times New Roman"/>
          <w:b/>
          <w:i/>
          <w:color w:val="000000"/>
          <w:sz w:val="20"/>
          <w:szCs w:val="20"/>
          <w:bdr w:val="none" w:sz="0" w:space="0" w:color="auto" w:frame="1"/>
          <w:lang w:val="uk-UA" w:eastAsia="ru-RU"/>
        </w:rPr>
      </w:pPr>
    </w:p>
    <w:sectPr w:rsidR="00E40029" w:rsidRPr="00D46B7B" w:rsidSect="006C15AD">
      <w:pgSz w:w="16838" w:h="11906" w:orient="landscape"/>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FreeSet">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dverGoth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297BBB"/>
    <w:multiLevelType w:val="hybridMultilevel"/>
    <w:tmpl w:val="F55EACAA"/>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177164"/>
    <w:multiLevelType w:val="hybridMultilevel"/>
    <w:tmpl w:val="AC608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532806"/>
    <w:multiLevelType w:val="multilevel"/>
    <w:tmpl w:val="3A0E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46C17"/>
    <w:multiLevelType w:val="multilevel"/>
    <w:tmpl w:val="0458E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C00A48"/>
    <w:multiLevelType w:val="hybridMultilevel"/>
    <w:tmpl w:val="16865C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8331837"/>
    <w:multiLevelType w:val="multilevel"/>
    <w:tmpl w:val="434A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165B1"/>
    <w:multiLevelType w:val="hybridMultilevel"/>
    <w:tmpl w:val="FD9C07EC"/>
    <w:lvl w:ilvl="0" w:tplc="5190755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DF0BEA"/>
    <w:multiLevelType w:val="multilevel"/>
    <w:tmpl w:val="808A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82A6F"/>
    <w:multiLevelType w:val="hybridMultilevel"/>
    <w:tmpl w:val="2202E8DC"/>
    <w:lvl w:ilvl="0" w:tplc="56F2F17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20580BBA"/>
    <w:multiLevelType w:val="hybridMultilevel"/>
    <w:tmpl w:val="E0383DF8"/>
    <w:lvl w:ilvl="0" w:tplc="6E2639BA">
      <w:start w:val="1"/>
      <w:numFmt w:val="decimal"/>
      <w:lvlText w:val="%1."/>
      <w:lvlJc w:val="left"/>
      <w:pPr>
        <w:tabs>
          <w:tab w:val="num" w:pos="1435"/>
        </w:tabs>
        <w:ind w:left="1435" w:hanging="88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1"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D40070"/>
    <w:multiLevelType w:val="hybridMultilevel"/>
    <w:tmpl w:val="707EF81C"/>
    <w:lvl w:ilvl="0" w:tplc="07AA8464">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15:restartNumberingAfterBreak="0">
    <w:nsid w:val="315B2640"/>
    <w:multiLevelType w:val="hybridMultilevel"/>
    <w:tmpl w:val="4858EA3C"/>
    <w:lvl w:ilvl="0" w:tplc="BA62D3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845EB6"/>
    <w:multiLevelType w:val="hybridMultilevel"/>
    <w:tmpl w:val="EA98703C"/>
    <w:lvl w:ilvl="0" w:tplc="D2B4CDD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6370A92"/>
    <w:multiLevelType w:val="hybridMultilevel"/>
    <w:tmpl w:val="4F586606"/>
    <w:lvl w:ilvl="0" w:tplc="06D8DF80">
      <w:start w:val="1"/>
      <w:numFmt w:val="bullet"/>
      <w:pStyle w:val="a"/>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6" w15:restartNumberingAfterBreak="0">
    <w:nsid w:val="3D150705"/>
    <w:multiLevelType w:val="multilevel"/>
    <w:tmpl w:val="FCC81590"/>
    <w:lvl w:ilvl="0">
      <w:start w:val="45"/>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E5F71BE"/>
    <w:multiLevelType w:val="hybridMultilevel"/>
    <w:tmpl w:val="B678CCAE"/>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40201F"/>
    <w:multiLevelType w:val="hybridMultilevel"/>
    <w:tmpl w:val="15EC6D7E"/>
    <w:lvl w:ilvl="0" w:tplc="0422000F">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43C175A8"/>
    <w:multiLevelType w:val="hybridMultilevel"/>
    <w:tmpl w:val="156C4B52"/>
    <w:lvl w:ilvl="0" w:tplc="D004C1D8">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86E5725"/>
    <w:multiLevelType w:val="multilevel"/>
    <w:tmpl w:val="E0D04264"/>
    <w:lvl w:ilvl="0">
      <w:start w:val="11"/>
      <w:numFmt w:val="bullet"/>
      <w:lvlText w:val="-"/>
      <w:lvlJc w:val="left"/>
      <w:pPr>
        <w:ind w:left="720" w:hanging="360"/>
      </w:pPr>
      <w:rPr>
        <w:rFonts w:ascii="Calibri" w:hAnsi="Calibri" w:cs="Calibri"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9F57CF7"/>
    <w:multiLevelType w:val="hybridMultilevel"/>
    <w:tmpl w:val="B2F022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BE675C0"/>
    <w:multiLevelType w:val="hybridMultilevel"/>
    <w:tmpl w:val="25C66E9E"/>
    <w:lvl w:ilvl="0" w:tplc="D2B4CDD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CFC332C"/>
    <w:multiLevelType w:val="hybridMultilevel"/>
    <w:tmpl w:val="C1A678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2026CC5"/>
    <w:multiLevelType w:val="hybridMultilevel"/>
    <w:tmpl w:val="4BA8E494"/>
    <w:lvl w:ilvl="0" w:tplc="A0927D82">
      <w:start w:val="1"/>
      <w:numFmt w:val="decimal"/>
      <w:lvlText w:val="%1."/>
      <w:lvlJc w:val="left"/>
      <w:pPr>
        <w:ind w:left="928" w:hanging="360"/>
      </w:pPr>
      <w:rPr>
        <w:b w:val="0"/>
      </w:r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5" w15:restartNumberingAfterBreak="0">
    <w:nsid w:val="541A2082"/>
    <w:multiLevelType w:val="hybridMultilevel"/>
    <w:tmpl w:val="96B06E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4493DE5"/>
    <w:multiLevelType w:val="multilevel"/>
    <w:tmpl w:val="6C14A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67755F"/>
    <w:multiLevelType w:val="multilevel"/>
    <w:tmpl w:val="FD08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2E28FC"/>
    <w:multiLevelType w:val="multilevel"/>
    <w:tmpl w:val="21E2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45302D"/>
    <w:multiLevelType w:val="hybridMultilevel"/>
    <w:tmpl w:val="7CE4AE1A"/>
    <w:lvl w:ilvl="0" w:tplc="703C1B60">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CE53D0"/>
    <w:multiLevelType w:val="hybridMultilevel"/>
    <w:tmpl w:val="0DB2BAAE"/>
    <w:lvl w:ilvl="0" w:tplc="F41C8B4A">
      <w:start w:val="11"/>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4059A5"/>
    <w:multiLevelType w:val="hybridMultilevel"/>
    <w:tmpl w:val="D38A0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2033EB0"/>
    <w:multiLevelType w:val="hybridMultilevel"/>
    <w:tmpl w:val="737CE20A"/>
    <w:lvl w:ilvl="0" w:tplc="582E65F2">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7"/>
  </w:num>
  <w:num w:numId="5">
    <w:abstractNumId w:val="11"/>
  </w:num>
  <w:num w:numId="6">
    <w:abstractNumId w:val="29"/>
  </w:num>
  <w:num w:numId="7">
    <w:abstractNumId w:val="27"/>
  </w:num>
  <w:num w:numId="8">
    <w:abstractNumId w:val="3"/>
  </w:num>
  <w:num w:numId="9">
    <w:abstractNumId w:val="26"/>
  </w:num>
  <w:num w:numId="10">
    <w:abstractNumId w:val="8"/>
  </w:num>
  <w:num w:numId="11">
    <w:abstractNumId w:val="28"/>
  </w:num>
  <w:num w:numId="12">
    <w:abstractNumId w:val="4"/>
  </w:num>
  <w:num w:numId="13">
    <w:abstractNumId w:val="14"/>
  </w:num>
  <w:num w:numId="14">
    <w:abstractNumId w:val="22"/>
  </w:num>
  <w:num w:numId="15">
    <w:abstractNumId w:val="19"/>
  </w:num>
  <w:num w:numId="16">
    <w:abstractNumId w:val="2"/>
  </w:num>
  <w:num w:numId="17">
    <w:abstractNumId w:val="23"/>
  </w:num>
  <w:num w:numId="18">
    <w:abstractNumId w:val="31"/>
  </w:num>
  <w:num w:numId="19">
    <w:abstractNumId w:val="5"/>
  </w:num>
  <w:num w:numId="20">
    <w:abstractNumId w:val="25"/>
  </w:num>
  <w:num w:numId="21">
    <w:abstractNumId w:val="32"/>
  </w:num>
  <w:num w:numId="22">
    <w:abstractNumId w:val="24"/>
  </w:num>
  <w:num w:numId="23">
    <w:abstractNumId w:val="10"/>
  </w:num>
  <w:num w:numId="24">
    <w:abstractNumId w:val="21"/>
  </w:num>
  <w:num w:numId="25">
    <w:abstractNumId w:val="12"/>
  </w:num>
  <w:num w:numId="26">
    <w:abstractNumId w:val="7"/>
  </w:num>
  <w:num w:numId="27">
    <w:abstractNumId w:val="20"/>
  </w:num>
  <w:num w:numId="28">
    <w:abstractNumId w:val="16"/>
  </w:num>
  <w:num w:numId="29">
    <w:abstractNumId w:val="0"/>
  </w:num>
  <w:num w:numId="30">
    <w:abstractNumId w:val="30"/>
  </w:num>
  <w:num w:numId="31">
    <w:abstractNumId w:val="15"/>
  </w:num>
  <w:num w:numId="32">
    <w:abstractNumId w:val="1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A7"/>
    <w:rsid w:val="00005301"/>
    <w:rsid w:val="000770FB"/>
    <w:rsid w:val="000960C1"/>
    <w:rsid w:val="000B2454"/>
    <w:rsid w:val="000F5001"/>
    <w:rsid w:val="00105EC7"/>
    <w:rsid w:val="00161CDC"/>
    <w:rsid w:val="001B2B2F"/>
    <w:rsid w:val="001B7F02"/>
    <w:rsid w:val="0036114B"/>
    <w:rsid w:val="003630EE"/>
    <w:rsid w:val="00363CB5"/>
    <w:rsid w:val="003825BF"/>
    <w:rsid w:val="00390942"/>
    <w:rsid w:val="003D66DF"/>
    <w:rsid w:val="003F6DA7"/>
    <w:rsid w:val="004014FA"/>
    <w:rsid w:val="00422787"/>
    <w:rsid w:val="00457FBA"/>
    <w:rsid w:val="004618D9"/>
    <w:rsid w:val="004F2A42"/>
    <w:rsid w:val="00581FFE"/>
    <w:rsid w:val="005B6E08"/>
    <w:rsid w:val="00692815"/>
    <w:rsid w:val="006A216B"/>
    <w:rsid w:val="006C15AD"/>
    <w:rsid w:val="006D51C4"/>
    <w:rsid w:val="006E75A2"/>
    <w:rsid w:val="00721126"/>
    <w:rsid w:val="007426D4"/>
    <w:rsid w:val="00754084"/>
    <w:rsid w:val="00762FB0"/>
    <w:rsid w:val="00795532"/>
    <w:rsid w:val="007B5CF1"/>
    <w:rsid w:val="007F18E9"/>
    <w:rsid w:val="008D194A"/>
    <w:rsid w:val="008E33FC"/>
    <w:rsid w:val="008F618C"/>
    <w:rsid w:val="0096028E"/>
    <w:rsid w:val="00982A9E"/>
    <w:rsid w:val="00983313"/>
    <w:rsid w:val="009C13D6"/>
    <w:rsid w:val="009C56FD"/>
    <w:rsid w:val="00A04295"/>
    <w:rsid w:val="00A0673D"/>
    <w:rsid w:val="00A06DF1"/>
    <w:rsid w:val="00AB2890"/>
    <w:rsid w:val="00B15974"/>
    <w:rsid w:val="00B34464"/>
    <w:rsid w:val="00B90B72"/>
    <w:rsid w:val="00BB6A07"/>
    <w:rsid w:val="00C06FB4"/>
    <w:rsid w:val="00C14DF2"/>
    <w:rsid w:val="00C16734"/>
    <w:rsid w:val="00C420A5"/>
    <w:rsid w:val="00CF1BA5"/>
    <w:rsid w:val="00D04A9D"/>
    <w:rsid w:val="00D13FA6"/>
    <w:rsid w:val="00D46B7B"/>
    <w:rsid w:val="00D64715"/>
    <w:rsid w:val="00D83C7B"/>
    <w:rsid w:val="00DD0EC6"/>
    <w:rsid w:val="00DE7BDE"/>
    <w:rsid w:val="00E40029"/>
    <w:rsid w:val="00E72BAE"/>
    <w:rsid w:val="00EC2656"/>
    <w:rsid w:val="00F527E7"/>
    <w:rsid w:val="00F56D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B9E8B-FFC0-4363-968A-85E13EEF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6B7B"/>
    <w:pPr>
      <w:spacing w:after="160" w:line="256" w:lineRule="auto"/>
    </w:pPr>
    <w:rPr>
      <w:rFonts w:ascii="Calibri" w:eastAsia="Calibri" w:hAnsi="Calibri" w:cs="Times New Roman"/>
      <w:lang w:val="ru-RU"/>
    </w:rPr>
  </w:style>
  <w:style w:type="paragraph" w:styleId="1">
    <w:name w:val="heading 1"/>
    <w:aliases w:val="H1,Heading 1 CFMU,H1 Знак,T1,T11,T12,T111,T13,T112,T14,T113,T15,T114,T16,T115,Chapter Headline,Titre 11,t1.T1.Titre 1,t1,(Shift Ctrl 1),cat_titre,Titre point,chapitre,Level a,DO NOT USE_h1,Titre1,1titre,1titre1,1titre2"/>
    <w:basedOn w:val="a0"/>
    <w:link w:val="10"/>
    <w:qFormat/>
    <w:rsid w:val="00DD0EC6"/>
    <w:pPr>
      <w:spacing w:beforeAutospacing="1" w:afterAutospacing="1" w:line="240" w:lineRule="auto"/>
      <w:outlineLvl w:val="0"/>
    </w:pPr>
    <w:rPr>
      <w:rFonts w:ascii="Times New Roman" w:eastAsia="Times New Roman" w:hAnsi="Times New Roman"/>
      <w:b/>
      <w:bCs/>
      <w:kern w:val="2"/>
      <w:sz w:val="48"/>
      <w:szCs w:val="48"/>
      <w:lang w:eastAsia="ru-RU"/>
    </w:rPr>
  </w:style>
  <w:style w:type="paragraph" w:styleId="2">
    <w:name w:val="heading 2"/>
    <w:aliases w:val="H2,Heading 2 CFMU"/>
    <w:basedOn w:val="a0"/>
    <w:next w:val="a0"/>
    <w:link w:val="20"/>
    <w:uiPriority w:val="9"/>
    <w:qFormat/>
    <w:rsid w:val="00DD0EC6"/>
    <w:pPr>
      <w:keepNext/>
      <w:widowControl w:val="0"/>
      <w:suppressAutoHyphens/>
      <w:autoSpaceDE w:val="0"/>
      <w:spacing w:before="240" w:after="60" w:line="240" w:lineRule="auto"/>
      <w:ind w:left="1512" w:hanging="360"/>
      <w:outlineLvl w:val="1"/>
    </w:pPr>
    <w:rPr>
      <w:rFonts w:ascii="Cambria" w:eastAsia="Times New Roman" w:hAnsi="Cambria"/>
      <w:b/>
      <w:bCs/>
      <w:i/>
      <w:iCs/>
      <w:sz w:val="28"/>
      <w:szCs w:val="28"/>
      <w:lang w:eastAsia="zh-CN"/>
    </w:rPr>
  </w:style>
  <w:style w:type="paragraph" w:styleId="3">
    <w:name w:val="heading 3"/>
    <w:aliases w:val="Заголовок 3 Знак Знак,Заголовок 3 Знак Знак Знак Знак Знак,Заголовок 3 Знак Знак Знак Знак Знак Знак Знак"/>
    <w:basedOn w:val="a0"/>
    <w:next w:val="a0"/>
    <w:link w:val="30"/>
    <w:uiPriority w:val="9"/>
    <w:qFormat/>
    <w:rsid w:val="00DD0EC6"/>
    <w:pPr>
      <w:widowControl w:val="0"/>
      <w:suppressAutoHyphens/>
      <w:autoSpaceDE w:val="0"/>
      <w:spacing w:after="0" w:line="240" w:lineRule="auto"/>
      <w:ind w:left="2232" w:hanging="360"/>
      <w:outlineLvl w:val="2"/>
    </w:pPr>
    <w:rPr>
      <w:rFonts w:ascii="Times New Roman CYR" w:eastAsia="Times New Roman" w:hAnsi="Times New Roman CYR" w:cs="Times New Roman CYR"/>
      <w:sz w:val="24"/>
      <w:szCs w:val="24"/>
      <w:lang w:eastAsia="zh-CN"/>
    </w:rPr>
  </w:style>
  <w:style w:type="paragraph" w:styleId="5">
    <w:name w:val="heading 5"/>
    <w:basedOn w:val="a0"/>
    <w:next w:val="a0"/>
    <w:link w:val="50"/>
    <w:qFormat/>
    <w:rsid w:val="00DD0EC6"/>
    <w:pPr>
      <w:widowControl w:val="0"/>
      <w:suppressAutoHyphens/>
      <w:autoSpaceDE w:val="0"/>
      <w:spacing w:before="240" w:after="60" w:line="240" w:lineRule="auto"/>
      <w:ind w:left="3672" w:hanging="360"/>
      <w:outlineLvl w:val="4"/>
    </w:pPr>
    <w:rPr>
      <w:rFonts w:ascii="Times New Roman CYR" w:eastAsia="Times New Roman" w:hAnsi="Times New Roman CYR" w:cs="Times New Roman CYR"/>
      <w:b/>
      <w:bCs/>
      <w:i/>
      <w:iCs/>
      <w:sz w:val="26"/>
      <w:szCs w:val="26"/>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12"/>
    <w:rsid w:val="00CF1BA5"/>
    <w:pPr>
      <w:spacing w:after="0" w:line="240" w:lineRule="auto"/>
    </w:pPr>
    <w:rPr>
      <w:rFonts w:ascii="FreeSet" w:eastAsia="Times New Roman" w:hAnsi="FreeSet" w:cs="Times New Roman"/>
      <w:sz w:val="24"/>
      <w:szCs w:val="20"/>
      <w:lang w:val="en-US" w:eastAsia="ru-RU"/>
    </w:rPr>
  </w:style>
  <w:style w:type="character" w:customStyle="1" w:styleId="12">
    <w:name w:val="Обычный1 Знак"/>
    <w:link w:val="11"/>
    <w:rsid w:val="00CF1BA5"/>
    <w:rPr>
      <w:rFonts w:ascii="FreeSet" w:eastAsia="Times New Roman" w:hAnsi="FreeSet" w:cs="Times New Roman"/>
      <w:sz w:val="24"/>
      <w:szCs w:val="20"/>
      <w:lang w:val="en-US" w:eastAsia="ru-RU"/>
    </w:rPr>
  </w:style>
  <w:style w:type="paragraph" w:styleId="a4">
    <w:name w:val="List Paragraph"/>
    <w:basedOn w:val="a0"/>
    <w:link w:val="a5"/>
    <w:uiPriority w:val="34"/>
    <w:qFormat/>
    <w:rsid w:val="00A0673D"/>
    <w:pPr>
      <w:spacing w:line="259" w:lineRule="auto"/>
      <w:ind w:left="720"/>
      <w:contextualSpacing/>
    </w:p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7"/>
    <w:uiPriority w:val="99"/>
    <w:unhideWhenUsed/>
    <w:qFormat/>
    <w:rsid w:val="00005301"/>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a8">
    <w:name w:val="Block Text"/>
    <w:basedOn w:val="a0"/>
    <w:unhideWhenUsed/>
    <w:rsid w:val="00005301"/>
    <w:pPr>
      <w:spacing w:after="0" w:line="240" w:lineRule="auto"/>
      <w:ind w:left="284" w:right="-58" w:firstLine="436"/>
      <w:jc w:val="both"/>
    </w:pPr>
    <w:rPr>
      <w:rFonts w:ascii="Times New Roman" w:eastAsia="Times New Roman" w:hAnsi="Times New Roman"/>
      <w:sz w:val="24"/>
      <w:szCs w:val="20"/>
      <w:lang w:val="uk-UA" w:eastAsia="ru-RU"/>
    </w:rPr>
  </w:style>
  <w:style w:type="character" w:customStyle="1" w:styleId="a7">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005301"/>
    <w:rPr>
      <w:rFonts w:ascii="Times New Roman" w:eastAsia="Times New Roman" w:hAnsi="Times New Roman" w:cs="Times New Roman"/>
      <w:sz w:val="24"/>
      <w:szCs w:val="24"/>
      <w:lang w:val="x-none" w:eastAsia="x-none"/>
    </w:rPr>
  </w:style>
  <w:style w:type="paragraph" w:styleId="HTML">
    <w:name w:val="HTML Preformatted"/>
    <w:basedOn w:val="a0"/>
    <w:link w:val="HTML0"/>
    <w:uiPriority w:val="99"/>
    <w:unhideWhenUsed/>
    <w:qFormat/>
    <w:rsid w:val="0098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1"/>
    <w:link w:val="HTML"/>
    <w:uiPriority w:val="99"/>
    <w:rsid w:val="00983313"/>
    <w:rPr>
      <w:rFonts w:ascii="Courier New" w:eastAsia="Times New Roman" w:hAnsi="Courier New" w:cs="Courier New"/>
      <w:sz w:val="20"/>
      <w:szCs w:val="20"/>
      <w:lang w:eastAsia="uk-UA"/>
    </w:rPr>
  </w:style>
  <w:style w:type="character" w:styleId="a9">
    <w:name w:val="Hyperlink"/>
    <w:basedOn w:val="a1"/>
    <w:uiPriority w:val="99"/>
    <w:unhideWhenUsed/>
    <w:rsid w:val="00983313"/>
    <w:rPr>
      <w:color w:val="0000FF"/>
      <w:u w:val="single"/>
    </w:rPr>
  </w:style>
  <w:style w:type="character" w:styleId="aa">
    <w:name w:val="Strong"/>
    <w:basedOn w:val="a1"/>
    <w:uiPriority w:val="22"/>
    <w:qFormat/>
    <w:rsid w:val="00983313"/>
    <w:rPr>
      <w:b/>
      <w:bCs/>
    </w:rPr>
  </w:style>
  <w:style w:type="paragraph" w:styleId="ab">
    <w:name w:val="Body Text"/>
    <w:basedOn w:val="a0"/>
    <w:link w:val="ac"/>
    <w:uiPriority w:val="1"/>
    <w:qFormat/>
    <w:rsid w:val="00983313"/>
    <w:pPr>
      <w:widowControl w:val="0"/>
      <w:autoSpaceDE w:val="0"/>
      <w:autoSpaceDN w:val="0"/>
      <w:spacing w:after="0" w:line="240" w:lineRule="auto"/>
    </w:pPr>
    <w:rPr>
      <w:rFonts w:ascii="Times New Roman" w:eastAsia="Times New Roman" w:hAnsi="Times New Roman"/>
      <w:sz w:val="24"/>
      <w:szCs w:val="24"/>
      <w:lang w:val="uk-UA"/>
    </w:rPr>
  </w:style>
  <w:style w:type="character" w:customStyle="1" w:styleId="ac">
    <w:name w:val="Основний текст Знак"/>
    <w:basedOn w:val="a1"/>
    <w:link w:val="ab"/>
    <w:uiPriority w:val="1"/>
    <w:rsid w:val="00983313"/>
    <w:rPr>
      <w:rFonts w:ascii="Times New Roman" w:eastAsia="Times New Roman" w:hAnsi="Times New Roman" w:cs="Times New Roman"/>
      <w:sz w:val="24"/>
      <w:szCs w:val="24"/>
    </w:rPr>
  </w:style>
  <w:style w:type="paragraph" w:customStyle="1" w:styleId="TableParagraph">
    <w:name w:val="Table Paragraph"/>
    <w:basedOn w:val="a0"/>
    <w:uiPriority w:val="1"/>
    <w:qFormat/>
    <w:rsid w:val="00983313"/>
    <w:pPr>
      <w:widowControl w:val="0"/>
      <w:autoSpaceDE w:val="0"/>
      <w:autoSpaceDN w:val="0"/>
      <w:spacing w:after="0" w:line="223" w:lineRule="exact"/>
      <w:ind w:left="107"/>
    </w:pPr>
    <w:rPr>
      <w:rFonts w:ascii="Times New Roman" w:eastAsia="Times New Roman" w:hAnsi="Times New Roman"/>
      <w:lang w:val="uk-UA"/>
    </w:rPr>
  </w:style>
  <w:style w:type="paragraph" w:styleId="ad">
    <w:name w:val="Plain Text"/>
    <w:basedOn w:val="a0"/>
    <w:link w:val="ae"/>
    <w:uiPriority w:val="99"/>
    <w:unhideWhenUsed/>
    <w:rsid w:val="00E40029"/>
    <w:pPr>
      <w:spacing w:after="0" w:line="240" w:lineRule="auto"/>
    </w:pPr>
    <w:rPr>
      <w:rFonts w:ascii="Consolas" w:hAnsi="Consolas"/>
      <w:sz w:val="21"/>
      <w:szCs w:val="21"/>
      <w:lang w:val="x-none" w:eastAsia="x-none"/>
    </w:rPr>
  </w:style>
  <w:style w:type="character" w:customStyle="1" w:styleId="ae">
    <w:name w:val="Текст Знак"/>
    <w:basedOn w:val="a1"/>
    <w:link w:val="ad"/>
    <w:uiPriority w:val="99"/>
    <w:rsid w:val="00E40029"/>
    <w:rPr>
      <w:rFonts w:ascii="Consolas" w:eastAsia="Calibri" w:hAnsi="Consolas" w:cs="Times New Roman"/>
      <w:sz w:val="21"/>
      <w:szCs w:val="21"/>
      <w:lang w:val="x-none" w:eastAsia="x-none"/>
    </w:rPr>
  </w:style>
  <w:style w:type="paragraph" w:styleId="af">
    <w:name w:val="Balloon Text"/>
    <w:basedOn w:val="a0"/>
    <w:link w:val="af0"/>
    <w:uiPriority w:val="99"/>
    <w:semiHidden/>
    <w:unhideWhenUsed/>
    <w:rsid w:val="00B34464"/>
    <w:pPr>
      <w:spacing w:after="0" w:line="240" w:lineRule="auto"/>
    </w:pPr>
    <w:rPr>
      <w:rFonts w:ascii="Segoe UI" w:hAnsi="Segoe UI" w:cs="Segoe UI"/>
      <w:sz w:val="18"/>
      <w:szCs w:val="18"/>
    </w:rPr>
  </w:style>
  <w:style w:type="character" w:customStyle="1" w:styleId="af0">
    <w:name w:val="Текст у виносці Знак"/>
    <w:basedOn w:val="a1"/>
    <w:link w:val="af"/>
    <w:uiPriority w:val="99"/>
    <w:semiHidden/>
    <w:rsid w:val="00B34464"/>
    <w:rPr>
      <w:rFonts w:ascii="Segoe UI" w:eastAsia="Calibri" w:hAnsi="Segoe UI" w:cs="Segoe UI"/>
      <w:sz w:val="18"/>
      <w:szCs w:val="18"/>
      <w:lang w:val="ru-RU"/>
    </w:rPr>
  </w:style>
  <w:style w:type="table" w:styleId="af1">
    <w:name w:val="Table Grid"/>
    <w:basedOn w:val="a2"/>
    <w:uiPriority w:val="39"/>
    <w:rsid w:val="006C15AD"/>
    <w:pPr>
      <w:spacing w:after="0" w:line="240" w:lineRule="auto"/>
    </w:pPr>
    <w:rPr>
      <w:kern w:val="2"/>
      <w:lang w:eastAsia="uk-U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H1 Знак1,Heading 1 CFMU Знак,H1 Знак Знак,T1 Знак,T11 Знак,T12 Знак,T111 Знак,T13 Знак,T112 Знак,T14 Знак,T113 Знак,T15 Знак,T114 Знак,T16 Знак,T115 Знак,Chapter Headline Знак,Titre 11 Знак,t1.T1.Titre 1 Знак,t1 Знак,(Shift Ctrl 1) Знак"/>
    <w:basedOn w:val="a1"/>
    <w:link w:val="1"/>
    <w:qFormat/>
    <w:rsid w:val="00DD0EC6"/>
    <w:rPr>
      <w:rFonts w:ascii="Times New Roman" w:eastAsia="Times New Roman" w:hAnsi="Times New Roman" w:cs="Times New Roman"/>
      <w:b/>
      <w:bCs/>
      <w:kern w:val="2"/>
      <w:sz w:val="48"/>
      <w:szCs w:val="48"/>
      <w:lang w:val="ru-RU" w:eastAsia="ru-RU"/>
    </w:rPr>
  </w:style>
  <w:style w:type="character" w:customStyle="1" w:styleId="20">
    <w:name w:val="Заголовок 2 Знак"/>
    <w:aliases w:val="H2 Знак,Heading 2 CFMU Знак"/>
    <w:basedOn w:val="a1"/>
    <w:link w:val="2"/>
    <w:uiPriority w:val="9"/>
    <w:rsid w:val="00DD0EC6"/>
    <w:rPr>
      <w:rFonts w:ascii="Cambria" w:eastAsia="Times New Roman" w:hAnsi="Cambria" w:cs="Times New Roman"/>
      <w:b/>
      <w:bCs/>
      <w:i/>
      <w:iCs/>
      <w:sz w:val="28"/>
      <w:szCs w:val="28"/>
      <w:lang w:val="ru-RU" w:eastAsia="zh-CN"/>
    </w:rPr>
  </w:style>
  <w:style w:type="character" w:customStyle="1" w:styleId="30">
    <w:name w:val="Заголовок 3 Знак"/>
    <w:aliases w:val="Заголовок 3 Знак Знак Знак,Заголовок 3 Знак Знак Знак Знак Знак Знак,Заголовок 3 Знак Знак Знак Знак Знак Знак Знак Знак"/>
    <w:basedOn w:val="a1"/>
    <w:link w:val="3"/>
    <w:uiPriority w:val="9"/>
    <w:rsid w:val="00DD0EC6"/>
    <w:rPr>
      <w:rFonts w:ascii="Times New Roman CYR" w:eastAsia="Times New Roman" w:hAnsi="Times New Roman CYR" w:cs="Times New Roman CYR"/>
      <w:sz w:val="24"/>
      <w:szCs w:val="24"/>
      <w:lang w:val="ru-RU" w:eastAsia="zh-CN"/>
    </w:rPr>
  </w:style>
  <w:style w:type="character" w:customStyle="1" w:styleId="50">
    <w:name w:val="Заголовок 5 Знак"/>
    <w:basedOn w:val="a1"/>
    <w:link w:val="5"/>
    <w:rsid w:val="00DD0EC6"/>
    <w:rPr>
      <w:rFonts w:ascii="Times New Roman CYR" w:eastAsia="Times New Roman" w:hAnsi="Times New Roman CYR" w:cs="Times New Roman CYR"/>
      <w:b/>
      <w:bCs/>
      <w:i/>
      <w:iCs/>
      <w:sz w:val="26"/>
      <w:szCs w:val="26"/>
      <w:lang w:val="ru-RU" w:eastAsia="zh-CN"/>
    </w:rPr>
  </w:style>
  <w:style w:type="character" w:customStyle="1" w:styleId="a5">
    <w:name w:val="Абзац списку Знак"/>
    <w:link w:val="a4"/>
    <w:uiPriority w:val="34"/>
    <w:locked/>
    <w:rsid w:val="00DD0EC6"/>
    <w:rPr>
      <w:rFonts w:ascii="Calibri" w:eastAsia="Calibri" w:hAnsi="Calibri" w:cs="Times New Roman"/>
      <w:lang w:val="ru-RU"/>
    </w:rPr>
  </w:style>
  <w:style w:type="paragraph" w:customStyle="1" w:styleId="13">
    <w:name w:val="Заголовок1"/>
    <w:basedOn w:val="a0"/>
    <w:qFormat/>
    <w:rsid w:val="00DD0EC6"/>
    <w:pPr>
      <w:spacing w:after="0" w:line="240" w:lineRule="auto"/>
      <w:jc w:val="center"/>
    </w:pPr>
    <w:rPr>
      <w:rFonts w:ascii="AdverGothic" w:eastAsia="Times New Roman" w:hAnsi="AdverGothic"/>
      <w:b/>
      <w:sz w:val="28"/>
      <w:szCs w:val="20"/>
      <w:lang w:eastAsia="uk-UA"/>
    </w:rPr>
  </w:style>
  <w:style w:type="numbering" w:customStyle="1" w:styleId="14">
    <w:name w:val="Нет списка1"/>
    <w:next w:val="a3"/>
    <w:uiPriority w:val="99"/>
    <w:semiHidden/>
    <w:unhideWhenUsed/>
    <w:rsid w:val="00DD0EC6"/>
  </w:style>
  <w:style w:type="paragraph" w:customStyle="1" w:styleId="rvps2">
    <w:name w:val="rvps2"/>
    <w:basedOn w:val="a0"/>
    <w:rsid w:val="00DD0EC6"/>
    <w:pPr>
      <w:suppressAutoHyphens/>
      <w:spacing w:before="280" w:after="280" w:line="240" w:lineRule="auto"/>
    </w:pPr>
    <w:rPr>
      <w:rFonts w:ascii="Times New Roman" w:eastAsia="Times New Roman" w:hAnsi="Times New Roman"/>
      <w:sz w:val="24"/>
      <w:szCs w:val="24"/>
      <w:lang w:eastAsia="zh-CN"/>
    </w:rPr>
  </w:style>
  <w:style w:type="table" w:customStyle="1" w:styleId="15">
    <w:name w:val="Сетка таблицы1"/>
    <w:basedOn w:val="a2"/>
    <w:next w:val="af1"/>
    <w:uiPriority w:val="39"/>
    <w:rsid w:val="00DD0EC6"/>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a1"/>
    <w:rsid w:val="00DD0EC6"/>
  </w:style>
  <w:style w:type="paragraph" w:styleId="a">
    <w:name w:val="List Number"/>
    <w:basedOn w:val="a0"/>
    <w:uiPriority w:val="99"/>
    <w:semiHidden/>
    <w:unhideWhenUsed/>
    <w:rsid w:val="00DD0EC6"/>
    <w:pPr>
      <w:numPr>
        <w:numId w:val="31"/>
      </w:numPr>
      <w:tabs>
        <w:tab w:val="num" w:pos="643"/>
      </w:tabs>
      <w:spacing w:after="0" w:line="240" w:lineRule="auto"/>
      <w:ind w:left="643"/>
      <w:contextualSpacing/>
    </w:pPr>
    <w:rPr>
      <w:rFonts w:ascii="Times New Roman" w:eastAsia="Times New Roman" w:hAnsi="Times New Roman"/>
      <w:sz w:val="24"/>
      <w:szCs w:val="24"/>
      <w:lang w:val="uk-UA" w:eastAsia="ru-RU"/>
    </w:rPr>
  </w:style>
  <w:style w:type="table" w:customStyle="1" w:styleId="21">
    <w:name w:val="Сетка таблицы2"/>
    <w:basedOn w:val="a2"/>
    <w:next w:val="af1"/>
    <w:uiPriority w:val="39"/>
    <w:rsid w:val="00DD0EC6"/>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913927">
      <w:bodyDiv w:val="1"/>
      <w:marLeft w:val="0"/>
      <w:marRight w:val="0"/>
      <w:marTop w:val="0"/>
      <w:marBottom w:val="0"/>
      <w:divBdr>
        <w:top w:val="none" w:sz="0" w:space="0" w:color="auto"/>
        <w:left w:val="none" w:sz="0" w:space="0" w:color="auto"/>
        <w:bottom w:val="none" w:sz="0" w:space="0" w:color="auto"/>
        <w:right w:val="none" w:sz="0" w:space="0" w:color="auto"/>
      </w:divBdr>
    </w:div>
    <w:div w:id="192525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E27CF-99FD-44BE-ADAE-448C9E20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23</Pages>
  <Words>26987</Words>
  <Characters>15383</Characters>
  <Application>Microsoft Office Word</Application>
  <DocSecurity>0</DocSecurity>
  <Lines>128</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2024-02-02T12:13:00Z</cp:lastPrinted>
  <dcterms:created xsi:type="dcterms:W3CDTF">2024-03-06T08:57:00Z</dcterms:created>
  <dcterms:modified xsi:type="dcterms:W3CDTF">2024-03-20T11:55:00Z</dcterms:modified>
</cp:coreProperties>
</file>