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DC89" w14:textId="6854E9F9" w:rsidR="00091E00" w:rsidRPr="00C11526" w:rsidRDefault="00091E00" w:rsidP="00091E00">
      <w:pPr>
        <w:spacing w:after="0" w:line="240" w:lineRule="auto"/>
        <w:jc w:val="right"/>
        <w:rPr>
          <w:rFonts w:ascii="Times New Roman" w:hAnsi="Times New Roman"/>
          <w:sz w:val="28"/>
          <w:szCs w:val="28"/>
        </w:rPr>
      </w:pPr>
      <w:r w:rsidRPr="00C11526">
        <w:rPr>
          <w:rFonts w:ascii="Times New Roman" w:hAnsi="Times New Roman"/>
          <w:sz w:val="28"/>
          <w:szCs w:val="28"/>
        </w:rPr>
        <w:t xml:space="preserve">Додаток </w:t>
      </w:r>
      <w:r w:rsidR="004064F8">
        <w:rPr>
          <w:rFonts w:ascii="Times New Roman" w:hAnsi="Times New Roman"/>
          <w:sz w:val="28"/>
          <w:szCs w:val="28"/>
        </w:rPr>
        <w:t>1</w:t>
      </w:r>
    </w:p>
    <w:p w14:paraId="11F87CAB" w14:textId="77777777" w:rsidR="0096082F" w:rsidRPr="009365D1" w:rsidRDefault="0096082F" w:rsidP="0096082F">
      <w:pPr>
        <w:jc w:val="right"/>
        <w:rPr>
          <w:rFonts w:ascii="Times New Roman" w:hAnsi="Times New Roman"/>
          <w:i/>
          <w:iCs/>
          <w:sz w:val="24"/>
          <w:szCs w:val="24"/>
        </w:rPr>
      </w:pPr>
      <w:r w:rsidRPr="009365D1">
        <w:rPr>
          <w:rFonts w:ascii="Times New Roman" w:hAnsi="Times New Roman"/>
          <w:i/>
          <w:iCs/>
          <w:sz w:val="24"/>
          <w:szCs w:val="24"/>
        </w:rPr>
        <w:t>до оголошення</w:t>
      </w:r>
    </w:p>
    <w:p w14:paraId="04D35C9B" w14:textId="77777777" w:rsidR="0096082F" w:rsidRPr="008E1C85" w:rsidRDefault="0096082F" w:rsidP="0096082F">
      <w:pPr>
        <w:jc w:val="center"/>
        <w:rPr>
          <w:rFonts w:ascii="Times New Roman" w:hAnsi="Times New Roman"/>
          <w:b/>
          <w:iCs/>
          <w:sz w:val="24"/>
          <w:szCs w:val="24"/>
        </w:rPr>
      </w:pPr>
      <w:r w:rsidRPr="001B1499">
        <w:rPr>
          <w:rFonts w:ascii="Times New Roman" w:hAnsi="Times New Roman"/>
          <w:b/>
          <w:iCs/>
          <w:sz w:val="24"/>
          <w:szCs w:val="24"/>
        </w:rPr>
        <w:t>Кваліфікаційн</w:t>
      </w:r>
      <w:r>
        <w:rPr>
          <w:rFonts w:ascii="Times New Roman" w:hAnsi="Times New Roman"/>
          <w:b/>
          <w:iCs/>
          <w:sz w:val="24"/>
          <w:szCs w:val="24"/>
        </w:rPr>
        <w:t>і вимоги до Учасника та інші вимог.</w:t>
      </w:r>
      <w:r w:rsidRPr="00CC5617">
        <w:rPr>
          <w:rFonts w:ascii="Times New Roman" w:hAnsi="Times New Roman"/>
          <w:i/>
          <w:sz w:val="24"/>
          <w:szCs w:val="24"/>
        </w:rPr>
        <w:t xml:space="preserve"> </w:t>
      </w:r>
    </w:p>
    <w:p w14:paraId="3D62A802" w14:textId="32129146" w:rsidR="0096082F" w:rsidRPr="0096082F" w:rsidRDefault="00126831" w:rsidP="0096082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w:t>
      </w:r>
      <w:r w:rsidR="0096082F">
        <w:rPr>
          <w:rFonts w:ascii="Times New Roman" w:eastAsia="Times New Roman" w:hAnsi="Times New Roman"/>
          <w:b/>
          <w:bCs/>
          <w:color w:val="000000"/>
          <w:sz w:val="24"/>
          <w:szCs w:val="24"/>
          <w:lang w:eastAsia="ru-RU"/>
        </w:rPr>
        <w:t xml:space="preserve"> </w:t>
      </w:r>
      <w:r w:rsidR="0096082F" w:rsidRPr="0096082F">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0CD43709" w14:textId="77777777" w:rsidR="0096082F" w:rsidRPr="00D711F6" w:rsidRDefault="0096082F" w:rsidP="0096082F">
      <w:pPr>
        <w:shd w:val="clear" w:color="auto" w:fill="FFFFFF"/>
        <w:spacing w:after="0" w:line="240" w:lineRule="auto"/>
        <w:jc w:val="both"/>
        <w:rPr>
          <w:rFonts w:ascii="Times New Roman" w:hAnsi="Times New Roman"/>
          <w:bCs/>
          <w:color w:val="000000"/>
          <w:sz w:val="24"/>
          <w:szCs w:val="24"/>
          <w:lang w:eastAsia="uk-UA"/>
        </w:rPr>
      </w:pPr>
      <w:r w:rsidRPr="00D711F6">
        <w:rPr>
          <w:rFonts w:ascii="Times New Roman" w:hAnsi="Times New Roman"/>
          <w:bCs/>
          <w:color w:val="000000"/>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14:paraId="445013BC" w14:textId="5A8B42A5" w:rsidR="0096082F" w:rsidRPr="00D711F6" w:rsidRDefault="00126831" w:rsidP="0096082F">
      <w:pPr>
        <w:shd w:val="clear" w:color="auto" w:fill="FFFFFF"/>
        <w:spacing w:after="0" w:line="240" w:lineRule="auto"/>
        <w:jc w:val="both"/>
        <w:rPr>
          <w:rFonts w:ascii="Times New Roman" w:hAnsi="Times New Roman"/>
          <w:bCs/>
          <w:color w:val="000000"/>
          <w:sz w:val="24"/>
          <w:szCs w:val="24"/>
          <w:lang w:eastAsia="uk-UA"/>
        </w:rPr>
      </w:pPr>
      <w:r>
        <w:rPr>
          <w:rFonts w:ascii="Times New Roman" w:hAnsi="Times New Roman"/>
          <w:b/>
          <w:bCs/>
          <w:color w:val="000000"/>
          <w:sz w:val="24"/>
          <w:szCs w:val="24"/>
          <w:lang w:eastAsia="uk-UA"/>
        </w:rPr>
        <w:t>1</w:t>
      </w:r>
      <w:r w:rsidR="0096082F" w:rsidRPr="00D711F6">
        <w:rPr>
          <w:rFonts w:ascii="Times New Roman" w:hAnsi="Times New Roman"/>
          <w:b/>
          <w:bCs/>
          <w:color w:val="000000"/>
          <w:sz w:val="24"/>
          <w:szCs w:val="24"/>
          <w:lang w:eastAsia="uk-UA"/>
        </w:rPr>
        <w:t>.1</w:t>
      </w:r>
      <w:r w:rsidR="0096082F" w:rsidRPr="00D711F6">
        <w:rPr>
          <w:rFonts w:ascii="Times New Roman" w:hAnsi="Times New Roman"/>
          <w:bCs/>
          <w:color w:val="000000"/>
          <w:sz w:val="24"/>
          <w:szCs w:val="24"/>
          <w:lang w:eastAsia="uk-UA"/>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F11E75E" w14:textId="19CD729E" w:rsidR="0096082F" w:rsidRPr="00D711F6" w:rsidRDefault="0096082F" w:rsidP="0096082F">
      <w:pPr>
        <w:shd w:val="clear" w:color="auto" w:fill="FFFFFF"/>
        <w:spacing w:after="0" w:line="240" w:lineRule="auto"/>
        <w:ind w:left="360"/>
        <w:contextualSpacing/>
        <w:jc w:val="both"/>
        <w:rPr>
          <w:rFonts w:ascii="Times New Roman" w:hAnsi="Times New Roman"/>
          <w:bCs/>
          <w:color w:val="000000"/>
          <w:sz w:val="24"/>
          <w:szCs w:val="24"/>
          <w:lang w:eastAsia="uk-UA"/>
        </w:rPr>
      </w:pPr>
      <w:r w:rsidRPr="00D711F6">
        <w:rPr>
          <w:rFonts w:ascii="Times New Roman" w:hAnsi="Times New Roman"/>
          <w:bCs/>
          <w:color w:val="000000"/>
          <w:sz w:val="24"/>
          <w:szCs w:val="24"/>
          <w:lang w:eastAsia="uk-UA"/>
        </w:rPr>
        <w:t xml:space="preserve">Аналогічним вважається договір на поставку </w:t>
      </w:r>
      <w:r w:rsidR="00126831">
        <w:rPr>
          <w:rFonts w:ascii="Times New Roman" w:hAnsi="Times New Roman"/>
          <w:bCs/>
          <w:color w:val="000000"/>
          <w:sz w:val="24"/>
          <w:szCs w:val="24"/>
          <w:lang w:eastAsia="uk-UA"/>
        </w:rPr>
        <w:t>конструкційних матеріалів.</w:t>
      </w:r>
    </w:p>
    <w:p w14:paraId="7CE5D357" w14:textId="320CF3CF" w:rsidR="0096082F" w:rsidRPr="00D711F6" w:rsidRDefault="00126831" w:rsidP="0096082F">
      <w:pPr>
        <w:shd w:val="clear" w:color="auto" w:fill="FFFFFF"/>
        <w:spacing w:after="0" w:line="240" w:lineRule="auto"/>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1</w:t>
      </w:r>
      <w:r w:rsidR="0096082F" w:rsidRPr="00D711F6">
        <w:rPr>
          <w:rFonts w:ascii="Times New Roman" w:hAnsi="Times New Roman"/>
          <w:bCs/>
          <w:color w:val="000000"/>
          <w:sz w:val="24"/>
          <w:szCs w:val="24"/>
          <w:lang w:eastAsia="uk-UA"/>
        </w:rPr>
        <w:t xml:space="preserve">.2. </w:t>
      </w:r>
      <w:r w:rsidR="0096082F">
        <w:rPr>
          <w:rFonts w:ascii="Times New Roman" w:hAnsi="Times New Roman"/>
          <w:bCs/>
          <w:color w:val="000000"/>
          <w:sz w:val="24"/>
          <w:szCs w:val="24"/>
          <w:lang w:eastAsia="uk-UA"/>
        </w:rPr>
        <w:t>К</w:t>
      </w:r>
      <w:r w:rsidR="0096082F" w:rsidRPr="00D711F6">
        <w:rPr>
          <w:rFonts w:ascii="Times New Roman" w:hAnsi="Times New Roman"/>
          <w:bCs/>
          <w:color w:val="000000"/>
          <w:sz w:val="24"/>
          <w:szCs w:val="24"/>
          <w:lang w:eastAsia="uk-UA"/>
        </w:rPr>
        <w:t>опії договору</w:t>
      </w:r>
      <w:r w:rsidR="0096082F">
        <w:rPr>
          <w:rFonts w:ascii="Times New Roman" w:hAnsi="Times New Roman"/>
          <w:bCs/>
          <w:color w:val="000000"/>
          <w:sz w:val="24"/>
          <w:szCs w:val="24"/>
          <w:lang w:eastAsia="uk-UA"/>
        </w:rPr>
        <w:t>(</w:t>
      </w:r>
      <w:proofErr w:type="spellStart"/>
      <w:r w:rsidR="0096082F">
        <w:rPr>
          <w:rFonts w:ascii="Times New Roman" w:hAnsi="Times New Roman"/>
          <w:bCs/>
          <w:color w:val="000000"/>
          <w:sz w:val="24"/>
          <w:szCs w:val="24"/>
          <w:lang w:eastAsia="uk-UA"/>
        </w:rPr>
        <w:t>ів</w:t>
      </w:r>
      <w:proofErr w:type="spellEnd"/>
      <w:r w:rsidR="0096082F">
        <w:rPr>
          <w:rFonts w:ascii="Times New Roman" w:hAnsi="Times New Roman"/>
          <w:bCs/>
          <w:color w:val="000000"/>
          <w:sz w:val="24"/>
          <w:szCs w:val="24"/>
          <w:lang w:eastAsia="uk-UA"/>
        </w:rPr>
        <w:t>)</w:t>
      </w:r>
      <w:r w:rsidR="0096082F" w:rsidRPr="00D711F6">
        <w:rPr>
          <w:rFonts w:ascii="Times New Roman" w:hAnsi="Times New Roman"/>
          <w:bCs/>
          <w:color w:val="000000"/>
          <w:sz w:val="24"/>
          <w:szCs w:val="24"/>
          <w:lang w:eastAsia="uk-UA"/>
        </w:rPr>
        <w:t xml:space="preserve">, зазначеного у довідці у повному обсязі (з усіма укладеними додатковими угодами, додатками та специфікаціями до договору), </w:t>
      </w:r>
    </w:p>
    <w:p w14:paraId="17E9BAC7" w14:textId="2639D8D7" w:rsidR="0096082F" w:rsidRPr="00D711F6" w:rsidRDefault="00126831" w:rsidP="0096082F">
      <w:pPr>
        <w:shd w:val="clear" w:color="auto" w:fill="FFFFFF"/>
        <w:spacing w:after="0" w:line="240" w:lineRule="auto"/>
        <w:jc w:val="both"/>
        <w:rPr>
          <w:rFonts w:ascii="Times New Roman" w:hAnsi="Times New Roman"/>
          <w:b/>
          <w:bCs/>
          <w:color w:val="000000"/>
          <w:sz w:val="24"/>
          <w:szCs w:val="24"/>
          <w:lang w:eastAsia="uk-UA"/>
        </w:rPr>
      </w:pPr>
      <w:r>
        <w:rPr>
          <w:rFonts w:ascii="Times New Roman" w:hAnsi="Times New Roman"/>
          <w:bCs/>
          <w:color w:val="000000"/>
          <w:sz w:val="24"/>
          <w:szCs w:val="24"/>
          <w:lang w:eastAsia="uk-UA"/>
        </w:rPr>
        <w:t>1</w:t>
      </w:r>
      <w:r w:rsidR="0096082F" w:rsidRPr="00D711F6">
        <w:rPr>
          <w:rFonts w:ascii="Times New Roman" w:hAnsi="Times New Roman"/>
          <w:bCs/>
          <w:color w:val="000000"/>
          <w:sz w:val="24"/>
          <w:szCs w:val="24"/>
          <w:lang w:eastAsia="uk-UA"/>
        </w:rPr>
        <w:t>.3. копії/ю документів/у на підтвердження виконання не менше ніж одного договору зазначеного в наданій Учасником довідці.</w:t>
      </w:r>
    </w:p>
    <w:p w14:paraId="7CAF15AB" w14:textId="08C573F0" w:rsidR="0096082F" w:rsidRPr="00D711F6" w:rsidRDefault="00126831" w:rsidP="0096082F">
      <w:pPr>
        <w:shd w:val="clear" w:color="auto" w:fill="FFFFFF"/>
        <w:spacing w:after="0" w:line="240" w:lineRule="auto"/>
        <w:jc w:val="both"/>
        <w:rPr>
          <w:rFonts w:ascii="Times New Roman" w:hAnsi="Times New Roman"/>
          <w:b/>
          <w:color w:val="000000"/>
          <w:sz w:val="24"/>
          <w:szCs w:val="24"/>
          <w:lang w:eastAsia="uk-UA"/>
        </w:rPr>
      </w:pPr>
      <w:r>
        <w:rPr>
          <w:rFonts w:ascii="Times New Roman" w:hAnsi="Times New Roman"/>
          <w:b/>
          <w:color w:val="000000"/>
          <w:sz w:val="24"/>
          <w:szCs w:val="24"/>
          <w:lang w:eastAsia="uk-UA"/>
        </w:rPr>
        <w:t>2</w:t>
      </w:r>
      <w:r w:rsidR="0096082F" w:rsidRPr="00D711F6">
        <w:rPr>
          <w:rFonts w:ascii="Times New Roman" w:hAnsi="Times New Roman"/>
          <w:b/>
          <w:color w:val="000000"/>
          <w:sz w:val="24"/>
          <w:szCs w:val="24"/>
          <w:lang w:eastAsia="uk-UA"/>
        </w:rPr>
        <w:t>. Наявність фінансової спроможності, яка підтверджується фінансовою звітністю, а саме копія форми Балансу та копія форми звіту про фінансові результати</w:t>
      </w:r>
    </w:p>
    <w:p w14:paraId="63DF35DC" w14:textId="77777777" w:rsidR="0096082F" w:rsidRPr="00D711F6" w:rsidRDefault="0096082F" w:rsidP="0096082F">
      <w:pPr>
        <w:spacing w:after="0" w:line="240" w:lineRule="auto"/>
        <w:jc w:val="both"/>
        <w:rPr>
          <w:rFonts w:ascii="Times New Roman" w:eastAsia="Times New Roman" w:hAnsi="Times New Roman"/>
          <w:color w:val="000000"/>
          <w:sz w:val="24"/>
          <w:szCs w:val="24"/>
          <w:lang w:eastAsia="ru-RU"/>
        </w:rPr>
      </w:pPr>
      <w:r w:rsidRPr="00D711F6">
        <w:rPr>
          <w:rFonts w:ascii="Times New Roman" w:eastAsia="Times New Roman" w:hAnsi="Times New Roman"/>
          <w:color w:val="000000"/>
          <w:sz w:val="24"/>
          <w:szCs w:val="24"/>
          <w:lang w:eastAsia="ru-RU"/>
        </w:rPr>
        <w:t>На підтвердження фінансової спроможності учасник надає фінансову звітність за 202</w:t>
      </w:r>
      <w:r>
        <w:rPr>
          <w:rFonts w:ascii="Times New Roman" w:eastAsia="Times New Roman" w:hAnsi="Times New Roman"/>
          <w:color w:val="000000"/>
          <w:sz w:val="24"/>
          <w:szCs w:val="24"/>
          <w:lang w:eastAsia="ru-RU"/>
        </w:rPr>
        <w:t>1</w:t>
      </w:r>
      <w:r w:rsidRPr="00D711F6">
        <w:rPr>
          <w:rFonts w:ascii="Times New Roman" w:eastAsia="Times New Roman" w:hAnsi="Times New Roman"/>
          <w:color w:val="000000"/>
          <w:sz w:val="24"/>
          <w:szCs w:val="24"/>
          <w:lang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052212C4" w14:textId="77777777" w:rsidR="0096082F" w:rsidRPr="00D711F6" w:rsidRDefault="0096082F" w:rsidP="0096082F">
      <w:pPr>
        <w:spacing w:after="0" w:line="240" w:lineRule="auto"/>
        <w:jc w:val="both"/>
        <w:rPr>
          <w:rFonts w:ascii="Times New Roman" w:eastAsia="Times New Roman" w:hAnsi="Times New Roman"/>
          <w:i/>
          <w:iCs/>
          <w:color w:val="000000"/>
          <w:sz w:val="24"/>
          <w:szCs w:val="24"/>
          <w:lang w:eastAsia="ru-RU"/>
        </w:rPr>
      </w:pPr>
      <w:r w:rsidRPr="00D711F6">
        <w:rPr>
          <w:rFonts w:ascii="Times New Roman" w:eastAsia="Times New Roman" w:hAnsi="Times New Roman"/>
          <w:i/>
          <w:iCs/>
          <w:color w:val="000000"/>
          <w:sz w:val="24"/>
          <w:szCs w:val="24"/>
          <w:lang w:eastAsia="ru-RU"/>
        </w:rPr>
        <w:t>Звітним періодом для складання фінансової звітності є календарний рік.</w:t>
      </w:r>
    </w:p>
    <w:p w14:paraId="07369484" w14:textId="77777777" w:rsidR="0096082F" w:rsidRPr="00D711F6" w:rsidRDefault="0096082F" w:rsidP="0096082F">
      <w:pPr>
        <w:spacing w:after="0" w:line="240" w:lineRule="auto"/>
        <w:jc w:val="both"/>
        <w:rPr>
          <w:rFonts w:ascii="Times New Roman" w:eastAsia="Times New Roman" w:hAnsi="Times New Roman"/>
          <w:i/>
          <w:iCs/>
          <w:color w:val="000000"/>
          <w:sz w:val="24"/>
          <w:szCs w:val="24"/>
          <w:lang w:eastAsia="ru-RU"/>
        </w:rPr>
      </w:pPr>
      <w:r w:rsidRPr="00D711F6">
        <w:rPr>
          <w:rFonts w:ascii="Times New Roman" w:eastAsia="Times New Roman" w:hAnsi="Times New Roman"/>
          <w:i/>
          <w:iCs/>
          <w:color w:val="000000"/>
          <w:sz w:val="24"/>
          <w:szCs w:val="24"/>
          <w:lang w:eastAsia="ru-RU"/>
        </w:rPr>
        <w:t>Ті учасники, що працюють менше одного року надають документи на підтвердження фінансової спроможності за період роботи.</w:t>
      </w:r>
    </w:p>
    <w:p w14:paraId="53EC3EFA" w14:textId="77777777" w:rsidR="0096082F" w:rsidRPr="00D711F6" w:rsidRDefault="0096082F" w:rsidP="0096082F">
      <w:pPr>
        <w:shd w:val="clear" w:color="auto" w:fill="FFFFFF"/>
        <w:spacing w:after="0" w:line="240" w:lineRule="auto"/>
        <w:contextualSpacing/>
        <w:jc w:val="both"/>
        <w:rPr>
          <w:rFonts w:ascii="Times New Roman" w:hAnsi="Times New Roman"/>
          <w:color w:val="000000"/>
          <w:sz w:val="24"/>
          <w:szCs w:val="24"/>
          <w:lang w:eastAsia="uk-UA"/>
        </w:rPr>
      </w:pPr>
      <w:r w:rsidRPr="00D711F6">
        <w:rPr>
          <w:rFonts w:ascii="Times New Roman" w:eastAsia="Times New Roman" w:hAnsi="Times New Roman"/>
          <w:i/>
          <w:iCs/>
          <w:color w:val="000000"/>
          <w:sz w:val="24"/>
          <w:szCs w:val="24"/>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2938F169" w14:textId="77777777" w:rsidR="0096082F" w:rsidRPr="00CC5617" w:rsidRDefault="0096082F" w:rsidP="0096082F">
      <w:pPr>
        <w:suppressAutoHyphens/>
        <w:spacing w:after="0"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ab/>
      </w:r>
    </w:p>
    <w:p w14:paraId="089214E7" w14:textId="2B3D9596" w:rsidR="0096082F" w:rsidRPr="008F6BFE" w:rsidRDefault="00126831" w:rsidP="0096082F">
      <w:pPr>
        <w:suppressAutoHyphens/>
        <w:contextualSpacing/>
        <w:jc w:val="both"/>
        <w:rPr>
          <w:rFonts w:ascii="Times New Roman" w:hAnsi="Times New Roman"/>
          <w:sz w:val="24"/>
          <w:szCs w:val="24"/>
          <w:lang w:eastAsia="ru-RU"/>
        </w:rPr>
      </w:pPr>
      <w:r>
        <w:rPr>
          <w:rFonts w:ascii="Times New Roman" w:hAnsi="Times New Roman"/>
          <w:b/>
          <w:bCs/>
          <w:sz w:val="24"/>
          <w:szCs w:val="24"/>
          <w:lang w:eastAsia="ru-RU"/>
        </w:rPr>
        <w:t>3</w:t>
      </w:r>
      <w:r w:rsidR="0096082F" w:rsidRPr="008F6BFE">
        <w:rPr>
          <w:rFonts w:ascii="Times New Roman" w:hAnsi="Times New Roman"/>
          <w:b/>
          <w:bCs/>
          <w:sz w:val="24"/>
          <w:szCs w:val="24"/>
          <w:lang w:eastAsia="ru-RU"/>
        </w:rPr>
        <w:t>.</w:t>
      </w:r>
      <w:r w:rsidR="0096082F" w:rsidRPr="008F6BFE">
        <w:rPr>
          <w:rFonts w:ascii="Times New Roman" w:hAnsi="Times New Roman"/>
          <w:bCs/>
          <w:sz w:val="24"/>
          <w:szCs w:val="24"/>
          <w:lang w:eastAsia="ru-RU"/>
        </w:rPr>
        <w:t xml:space="preserve"> </w:t>
      </w:r>
      <w:r w:rsidR="0096082F" w:rsidRPr="008F6BFE">
        <w:rPr>
          <w:rFonts w:ascii="Times New Roman" w:hAnsi="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14:paraId="67388788" w14:textId="77777777" w:rsidR="0096082F" w:rsidRPr="00CC5617" w:rsidRDefault="0096082F" w:rsidP="0096082F">
      <w:pPr>
        <w:widowControl w:val="0"/>
        <w:suppressAutoHyphens/>
        <w:overflowPunct w:val="0"/>
        <w:spacing w:line="240" w:lineRule="auto"/>
        <w:ind w:hanging="21"/>
        <w:contextualSpacing/>
        <w:jc w:val="both"/>
        <w:rPr>
          <w:rFonts w:ascii="Times New Roman" w:eastAsia="Arial" w:hAnsi="Times New Roman"/>
          <w:color w:val="000000"/>
          <w:sz w:val="24"/>
          <w:szCs w:val="24"/>
          <w:lang w:eastAsia="ru-RU"/>
        </w:rPr>
      </w:pPr>
      <w:r w:rsidRPr="00CC5617">
        <w:rPr>
          <w:rFonts w:ascii="Times New Roman" w:eastAsia="Times New Roman" w:hAnsi="Times New Roman"/>
          <w:color w:val="000000"/>
          <w:sz w:val="24"/>
          <w:szCs w:val="24"/>
          <w:lang w:eastAsia="ru-RU"/>
        </w:rPr>
        <w:tab/>
        <w:t>3 метою уточнення інформації про уповноважених осіб, учасник у складі своєї пропозиції подає інформаційну довідку щодо осіб, які мають право підписувати документи пропозиції та укладати договори (угоди) про закупівлю, у випадку здійснення таких дій керівником або безпосередньо фізичною особою-підприємцем-лист підтвердження у довільній формі про відсутність інших уповноважених осіб.</w:t>
      </w:r>
    </w:p>
    <w:p w14:paraId="7EB44D49" w14:textId="489A2862" w:rsidR="0096082F" w:rsidRPr="00CC5617" w:rsidRDefault="00126831" w:rsidP="0096082F">
      <w:pPr>
        <w:suppressAutoHyphens/>
        <w:spacing w:after="0" w:line="240" w:lineRule="auto"/>
        <w:ind w:left="34" w:right="113" w:hanging="21"/>
        <w:jc w:val="both"/>
        <w:rPr>
          <w:rFonts w:ascii="Times New Roman" w:eastAsia="Times New Roman" w:hAnsi="Times New Roman"/>
          <w:sz w:val="24"/>
          <w:szCs w:val="24"/>
          <w:lang w:eastAsia="zh-CN"/>
        </w:rPr>
      </w:pPr>
      <w:r>
        <w:rPr>
          <w:rFonts w:ascii="Times New Roman" w:eastAsia="Times New Roman" w:hAnsi="Times New Roman"/>
          <w:b/>
          <w:spacing w:val="-6"/>
          <w:sz w:val="24"/>
          <w:szCs w:val="24"/>
          <w:lang w:eastAsia="zh-CN"/>
        </w:rPr>
        <w:t>4</w:t>
      </w:r>
      <w:r w:rsidR="0096082F">
        <w:rPr>
          <w:rFonts w:ascii="Times New Roman" w:eastAsia="Times New Roman" w:hAnsi="Times New Roman"/>
          <w:spacing w:val="-6"/>
          <w:sz w:val="24"/>
          <w:szCs w:val="24"/>
          <w:lang w:eastAsia="zh-CN"/>
        </w:rPr>
        <w:t>.</w:t>
      </w:r>
      <w:r w:rsidR="0096082F" w:rsidRPr="00CC5617">
        <w:rPr>
          <w:rFonts w:ascii="Times New Roman" w:eastAsia="Times New Roman" w:hAnsi="Times New Roman"/>
          <w:spacing w:val="-6"/>
          <w:sz w:val="24"/>
          <w:szCs w:val="24"/>
          <w:lang w:eastAsia="zh-CN"/>
        </w:rPr>
        <w:t xml:space="preserve"> Довідка, що містить загальні відомості про Учасника, за поданою нижче формою:</w:t>
      </w:r>
    </w:p>
    <w:p w14:paraId="6605E466" w14:textId="77777777" w:rsidR="0096082F" w:rsidRPr="00CC5617" w:rsidRDefault="0096082F" w:rsidP="0096082F">
      <w:pPr>
        <w:suppressAutoHyphens/>
        <w:spacing w:after="0" w:line="240" w:lineRule="auto"/>
        <w:ind w:left="34" w:right="113" w:hanging="21"/>
        <w:jc w:val="both"/>
        <w:rPr>
          <w:rFonts w:ascii="Times New Roman" w:eastAsia="Times New Roman" w:hAnsi="Times New Roman"/>
          <w:spacing w:val="-6"/>
          <w:sz w:val="24"/>
          <w:szCs w:val="24"/>
          <w:lang w:eastAsia="zh-CN"/>
        </w:rPr>
      </w:pPr>
    </w:p>
    <w:p w14:paraId="0B181911" w14:textId="77777777" w:rsidR="0096082F" w:rsidRDefault="0096082F" w:rsidP="0096082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pacing w:val="-6"/>
          <w:sz w:val="24"/>
          <w:szCs w:val="24"/>
          <w:lang w:eastAsia="zh-CN"/>
        </w:rPr>
      </w:pPr>
      <w:r w:rsidRPr="00CC5617">
        <w:rPr>
          <w:rFonts w:ascii="Times New Roman" w:eastAsia="Times New Roman" w:hAnsi="Times New Roman"/>
          <w:spacing w:val="-6"/>
          <w:sz w:val="24"/>
          <w:szCs w:val="24"/>
          <w:lang w:eastAsia="zh-CN"/>
        </w:rPr>
        <w:tab/>
      </w:r>
    </w:p>
    <w:p w14:paraId="368645E4" w14:textId="77777777" w:rsidR="0096082F" w:rsidRPr="00CC5617" w:rsidRDefault="0096082F" w:rsidP="0096082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CC5617">
        <w:rPr>
          <w:rFonts w:ascii="Times New Roman" w:eastAsia="Times New Roman" w:hAnsi="Times New Roman"/>
          <w:b/>
          <w:bCs/>
          <w:sz w:val="24"/>
          <w:szCs w:val="24"/>
          <w:lang w:eastAsia="zh-CN"/>
        </w:rPr>
        <w:t>ЗАГАЛЬНІ ВІДОМОСТІ ПРО УЧАСНИКА</w:t>
      </w:r>
    </w:p>
    <w:p w14:paraId="583415D1" w14:textId="77777777" w:rsidR="0096082F" w:rsidRPr="00CC5617" w:rsidRDefault="0096082F" w:rsidP="0096082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zh-CN"/>
        </w:rPr>
      </w:pPr>
    </w:p>
    <w:tbl>
      <w:tblPr>
        <w:tblW w:w="0" w:type="auto"/>
        <w:tblInd w:w="-118" w:type="dxa"/>
        <w:tblLayout w:type="fixed"/>
        <w:tblLook w:val="0000" w:firstRow="0" w:lastRow="0" w:firstColumn="0" w:lastColumn="0" w:noHBand="0" w:noVBand="0"/>
      </w:tblPr>
      <w:tblGrid>
        <w:gridCol w:w="523"/>
        <w:gridCol w:w="4403"/>
        <w:gridCol w:w="5335"/>
      </w:tblGrid>
      <w:tr w:rsidR="0096082F" w:rsidRPr="00CC5617" w14:paraId="37B37B0B" w14:textId="77777777" w:rsidTr="0039568D">
        <w:trPr>
          <w:trHeight w:val="589"/>
        </w:trPr>
        <w:tc>
          <w:tcPr>
            <w:tcW w:w="523" w:type="dxa"/>
            <w:tcBorders>
              <w:top w:val="single" w:sz="4" w:space="0" w:color="000000"/>
              <w:left w:val="single" w:sz="4" w:space="0" w:color="000000"/>
              <w:bottom w:val="single" w:sz="4" w:space="0" w:color="000000"/>
            </w:tcBorders>
            <w:shd w:val="clear" w:color="auto" w:fill="auto"/>
          </w:tcPr>
          <w:p w14:paraId="6135D288"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b/>
                <w:sz w:val="24"/>
                <w:szCs w:val="24"/>
                <w:lang w:eastAsia="zh-CN"/>
              </w:rPr>
              <w:t>№ з/п</w:t>
            </w:r>
          </w:p>
        </w:tc>
        <w:tc>
          <w:tcPr>
            <w:tcW w:w="4403" w:type="dxa"/>
            <w:tcBorders>
              <w:top w:val="single" w:sz="4" w:space="0" w:color="000000"/>
              <w:left w:val="single" w:sz="4" w:space="0" w:color="000000"/>
              <w:bottom w:val="single" w:sz="4" w:space="0" w:color="000000"/>
            </w:tcBorders>
            <w:shd w:val="clear" w:color="auto" w:fill="auto"/>
          </w:tcPr>
          <w:p w14:paraId="68DAA2EA"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b/>
                <w:sz w:val="24"/>
                <w:szCs w:val="24"/>
                <w:lang w:eastAsia="zh-CN"/>
              </w:rPr>
              <w:t>Найменування відомостей</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6A8E059"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b/>
                <w:sz w:val="24"/>
                <w:szCs w:val="24"/>
                <w:lang w:eastAsia="zh-CN"/>
              </w:rPr>
              <w:t>Інформація учасника</w:t>
            </w:r>
          </w:p>
        </w:tc>
      </w:tr>
      <w:tr w:rsidR="0096082F" w:rsidRPr="00CC5617" w14:paraId="66D240ED" w14:textId="77777777" w:rsidTr="0039568D">
        <w:trPr>
          <w:trHeight w:val="70"/>
        </w:trPr>
        <w:tc>
          <w:tcPr>
            <w:tcW w:w="523" w:type="dxa"/>
            <w:tcBorders>
              <w:top w:val="single" w:sz="4" w:space="0" w:color="000000"/>
              <w:left w:val="single" w:sz="4" w:space="0" w:color="000000"/>
              <w:bottom w:val="single" w:sz="4" w:space="0" w:color="000000"/>
            </w:tcBorders>
            <w:shd w:val="clear" w:color="auto" w:fill="auto"/>
          </w:tcPr>
          <w:p w14:paraId="7B841E1F"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1.</w:t>
            </w:r>
          </w:p>
        </w:tc>
        <w:tc>
          <w:tcPr>
            <w:tcW w:w="4403" w:type="dxa"/>
            <w:tcBorders>
              <w:top w:val="single" w:sz="4" w:space="0" w:color="000000"/>
              <w:left w:val="single" w:sz="4" w:space="0" w:color="000000"/>
              <w:bottom w:val="single" w:sz="4" w:space="0" w:color="000000"/>
            </w:tcBorders>
            <w:shd w:val="clear" w:color="auto" w:fill="auto"/>
          </w:tcPr>
          <w:p w14:paraId="16849642" w14:textId="77777777" w:rsidR="0096082F" w:rsidRPr="00CC5617" w:rsidRDefault="0096082F" w:rsidP="0039568D">
            <w:pPr>
              <w:suppressAutoHyphens/>
              <w:spacing w:after="0"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 xml:space="preserve">Повне найменування Учасника </w:t>
            </w:r>
          </w:p>
          <w:p w14:paraId="7785135A" w14:textId="77777777" w:rsidR="0096082F" w:rsidRPr="00CC5617" w:rsidRDefault="0096082F" w:rsidP="0039568D">
            <w:pPr>
              <w:shd w:val="clear" w:color="auto" w:fill="FFFFFF"/>
              <w:suppressAutoHyphens/>
              <w:spacing w:after="0"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 xml:space="preserve">(для юридичних осіб) або прізвище, </w:t>
            </w:r>
          </w:p>
          <w:p w14:paraId="4744586F" w14:textId="77777777" w:rsidR="0096082F" w:rsidRPr="00CC5617" w:rsidRDefault="0096082F" w:rsidP="0039568D">
            <w:pPr>
              <w:shd w:val="clear" w:color="auto" w:fill="FFFFFF"/>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ім`я, по-батькові (для фізичних осіб)</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401742A"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628F57E3" w14:textId="77777777" w:rsidTr="0039568D">
        <w:tc>
          <w:tcPr>
            <w:tcW w:w="523" w:type="dxa"/>
            <w:tcBorders>
              <w:top w:val="single" w:sz="4" w:space="0" w:color="000000"/>
              <w:left w:val="single" w:sz="4" w:space="0" w:color="000000"/>
              <w:bottom w:val="single" w:sz="4" w:space="0" w:color="000000"/>
            </w:tcBorders>
            <w:shd w:val="clear" w:color="auto" w:fill="auto"/>
          </w:tcPr>
          <w:p w14:paraId="2B11C3DA"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2.</w:t>
            </w:r>
          </w:p>
        </w:tc>
        <w:tc>
          <w:tcPr>
            <w:tcW w:w="4403" w:type="dxa"/>
            <w:tcBorders>
              <w:top w:val="single" w:sz="4" w:space="0" w:color="000000"/>
              <w:left w:val="single" w:sz="4" w:space="0" w:color="000000"/>
              <w:bottom w:val="single" w:sz="4" w:space="0" w:color="000000"/>
            </w:tcBorders>
            <w:shd w:val="clear" w:color="auto" w:fill="auto"/>
          </w:tcPr>
          <w:p w14:paraId="6393506B"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Юридична та фактична адреса (для юридичних осіб) або місце проживання (для фізичних осіб)</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5810AFD"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171AFD30" w14:textId="77777777" w:rsidTr="0039568D">
        <w:trPr>
          <w:trHeight w:val="212"/>
        </w:trPr>
        <w:tc>
          <w:tcPr>
            <w:tcW w:w="523" w:type="dxa"/>
            <w:tcBorders>
              <w:top w:val="single" w:sz="4" w:space="0" w:color="000000"/>
              <w:left w:val="single" w:sz="4" w:space="0" w:color="000000"/>
              <w:bottom w:val="single" w:sz="4" w:space="0" w:color="000000"/>
            </w:tcBorders>
            <w:shd w:val="clear" w:color="auto" w:fill="auto"/>
          </w:tcPr>
          <w:p w14:paraId="302B8059" w14:textId="77777777" w:rsidR="0096082F" w:rsidRPr="00CC5617" w:rsidRDefault="0096082F" w:rsidP="0039568D">
            <w:pPr>
              <w:suppressAutoHyphens/>
              <w:spacing w:line="240" w:lineRule="auto"/>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lastRenderedPageBreak/>
              <w:t>3.</w:t>
            </w:r>
          </w:p>
        </w:tc>
        <w:tc>
          <w:tcPr>
            <w:tcW w:w="4403" w:type="dxa"/>
            <w:tcBorders>
              <w:top w:val="single" w:sz="4" w:space="0" w:color="000000"/>
              <w:left w:val="single" w:sz="4" w:space="0" w:color="000000"/>
              <w:bottom w:val="single" w:sz="4" w:space="0" w:color="000000"/>
            </w:tcBorders>
            <w:shd w:val="clear" w:color="auto" w:fill="auto"/>
          </w:tcPr>
          <w:p w14:paraId="0FE7AADB"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Поштова адреса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59242D7"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6CB1BD0A" w14:textId="77777777" w:rsidTr="0039568D">
        <w:tc>
          <w:tcPr>
            <w:tcW w:w="523" w:type="dxa"/>
            <w:tcBorders>
              <w:top w:val="single" w:sz="4" w:space="0" w:color="000000"/>
              <w:left w:val="single" w:sz="4" w:space="0" w:color="000000"/>
              <w:bottom w:val="single" w:sz="4" w:space="0" w:color="000000"/>
            </w:tcBorders>
            <w:shd w:val="clear" w:color="auto" w:fill="auto"/>
          </w:tcPr>
          <w:p w14:paraId="016FCE11"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4.</w:t>
            </w:r>
          </w:p>
        </w:tc>
        <w:tc>
          <w:tcPr>
            <w:tcW w:w="4403" w:type="dxa"/>
            <w:tcBorders>
              <w:top w:val="single" w:sz="4" w:space="0" w:color="000000"/>
              <w:left w:val="single" w:sz="4" w:space="0" w:color="000000"/>
              <w:bottom w:val="single" w:sz="4" w:space="0" w:color="000000"/>
            </w:tcBorders>
            <w:shd w:val="clear" w:color="auto" w:fill="auto"/>
          </w:tcPr>
          <w:p w14:paraId="39411B6C"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Ідентифікаційний код ЄДРПОУ (реєстраційний номер облікової картки платника податків)</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1C5CF63"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50770C8E" w14:textId="77777777" w:rsidTr="0039568D">
        <w:trPr>
          <w:trHeight w:val="432"/>
        </w:trPr>
        <w:tc>
          <w:tcPr>
            <w:tcW w:w="523" w:type="dxa"/>
            <w:tcBorders>
              <w:top w:val="single" w:sz="4" w:space="0" w:color="000000"/>
              <w:left w:val="single" w:sz="4" w:space="0" w:color="000000"/>
              <w:bottom w:val="single" w:sz="4" w:space="0" w:color="000000"/>
            </w:tcBorders>
            <w:shd w:val="clear" w:color="auto" w:fill="auto"/>
          </w:tcPr>
          <w:p w14:paraId="79AE0BAF"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5.</w:t>
            </w:r>
          </w:p>
        </w:tc>
        <w:tc>
          <w:tcPr>
            <w:tcW w:w="4403" w:type="dxa"/>
            <w:tcBorders>
              <w:top w:val="single" w:sz="4" w:space="0" w:color="000000"/>
              <w:left w:val="single" w:sz="4" w:space="0" w:color="000000"/>
              <w:bottom w:val="single" w:sz="4" w:space="0" w:color="000000"/>
            </w:tcBorders>
            <w:shd w:val="clear" w:color="auto" w:fill="auto"/>
          </w:tcPr>
          <w:p w14:paraId="25033DE0"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Банківські реквізити (рахунок, банк, МФО)</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08697340"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12EA65F5" w14:textId="77777777" w:rsidTr="0039568D">
        <w:tc>
          <w:tcPr>
            <w:tcW w:w="523" w:type="dxa"/>
            <w:tcBorders>
              <w:top w:val="single" w:sz="4" w:space="0" w:color="000000"/>
              <w:left w:val="single" w:sz="4" w:space="0" w:color="000000"/>
              <w:bottom w:val="single" w:sz="4" w:space="0" w:color="000000"/>
            </w:tcBorders>
            <w:shd w:val="clear" w:color="auto" w:fill="auto"/>
          </w:tcPr>
          <w:p w14:paraId="0229872B"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6.</w:t>
            </w:r>
          </w:p>
        </w:tc>
        <w:tc>
          <w:tcPr>
            <w:tcW w:w="4403" w:type="dxa"/>
            <w:tcBorders>
              <w:top w:val="single" w:sz="4" w:space="0" w:color="000000"/>
              <w:left w:val="single" w:sz="4" w:space="0" w:color="000000"/>
              <w:bottom w:val="single" w:sz="4" w:space="0" w:color="000000"/>
            </w:tcBorders>
            <w:shd w:val="clear" w:color="auto" w:fill="auto"/>
          </w:tcPr>
          <w:p w14:paraId="0E333F76" w14:textId="77777777" w:rsidR="0096082F" w:rsidRPr="00CC5617" w:rsidRDefault="0096082F" w:rsidP="0039568D">
            <w:pPr>
              <w:suppressAutoHyphens/>
              <w:spacing w:after="0"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he-IL" w:bidi="he-IL"/>
              </w:rPr>
              <w:t xml:space="preserve">Номер Свідоцтва про реєстрацію платника податку на додану вартість </w:t>
            </w:r>
          </w:p>
          <w:p w14:paraId="5F16463E"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he-IL" w:bidi="he-IL"/>
              </w:rPr>
              <w:t xml:space="preserve">або Витягу з реєстру платників ПДВ та індивідуальний податковий номер </w:t>
            </w:r>
            <w:r w:rsidRPr="00CC5617">
              <w:rPr>
                <w:rFonts w:ascii="Times New Roman" w:eastAsia="Times New Roman" w:hAnsi="Times New Roman"/>
                <w:i/>
                <w:iCs/>
                <w:sz w:val="24"/>
                <w:szCs w:val="24"/>
                <w:lang w:eastAsia="zh-CN"/>
              </w:rPr>
              <w:t xml:space="preserve">– </w:t>
            </w:r>
            <w:r w:rsidRPr="00CC5617">
              <w:rPr>
                <w:rFonts w:ascii="Times New Roman" w:eastAsia="Times New Roman" w:hAnsi="Times New Roman"/>
                <w:sz w:val="24"/>
                <w:szCs w:val="24"/>
                <w:lang w:eastAsia="zh-CN"/>
              </w:rPr>
              <w:t>для учасника, який є платником податку на додану вартість</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491A817"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4BAA8BF8" w14:textId="77777777" w:rsidTr="0039568D">
        <w:trPr>
          <w:trHeight w:val="192"/>
        </w:trPr>
        <w:tc>
          <w:tcPr>
            <w:tcW w:w="523" w:type="dxa"/>
            <w:tcBorders>
              <w:top w:val="single" w:sz="4" w:space="0" w:color="000000"/>
              <w:left w:val="single" w:sz="4" w:space="0" w:color="000000"/>
              <w:bottom w:val="single" w:sz="4" w:space="0" w:color="000000"/>
            </w:tcBorders>
            <w:shd w:val="clear" w:color="auto" w:fill="auto"/>
          </w:tcPr>
          <w:p w14:paraId="45561530"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7.</w:t>
            </w:r>
          </w:p>
        </w:tc>
        <w:tc>
          <w:tcPr>
            <w:tcW w:w="4403" w:type="dxa"/>
            <w:tcBorders>
              <w:top w:val="single" w:sz="4" w:space="0" w:color="000000"/>
              <w:left w:val="single" w:sz="4" w:space="0" w:color="000000"/>
              <w:bottom w:val="single" w:sz="4" w:space="0" w:color="000000"/>
            </w:tcBorders>
            <w:shd w:val="clear" w:color="auto" w:fill="auto"/>
          </w:tcPr>
          <w:p w14:paraId="12779A39"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Телефон, факс, e-</w:t>
            </w:r>
            <w:proofErr w:type="spellStart"/>
            <w:r w:rsidRPr="00CC5617">
              <w:rPr>
                <w:rFonts w:ascii="Times New Roman" w:eastAsia="Times New Roman" w:hAnsi="Times New Roman"/>
                <w:sz w:val="24"/>
                <w:szCs w:val="24"/>
                <w:lang w:eastAsia="zh-CN"/>
              </w:rPr>
              <w:t>mail</w:t>
            </w:r>
            <w:proofErr w:type="spellEnd"/>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16430A3"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24AC4DA3" w14:textId="77777777" w:rsidTr="0039568D">
        <w:tc>
          <w:tcPr>
            <w:tcW w:w="523" w:type="dxa"/>
            <w:tcBorders>
              <w:top w:val="single" w:sz="4" w:space="0" w:color="000000"/>
              <w:left w:val="single" w:sz="4" w:space="0" w:color="000000"/>
              <w:bottom w:val="single" w:sz="4" w:space="0" w:color="000000"/>
            </w:tcBorders>
            <w:shd w:val="clear" w:color="auto" w:fill="auto"/>
          </w:tcPr>
          <w:p w14:paraId="68C8901E"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8.</w:t>
            </w:r>
          </w:p>
        </w:tc>
        <w:tc>
          <w:tcPr>
            <w:tcW w:w="4403" w:type="dxa"/>
            <w:tcBorders>
              <w:top w:val="single" w:sz="4" w:space="0" w:color="000000"/>
              <w:left w:val="single" w:sz="4" w:space="0" w:color="000000"/>
              <w:bottom w:val="single" w:sz="4" w:space="0" w:color="000000"/>
            </w:tcBorders>
            <w:shd w:val="clear" w:color="auto" w:fill="auto"/>
          </w:tcPr>
          <w:p w14:paraId="714DC5BB" w14:textId="77777777" w:rsidR="0096082F" w:rsidRPr="00CC5617" w:rsidRDefault="0096082F" w:rsidP="0039568D">
            <w:pPr>
              <w:suppressAutoHyphens/>
              <w:spacing w:after="0"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he-IL" w:bidi="he-IL"/>
              </w:rPr>
              <w:t>Відомості про керівника Учасника–юридичної особи</w:t>
            </w:r>
          </w:p>
          <w:p w14:paraId="4FA79A48"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he-IL" w:bidi="he-IL"/>
              </w:rPr>
              <w:t>(прізвище, ім’я по батькові, посада, контактний телефон)</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BD6A607"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6961A3" w14:paraId="00FA0FAD" w14:textId="77777777" w:rsidTr="0039568D">
        <w:trPr>
          <w:trHeight w:val="1596"/>
        </w:trPr>
        <w:tc>
          <w:tcPr>
            <w:tcW w:w="523" w:type="dxa"/>
            <w:tcBorders>
              <w:top w:val="single" w:sz="4" w:space="0" w:color="000000"/>
              <w:left w:val="single" w:sz="4" w:space="0" w:color="000000"/>
              <w:bottom w:val="single" w:sz="4" w:space="0" w:color="000000"/>
            </w:tcBorders>
            <w:shd w:val="clear" w:color="auto" w:fill="auto"/>
          </w:tcPr>
          <w:p w14:paraId="012B19B2"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9.</w:t>
            </w:r>
          </w:p>
        </w:tc>
        <w:tc>
          <w:tcPr>
            <w:tcW w:w="4403" w:type="dxa"/>
            <w:tcBorders>
              <w:top w:val="single" w:sz="4" w:space="0" w:color="000000"/>
              <w:left w:val="single" w:sz="4" w:space="0" w:color="000000"/>
              <w:bottom w:val="single" w:sz="4" w:space="0" w:color="000000"/>
            </w:tcBorders>
            <w:shd w:val="clear" w:color="auto" w:fill="auto"/>
          </w:tcPr>
          <w:p w14:paraId="6D856CF8"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2B265D9"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76028A3A" w14:textId="77777777" w:rsidTr="0039568D">
        <w:tc>
          <w:tcPr>
            <w:tcW w:w="523" w:type="dxa"/>
            <w:tcBorders>
              <w:top w:val="single" w:sz="4" w:space="0" w:color="000000"/>
              <w:left w:val="single" w:sz="4" w:space="0" w:color="000000"/>
              <w:bottom w:val="single" w:sz="4" w:space="0" w:color="000000"/>
            </w:tcBorders>
            <w:shd w:val="clear" w:color="auto" w:fill="auto"/>
          </w:tcPr>
          <w:p w14:paraId="14380B29"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10.</w:t>
            </w:r>
          </w:p>
        </w:tc>
        <w:tc>
          <w:tcPr>
            <w:tcW w:w="4403" w:type="dxa"/>
            <w:tcBorders>
              <w:top w:val="single" w:sz="4" w:space="0" w:color="000000"/>
              <w:left w:val="single" w:sz="4" w:space="0" w:color="000000"/>
              <w:bottom w:val="single" w:sz="4" w:space="0" w:color="000000"/>
            </w:tcBorders>
            <w:shd w:val="clear" w:color="auto" w:fill="auto"/>
          </w:tcPr>
          <w:p w14:paraId="4510D6EC"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 xml:space="preserve">Прізвище, ім’я по-батькові Учасника-фізичної особи, а для юридичної особи – і назва посади особи (осіб), уповноваженої (уповноважених) </w:t>
            </w:r>
            <w:r w:rsidRPr="00CC5617">
              <w:rPr>
                <w:rFonts w:ascii="Times New Roman" w:eastAsia="Times New Roman" w:hAnsi="Times New Roman"/>
                <w:sz w:val="24"/>
                <w:szCs w:val="24"/>
                <w:lang w:eastAsia="he-IL" w:bidi="he-IL"/>
              </w:rPr>
              <w:t>підписувати договір про закупівлю</w:t>
            </w:r>
            <w:r w:rsidRPr="00CC5617">
              <w:rPr>
                <w:rFonts w:ascii="Times New Roman" w:eastAsia="Times New Roman" w:hAnsi="Times New Roman"/>
                <w:sz w:val="24"/>
                <w:szCs w:val="24"/>
                <w:lang w:eastAsia="zh-CN"/>
              </w:rPr>
              <w:t xml:space="preserve"> за результатами процедури закупівлі</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211F576"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r w:rsidR="0096082F" w:rsidRPr="00CC5617" w14:paraId="239ADBF1" w14:textId="77777777" w:rsidTr="0039568D">
        <w:tc>
          <w:tcPr>
            <w:tcW w:w="523" w:type="dxa"/>
            <w:tcBorders>
              <w:top w:val="single" w:sz="4" w:space="0" w:color="000000"/>
              <w:left w:val="single" w:sz="4" w:space="0" w:color="000000"/>
              <w:bottom w:val="single" w:sz="4" w:space="0" w:color="000000"/>
            </w:tcBorders>
            <w:shd w:val="clear" w:color="auto" w:fill="auto"/>
          </w:tcPr>
          <w:p w14:paraId="5A7DD585" w14:textId="77777777" w:rsidR="0096082F" w:rsidRPr="00CC5617" w:rsidRDefault="0096082F" w:rsidP="0039568D">
            <w:pPr>
              <w:suppressAutoHyphens/>
              <w:spacing w:line="252" w:lineRule="auto"/>
              <w:ind w:right="-81"/>
              <w:jc w:val="center"/>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11.</w:t>
            </w:r>
          </w:p>
        </w:tc>
        <w:tc>
          <w:tcPr>
            <w:tcW w:w="4403" w:type="dxa"/>
            <w:tcBorders>
              <w:top w:val="single" w:sz="4" w:space="0" w:color="000000"/>
              <w:left w:val="single" w:sz="4" w:space="0" w:color="000000"/>
              <w:bottom w:val="single" w:sz="4" w:space="0" w:color="000000"/>
            </w:tcBorders>
            <w:shd w:val="clear" w:color="auto" w:fill="auto"/>
          </w:tcPr>
          <w:p w14:paraId="2875324C" w14:textId="77777777" w:rsidR="0096082F" w:rsidRPr="00CC5617" w:rsidRDefault="0096082F" w:rsidP="0039568D">
            <w:pPr>
              <w:suppressAutoHyphens/>
              <w:spacing w:line="240" w:lineRule="auto"/>
              <w:jc w:val="both"/>
              <w:rPr>
                <w:rFonts w:ascii="Times New Roman" w:eastAsia="Times New Roman" w:hAnsi="Times New Roman"/>
                <w:sz w:val="24"/>
                <w:szCs w:val="24"/>
                <w:lang w:eastAsia="zh-CN"/>
              </w:rPr>
            </w:pPr>
            <w:r w:rsidRPr="00CC5617">
              <w:rPr>
                <w:rFonts w:ascii="Times New Roman" w:eastAsia="Times New Roman" w:hAnsi="Times New Roman"/>
                <w:sz w:val="24"/>
                <w:szCs w:val="24"/>
                <w:lang w:eastAsia="zh-CN"/>
              </w:rPr>
              <w:t>Форма власності та юридичний статус, організаційно-правова форма (для юридичних осіб)</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317656D" w14:textId="77777777" w:rsidR="0096082F" w:rsidRPr="00CC5617" w:rsidRDefault="0096082F" w:rsidP="0039568D">
            <w:pPr>
              <w:suppressAutoHyphens/>
              <w:snapToGrid w:val="0"/>
              <w:spacing w:line="252" w:lineRule="auto"/>
              <w:ind w:right="-81"/>
              <w:jc w:val="both"/>
              <w:rPr>
                <w:rFonts w:ascii="Times New Roman" w:eastAsia="Times New Roman" w:hAnsi="Times New Roman"/>
                <w:color w:val="000000"/>
                <w:sz w:val="24"/>
                <w:szCs w:val="24"/>
                <w:lang w:eastAsia="ru-RU"/>
              </w:rPr>
            </w:pPr>
          </w:p>
        </w:tc>
      </w:tr>
    </w:tbl>
    <w:p w14:paraId="06F4821F" w14:textId="77777777" w:rsidR="0096082F" w:rsidRPr="00CC5617" w:rsidRDefault="0096082F" w:rsidP="0096082F">
      <w:pPr>
        <w:keepNext/>
        <w:suppressAutoHyphens/>
        <w:spacing w:after="0" w:line="240" w:lineRule="auto"/>
        <w:jc w:val="both"/>
        <w:rPr>
          <w:rFonts w:ascii="Times New Roman" w:eastAsia="Times New Roman" w:hAnsi="Times New Roman"/>
          <w:sz w:val="24"/>
          <w:szCs w:val="24"/>
          <w:lang w:eastAsia="zh-CN"/>
        </w:rPr>
      </w:pPr>
      <w:r w:rsidRPr="00CC5617">
        <w:rPr>
          <w:rFonts w:ascii="Times New Roman" w:eastAsia="Times New Roman" w:hAnsi="Times New Roman"/>
          <w:bCs/>
          <w:iCs/>
          <w:sz w:val="24"/>
          <w:szCs w:val="24"/>
          <w:lang w:eastAsia="zh-CN"/>
        </w:rPr>
        <w:tab/>
      </w:r>
    </w:p>
    <w:p w14:paraId="6D30A35E" w14:textId="77777777" w:rsidR="0096082F" w:rsidRPr="003D4A61" w:rsidRDefault="0096082F" w:rsidP="0096082F">
      <w:pPr>
        <w:suppressAutoHyphens/>
        <w:spacing w:after="0" w:line="240" w:lineRule="auto"/>
        <w:jc w:val="both"/>
        <w:rPr>
          <w:rFonts w:ascii="Times New Roman" w:eastAsia="Times New Roman" w:hAnsi="Times New Roman"/>
          <w:bCs/>
          <w:iCs/>
          <w:sz w:val="24"/>
          <w:szCs w:val="24"/>
          <w:lang w:eastAsia="zh-CN"/>
        </w:rPr>
      </w:pPr>
      <w:r w:rsidRPr="003D4A61">
        <w:rPr>
          <w:rFonts w:ascii="Times New Roman" w:eastAsia="Times New Roman" w:hAnsi="Times New Roman"/>
          <w:bCs/>
          <w:iCs/>
          <w:sz w:val="24"/>
          <w:szCs w:val="24"/>
          <w:lang w:eastAsia="zh-CN"/>
        </w:rPr>
        <w:t>Дата заповнення пропозиції: «____» ____________20 __ року.</w:t>
      </w:r>
    </w:p>
    <w:p w14:paraId="7DF8519E" w14:textId="77777777" w:rsidR="0096082F" w:rsidRPr="003D4A61" w:rsidRDefault="0096082F" w:rsidP="0096082F">
      <w:pPr>
        <w:suppressAutoHyphens/>
        <w:spacing w:after="0" w:line="240" w:lineRule="auto"/>
        <w:jc w:val="both"/>
        <w:rPr>
          <w:rFonts w:ascii="Times New Roman" w:eastAsia="Times New Roman" w:hAnsi="Times New Roman"/>
          <w:bCs/>
          <w:iCs/>
          <w:sz w:val="24"/>
          <w:szCs w:val="24"/>
          <w:lang w:eastAsia="zh-CN"/>
        </w:rPr>
      </w:pPr>
      <w:r w:rsidRPr="003D4A61">
        <w:rPr>
          <w:rFonts w:ascii="Times New Roman" w:eastAsia="Times New Roman" w:hAnsi="Times New Roman"/>
          <w:bCs/>
          <w:iCs/>
          <w:sz w:val="24"/>
          <w:szCs w:val="24"/>
          <w:lang w:eastAsia="zh-CN"/>
        </w:rPr>
        <w:t>_________________________________________</w:t>
      </w:r>
    </w:p>
    <w:p w14:paraId="3A601FFF" w14:textId="77777777" w:rsidR="0096082F" w:rsidRPr="003D4A61" w:rsidRDefault="0096082F" w:rsidP="0096082F">
      <w:pPr>
        <w:suppressAutoHyphens/>
        <w:spacing w:after="0" w:line="240" w:lineRule="auto"/>
        <w:jc w:val="both"/>
        <w:rPr>
          <w:rFonts w:ascii="Times New Roman" w:eastAsia="Times New Roman" w:hAnsi="Times New Roman"/>
          <w:bCs/>
          <w:iCs/>
          <w:sz w:val="24"/>
          <w:szCs w:val="24"/>
          <w:lang w:eastAsia="zh-CN"/>
        </w:rPr>
      </w:pPr>
      <w:r w:rsidRPr="003D4A61">
        <w:rPr>
          <w:rFonts w:ascii="Times New Roman" w:eastAsia="Times New Roman" w:hAnsi="Times New Roman"/>
          <w:bCs/>
          <w:iCs/>
          <w:sz w:val="24"/>
          <w:szCs w:val="24"/>
          <w:lang w:eastAsia="zh-CN"/>
        </w:rPr>
        <w:t>(Підпис керівника підприємства, організації, установи)</w:t>
      </w:r>
    </w:p>
    <w:p w14:paraId="14B84E62" w14:textId="77777777" w:rsidR="0096082F" w:rsidRDefault="0096082F" w:rsidP="0096082F">
      <w:pPr>
        <w:suppressAutoHyphens/>
        <w:spacing w:after="0" w:line="240" w:lineRule="auto"/>
        <w:jc w:val="both"/>
        <w:rPr>
          <w:rFonts w:ascii="Times New Roman" w:eastAsia="Times New Roman" w:hAnsi="Times New Roman"/>
          <w:bCs/>
          <w:iCs/>
          <w:sz w:val="24"/>
          <w:szCs w:val="24"/>
          <w:lang w:eastAsia="zh-CN"/>
        </w:rPr>
      </w:pPr>
      <w:r w:rsidRPr="003D4A61">
        <w:rPr>
          <w:rFonts w:ascii="Times New Roman" w:eastAsia="Times New Roman" w:hAnsi="Times New Roman"/>
          <w:bCs/>
          <w:iCs/>
          <w:sz w:val="24"/>
          <w:szCs w:val="24"/>
          <w:lang w:eastAsia="zh-CN"/>
        </w:rPr>
        <w:t>М.П. (за наявності)</w:t>
      </w:r>
    </w:p>
    <w:p w14:paraId="7DA3C9C8" w14:textId="77777777" w:rsidR="0096082F" w:rsidRDefault="0096082F" w:rsidP="0096082F">
      <w:pPr>
        <w:suppressAutoHyphens/>
        <w:spacing w:after="0" w:line="240" w:lineRule="auto"/>
        <w:jc w:val="both"/>
        <w:rPr>
          <w:rFonts w:ascii="Times New Roman" w:eastAsia="Times New Roman" w:hAnsi="Times New Roman"/>
          <w:bCs/>
          <w:iCs/>
          <w:sz w:val="24"/>
          <w:szCs w:val="24"/>
          <w:lang w:eastAsia="zh-CN"/>
        </w:rPr>
      </w:pPr>
    </w:p>
    <w:p w14:paraId="0F81091A" w14:textId="30D28712" w:rsidR="0096082F" w:rsidRPr="00CC5617" w:rsidRDefault="00126831" w:rsidP="0096082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iCs/>
          <w:sz w:val="24"/>
          <w:szCs w:val="24"/>
          <w:lang w:eastAsia="zh-CN"/>
        </w:rPr>
        <w:t>5</w:t>
      </w:r>
      <w:r w:rsidR="0096082F" w:rsidRPr="00CC5617">
        <w:rPr>
          <w:rFonts w:ascii="Times New Roman" w:eastAsia="Times New Roman" w:hAnsi="Times New Roman"/>
          <w:bCs/>
          <w:iCs/>
          <w:sz w:val="24"/>
          <w:szCs w:val="24"/>
          <w:lang w:eastAsia="zh-CN"/>
        </w:rPr>
        <w:t xml:space="preserve">. </w:t>
      </w:r>
      <w:r w:rsidR="0096082F" w:rsidRPr="00CC5617">
        <w:rPr>
          <w:rFonts w:ascii="Times New Roman" w:eastAsia="Times New Roman" w:hAnsi="Times New Roman"/>
          <w:sz w:val="24"/>
          <w:szCs w:val="24"/>
          <w:lang w:eastAsia="zh-CN"/>
        </w:rPr>
        <w:t>Завірена копія Витягу або Виписки (відомості) з Єдиного державного реєстру юридичних осіб та фізичних осіб-підприємців (учасник має право надавати документи, видані в паперовому вигля</w:t>
      </w:r>
      <w:r w:rsidR="0096082F" w:rsidRPr="00CC5617">
        <w:rPr>
          <w:rFonts w:ascii="Times New Roman" w:eastAsia="Times New Roman" w:hAnsi="Times New Roman"/>
          <w:sz w:val="24"/>
          <w:szCs w:val="24"/>
          <w:lang w:eastAsia="zh-CN"/>
        </w:rPr>
        <w:softHyphen/>
        <w:t>ді, або сформовані в електронній фор</w:t>
      </w:r>
      <w:r w:rsidR="0096082F" w:rsidRPr="00CC5617">
        <w:rPr>
          <w:rFonts w:ascii="Times New Roman" w:eastAsia="Times New Roman" w:hAnsi="Times New Roman"/>
          <w:sz w:val="24"/>
          <w:szCs w:val="24"/>
          <w:lang w:eastAsia="zh-CN"/>
        </w:rPr>
        <w:softHyphen/>
        <w:t>мі (відтворені на папері) відповідно до законодавства).</w:t>
      </w:r>
    </w:p>
    <w:p w14:paraId="6446DF45" w14:textId="3ABF7311" w:rsidR="0096082F" w:rsidRPr="0032343B" w:rsidRDefault="00126831" w:rsidP="0096082F">
      <w:pPr>
        <w:shd w:val="clear" w:color="auto" w:fill="FFFFFF"/>
        <w:suppressAutoHyphens/>
        <w:spacing w:after="0" w:line="240" w:lineRule="auto"/>
        <w:jc w:val="both"/>
        <w:rPr>
          <w:rFonts w:ascii="Times New Roman" w:eastAsia="Times New Roman" w:hAnsi="Times New Roman"/>
          <w:bCs/>
          <w:spacing w:val="-5"/>
          <w:sz w:val="24"/>
          <w:szCs w:val="24"/>
          <w:lang w:eastAsia="zh-CN"/>
        </w:rPr>
      </w:pPr>
      <w:r>
        <w:rPr>
          <w:rFonts w:ascii="Times New Roman" w:eastAsia="Times New Roman" w:hAnsi="Times New Roman"/>
          <w:b/>
          <w:sz w:val="24"/>
          <w:szCs w:val="24"/>
          <w:lang w:eastAsia="zh-CN"/>
        </w:rPr>
        <w:t>6</w:t>
      </w:r>
      <w:r w:rsidR="0096082F">
        <w:rPr>
          <w:rFonts w:ascii="Times New Roman" w:eastAsia="Times New Roman" w:hAnsi="Times New Roman"/>
          <w:sz w:val="24"/>
          <w:szCs w:val="24"/>
          <w:lang w:eastAsia="zh-CN"/>
        </w:rPr>
        <w:t>.</w:t>
      </w:r>
      <w:r w:rsidR="0096082F" w:rsidRPr="0032343B">
        <w:rPr>
          <w:rFonts w:ascii="Times New Roman" w:eastAsia="Times New Roman" w:hAnsi="Times New Roman"/>
          <w:sz w:val="24"/>
          <w:szCs w:val="24"/>
          <w:lang w:eastAsia="zh-CN"/>
        </w:rPr>
        <w:t xml:space="preserve">Лист-згода в довільній формі </w:t>
      </w:r>
      <w:r w:rsidR="0096082F" w:rsidRPr="0032343B">
        <w:rPr>
          <w:rFonts w:ascii="Times New Roman" w:eastAsia="Times New Roman" w:hAnsi="Times New Roman"/>
          <w:sz w:val="24"/>
          <w:szCs w:val="24"/>
          <w:lang w:eastAsia="ar-SA"/>
        </w:rPr>
        <w:t xml:space="preserve">на використання інформації на виконання вимог Закону України “Про захист персональних даних” (заповнюється та </w:t>
      </w:r>
      <w:r w:rsidR="0096082F">
        <w:rPr>
          <w:rFonts w:ascii="Times New Roman" w:eastAsia="Times New Roman" w:hAnsi="Times New Roman"/>
          <w:sz w:val="24"/>
          <w:szCs w:val="24"/>
          <w:lang w:eastAsia="ar-SA"/>
        </w:rPr>
        <w:t xml:space="preserve">усіма працівниками, інформація про яких зазначена в пропозиції </w:t>
      </w:r>
      <w:r w:rsidR="0096082F" w:rsidRPr="0032343B">
        <w:rPr>
          <w:rFonts w:ascii="Times New Roman" w:eastAsia="Times New Roman" w:hAnsi="Times New Roman"/>
          <w:bCs/>
          <w:spacing w:val="-5"/>
          <w:sz w:val="24"/>
          <w:szCs w:val="24"/>
          <w:lang w:eastAsia="zh-CN"/>
        </w:rPr>
        <w:t>).</w:t>
      </w:r>
    </w:p>
    <w:p w14:paraId="0DF03615" w14:textId="7BD9DCF4" w:rsidR="0096082F" w:rsidRDefault="00126831" w:rsidP="0096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7</w:t>
      </w:r>
      <w:r w:rsidR="0096082F">
        <w:rPr>
          <w:rFonts w:ascii="Times New Roman" w:eastAsia="Times New Roman" w:hAnsi="Times New Roman"/>
          <w:sz w:val="24"/>
          <w:szCs w:val="24"/>
          <w:lang w:eastAsia="zh-CN"/>
        </w:rPr>
        <w:t>.</w:t>
      </w:r>
      <w:r w:rsidR="0096082F" w:rsidRPr="0032343B">
        <w:rPr>
          <w:rFonts w:ascii="Times New Roman" w:eastAsia="Times New Roman" w:hAnsi="Times New Roman"/>
          <w:sz w:val="24"/>
          <w:szCs w:val="24"/>
          <w:lang w:eastAsia="zh-CN"/>
        </w:rPr>
        <w:t>Довідка в довільній формі про застосування заходів із захисту довкілля.</w:t>
      </w:r>
    </w:p>
    <w:p w14:paraId="64CAC14A" w14:textId="69169BB7" w:rsidR="00A52F46" w:rsidRPr="00A52F46" w:rsidRDefault="00A52F46" w:rsidP="00A5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zh-CN"/>
        </w:rPr>
      </w:pPr>
      <w:r w:rsidRPr="00A52F46">
        <w:rPr>
          <w:rFonts w:ascii="Times New Roman" w:eastAsia="Times New Roman" w:hAnsi="Times New Roman"/>
          <w:sz w:val="24"/>
          <w:szCs w:val="24"/>
          <w:lang w:eastAsia="zh-CN"/>
        </w:rPr>
        <w:lastRenderedPageBreak/>
        <w:t xml:space="preserve">8. </w:t>
      </w:r>
      <w:proofErr w:type="spellStart"/>
      <w:r w:rsidRPr="00A52F46">
        <w:rPr>
          <w:rFonts w:ascii="Times New Roman" w:eastAsia="Times New Roman" w:hAnsi="Times New Roman"/>
          <w:sz w:val="24"/>
          <w:szCs w:val="24"/>
          <w:lang w:eastAsia="zh-CN"/>
        </w:rPr>
        <w:t>Сканкопія</w:t>
      </w:r>
      <w:proofErr w:type="spellEnd"/>
      <w:r w:rsidRPr="00A52F46">
        <w:rPr>
          <w:rFonts w:ascii="Times New Roman" w:eastAsia="Times New Roman" w:hAnsi="Times New Roman"/>
          <w:sz w:val="24"/>
          <w:szCs w:val="24"/>
          <w:lang w:eastAsia="zh-CN"/>
        </w:rPr>
        <w:t xml:space="preserve"> проекту договору (має містити підпис уповноваженої сторони Учасника та печатку на кожній сторінці проекту договору), лист гарантія про виконання договору навіть за обставин дії карантинних обмежень  та підтвердження учасником забезпечення вико</w:t>
      </w:r>
      <w:r>
        <w:rPr>
          <w:rFonts w:ascii="Times New Roman" w:eastAsia="Times New Roman" w:hAnsi="Times New Roman"/>
          <w:sz w:val="24"/>
          <w:szCs w:val="24"/>
          <w:lang w:eastAsia="zh-CN"/>
        </w:rPr>
        <w:t>нання умов договору. (Додаток 4</w:t>
      </w:r>
      <w:r w:rsidRPr="00A52F46">
        <w:rPr>
          <w:rFonts w:ascii="Times New Roman" w:eastAsia="Times New Roman" w:hAnsi="Times New Roman"/>
          <w:sz w:val="24"/>
          <w:szCs w:val="24"/>
          <w:lang w:eastAsia="zh-CN"/>
        </w:rPr>
        <w:t xml:space="preserve">) </w:t>
      </w:r>
    </w:p>
    <w:p w14:paraId="162A1E05" w14:textId="35A4568C" w:rsidR="00A52F46" w:rsidRPr="0032343B" w:rsidRDefault="00A52F46" w:rsidP="00A5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zh-CN"/>
        </w:rPr>
      </w:pPr>
      <w:r w:rsidRPr="00A52F46">
        <w:rPr>
          <w:rFonts w:ascii="Times New Roman" w:eastAsia="Times New Roman" w:hAnsi="Times New Roman"/>
          <w:sz w:val="24"/>
          <w:szCs w:val="24"/>
          <w:lang w:eastAsia="zh-CN"/>
        </w:rPr>
        <w:t>9.  Технічне завдання та лист-згода Учасника забезпечити виконання технічного завдання за</w:t>
      </w:r>
      <w:r>
        <w:rPr>
          <w:rFonts w:ascii="Times New Roman" w:eastAsia="Times New Roman" w:hAnsi="Times New Roman"/>
          <w:sz w:val="24"/>
          <w:szCs w:val="24"/>
          <w:lang w:eastAsia="zh-CN"/>
        </w:rPr>
        <w:t>мовника, викладеного у додатку 3</w:t>
      </w:r>
      <w:r w:rsidRPr="00A52F46">
        <w:rPr>
          <w:rFonts w:ascii="Times New Roman" w:eastAsia="Times New Roman" w:hAnsi="Times New Roman"/>
          <w:sz w:val="24"/>
          <w:szCs w:val="24"/>
          <w:lang w:eastAsia="zh-CN"/>
        </w:rPr>
        <w:t>.</w:t>
      </w:r>
    </w:p>
    <w:p w14:paraId="53577934" w14:textId="0ECF15D3" w:rsidR="0096082F" w:rsidRPr="00CC5617" w:rsidRDefault="0096082F" w:rsidP="0096082F">
      <w:pPr>
        <w:suppressAutoHyphens/>
        <w:spacing w:after="120"/>
        <w:contextualSpacing/>
        <w:jc w:val="both"/>
        <w:rPr>
          <w:rFonts w:ascii="Times New Roman" w:hAnsi="Times New Roman"/>
          <w:sz w:val="24"/>
          <w:szCs w:val="24"/>
          <w:lang w:eastAsia="ru-RU"/>
        </w:rPr>
      </w:pPr>
      <w:r w:rsidRPr="0032343B">
        <w:rPr>
          <w:rFonts w:ascii="Times New Roman" w:hAnsi="Times New Roman"/>
          <w:b/>
          <w:sz w:val="24"/>
          <w:szCs w:val="24"/>
          <w:lang w:eastAsia="ru-RU"/>
        </w:rPr>
        <w:t>1</w:t>
      </w:r>
      <w:r w:rsidR="00126831">
        <w:rPr>
          <w:rFonts w:ascii="Times New Roman" w:hAnsi="Times New Roman"/>
          <w:b/>
          <w:sz w:val="24"/>
          <w:szCs w:val="24"/>
          <w:lang w:eastAsia="ru-RU"/>
        </w:rPr>
        <w:t>1</w:t>
      </w:r>
      <w:r>
        <w:rPr>
          <w:rFonts w:ascii="Times New Roman" w:hAnsi="Times New Roman"/>
          <w:sz w:val="24"/>
          <w:szCs w:val="24"/>
          <w:lang w:eastAsia="ru-RU"/>
        </w:rPr>
        <w:t>.</w:t>
      </w:r>
      <w:r w:rsidRPr="00CC5617">
        <w:rPr>
          <w:rFonts w:ascii="Times New Roman" w:hAnsi="Times New Roman"/>
          <w:sz w:val="24"/>
          <w:szCs w:val="24"/>
          <w:lang w:eastAsia="ru-RU"/>
        </w:rPr>
        <w:t xml:space="preserve"> Цінова пропозиція за формою:</w:t>
      </w:r>
    </w:p>
    <w:p w14:paraId="42442C14" w14:textId="74C3DB20" w:rsidR="00126831" w:rsidRPr="004064F8" w:rsidRDefault="004064F8" w:rsidP="0012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eastAsia="Times New Roman" w:hAnsi="Times New Roman"/>
          <w:bCs/>
          <w:color w:val="121212"/>
          <w:spacing w:val="-3"/>
          <w:sz w:val="24"/>
          <w:szCs w:val="24"/>
          <w:lang w:eastAsia="ru-RU"/>
        </w:rPr>
      </w:pPr>
      <w:r w:rsidRPr="004064F8">
        <w:rPr>
          <w:rFonts w:ascii="Times New Roman" w:eastAsia="Times New Roman" w:hAnsi="Times New Roman"/>
          <w:bCs/>
          <w:color w:val="121212"/>
          <w:spacing w:val="-3"/>
          <w:sz w:val="24"/>
          <w:szCs w:val="24"/>
          <w:lang w:eastAsia="ru-RU"/>
        </w:rPr>
        <w:t>Додаток 2</w:t>
      </w:r>
    </w:p>
    <w:p w14:paraId="4A3FAC17" w14:textId="53A4FD50" w:rsidR="00126831" w:rsidRPr="004064F8" w:rsidRDefault="00126831" w:rsidP="0012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eastAsia="Times New Roman" w:hAnsi="Times New Roman"/>
          <w:bCs/>
          <w:i/>
          <w:color w:val="121212"/>
          <w:spacing w:val="-3"/>
          <w:sz w:val="24"/>
          <w:szCs w:val="24"/>
          <w:lang w:eastAsia="ru-RU"/>
        </w:rPr>
      </w:pPr>
      <w:r w:rsidRPr="004064F8">
        <w:rPr>
          <w:rFonts w:ascii="Times New Roman" w:eastAsia="Times New Roman" w:hAnsi="Times New Roman"/>
          <w:bCs/>
          <w:i/>
          <w:color w:val="121212"/>
          <w:spacing w:val="-3"/>
          <w:sz w:val="24"/>
          <w:szCs w:val="24"/>
          <w:lang w:eastAsia="ru-RU"/>
        </w:rPr>
        <w:t>до оголошення</w:t>
      </w:r>
    </w:p>
    <w:p w14:paraId="5DD194DC" w14:textId="77777777" w:rsidR="0096082F" w:rsidRPr="00CC5617" w:rsidRDefault="0096082F" w:rsidP="0096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sz w:val="24"/>
          <w:szCs w:val="24"/>
          <w:lang w:eastAsia="zh-CN"/>
        </w:rPr>
      </w:pPr>
      <w:r w:rsidRPr="00CC5617">
        <w:rPr>
          <w:rFonts w:ascii="Times New Roman" w:eastAsia="Times New Roman" w:hAnsi="Times New Roman"/>
          <w:b/>
          <w:bCs/>
          <w:i/>
          <w:color w:val="121212"/>
          <w:spacing w:val="-3"/>
          <w:sz w:val="24"/>
          <w:szCs w:val="24"/>
          <w:lang w:eastAsia="ru-RU"/>
        </w:rPr>
        <w:t>ФОРМА ПРОПОЗИЦІЇ</w:t>
      </w:r>
    </w:p>
    <w:p w14:paraId="4521508E" w14:textId="77777777" w:rsidR="00E373F0" w:rsidRPr="00E373F0" w:rsidRDefault="0096082F" w:rsidP="00E373F0">
      <w:pPr>
        <w:suppressAutoHyphens/>
        <w:autoSpaceDN w:val="0"/>
        <w:spacing w:after="0"/>
        <w:textAlignment w:val="baseline"/>
        <w:rPr>
          <w:rFonts w:ascii="Times New Roman" w:eastAsia="Times New Roman" w:hAnsi="Times New Roman"/>
          <w:b/>
          <w:color w:val="121212"/>
          <w:sz w:val="24"/>
          <w:szCs w:val="24"/>
          <w:lang w:eastAsia="zh-CN"/>
        </w:rPr>
      </w:pPr>
      <w:r w:rsidRPr="00CC5617">
        <w:rPr>
          <w:rFonts w:ascii="Times New Roman" w:eastAsia="Times New Roman" w:hAnsi="Times New Roman"/>
          <w:color w:val="121212"/>
          <w:sz w:val="24"/>
          <w:szCs w:val="24"/>
          <w:lang w:eastAsia="zh-CN"/>
        </w:rPr>
        <w:t>_____________________________ (Назва Учасника) нада</w:t>
      </w:r>
      <w:r>
        <w:rPr>
          <w:rFonts w:ascii="Times New Roman" w:eastAsia="Times New Roman" w:hAnsi="Times New Roman"/>
          <w:color w:val="121212"/>
          <w:sz w:val="24"/>
          <w:szCs w:val="24"/>
          <w:lang w:eastAsia="zh-CN"/>
        </w:rPr>
        <w:t xml:space="preserve">є свою пропозицію щодо участі у </w:t>
      </w:r>
      <w:r w:rsidRPr="00CC5617">
        <w:rPr>
          <w:rFonts w:ascii="Times New Roman" w:eastAsia="Times New Roman" w:hAnsi="Times New Roman"/>
          <w:color w:val="121212"/>
          <w:sz w:val="24"/>
          <w:szCs w:val="24"/>
          <w:lang w:eastAsia="zh-CN"/>
        </w:rPr>
        <w:t xml:space="preserve">закупівлі </w:t>
      </w:r>
      <w:r>
        <w:rPr>
          <w:rFonts w:ascii="Times New Roman" w:eastAsia="Times New Roman" w:hAnsi="Times New Roman"/>
          <w:color w:val="121212"/>
          <w:sz w:val="24"/>
          <w:szCs w:val="24"/>
          <w:lang w:eastAsia="zh-CN"/>
        </w:rPr>
        <w:t xml:space="preserve"> </w:t>
      </w:r>
      <w:r w:rsidR="00E373F0" w:rsidRPr="00E373F0">
        <w:rPr>
          <w:rFonts w:ascii="Times New Roman" w:eastAsia="Times New Roman" w:hAnsi="Times New Roman"/>
          <w:b/>
          <w:color w:val="121212"/>
          <w:sz w:val="24"/>
          <w:szCs w:val="24"/>
          <w:lang w:eastAsia="zh-CN"/>
        </w:rPr>
        <w:t xml:space="preserve">Натяжні стелі з влаштуванням та підключенням </w:t>
      </w:r>
    </w:p>
    <w:p w14:paraId="15538346" w14:textId="77777777" w:rsidR="00E373F0" w:rsidRDefault="00E373F0" w:rsidP="00E373F0">
      <w:pPr>
        <w:suppressAutoHyphens/>
        <w:autoSpaceDN w:val="0"/>
        <w:spacing w:after="0"/>
        <w:textAlignment w:val="baseline"/>
        <w:rPr>
          <w:rFonts w:ascii="Times New Roman" w:eastAsia="Times New Roman" w:hAnsi="Times New Roman"/>
          <w:b/>
          <w:color w:val="121212"/>
          <w:sz w:val="24"/>
          <w:szCs w:val="24"/>
          <w:lang w:eastAsia="zh-CN"/>
        </w:rPr>
      </w:pPr>
      <w:r w:rsidRPr="00E373F0">
        <w:rPr>
          <w:rFonts w:ascii="Times New Roman" w:eastAsia="Times New Roman" w:hAnsi="Times New Roman"/>
          <w:b/>
          <w:color w:val="121212"/>
          <w:sz w:val="24"/>
          <w:szCs w:val="24"/>
          <w:lang w:eastAsia="zh-CN"/>
        </w:rPr>
        <w:t xml:space="preserve"> згідно ДК 021: 2015 – 44170000-2 « Плити, листи, стрічки та фольга, пов’язані з конструкційними матеріалами»</w:t>
      </w:r>
    </w:p>
    <w:p w14:paraId="17896CCF" w14:textId="3FDFD924" w:rsidR="0096082F" w:rsidRDefault="0096082F" w:rsidP="00E373F0">
      <w:pPr>
        <w:suppressAutoHyphens/>
        <w:autoSpaceDN w:val="0"/>
        <w:spacing w:after="0"/>
        <w:textAlignment w:val="baseline"/>
        <w:rPr>
          <w:rFonts w:ascii="Times New Roman" w:eastAsia="Times New Roman" w:hAnsi="Times New Roman"/>
          <w:color w:val="121212"/>
          <w:sz w:val="24"/>
          <w:szCs w:val="24"/>
          <w:lang w:eastAsia="zh-CN"/>
        </w:rPr>
      </w:pPr>
      <w:bookmarkStart w:id="0" w:name="_GoBack"/>
      <w:bookmarkEnd w:id="0"/>
      <w:r w:rsidRPr="00CC5617">
        <w:rPr>
          <w:rFonts w:ascii="Times New Roman" w:eastAsia="Times New Roman" w:hAnsi="Times New Roman"/>
          <w:color w:val="121212"/>
          <w:sz w:val="24"/>
          <w:szCs w:val="24"/>
          <w:lang w:eastAsia="zh-CN"/>
        </w:rPr>
        <w:t xml:space="preserve">    </w:t>
      </w:r>
      <w:r w:rsidRPr="00352155">
        <w:rPr>
          <w:rFonts w:ascii="Times New Roman" w:eastAsia="Times New Roman" w:hAnsi="Times New Roman"/>
          <w:color w:val="121212"/>
          <w:sz w:val="24"/>
          <w:szCs w:val="24"/>
          <w:lang w:eastAsia="zh-CN"/>
        </w:rPr>
        <w:t>Цінова пропозиція (заповнити таблицю):</w:t>
      </w:r>
    </w:p>
    <w:p w14:paraId="0E1FF713" w14:textId="77777777" w:rsidR="0096082F" w:rsidRDefault="0096082F" w:rsidP="0096082F">
      <w:pPr>
        <w:suppressAutoHyphens/>
        <w:spacing w:after="0" w:line="228" w:lineRule="auto"/>
        <w:ind w:left="928"/>
        <w:jc w:val="both"/>
        <w:rPr>
          <w:rFonts w:ascii="Times New Roman" w:eastAsia="Times New Roman" w:hAnsi="Times New Roman"/>
          <w:color w:val="121212"/>
          <w:sz w:val="24"/>
          <w:szCs w:val="24"/>
          <w:lang w:eastAsia="zh-CN"/>
        </w:rPr>
      </w:pPr>
    </w:p>
    <w:tbl>
      <w:tblPr>
        <w:tblStyle w:val="a7"/>
        <w:tblW w:w="0" w:type="auto"/>
        <w:tblInd w:w="-5" w:type="dxa"/>
        <w:tblLook w:val="04A0" w:firstRow="1" w:lastRow="0" w:firstColumn="1" w:lastColumn="0" w:noHBand="0" w:noVBand="1"/>
      </w:tblPr>
      <w:tblGrid>
        <w:gridCol w:w="709"/>
        <w:gridCol w:w="3827"/>
        <w:gridCol w:w="1136"/>
        <w:gridCol w:w="1219"/>
        <w:gridCol w:w="1461"/>
        <w:gridCol w:w="1425"/>
      </w:tblGrid>
      <w:tr w:rsidR="0096082F" w14:paraId="5329F760" w14:textId="77777777" w:rsidTr="0039568D">
        <w:tc>
          <w:tcPr>
            <w:tcW w:w="709" w:type="dxa"/>
          </w:tcPr>
          <w:p w14:paraId="7B565E61"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bookmarkStart w:id="1" w:name="_Hlk67658423"/>
            <w:r>
              <w:rPr>
                <w:rFonts w:ascii="Times New Roman" w:eastAsia="Times New Roman" w:hAnsi="Times New Roman"/>
                <w:color w:val="121212"/>
                <w:sz w:val="24"/>
                <w:szCs w:val="24"/>
                <w:lang w:eastAsia="zh-CN"/>
              </w:rPr>
              <w:t>№ п/п</w:t>
            </w:r>
          </w:p>
        </w:tc>
        <w:tc>
          <w:tcPr>
            <w:tcW w:w="3827" w:type="dxa"/>
          </w:tcPr>
          <w:p w14:paraId="3B6F9E35"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r>
              <w:rPr>
                <w:rFonts w:ascii="Times New Roman" w:eastAsia="Times New Roman" w:hAnsi="Times New Roman"/>
                <w:color w:val="121212"/>
                <w:sz w:val="24"/>
                <w:szCs w:val="24"/>
                <w:lang w:eastAsia="zh-CN"/>
              </w:rPr>
              <w:t>Найменування продукції</w:t>
            </w:r>
          </w:p>
        </w:tc>
        <w:tc>
          <w:tcPr>
            <w:tcW w:w="1136" w:type="dxa"/>
          </w:tcPr>
          <w:p w14:paraId="4415318B"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r>
              <w:rPr>
                <w:rFonts w:ascii="Times New Roman" w:eastAsia="Times New Roman" w:hAnsi="Times New Roman"/>
                <w:color w:val="121212"/>
                <w:sz w:val="24"/>
                <w:szCs w:val="24"/>
                <w:lang w:eastAsia="zh-CN"/>
              </w:rPr>
              <w:t>Одиниця виміру</w:t>
            </w:r>
          </w:p>
        </w:tc>
        <w:tc>
          <w:tcPr>
            <w:tcW w:w="1219" w:type="dxa"/>
          </w:tcPr>
          <w:p w14:paraId="7C1A769C"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r>
              <w:rPr>
                <w:rFonts w:ascii="Times New Roman" w:eastAsia="Times New Roman" w:hAnsi="Times New Roman"/>
                <w:color w:val="121212"/>
                <w:sz w:val="24"/>
                <w:szCs w:val="24"/>
                <w:lang w:eastAsia="zh-CN"/>
              </w:rPr>
              <w:t>Кількість</w:t>
            </w:r>
          </w:p>
        </w:tc>
        <w:tc>
          <w:tcPr>
            <w:tcW w:w="1461" w:type="dxa"/>
          </w:tcPr>
          <w:p w14:paraId="1E454C10"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r>
              <w:rPr>
                <w:rFonts w:ascii="Times New Roman" w:eastAsia="Times New Roman" w:hAnsi="Times New Roman"/>
                <w:color w:val="121212"/>
                <w:sz w:val="24"/>
                <w:szCs w:val="24"/>
                <w:lang w:eastAsia="zh-CN"/>
              </w:rPr>
              <w:t>Ціна за одиницю, грн</w:t>
            </w:r>
          </w:p>
        </w:tc>
        <w:tc>
          <w:tcPr>
            <w:tcW w:w="1425" w:type="dxa"/>
          </w:tcPr>
          <w:p w14:paraId="6383D25C"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r>
              <w:rPr>
                <w:rFonts w:ascii="Times New Roman" w:eastAsia="Times New Roman" w:hAnsi="Times New Roman"/>
                <w:color w:val="121212"/>
                <w:sz w:val="24"/>
                <w:szCs w:val="24"/>
                <w:lang w:eastAsia="zh-CN"/>
              </w:rPr>
              <w:t>Загальна вартість, грн</w:t>
            </w:r>
          </w:p>
        </w:tc>
      </w:tr>
      <w:tr w:rsidR="0096082F" w14:paraId="0E5F6165" w14:textId="77777777" w:rsidTr="0039568D">
        <w:tc>
          <w:tcPr>
            <w:tcW w:w="709" w:type="dxa"/>
          </w:tcPr>
          <w:p w14:paraId="0C04038E"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bookmarkStart w:id="2" w:name="_Hlk67658383"/>
            <w:r>
              <w:rPr>
                <w:rFonts w:ascii="Times New Roman" w:eastAsia="Times New Roman" w:hAnsi="Times New Roman"/>
                <w:color w:val="121212"/>
                <w:sz w:val="24"/>
                <w:szCs w:val="24"/>
                <w:lang w:eastAsia="zh-CN"/>
              </w:rPr>
              <w:t>1</w:t>
            </w:r>
          </w:p>
        </w:tc>
        <w:tc>
          <w:tcPr>
            <w:tcW w:w="3827" w:type="dxa"/>
          </w:tcPr>
          <w:p w14:paraId="110924B9" w14:textId="4B34B4DE"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136" w:type="dxa"/>
          </w:tcPr>
          <w:p w14:paraId="26D28149" w14:textId="400B98D1"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219" w:type="dxa"/>
          </w:tcPr>
          <w:p w14:paraId="74B68A35"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461" w:type="dxa"/>
          </w:tcPr>
          <w:p w14:paraId="19E11867"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425" w:type="dxa"/>
          </w:tcPr>
          <w:p w14:paraId="6B71F8B6"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r>
      <w:tr w:rsidR="0096082F" w14:paraId="53A57896" w14:textId="77777777" w:rsidTr="0039568D">
        <w:tc>
          <w:tcPr>
            <w:tcW w:w="709" w:type="dxa"/>
          </w:tcPr>
          <w:p w14:paraId="7C281C28"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3827" w:type="dxa"/>
          </w:tcPr>
          <w:p w14:paraId="29CD1AC7" w14:textId="77777777" w:rsidR="0096082F" w:rsidRPr="00B41821" w:rsidRDefault="0096082F" w:rsidP="0039568D">
            <w:pPr>
              <w:suppressAutoHyphens/>
              <w:spacing w:after="0" w:line="228" w:lineRule="auto"/>
              <w:jc w:val="both"/>
              <w:rPr>
                <w:rFonts w:ascii="Times New Roman" w:eastAsia="Times New Roman" w:hAnsi="Times New Roman"/>
                <w:b/>
                <w:color w:val="121212"/>
                <w:sz w:val="24"/>
                <w:szCs w:val="24"/>
                <w:lang w:eastAsia="zh-CN"/>
              </w:rPr>
            </w:pPr>
            <w:r w:rsidRPr="00B41821">
              <w:rPr>
                <w:rFonts w:ascii="Times New Roman" w:eastAsia="Times New Roman" w:hAnsi="Times New Roman"/>
                <w:b/>
                <w:color w:val="121212"/>
                <w:sz w:val="24"/>
                <w:szCs w:val="24"/>
                <w:lang w:eastAsia="zh-CN"/>
              </w:rPr>
              <w:t>Разом</w:t>
            </w:r>
          </w:p>
        </w:tc>
        <w:tc>
          <w:tcPr>
            <w:tcW w:w="1136" w:type="dxa"/>
          </w:tcPr>
          <w:p w14:paraId="3C88FBAA"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219" w:type="dxa"/>
          </w:tcPr>
          <w:p w14:paraId="6E2B8B83" w14:textId="77777777" w:rsidR="0096082F" w:rsidRPr="005A4B68"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461" w:type="dxa"/>
          </w:tcPr>
          <w:p w14:paraId="179409DE"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c>
          <w:tcPr>
            <w:tcW w:w="1425" w:type="dxa"/>
          </w:tcPr>
          <w:p w14:paraId="254B4512" w14:textId="77777777" w:rsidR="0096082F" w:rsidRDefault="0096082F" w:rsidP="0039568D">
            <w:pPr>
              <w:suppressAutoHyphens/>
              <w:spacing w:after="0" w:line="228" w:lineRule="auto"/>
              <w:jc w:val="both"/>
              <w:rPr>
                <w:rFonts w:ascii="Times New Roman" w:eastAsia="Times New Roman" w:hAnsi="Times New Roman"/>
                <w:color w:val="121212"/>
                <w:sz w:val="24"/>
                <w:szCs w:val="24"/>
                <w:lang w:eastAsia="zh-CN"/>
              </w:rPr>
            </w:pPr>
          </w:p>
        </w:tc>
      </w:tr>
      <w:bookmarkEnd w:id="1"/>
      <w:bookmarkEnd w:id="2"/>
    </w:tbl>
    <w:p w14:paraId="0E10036A" w14:textId="77777777" w:rsidR="0096082F" w:rsidRPr="00CC5617" w:rsidRDefault="0096082F" w:rsidP="0096082F">
      <w:pPr>
        <w:suppressAutoHyphens/>
        <w:spacing w:after="0" w:line="228" w:lineRule="auto"/>
        <w:jc w:val="both"/>
        <w:rPr>
          <w:rFonts w:ascii="Times New Roman" w:eastAsia="Times New Roman" w:hAnsi="Times New Roman"/>
          <w:color w:val="121212"/>
          <w:sz w:val="24"/>
          <w:szCs w:val="24"/>
          <w:lang w:eastAsia="zh-CN"/>
        </w:rPr>
      </w:pPr>
    </w:p>
    <w:p w14:paraId="175FA2B9"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 xml:space="preserve">Ознайомившись з технічними вимогами (описом та основними вимогами до предмету закупівлі), ми маємо можливість і погоджуємось забезпечити </w:t>
      </w:r>
      <w:r>
        <w:rPr>
          <w:rFonts w:ascii="Times New Roman" w:eastAsia="Times New Roman" w:hAnsi="Times New Roman"/>
          <w:sz w:val="24"/>
          <w:szCs w:val="24"/>
          <w:lang w:eastAsia="ar-SA"/>
        </w:rPr>
        <w:t xml:space="preserve">5 ДПРЗ ГУ ДСНС України у Черкаській області , </w:t>
      </w:r>
      <w:r w:rsidRPr="008E1C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Товаром</w:t>
      </w:r>
      <w:r w:rsidRPr="008E1C85">
        <w:rPr>
          <w:rFonts w:ascii="Times New Roman" w:eastAsia="Times New Roman" w:hAnsi="Times New Roman"/>
          <w:sz w:val="24"/>
          <w:szCs w:val="24"/>
          <w:lang w:eastAsia="ar-SA"/>
        </w:rPr>
        <w:t xml:space="preserve"> відповідної якості в установлені Замовником строки.</w:t>
      </w:r>
    </w:p>
    <w:p w14:paraId="4AF242F0"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4AFEBFB6"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До визнання нас переможцем закупівлі,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як переможна, ми візьмемо на себе зобов'язання виконати всі умови, передбачені Договором.</w:t>
      </w:r>
    </w:p>
    <w:p w14:paraId="2A0D90BF"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Ми погоджуємося дотримуватися умов цієї пропозиції протягом 20 календарних днів з дня завершення аукціону. Наша пропозиція буде обов'язковою для нас і може бути визначена Вами як переможна у будь-який час до закінчення зазначеного терміну.</w:t>
      </w:r>
    </w:p>
    <w:p w14:paraId="6576AAE1"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14865C1F"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uk-UA"/>
        </w:rPr>
      </w:pPr>
      <w:r w:rsidRPr="008E1C85">
        <w:rPr>
          <w:rFonts w:ascii="Times New Roman" w:eastAsia="Times New Roman" w:hAnsi="Times New Roman"/>
          <w:sz w:val="24"/>
          <w:szCs w:val="24"/>
          <w:lang w:eastAsia="ar-SA"/>
        </w:rPr>
        <w:t>Якщо наша пропозиція буде визначена переможною, ми зобов'язуємося підписати Договір із Замовником не пізніше ніж через 2</w:t>
      </w:r>
      <w:r w:rsidRPr="008E1C85">
        <w:rPr>
          <w:rFonts w:ascii="Times New Roman" w:eastAsia="Times New Roman" w:hAnsi="Times New Roman"/>
          <w:sz w:val="24"/>
          <w:szCs w:val="24"/>
          <w:bdr w:val="none" w:sz="0" w:space="0" w:color="auto" w:frame="1"/>
          <w:lang w:eastAsia="ru-RU"/>
        </w:rPr>
        <w:t xml:space="preserve">0 днів </w:t>
      </w:r>
      <w:r w:rsidRPr="008E1C85">
        <w:rPr>
          <w:rFonts w:ascii="Times New Roman" w:eastAsia="Times New Roman" w:hAnsi="Times New Roman"/>
          <w:sz w:val="24"/>
          <w:szCs w:val="24"/>
          <w:lang w:eastAsia="uk-UA"/>
        </w:rPr>
        <w:t>з дня прийняття рішення про намір укласти договір про закупівлю.</w:t>
      </w:r>
    </w:p>
    <w:p w14:paraId="0188D7B3"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 xml:space="preserve">Ми погоджуємося з </w:t>
      </w:r>
      <w:proofErr w:type="spellStart"/>
      <w:r w:rsidRPr="008E1C85">
        <w:rPr>
          <w:rFonts w:ascii="Times New Roman" w:eastAsia="Times New Roman" w:hAnsi="Times New Roman"/>
          <w:sz w:val="24"/>
          <w:szCs w:val="24"/>
          <w:lang w:eastAsia="ar-SA"/>
        </w:rPr>
        <w:t>проєктом</w:t>
      </w:r>
      <w:proofErr w:type="spellEnd"/>
      <w:r w:rsidRPr="008E1C85">
        <w:rPr>
          <w:rFonts w:ascii="Times New Roman" w:eastAsia="Times New Roman" w:hAnsi="Times New Roman"/>
          <w:sz w:val="24"/>
          <w:szCs w:val="24"/>
          <w:lang w:eastAsia="ar-SA"/>
        </w:rPr>
        <w:t xml:space="preserve"> договору про закупівлю.</w:t>
      </w:r>
    </w:p>
    <w:p w14:paraId="79C7979C" w14:textId="77777777" w:rsidR="0096082F" w:rsidRPr="008E1C85" w:rsidRDefault="0096082F" w:rsidP="0096082F">
      <w:pPr>
        <w:suppressAutoHyphens/>
        <w:spacing w:before="120" w:after="0" w:line="240" w:lineRule="auto"/>
        <w:ind w:firstLine="709"/>
        <w:jc w:val="both"/>
        <w:rPr>
          <w:rFonts w:ascii="Times New Roman" w:eastAsia="Times New Roman" w:hAnsi="Times New Roman"/>
          <w:sz w:val="24"/>
          <w:szCs w:val="24"/>
          <w:lang w:eastAsia="ar-SA"/>
        </w:rPr>
      </w:pPr>
    </w:p>
    <w:p w14:paraId="7910349B" w14:textId="77777777" w:rsidR="0096082F" w:rsidRPr="008E1C85" w:rsidRDefault="0096082F" w:rsidP="0096082F">
      <w:pPr>
        <w:suppressAutoHyphens/>
        <w:spacing w:before="120" w:after="120" w:line="240" w:lineRule="auto"/>
        <w:jc w:val="both"/>
        <w:rPr>
          <w:rFonts w:ascii="Times New Roman" w:eastAsia="Times New Roman" w:hAnsi="Times New Roman"/>
          <w:sz w:val="24"/>
          <w:szCs w:val="24"/>
          <w:lang w:eastAsia="ar-SA"/>
        </w:rPr>
      </w:pPr>
      <w:bookmarkStart w:id="3" w:name="_Hlk64877419"/>
      <w:r w:rsidRPr="008E1C85">
        <w:rPr>
          <w:rFonts w:ascii="Times New Roman" w:eastAsia="Times New Roman" w:hAnsi="Times New Roman"/>
          <w:sz w:val="24"/>
          <w:szCs w:val="24"/>
          <w:lang w:eastAsia="ar-SA"/>
        </w:rPr>
        <w:t>Дата заповнення пропозиції: «____» ____________20 __ року.</w:t>
      </w:r>
    </w:p>
    <w:p w14:paraId="7DBF0A21" w14:textId="77777777" w:rsidR="0096082F" w:rsidRPr="008E1C85" w:rsidRDefault="0096082F" w:rsidP="0096082F">
      <w:pPr>
        <w:suppressAutoHyphens/>
        <w:spacing w:after="0" w:line="240" w:lineRule="auto"/>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_________________________________________</w:t>
      </w:r>
    </w:p>
    <w:p w14:paraId="24F47C84" w14:textId="77777777" w:rsidR="0096082F" w:rsidRPr="008E1C85" w:rsidRDefault="0096082F" w:rsidP="0096082F">
      <w:pPr>
        <w:suppressAutoHyphens/>
        <w:spacing w:after="0" w:line="240" w:lineRule="auto"/>
        <w:jc w:val="both"/>
        <w:rPr>
          <w:rFonts w:ascii="Times New Roman" w:eastAsia="Times New Roman" w:hAnsi="Times New Roman"/>
          <w:sz w:val="20"/>
          <w:szCs w:val="24"/>
          <w:lang w:eastAsia="ar-SA"/>
        </w:rPr>
      </w:pPr>
      <w:r w:rsidRPr="008E1C85">
        <w:rPr>
          <w:rFonts w:ascii="Times New Roman" w:eastAsia="Times New Roman" w:hAnsi="Times New Roman"/>
          <w:sz w:val="20"/>
          <w:szCs w:val="24"/>
          <w:lang w:eastAsia="ar-SA"/>
        </w:rPr>
        <w:t>(Підпис керівника підприємства, організації, установи)</w:t>
      </w:r>
    </w:p>
    <w:p w14:paraId="5259966A" w14:textId="77777777" w:rsidR="0096082F" w:rsidRPr="008E1C85" w:rsidRDefault="0096082F" w:rsidP="0096082F">
      <w:pPr>
        <w:suppressAutoHyphens/>
        <w:spacing w:after="0" w:line="240" w:lineRule="auto"/>
        <w:jc w:val="both"/>
        <w:rPr>
          <w:rFonts w:ascii="Times New Roman" w:eastAsia="Times New Roman" w:hAnsi="Times New Roman"/>
          <w:sz w:val="24"/>
          <w:szCs w:val="24"/>
          <w:lang w:eastAsia="ar-SA"/>
        </w:rPr>
      </w:pPr>
      <w:r w:rsidRPr="008E1C85">
        <w:rPr>
          <w:rFonts w:ascii="Times New Roman" w:eastAsia="Times New Roman" w:hAnsi="Times New Roman"/>
          <w:sz w:val="24"/>
          <w:szCs w:val="24"/>
          <w:lang w:eastAsia="ar-SA"/>
        </w:rPr>
        <w:t xml:space="preserve">М.П. </w:t>
      </w:r>
      <w:r w:rsidRPr="008E1C85">
        <w:rPr>
          <w:rFonts w:ascii="Times New Roman" w:eastAsia="Times New Roman" w:hAnsi="Times New Roman"/>
          <w:i/>
          <w:sz w:val="24"/>
          <w:szCs w:val="24"/>
          <w:lang w:eastAsia="ar-SA"/>
        </w:rPr>
        <w:t>(за наявності)</w:t>
      </w:r>
    </w:p>
    <w:bookmarkEnd w:id="3"/>
    <w:p w14:paraId="51EC3EC4" w14:textId="77777777" w:rsidR="0096082F" w:rsidRPr="008E1C85" w:rsidRDefault="0096082F" w:rsidP="0096082F">
      <w:pPr>
        <w:suppressAutoHyphens/>
        <w:spacing w:after="0" w:line="240" w:lineRule="auto"/>
        <w:jc w:val="both"/>
        <w:rPr>
          <w:rFonts w:ascii="Times New Roman" w:eastAsia="Times New Roman" w:hAnsi="Times New Roman"/>
          <w:sz w:val="20"/>
          <w:szCs w:val="24"/>
          <w:lang w:eastAsia="ar-SA"/>
        </w:rPr>
      </w:pPr>
    </w:p>
    <w:p w14:paraId="6F30D25F" w14:textId="77777777" w:rsidR="0096082F" w:rsidRPr="008E1C85" w:rsidRDefault="0096082F" w:rsidP="0096082F">
      <w:pPr>
        <w:suppressAutoHyphens/>
        <w:spacing w:after="0" w:line="240" w:lineRule="auto"/>
        <w:jc w:val="both"/>
        <w:rPr>
          <w:rFonts w:ascii="Times New Roman" w:eastAsia="Times New Roman" w:hAnsi="Times New Roman"/>
          <w:sz w:val="20"/>
          <w:szCs w:val="24"/>
          <w:lang w:eastAsia="ar-SA"/>
        </w:rPr>
      </w:pPr>
      <w:r w:rsidRPr="008E1C85">
        <w:rPr>
          <w:rFonts w:ascii="Times New Roman" w:eastAsia="Times New Roman" w:hAnsi="Times New Roman"/>
          <w:sz w:val="20"/>
          <w:szCs w:val="24"/>
          <w:lang w:eastAsia="ar-SA"/>
        </w:rPr>
        <w:lastRenderedPageBreak/>
        <w:t>* У разі надання пропозиції Учасником-неплатником ПДВ або якщо предмет закупівлі не обкладається ПДВ, то такі пропозиції подаються без врахування ПДВ, про що Учасник робить відповідну позначку.</w:t>
      </w:r>
    </w:p>
    <w:p w14:paraId="3F03794D" w14:textId="77777777" w:rsidR="0096082F" w:rsidRPr="008E1C85" w:rsidRDefault="0096082F" w:rsidP="0096082F">
      <w:pPr>
        <w:suppressAutoHyphens/>
        <w:spacing w:after="0" w:line="240" w:lineRule="exact"/>
        <w:rPr>
          <w:rFonts w:ascii="Times New Roman" w:eastAsia="Times New Roman" w:hAnsi="Times New Roman"/>
          <w:b/>
          <w:bCs/>
          <w:sz w:val="24"/>
          <w:szCs w:val="24"/>
          <w:lang w:eastAsia="ar-SA"/>
        </w:rPr>
      </w:pPr>
    </w:p>
    <w:p w14:paraId="44C5C765" w14:textId="327FFFAB" w:rsidR="00960958" w:rsidRPr="0042280E" w:rsidRDefault="00960958" w:rsidP="0096082F">
      <w:pPr>
        <w:spacing w:after="0" w:line="240" w:lineRule="auto"/>
        <w:jc w:val="center"/>
      </w:pPr>
    </w:p>
    <w:sectPr w:rsidR="00960958" w:rsidRPr="00422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A98"/>
    <w:multiLevelType w:val="hybridMultilevel"/>
    <w:tmpl w:val="DC00ADAA"/>
    <w:lvl w:ilvl="0" w:tplc="9C8C0D98">
      <w:start w:val="1"/>
      <w:numFmt w:val="decimal"/>
      <w:lvlText w:val="%1."/>
      <w:lvlJc w:val="left"/>
      <w:pPr>
        <w:ind w:left="1353" w:hanging="360"/>
      </w:pPr>
      <w:rPr>
        <w:rFonts w:hint="default"/>
        <w:b/>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229024FD"/>
    <w:multiLevelType w:val="hybridMultilevel"/>
    <w:tmpl w:val="A880E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603A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943C91"/>
    <w:multiLevelType w:val="multilevel"/>
    <w:tmpl w:val="0DAE4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06629F"/>
    <w:multiLevelType w:val="hybridMultilevel"/>
    <w:tmpl w:val="87BA7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C71944"/>
    <w:multiLevelType w:val="multilevel"/>
    <w:tmpl w:val="F50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00"/>
    <w:rsid w:val="00005F71"/>
    <w:rsid w:val="000363E4"/>
    <w:rsid w:val="00091E00"/>
    <w:rsid w:val="00126831"/>
    <w:rsid w:val="00176264"/>
    <w:rsid w:val="00184916"/>
    <w:rsid w:val="001E4548"/>
    <w:rsid w:val="002B04C6"/>
    <w:rsid w:val="002E0232"/>
    <w:rsid w:val="003123BB"/>
    <w:rsid w:val="00343D37"/>
    <w:rsid w:val="00344145"/>
    <w:rsid w:val="003B2727"/>
    <w:rsid w:val="003F56A4"/>
    <w:rsid w:val="004064F8"/>
    <w:rsid w:val="00417A59"/>
    <w:rsid w:val="0042280E"/>
    <w:rsid w:val="004841C2"/>
    <w:rsid w:val="00493096"/>
    <w:rsid w:val="0051020B"/>
    <w:rsid w:val="005450BA"/>
    <w:rsid w:val="0054667B"/>
    <w:rsid w:val="00631051"/>
    <w:rsid w:val="006A27CD"/>
    <w:rsid w:val="006C62C9"/>
    <w:rsid w:val="007104B0"/>
    <w:rsid w:val="00750C74"/>
    <w:rsid w:val="00756BA2"/>
    <w:rsid w:val="007672AA"/>
    <w:rsid w:val="007E1490"/>
    <w:rsid w:val="00821348"/>
    <w:rsid w:val="008908F7"/>
    <w:rsid w:val="009060B6"/>
    <w:rsid w:val="0096082F"/>
    <w:rsid w:val="00960958"/>
    <w:rsid w:val="009A3506"/>
    <w:rsid w:val="009A598A"/>
    <w:rsid w:val="009B7B6E"/>
    <w:rsid w:val="009C207E"/>
    <w:rsid w:val="00A251A2"/>
    <w:rsid w:val="00A52F46"/>
    <w:rsid w:val="00B7466C"/>
    <w:rsid w:val="00B901FB"/>
    <w:rsid w:val="00C53F10"/>
    <w:rsid w:val="00C80490"/>
    <w:rsid w:val="00D82869"/>
    <w:rsid w:val="00DA618D"/>
    <w:rsid w:val="00DB4807"/>
    <w:rsid w:val="00E373F0"/>
    <w:rsid w:val="00EA3D62"/>
    <w:rsid w:val="00EF1902"/>
    <w:rsid w:val="00F1324D"/>
    <w:rsid w:val="00F55100"/>
    <w:rsid w:val="00F62899"/>
    <w:rsid w:val="00FC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0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091E00"/>
    <w:pPr>
      <w:spacing w:after="0" w:line="276" w:lineRule="auto"/>
    </w:pPr>
    <w:rPr>
      <w:rFonts w:ascii="Arial" w:eastAsia="Times New Roman" w:hAnsi="Arial" w:cs="Arial"/>
      <w:color w:val="000000"/>
      <w:szCs w:val="20"/>
      <w:lang w:eastAsia="ru-RU"/>
    </w:rPr>
  </w:style>
  <w:style w:type="paragraph" w:styleId="a3">
    <w:name w:val="List Paragraph"/>
    <w:basedOn w:val="a"/>
    <w:uiPriority w:val="34"/>
    <w:qFormat/>
    <w:rsid w:val="00F55100"/>
    <w:pPr>
      <w:ind w:left="720"/>
      <w:contextualSpacing/>
    </w:pPr>
  </w:style>
  <w:style w:type="paragraph" w:styleId="a4">
    <w:name w:val="Balloon Text"/>
    <w:basedOn w:val="a"/>
    <w:link w:val="a5"/>
    <w:uiPriority w:val="99"/>
    <w:semiHidden/>
    <w:unhideWhenUsed/>
    <w:rsid w:val="00F13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24D"/>
    <w:rPr>
      <w:rFonts w:ascii="Segoe UI" w:eastAsia="Calibri" w:hAnsi="Segoe UI" w:cs="Segoe UI"/>
      <w:sz w:val="18"/>
      <w:szCs w:val="18"/>
      <w:lang w:val="uk-UA"/>
    </w:rPr>
  </w:style>
  <w:style w:type="paragraph" w:styleId="a6">
    <w:name w:val="Normal (Web)"/>
    <w:basedOn w:val="a"/>
    <w:uiPriority w:val="99"/>
    <w:semiHidden/>
    <w:unhideWhenUsed/>
    <w:rsid w:val="007104B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hiftAlt">
    <w:name w:val="Додаток_основной_текст (Додаток___Shift+Alt)"/>
    <w:uiPriority w:val="2"/>
    <w:rsid w:val="008908F7"/>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table" w:styleId="a7">
    <w:name w:val="Table Grid"/>
    <w:basedOn w:val="a1"/>
    <w:uiPriority w:val="39"/>
    <w:rsid w:val="0096082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0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091E00"/>
    <w:pPr>
      <w:spacing w:after="0" w:line="276" w:lineRule="auto"/>
    </w:pPr>
    <w:rPr>
      <w:rFonts w:ascii="Arial" w:eastAsia="Times New Roman" w:hAnsi="Arial" w:cs="Arial"/>
      <w:color w:val="000000"/>
      <w:szCs w:val="20"/>
      <w:lang w:eastAsia="ru-RU"/>
    </w:rPr>
  </w:style>
  <w:style w:type="paragraph" w:styleId="a3">
    <w:name w:val="List Paragraph"/>
    <w:basedOn w:val="a"/>
    <w:uiPriority w:val="34"/>
    <w:qFormat/>
    <w:rsid w:val="00F55100"/>
    <w:pPr>
      <w:ind w:left="720"/>
      <w:contextualSpacing/>
    </w:pPr>
  </w:style>
  <w:style w:type="paragraph" w:styleId="a4">
    <w:name w:val="Balloon Text"/>
    <w:basedOn w:val="a"/>
    <w:link w:val="a5"/>
    <w:uiPriority w:val="99"/>
    <w:semiHidden/>
    <w:unhideWhenUsed/>
    <w:rsid w:val="00F13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24D"/>
    <w:rPr>
      <w:rFonts w:ascii="Segoe UI" w:eastAsia="Calibri" w:hAnsi="Segoe UI" w:cs="Segoe UI"/>
      <w:sz w:val="18"/>
      <w:szCs w:val="18"/>
      <w:lang w:val="uk-UA"/>
    </w:rPr>
  </w:style>
  <w:style w:type="paragraph" w:styleId="a6">
    <w:name w:val="Normal (Web)"/>
    <w:basedOn w:val="a"/>
    <w:uiPriority w:val="99"/>
    <w:semiHidden/>
    <w:unhideWhenUsed/>
    <w:rsid w:val="007104B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hiftAlt">
    <w:name w:val="Додаток_основной_текст (Додаток___Shift+Alt)"/>
    <w:uiPriority w:val="2"/>
    <w:rsid w:val="008908F7"/>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table" w:styleId="a7">
    <w:name w:val="Table Grid"/>
    <w:basedOn w:val="a1"/>
    <w:uiPriority w:val="39"/>
    <w:rsid w:val="0096082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95940">
      <w:bodyDiv w:val="1"/>
      <w:marLeft w:val="0"/>
      <w:marRight w:val="0"/>
      <w:marTop w:val="0"/>
      <w:marBottom w:val="0"/>
      <w:divBdr>
        <w:top w:val="none" w:sz="0" w:space="0" w:color="auto"/>
        <w:left w:val="none" w:sz="0" w:space="0" w:color="auto"/>
        <w:bottom w:val="none" w:sz="0" w:space="0" w:color="auto"/>
        <w:right w:val="none" w:sz="0" w:space="0" w:color="auto"/>
      </w:divBdr>
    </w:div>
    <w:div w:id="1030491254">
      <w:bodyDiv w:val="1"/>
      <w:marLeft w:val="0"/>
      <w:marRight w:val="0"/>
      <w:marTop w:val="0"/>
      <w:marBottom w:val="0"/>
      <w:divBdr>
        <w:top w:val="none" w:sz="0" w:space="0" w:color="auto"/>
        <w:left w:val="none" w:sz="0" w:space="0" w:color="auto"/>
        <w:bottom w:val="none" w:sz="0" w:space="0" w:color="auto"/>
        <w:right w:val="none" w:sz="0" w:space="0" w:color="auto"/>
      </w:divBdr>
    </w:div>
    <w:div w:id="1251623388">
      <w:bodyDiv w:val="1"/>
      <w:marLeft w:val="0"/>
      <w:marRight w:val="0"/>
      <w:marTop w:val="0"/>
      <w:marBottom w:val="0"/>
      <w:divBdr>
        <w:top w:val="none" w:sz="0" w:space="0" w:color="auto"/>
        <w:left w:val="none" w:sz="0" w:space="0" w:color="auto"/>
        <w:bottom w:val="none" w:sz="0" w:space="0" w:color="auto"/>
        <w:right w:val="none" w:sz="0" w:space="0" w:color="auto"/>
      </w:divBdr>
    </w:div>
    <w:div w:id="1599097095">
      <w:bodyDiv w:val="1"/>
      <w:marLeft w:val="0"/>
      <w:marRight w:val="0"/>
      <w:marTop w:val="0"/>
      <w:marBottom w:val="0"/>
      <w:divBdr>
        <w:top w:val="none" w:sz="0" w:space="0" w:color="auto"/>
        <w:left w:val="none" w:sz="0" w:space="0" w:color="auto"/>
        <w:bottom w:val="none" w:sz="0" w:space="0" w:color="auto"/>
        <w:right w:val="none" w:sz="0" w:space="0" w:color="auto"/>
      </w:divBdr>
    </w:div>
    <w:div w:id="20874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4666</Words>
  <Characters>2661</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Альциванович Олена Валеріївна</dc:creator>
  <cp:keywords/>
  <dc:description/>
  <cp:lastModifiedBy>наташа</cp:lastModifiedBy>
  <cp:revision>38</cp:revision>
  <cp:lastPrinted>2022-07-26T11:28:00Z</cp:lastPrinted>
  <dcterms:created xsi:type="dcterms:W3CDTF">2018-01-23T15:37:00Z</dcterms:created>
  <dcterms:modified xsi:type="dcterms:W3CDTF">2022-08-05T08:37:00Z</dcterms:modified>
</cp:coreProperties>
</file>