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598" w:rsidRDefault="00592B57" w:rsidP="00592B57">
      <w:pPr>
        <w:jc w:val="center"/>
        <w:rPr>
          <w:rFonts w:ascii="Times New Roman" w:hAnsi="Times New Roman" w:cs="Times New Roman"/>
          <w:sz w:val="24"/>
          <w:szCs w:val="24"/>
        </w:rPr>
      </w:pPr>
      <w:r w:rsidRPr="00592B57">
        <w:rPr>
          <w:rFonts w:ascii="Times New Roman" w:hAnsi="Times New Roman" w:cs="Times New Roman"/>
          <w:sz w:val="24"/>
          <w:szCs w:val="24"/>
        </w:rPr>
        <w:t xml:space="preserve">Зміни від </w:t>
      </w:r>
      <w:r w:rsidR="00F3232C">
        <w:rPr>
          <w:rFonts w:ascii="Times New Roman" w:hAnsi="Times New Roman" w:cs="Times New Roman"/>
          <w:sz w:val="24"/>
          <w:szCs w:val="24"/>
        </w:rPr>
        <w:t>1</w:t>
      </w:r>
      <w:r w:rsidR="00362F2B">
        <w:rPr>
          <w:rFonts w:ascii="Times New Roman" w:hAnsi="Times New Roman" w:cs="Times New Roman"/>
          <w:sz w:val="24"/>
          <w:szCs w:val="24"/>
        </w:rPr>
        <w:t>4</w:t>
      </w:r>
      <w:r w:rsidR="00AC47B3">
        <w:rPr>
          <w:rFonts w:ascii="Times New Roman" w:hAnsi="Times New Roman" w:cs="Times New Roman"/>
          <w:sz w:val="24"/>
          <w:szCs w:val="24"/>
        </w:rPr>
        <w:t>.</w:t>
      </w:r>
      <w:r w:rsidR="004A5559">
        <w:rPr>
          <w:rFonts w:ascii="Times New Roman" w:hAnsi="Times New Roman" w:cs="Times New Roman"/>
          <w:sz w:val="24"/>
          <w:szCs w:val="24"/>
        </w:rPr>
        <w:t>0</w:t>
      </w:r>
      <w:r w:rsidR="00F3232C">
        <w:rPr>
          <w:rFonts w:ascii="Times New Roman" w:hAnsi="Times New Roman" w:cs="Times New Roman"/>
          <w:sz w:val="24"/>
          <w:szCs w:val="24"/>
        </w:rPr>
        <w:t>3</w:t>
      </w:r>
      <w:r w:rsidRPr="00592B57">
        <w:rPr>
          <w:rFonts w:ascii="Times New Roman" w:hAnsi="Times New Roman" w:cs="Times New Roman"/>
          <w:sz w:val="24"/>
          <w:szCs w:val="24"/>
        </w:rPr>
        <w:t>.202</w:t>
      </w:r>
      <w:r w:rsidR="004A5559">
        <w:rPr>
          <w:rFonts w:ascii="Times New Roman" w:hAnsi="Times New Roman" w:cs="Times New Roman"/>
          <w:sz w:val="24"/>
          <w:szCs w:val="24"/>
        </w:rPr>
        <w:t>4</w:t>
      </w:r>
      <w:r w:rsidRPr="00592B57">
        <w:rPr>
          <w:rFonts w:ascii="Times New Roman" w:hAnsi="Times New Roman" w:cs="Times New Roman"/>
          <w:sz w:val="24"/>
          <w:szCs w:val="24"/>
        </w:rPr>
        <w:t>р.</w:t>
      </w:r>
      <w:r w:rsidR="00CD1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D22" w:rsidRDefault="0028561E" w:rsidP="00592B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82EBE">
        <w:rPr>
          <w:rFonts w:ascii="Times New Roman" w:hAnsi="Times New Roman" w:cs="Times New Roman"/>
          <w:sz w:val="24"/>
          <w:szCs w:val="24"/>
        </w:rPr>
        <w:t>о</w:t>
      </w:r>
      <w:r w:rsidR="009B5153">
        <w:rPr>
          <w:rFonts w:ascii="Times New Roman" w:hAnsi="Times New Roman" w:cs="Times New Roman"/>
          <w:sz w:val="24"/>
          <w:szCs w:val="24"/>
        </w:rPr>
        <w:t xml:space="preserve"> </w:t>
      </w:r>
      <w:r w:rsidR="00482EBE">
        <w:rPr>
          <w:rFonts w:ascii="Times New Roman" w:hAnsi="Times New Roman" w:cs="Times New Roman"/>
          <w:sz w:val="24"/>
          <w:szCs w:val="24"/>
        </w:rPr>
        <w:t>тендерної документації</w:t>
      </w:r>
      <w:r w:rsidR="00CD1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відповідно до електронного </w:t>
      </w:r>
      <w:r w:rsidR="00CD1B8A">
        <w:rPr>
          <w:rFonts w:ascii="Times New Roman" w:hAnsi="Times New Roman" w:cs="Times New Roman"/>
          <w:sz w:val="24"/>
          <w:szCs w:val="24"/>
        </w:rPr>
        <w:t xml:space="preserve">оголошення </w:t>
      </w:r>
      <w:r w:rsidR="00950401" w:rsidRPr="00950401">
        <w:rPr>
          <w:rFonts w:ascii="Times New Roman" w:hAnsi="Times New Roman" w:cs="Times New Roman"/>
          <w:sz w:val="24"/>
          <w:szCs w:val="24"/>
        </w:rPr>
        <w:tab/>
      </w:r>
      <w:r w:rsidR="002C0F52" w:rsidRPr="002C0F52">
        <w:rPr>
          <w:rFonts w:ascii="Times New Roman" w:hAnsi="Times New Roman" w:cs="Times New Roman"/>
          <w:sz w:val="24"/>
          <w:szCs w:val="24"/>
        </w:rPr>
        <w:t>UA-2024-03-12-003282-a</w:t>
      </w:r>
    </w:p>
    <w:p w:rsidR="00974912" w:rsidRDefault="00974912" w:rsidP="00592B5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7002"/>
        <w:gridCol w:w="7620"/>
      </w:tblGrid>
      <w:tr w:rsidR="00414882" w:rsidTr="00270FA5">
        <w:tc>
          <w:tcPr>
            <w:tcW w:w="506" w:type="dxa"/>
          </w:tcPr>
          <w:p w:rsidR="00414882" w:rsidRDefault="00414882" w:rsidP="00592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7002" w:type="dxa"/>
          </w:tcPr>
          <w:p w:rsidR="00414882" w:rsidRDefault="00414882" w:rsidP="00AB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Попередня редакція</w:t>
            </w:r>
          </w:p>
        </w:tc>
        <w:tc>
          <w:tcPr>
            <w:tcW w:w="7620" w:type="dxa"/>
          </w:tcPr>
          <w:p w:rsidR="00414882" w:rsidRDefault="00414882" w:rsidP="00AB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 редакція</w:t>
            </w:r>
          </w:p>
        </w:tc>
      </w:tr>
      <w:tr w:rsidR="00270FA5" w:rsidTr="00270FA5">
        <w:tc>
          <w:tcPr>
            <w:tcW w:w="506" w:type="dxa"/>
          </w:tcPr>
          <w:p w:rsidR="00270FA5" w:rsidRDefault="00270FA5" w:rsidP="00592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2" w:type="dxa"/>
            <w:gridSpan w:val="2"/>
          </w:tcPr>
          <w:p w:rsidR="00270FA5" w:rsidRDefault="00270FA5" w:rsidP="0027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Додаток 1</w:t>
            </w:r>
            <w:r w:rsidR="00884B03">
              <w:rPr>
                <w:rFonts w:ascii="Times New Roman" w:hAnsi="Times New Roman" w:cs="Times New Roman"/>
                <w:sz w:val="24"/>
                <w:szCs w:val="24"/>
              </w:rPr>
              <w:t xml:space="preserve"> до 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F2B">
              <w:rPr>
                <w:rFonts w:ascii="Times New Roman" w:hAnsi="Times New Roman" w:cs="Times New Roman"/>
                <w:sz w:val="24"/>
                <w:szCs w:val="24"/>
              </w:rPr>
              <w:t>пункт 3</w:t>
            </w:r>
          </w:p>
        </w:tc>
      </w:tr>
      <w:tr w:rsidR="00414882" w:rsidTr="00270FA5">
        <w:tc>
          <w:tcPr>
            <w:tcW w:w="506" w:type="dxa"/>
          </w:tcPr>
          <w:p w:rsidR="00414882" w:rsidRDefault="00270FA5" w:rsidP="00592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2" w:type="dxa"/>
          </w:tcPr>
          <w:p w:rsidR="00414882" w:rsidRDefault="00362F2B" w:rsidP="00592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Документи повинні бути чинними протягом всього періоду дії договору.</w:t>
            </w:r>
          </w:p>
        </w:tc>
        <w:tc>
          <w:tcPr>
            <w:tcW w:w="7620" w:type="dxa"/>
          </w:tcPr>
          <w:p w:rsidR="00414882" w:rsidRDefault="00362F2B" w:rsidP="0036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Документи повинні бути чинними протягом всього періоду дії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(або надати гарантійний лист про те, що документи будуть вчасно поновлені та відповід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ати чинному законодавстві)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14882" w:rsidRDefault="00414882" w:rsidP="00592B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4882" w:rsidSect="002C0F52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74E8"/>
    <w:multiLevelType w:val="hybridMultilevel"/>
    <w:tmpl w:val="90022836"/>
    <w:lvl w:ilvl="0" w:tplc="F5847B4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AC36C31"/>
    <w:multiLevelType w:val="hybridMultilevel"/>
    <w:tmpl w:val="E80E099A"/>
    <w:lvl w:ilvl="0" w:tplc="0422000F">
      <w:start w:val="1"/>
      <w:numFmt w:val="decimal"/>
      <w:lvlText w:val="%1."/>
      <w:lvlJc w:val="left"/>
      <w:pPr>
        <w:ind w:left="633" w:hanging="360"/>
      </w:pPr>
    </w:lvl>
    <w:lvl w:ilvl="1" w:tplc="04220019" w:tentative="1">
      <w:start w:val="1"/>
      <w:numFmt w:val="lowerLetter"/>
      <w:lvlText w:val="%2."/>
      <w:lvlJc w:val="left"/>
      <w:pPr>
        <w:ind w:left="1353" w:hanging="360"/>
      </w:pPr>
    </w:lvl>
    <w:lvl w:ilvl="2" w:tplc="0422001B" w:tentative="1">
      <w:start w:val="1"/>
      <w:numFmt w:val="lowerRoman"/>
      <w:lvlText w:val="%3."/>
      <w:lvlJc w:val="right"/>
      <w:pPr>
        <w:ind w:left="2073" w:hanging="180"/>
      </w:pPr>
    </w:lvl>
    <w:lvl w:ilvl="3" w:tplc="0422000F" w:tentative="1">
      <w:start w:val="1"/>
      <w:numFmt w:val="decimal"/>
      <w:lvlText w:val="%4."/>
      <w:lvlJc w:val="left"/>
      <w:pPr>
        <w:ind w:left="2793" w:hanging="360"/>
      </w:pPr>
    </w:lvl>
    <w:lvl w:ilvl="4" w:tplc="04220019" w:tentative="1">
      <w:start w:val="1"/>
      <w:numFmt w:val="lowerLetter"/>
      <w:lvlText w:val="%5."/>
      <w:lvlJc w:val="left"/>
      <w:pPr>
        <w:ind w:left="3513" w:hanging="360"/>
      </w:pPr>
    </w:lvl>
    <w:lvl w:ilvl="5" w:tplc="0422001B" w:tentative="1">
      <w:start w:val="1"/>
      <w:numFmt w:val="lowerRoman"/>
      <w:lvlText w:val="%6."/>
      <w:lvlJc w:val="right"/>
      <w:pPr>
        <w:ind w:left="4233" w:hanging="180"/>
      </w:pPr>
    </w:lvl>
    <w:lvl w:ilvl="6" w:tplc="0422000F" w:tentative="1">
      <w:start w:val="1"/>
      <w:numFmt w:val="decimal"/>
      <w:lvlText w:val="%7."/>
      <w:lvlJc w:val="left"/>
      <w:pPr>
        <w:ind w:left="4953" w:hanging="360"/>
      </w:pPr>
    </w:lvl>
    <w:lvl w:ilvl="7" w:tplc="04220019" w:tentative="1">
      <w:start w:val="1"/>
      <w:numFmt w:val="lowerLetter"/>
      <w:lvlText w:val="%8."/>
      <w:lvlJc w:val="left"/>
      <w:pPr>
        <w:ind w:left="5673" w:hanging="360"/>
      </w:pPr>
    </w:lvl>
    <w:lvl w:ilvl="8" w:tplc="0422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" w15:restartNumberingAfterBreak="0">
    <w:nsid w:val="1E39215B"/>
    <w:multiLevelType w:val="hybridMultilevel"/>
    <w:tmpl w:val="F5F08A72"/>
    <w:lvl w:ilvl="0" w:tplc="B12EA628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A37119B"/>
    <w:multiLevelType w:val="multilevel"/>
    <w:tmpl w:val="6A37119B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57"/>
    <w:rsid w:val="00011621"/>
    <w:rsid w:val="00043D7A"/>
    <w:rsid w:val="000A2B0B"/>
    <w:rsid w:val="00107C13"/>
    <w:rsid w:val="001210D4"/>
    <w:rsid w:val="00155598"/>
    <w:rsid w:val="001747D0"/>
    <w:rsid w:val="001F7791"/>
    <w:rsid w:val="00270FA5"/>
    <w:rsid w:val="00272DD0"/>
    <w:rsid w:val="0028561E"/>
    <w:rsid w:val="002C0F52"/>
    <w:rsid w:val="00336517"/>
    <w:rsid w:val="00362F2B"/>
    <w:rsid w:val="00395BB9"/>
    <w:rsid w:val="00414882"/>
    <w:rsid w:val="00482EBE"/>
    <w:rsid w:val="004A380B"/>
    <w:rsid w:val="004A5559"/>
    <w:rsid w:val="004E5619"/>
    <w:rsid w:val="004F383F"/>
    <w:rsid w:val="00515D2C"/>
    <w:rsid w:val="005516B7"/>
    <w:rsid w:val="00577C96"/>
    <w:rsid w:val="00592B57"/>
    <w:rsid w:val="00677B71"/>
    <w:rsid w:val="00692B7E"/>
    <w:rsid w:val="006D5D57"/>
    <w:rsid w:val="006D759E"/>
    <w:rsid w:val="00777359"/>
    <w:rsid w:val="0079385F"/>
    <w:rsid w:val="007E1450"/>
    <w:rsid w:val="00844397"/>
    <w:rsid w:val="00861D22"/>
    <w:rsid w:val="00884B03"/>
    <w:rsid w:val="008D2EE4"/>
    <w:rsid w:val="0093673F"/>
    <w:rsid w:val="00950401"/>
    <w:rsid w:val="00965B45"/>
    <w:rsid w:val="00974912"/>
    <w:rsid w:val="009B30A2"/>
    <w:rsid w:val="009B5153"/>
    <w:rsid w:val="009C7BFE"/>
    <w:rsid w:val="00A45FBB"/>
    <w:rsid w:val="00A64A43"/>
    <w:rsid w:val="00A923B8"/>
    <w:rsid w:val="00AB0FD2"/>
    <w:rsid w:val="00AC47B3"/>
    <w:rsid w:val="00B025CB"/>
    <w:rsid w:val="00B07578"/>
    <w:rsid w:val="00BF7AC9"/>
    <w:rsid w:val="00CD1B8A"/>
    <w:rsid w:val="00D267B8"/>
    <w:rsid w:val="00D751CC"/>
    <w:rsid w:val="00E14551"/>
    <w:rsid w:val="00F23E35"/>
    <w:rsid w:val="00F30D80"/>
    <w:rsid w:val="00F3232C"/>
    <w:rsid w:val="00F93644"/>
    <w:rsid w:val="00FB14D7"/>
    <w:rsid w:val="00FC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98D0"/>
  <w15:chartTrackingRefBased/>
  <w15:docId w15:val="{4A099D5A-7A32-4DEB-A124-E00151B1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561E"/>
    <w:pPr>
      <w:ind w:left="720"/>
      <w:contextualSpacing/>
    </w:pPr>
  </w:style>
  <w:style w:type="character" w:customStyle="1" w:styleId="a5">
    <w:name w:val="Без інтервалів Знак"/>
    <w:link w:val="a6"/>
    <w:locked/>
    <w:rsid w:val="00B025CB"/>
    <w:rPr>
      <w:rFonts w:ascii="Calibri" w:hAnsi="Calibri" w:cs="Calibri"/>
      <w:kern w:val="2"/>
    </w:rPr>
  </w:style>
  <w:style w:type="paragraph" w:styleId="a6">
    <w:name w:val="No Spacing"/>
    <w:link w:val="a5"/>
    <w:qFormat/>
    <w:rsid w:val="00B025CB"/>
    <w:pPr>
      <w:suppressAutoHyphens/>
      <w:spacing w:after="0" w:line="240" w:lineRule="auto"/>
    </w:pPr>
    <w:rPr>
      <w:rFonts w:ascii="Calibri" w:hAnsi="Calibri" w:cs="Calibri"/>
      <w:kern w:val="2"/>
    </w:rPr>
  </w:style>
  <w:style w:type="paragraph" w:styleId="a7">
    <w:name w:val="Normal (Web)"/>
    <w:basedOn w:val="a"/>
    <w:link w:val="a8"/>
    <w:uiPriority w:val="99"/>
    <w:qFormat/>
    <w:rsid w:val="00F30D8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customStyle="1" w:styleId="a8">
    <w:name w:val="Звичайний (веб) Знак"/>
    <w:link w:val="a7"/>
    <w:uiPriority w:val="99"/>
    <w:rsid w:val="00F30D80"/>
    <w:rPr>
      <w:rFonts w:ascii="Times New Roman" w:eastAsia="SimSun" w:hAnsi="Times New Roman" w:cs="Times New Roman"/>
      <w:sz w:val="24"/>
      <w:szCs w:val="24"/>
      <w:lang w:val="ru-RU" w:eastAsia="ru-RU"/>
    </w:rPr>
  </w:style>
  <w:style w:type="paragraph" w:customStyle="1" w:styleId="NormalWeb1">
    <w:name w:val="Normal (Web)1"/>
    <w:basedOn w:val="a"/>
    <w:rsid w:val="00677B71"/>
    <w:pPr>
      <w:suppressAutoHyphens/>
      <w:spacing w:before="28" w:after="28" w:line="100" w:lineRule="atLeast"/>
    </w:pPr>
    <w:rPr>
      <w:rFonts w:ascii="Times New Roman" w:eastAsia="SimSun" w:hAnsi="Times New Roman" w:cs="Times New Roman"/>
      <w:kern w:val="1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Kabinet_812_1</dc:creator>
  <cp:keywords/>
  <dc:description/>
  <cp:lastModifiedBy>Kabinet_812_1</cp:lastModifiedBy>
  <cp:revision>3</cp:revision>
  <dcterms:created xsi:type="dcterms:W3CDTF">2024-03-14T07:25:00Z</dcterms:created>
  <dcterms:modified xsi:type="dcterms:W3CDTF">2024-03-14T07:29:00Z</dcterms:modified>
</cp:coreProperties>
</file>