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80" w:rsidRPr="005D4480" w:rsidRDefault="006E406F"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5D4480" w:rsidRPr="005D4480">
        <w:rPr>
          <w:rFonts w:ascii="Times New Roman" w:eastAsia="Times New Roman" w:hAnsi="Times New Roman" w:cs="Times New Roman"/>
          <w:bCs/>
          <w:sz w:val="28"/>
          <w:szCs w:val="28"/>
          <w:lang w:eastAsia="uk-UA"/>
        </w:rPr>
        <w:t xml:space="preserve">Комунальне некомерційне підприємство </w:t>
      </w:r>
    </w:p>
    <w:p w:rsidR="005D4480" w:rsidRPr="005D4480"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 xml:space="preserve">«Новомосковська центральна міська лікарня» </w:t>
      </w:r>
    </w:p>
    <w:p w:rsidR="005D4480" w:rsidRPr="005D4480"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Новомосковської міської ради»</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Default="005D4480" w:rsidP="00C1757C">
      <w:pPr>
        <w:jc w:val="right"/>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ЗАТВЕРДЖЕНО</w:t>
      </w:r>
    </w:p>
    <w:p w:rsidR="003614CD" w:rsidRPr="00FF7B52" w:rsidRDefault="003614CD" w:rsidP="00C1757C">
      <w:pPr>
        <w:jc w:val="right"/>
        <w:rPr>
          <w:rFonts w:ascii="Times New Roman" w:hAnsi="Times New Roman" w:cs="Times New Roman"/>
          <w:sz w:val="28"/>
          <w:szCs w:val="28"/>
        </w:rPr>
      </w:pPr>
      <w:r w:rsidRPr="00FF7B52">
        <w:rPr>
          <w:rFonts w:ascii="Times New Roman" w:hAnsi="Times New Roman" w:cs="Times New Roman"/>
          <w:sz w:val="28"/>
          <w:szCs w:val="28"/>
        </w:rPr>
        <w:t>рішенням уповноваженої особи</w:t>
      </w:r>
    </w:p>
    <w:p w:rsidR="003614CD" w:rsidRPr="00656A79" w:rsidRDefault="00FF7B52" w:rsidP="00C1757C">
      <w:pPr>
        <w:jc w:val="right"/>
        <w:rPr>
          <w:rFonts w:ascii="Times New Roman" w:eastAsia="Times New Roman" w:hAnsi="Times New Roman" w:cs="Times New Roman"/>
          <w:bCs/>
          <w:sz w:val="28"/>
          <w:szCs w:val="28"/>
          <w:lang w:eastAsia="uk-UA"/>
        </w:rPr>
      </w:pPr>
      <w:r w:rsidRPr="00656A79">
        <w:rPr>
          <w:rFonts w:ascii="Times New Roman" w:hAnsi="Times New Roman" w:cs="Times New Roman"/>
          <w:sz w:val="28"/>
          <w:szCs w:val="28"/>
        </w:rPr>
        <w:t>КНП «Новомосковська ЦМЛ»НМР»</w:t>
      </w:r>
    </w:p>
    <w:p w:rsidR="005D4480" w:rsidRPr="005D4480" w:rsidRDefault="005D4480" w:rsidP="00C1757C">
      <w:pPr>
        <w:jc w:val="right"/>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 xml:space="preserve">Протокол </w:t>
      </w:r>
      <w:r w:rsidR="00F54282">
        <w:rPr>
          <w:rFonts w:ascii="Times New Roman" w:eastAsia="Times New Roman" w:hAnsi="Times New Roman" w:cs="Times New Roman"/>
          <w:bCs/>
          <w:sz w:val="28"/>
          <w:szCs w:val="28"/>
          <w:lang w:val="ru-RU" w:eastAsia="uk-UA"/>
        </w:rPr>
        <w:t>№</w:t>
      </w:r>
      <w:r w:rsidR="00F54282" w:rsidRPr="00FF7B52">
        <w:rPr>
          <w:rFonts w:ascii="Times New Roman" w:eastAsia="Times New Roman" w:hAnsi="Times New Roman" w:cs="Times New Roman"/>
          <w:bCs/>
          <w:sz w:val="28"/>
          <w:szCs w:val="28"/>
          <w:lang w:val="ru-RU" w:eastAsia="uk-UA"/>
        </w:rPr>
        <w:t xml:space="preserve">1 </w:t>
      </w:r>
      <w:r w:rsidRPr="00FF7B52">
        <w:rPr>
          <w:rFonts w:ascii="Times New Roman" w:eastAsia="Times New Roman" w:hAnsi="Times New Roman" w:cs="Times New Roman"/>
          <w:bCs/>
          <w:sz w:val="28"/>
          <w:szCs w:val="28"/>
          <w:lang w:eastAsia="uk-UA"/>
        </w:rPr>
        <w:t xml:space="preserve">від  </w:t>
      </w:r>
      <w:r w:rsidR="000F284A">
        <w:rPr>
          <w:rFonts w:ascii="Times New Roman" w:eastAsia="Times New Roman" w:hAnsi="Times New Roman" w:cs="Times New Roman"/>
          <w:bCs/>
          <w:sz w:val="28"/>
          <w:szCs w:val="28"/>
          <w:lang w:val="ru-RU" w:eastAsia="uk-UA"/>
        </w:rPr>
        <w:t>0</w:t>
      </w:r>
      <w:r w:rsidR="007A0A50">
        <w:rPr>
          <w:rFonts w:ascii="Times New Roman" w:eastAsia="Times New Roman" w:hAnsi="Times New Roman" w:cs="Times New Roman"/>
          <w:bCs/>
          <w:sz w:val="28"/>
          <w:szCs w:val="28"/>
          <w:lang w:val="ru-RU" w:eastAsia="uk-UA"/>
        </w:rPr>
        <w:t>6</w:t>
      </w:r>
      <w:r w:rsidR="001533E4" w:rsidRPr="00FF7B52">
        <w:rPr>
          <w:rFonts w:ascii="Times New Roman" w:eastAsia="Times New Roman" w:hAnsi="Times New Roman" w:cs="Times New Roman"/>
          <w:bCs/>
          <w:sz w:val="28"/>
          <w:szCs w:val="28"/>
          <w:lang w:val="ru-RU" w:eastAsia="uk-UA"/>
        </w:rPr>
        <w:t>.1</w:t>
      </w:r>
      <w:r w:rsidR="000F284A">
        <w:rPr>
          <w:rFonts w:ascii="Times New Roman" w:eastAsia="Times New Roman" w:hAnsi="Times New Roman" w:cs="Times New Roman"/>
          <w:bCs/>
          <w:sz w:val="28"/>
          <w:szCs w:val="28"/>
          <w:lang w:val="ru-RU" w:eastAsia="uk-UA"/>
        </w:rPr>
        <w:t>2</w:t>
      </w:r>
      <w:r w:rsidR="0092175E" w:rsidRPr="00FF7B52">
        <w:rPr>
          <w:rFonts w:ascii="Times New Roman" w:eastAsia="Times New Roman" w:hAnsi="Times New Roman" w:cs="Times New Roman"/>
          <w:bCs/>
          <w:sz w:val="28"/>
          <w:szCs w:val="28"/>
          <w:lang w:val="ru-RU" w:eastAsia="uk-UA"/>
        </w:rPr>
        <w:t>.202</w:t>
      </w:r>
      <w:r w:rsidR="00386D66">
        <w:rPr>
          <w:rFonts w:ascii="Times New Roman" w:eastAsia="Times New Roman" w:hAnsi="Times New Roman" w:cs="Times New Roman"/>
          <w:bCs/>
          <w:sz w:val="28"/>
          <w:szCs w:val="28"/>
          <w:lang w:val="ru-RU" w:eastAsia="uk-UA"/>
        </w:rPr>
        <w:t>2</w:t>
      </w:r>
      <w:r w:rsidR="0092175E" w:rsidRPr="00FF7B52">
        <w:rPr>
          <w:rFonts w:ascii="Times New Roman" w:eastAsia="Times New Roman" w:hAnsi="Times New Roman" w:cs="Times New Roman"/>
          <w:bCs/>
          <w:sz w:val="28"/>
          <w:szCs w:val="28"/>
          <w:lang w:val="ru-RU" w:eastAsia="uk-UA"/>
        </w:rPr>
        <w:t>р</w:t>
      </w:r>
      <w:r w:rsidR="0092175E">
        <w:rPr>
          <w:rFonts w:ascii="Times New Roman" w:eastAsia="Times New Roman" w:hAnsi="Times New Roman" w:cs="Times New Roman"/>
          <w:bCs/>
          <w:sz w:val="28"/>
          <w:szCs w:val="28"/>
          <w:lang w:val="ru-RU" w:eastAsia="uk-UA"/>
        </w:rPr>
        <w:t>.</w:t>
      </w:r>
    </w:p>
    <w:p w:rsidR="005D4480" w:rsidRPr="00F54282" w:rsidRDefault="003C7F79" w:rsidP="00C1757C">
      <w:pPr>
        <w:jc w:val="right"/>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ru-RU" w:eastAsia="uk-UA"/>
        </w:rPr>
        <w:t xml:space="preserve">                                                                        </w:t>
      </w:r>
      <w:r w:rsidR="00F54282">
        <w:rPr>
          <w:rFonts w:ascii="Times New Roman" w:eastAsia="Times New Roman" w:hAnsi="Times New Roman" w:cs="Times New Roman"/>
          <w:bCs/>
          <w:sz w:val="28"/>
          <w:szCs w:val="28"/>
          <w:lang w:val="ru-RU" w:eastAsia="uk-UA"/>
        </w:rPr>
        <w:t xml:space="preserve">                          </w:t>
      </w:r>
      <w:r w:rsidR="005D4480" w:rsidRPr="005D4480">
        <w:rPr>
          <w:rFonts w:ascii="Times New Roman" w:eastAsia="Times New Roman" w:hAnsi="Times New Roman" w:cs="Times New Roman"/>
          <w:bCs/>
          <w:sz w:val="28"/>
          <w:szCs w:val="28"/>
          <w:lang w:eastAsia="uk-UA"/>
        </w:rPr>
        <w:t xml:space="preserve"> </w:t>
      </w:r>
      <w:r w:rsidR="00F54282">
        <w:rPr>
          <w:rFonts w:ascii="Times New Roman" w:eastAsia="Times New Roman" w:hAnsi="Times New Roman" w:cs="Times New Roman"/>
          <w:bCs/>
          <w:sz w:val="28"/>
          <w:szCs w:val="28"/>
          <w:lang w:eastAsia="uk-UA"/>
        </w:rPr>
        <w:t>_________</w:t>
      </w:r>
      <w:r w:rsidR="00CF0B95">
        <w:rPr>
          <w:rFonts w:ascii="Times New Roman" w:eastAsia="Times New Roman" w:hAnsi="Times New Roman" w:cs="Times New Roman"/>
          <w:bCs/>
          <w:sz w:val="28"/>
          <w:szCs w:val="28"/>
          <w:lang w:eastAsia="uk-UA"/>
        </w:rPr>
        <w:t xml:space="preserve"> </w:t>
      </w:r>
      <w:r w:rsidR="00656A79" w:rsidRPr="00CF7AC5">
        <w:rPr>
          <w:rFonts w:ascii="Times New Roman" w:eastAsia="Times New Roman" w:hAnsi="Times New Roman" w:cs="Times New Roman"/>
          <w:bCs/>
          <w:sz w:val="28"/>
          <w:szCs w:val="28"/>
          <w:lang w:eastAsia="uk-UA"/>
        </w:rPr>
        <w:t>Олена ФИЛЬ</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4D0D9B"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ТЕНДЕРНА ДОКУМЕНТАЦІЯ</w:t>
      </w:r>
    </w:p>
    <w:p w:rsidR="00370451" w:rsidRDefault="00370451" w:rsidP="005D4480">
      <w:pPr>
        <w:jc w:val="center"/>
        <w:rPr>
          <w:rFonts w:ascii="Times New Roman" w:eastAsia="Times New Roman" w:hAnsi="Times New Roman" w:cs="Times New Roman"/>
          <w:bCs/>
          <w:sz w:val="28"/>
          <w:szCs w:val="28"/>
          <w:lang w:eastAsia="uk-UA"/>
        </w:rPr>
      </w:pPr>
    </w:p>
    <w:p w:rsidR="00FA0B6F" w:rsidRPr="00FA0B6F" w:rsidRDefault="002E7496" w:rsidP="00FA0B6F">
      <w:pPr>
        <w:jc w:val="center"/>
        <w:rPr>
          <w:rFonts w:ascii="Times New Roman" w:eastAsia="Times New Roman" w:hAnsi="Times New Roman" w:cs="Times New Roman"/>
          <w:bCs/>
          <w:sz w:val="32"/>
          <w:szCs w:val="32"/>
          <w:lang w:eastAsia="uk-UA"/>
        </w:rPr>
      </w:pPr>
      <w:r w:rsidRPr="002E7496">
        <w:rPr>
          <w:rFonts w:ascii="Times New Roman" w:eastAsia="Times New Roman" w:hAnsi="Times New Roman" w:cs="Times New Roman"/>
          <w:bCs/>
          <w:sz w:val="32"/>
          <w:szCs w:val="32"/>
          <w:lang w:eastAsia="uk-UA"/>
        </w:rPr>
        <w:t>Електрохірургічна система (Електрохірургічний апарат) (Апарат високочастотний електрохірургічний ЕХВЧ-120 «Надія-4» (модель 120РХ/3,5))</w:t>
      </w:r>
    </w:p>
    <w:p w:rsidR="00C07BDA" w:rsidRPr="00C07BDA" w:rsidRDefault="00C07BDA" w:rsidP="00C07BDA">
      <w:pPr>
        <w:jc w:val="center"/>
        <w:rPr>
          <w:rFonts w:ascii="Times New Roman" w:eastAsia="Times New Roman" w:hAnsi="Times New Roman" w:cs="Times New Roman"/>
          <w:bCs/>
          <w:sz w:val="32"/>
          <w:szCs w:val="32"/>
          <w:lang w:eastAsia="uk-UA"/>
        </w:rPr>
      </w:pPr>
      <w:r w:rsidRPr="00C07BDA">
        <w:rPr>
          <w:rFonts w:ascii="Times New Roman" w:eastAsia="Times New Roman" w:hAnsi="Times New Roman" w:cs="Times New Roman"/>
          <w:bCs/>
          <w:sz w:val="32"/>
          <w:szCs w:val="32"/>
          <w:lang w:eastAsia="uk-UA"/>
        </w:rPr>
        <w:t xml:space="preserve"> (код ДК 021:2015 </w:t>
      </w:r>
      <w:r w:rsidR="000F284A" w:rsidRPr="000F284A">
        <w:rPr>
          <w:rFonts w:ascii="Times New Roman" w:eastAsia="Times New Roman" w:hAnsi="Times New Roman" w:cs="Times New Roman"/>
          <w:bCs/>
          <w:sz w:val="32"/>
          <w:szCs w:val="32"/>
          <w:lang w:eastAsia="uk-UA"/>
        </w:rPr>
        <w:t>33160000-9 Устаткування для операційних блоків</w:t>
      </w:r>
      <w:r w:rsidRPr="00C07BDA">
        <w:rPr>
          <w:rFonts w:ascii="Times New Roman" w:eastAsia="Times New Roman" w:hAnsi="Times New Roman" w:cs="Times New Roman"/>
          <w:bCs/>
          <w:sz w:val="32"/>
          <w:szCs w:val="32"/>
          <w:lang w:eastAsia="uk-UA"/>
        </w:rPr>
        <w:t xml:space="preserve">) </w:t>
      </w:r>
    </w:p>
    <w:p w:rsidR="00BB2713" w:rsidRDefault="00C07BDA" w:rsidP="000F284A">
      <w:pPr>
        <w:jc w:val="center"/>
        <w:rPr>
          <w:rFonts w:ascii="Times New Roman" w:eastAsia="Times New Roman" w:hAnsi="Times New Roman" w:cs="Times New Roman"/>
          <w:b/>
          <w:bCs/>
          <w:sz w:val="32"/>
          <w:szCs w:val="32"/>
          <w:lang w:eastAsia="uk-UA"/>
        </w:rPr>
      </w:pPr>
      <w:r w:rsidRPr="00C07BDA">
        <w:rPr>
          <w:rFonts w:ascii="Times New Roman" w:eastAsia="Times New Roman" w:hAnsi="Times New Roman" w:cs="Times New Roman"/>
          <w:bCs/>
          <w:sz w:val="32"/>
          <w:szCs w:val="32"/>
          <w:lang w:eastAsia="uk-UA"/>
        </w:rPr>
        <w:t xml:space="preserve">(код НК 024:2019 </w:t>
      </w:r>
      <w:r w:rsidR="00FA0B6F">
        <w:rPr>
          <w:rFonts w:ascii="Times New Roman" w:eastAsia="Times New Roman" w:hAnsi="Times New Roman" w:cs="Times New Roman"/>
          <w:bCs/>
          <w:sz w:val="32"/>
          <w:szCs w:val="32"/>
          <w:lang w:eastAsia="uk-UA"/>
        </w:rPr>
        <w:t xml:space="preserve">44776 </w:t>
      </w:r>
      <w:r w:rsidR="00964400">
        <w:rPr>
          <w:rFonts w:ascii="Times New Roman" w:eastAsia="Times New Roman" w:hAnsi="Times New Roman" w:cs="Times New Roman"/>
          <w:bCs/>
          <w:sz w:val="32"/>
          <w:szCs w:val="32"/>
          <w:lang w:eastAsia="uk-UA"/>
        </w:rPr>
        <w:t>Електрохірургічна система</w:t>
      </w:r>
      <w:r w:rsidR="002E7496">
        <w:rPr>
          <w:rFonts w:ascii="Times New Roman" w:eastAsia="Times New Roman" w:hAnsi="Times New Roman" w:cs="Times New Roman"/>
          <w:bCs/>
          <w:sz w:val="32"/>
          <w:szCs w:val="32"/>
          <w:lang w:eastAsia="uk-UA"/>
        </w:rPr>
        <w:t>)</w:t>
      </w:r>
    </w:p>
    <w:p w:rsidR="001533E4" w:rsidRDefault="001533E4" w:rsidP="00BB2713">
      <w:pPr>
        <w:jc w:val="center"/>
        <w:rPr>
          <w:rFonts w:ascii="Times New Roman" w:eastAsia="Times New Roman" w:hAnsi="Times New Roman" w:cs="Times New Roman"/>
          <w:b/>
          <w:bCs/>
          <w:sz w:val="32"/>
          <w:szCs w:val="32"/>
          <w:lang w:eastAsia="uk-UA"/>
        </w:rPr>
      </w:pPr>
    </w:p>
    <w:p w:rsidR="001533E4" w:rsidRDefault="001533E4" w:rsidP="00BB2713">
      <w:pPr>
        <w:jc w:val="center"/>
        <w:rPr>
          <w:rFonts w:ascii="Times New Roman" w:eastAsia="Times New Roman" w:hAnsi="Times New Roman" w:cs="Times New Roman"/>
          <w:b/>
          <w:bCs/>
          <w:sz w:val="32"/>
          <w:szCs w:val="32"/>
          <w:lang w:eastAsia="uk-UA"/>
        </w:rPr>
      </w:pPr>
    </w:p>
    <w:p w:rsidR="005D4480" w:rsidRPr="005D4480" w:rsidRDefault="003614CD" w:rsidP="005D4480">
      <w:pPr>
        <w:jc w:val="center"/>
        <w:rPr>
          <w:rFonts w:ascii="Times New Roman" w:eastAsia="Times New Roman" w:hAnsi="Times New Roman" w:cs="Times New Roman"/>
          <w:bCs/>
          <w:sz w:val="28"/>
          <w:szCs w:val="28"/>
          <w:lang w:eastAsia="uk-UA"/>
        </w:rPr>
      </w:pPr>
      <w:r w:rsidRPr="003614CD">
        <w:rPr>
          <w:rFonts w:ascii="Times New Roman" w:eastAsia="Times New Roman" w:hAnsi="Times New Roman" w:cs="Times New Roman"/>
          <w:bCs/>
          <w:sz w:val="28"/>
          <w:szCs w:val="28"/>
          <w:lang w:eastAsia="uk-UA"/>
        </w:rPr>
        <w:t>Процедура закупівлі - відкриті торги з ОСОБЛИВОСТЯМИ</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E61790" w:rsidRDefault="00E61790" w:rsidP="0052008F">
      <w:pPr>
        <w:rPr>
          <w:rFonts w:ascii="Times New Roman" w:eastAsia="Times New Roman" w:hAnsi="Times New Roman" w:cs="Times New Roman"/>
          <w:bCs/>
          <w:sz w:val="28"/>
          <w:szCs w:val="28"/>
          <w:lang w:eastAsia="uk-UA"/>
        </w:rPr>
      </w:pPr>
    </w:p>
    <w:p w:rsidR="00E61790" w:rsidRDefault="00E61790" w:rsidP="005D4480">
      <w:pPr>
        <w:jc w:val="center"/>
        <w:rPr>
          <w:rFonts w:ascii="Times New Roman" w:eastAsia="Times New Roman" w:hAnsi="Times New Roman" w:cs="Times New Roman"/>
          <w:bCs/>
          <w:sz w:val="28"/>
          <w:szCs w:val="28"/>
          <w:lang w:eastAsia="uk-UA"/>
        </w:rPr>
      </w:pPr>
    </w:p>
    <w:p w:rsidR="00E61790" w:rsidRPr="005D4480" w:rsidRDefault="00E61790" w:rsidP="005D4480">
      <w:pPr>
        <w:jc w:val="center"/>
        <w:rPr>
          <w:rFonts w:ascii="Times New Roman" w:eastAsia="Times New Roman" w:hAnsi="Times New Roman" w:cs="Times New Roman"/>
          <w:bCs/>
          <w:sz w:val="28"/>
          <w:szCs w:val="28"/>
          <w:lang w:eastAsia="uk-UA"/>
        </w:rPr>
      </w:pPr>
    </w:p>
    <w:p w:rsidR="005D4480" w:rsidRPr="005D4480" w:rsidRDefault="005D4480" w:rsidP="00852AEF">
      <w:pP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м.</w:t>
      </w:r>
      <w:r w:rsidR="00A910EB">
        <w:rPr>
          <w:rFonts w:ascii="Times New Roman" w:eastAsia="Times New Roman" w:hAnsi="Times New Roman" w:cs="Times New Roman"/>
          <w:bCs/>
          <w:sz w:val="28"/>
          <w:szCs w:val="28"/>
          <w:lang w:eastAsia="uk-UA"/>
        </w:rPr>
        <w:t xml:space="preserve"> </w:t>
      </w:r>
      <w:r w:rsidRPr="005D4480">
        <w:rPr>
          <w:rFonts w:ascii="Times New Roman" w:eastAsia="Times New Roman" w:hAnsi="Times New Roman" w:cs="Times New Roman"/>
          <w:bCs/>
          <w:sz w:val="28"/>
          <w:szCs w:val="28"/>
          <w:lang w:eastAsia="uk-UA"/>
        </w:rPr>
        <w:t>Новомосковськ</w:t>
      </w:r>
      <w:r w:rsidR="00E61790">
        <w:rPr>
          <w:rFonts w:ascii="Times New Roman" w:eastAsia="Times New Roman" w:hAnsi="Times New Roman" w:cs="Times New Roman"/>
          <w:bCs/>
          <w:sz w:val="28"/>
          <w:szCs w:val="28"/>
          <w:lang w:eastAsia="uk-UA"/>
        </w:rPr>
        <w:t xml:space="preserve"> 202</w:t>
      </w:r>
      <w:r w:rsidR="008E5296">
        <w:rPr>
          <w:rFonts w:ascii="Times New Roman" w:eastAsia="Times New Roman" w:hAnsi="Times New Roman" w:cs="Times New Roman"/>
          <w:bCs/>
          <w:sz w:val="28"/>
          <w:szCs w:val="28"/>
          <w:lang w:eastAsia="uk-UA"/>
        </w:rPr>
        <w:t>2</w:t>
      </w:r>
      <w:r w:rsidR="00E61790">
        <w:rPr>
          <w:rFonts w:ascii="Times New Roman" w:eastAsia="Times New Roman" w:hAnsi="Times New Roman" w:cs="Times New Roman"/>
          <w:bCs/>
          <w:sz w:val="28"/>
          <w:szCs w:val="28"/>
          <w:lang w:eastAsia="uk-UA"/>
        </w:rPr>
        <w:t>р.</w:t>
      </w:r>
    </w:p>
    <w:p w:rsidR="00B168C9" w:rsidRPr="001C37CD" w:rsidRDefault="005D4480" w:rsidP="005D4480">
      <w:pPr>
        <w:jc w:val="center"/>
        <w:rPr>
          <w:rFonts w:ascii="Times New Roman" w:eastAsia="Times New Roman" w:hAnsi="Times New Roman" w:cs="Times New Roman"/>
          <w:sz w:val="24"/>
          <w:szCs w:val="24"/>
        </w:rPr>
      </w:pPr>
      <w:r w:rsidRPr="005D4480">
        <w:rPr>
          <w:rFonts w:ascii="Times New Roman" w:eastAsia="Times New Roman" w:hAnsi="Times New Roman" w:cs="Times New Roman"/>
          <w:bCs/>
          <w:sz w:val="28"/>
          <w:szCs w:val="28"/>
          <w:lang w:eastAsia="uk-UA"/>
        </w:rPr>
        <w:t xml:space="preserve"> </w:t>
      </w:r>
      <w:r w:rsidR="00543616" w:rsidRPr="00FD091E">
        <w:rPr>
          <w:rFonts w:ascii="Times New Roman" w:hAnsi="Times New Roman" w:cs="Times New Roman"/>
          <w:sz w:val="24"/>
          <w:szCs w:val="24"/>
        </w:rPr>
        <w:br w:type="page"/>
      </w:r>
      <w:r w:rsidR="00543616" w:rsidRPr="001C37CD">
        <w:rPr>
          <w:rFonts w:ascii="Times New Roman" w:hAnsi="Times New Roman" w:cs="Times New Roman"/>
          <w:b/>
          <w:bCs/>
          <w:sz w:val="24"/>
          <w:szCs w:val="24"/>
        </w:rPr>
        <w:lastRenderedPageBreak/>
        <w:t>ЗМІСТ</w:t>
      </w:r>
    </w:p>
    <w:p w:rsidR="00543616" w:rsidRPr="001C37CD" w:rsidRDefault="00543616" w:rsidP="00B168C9">
      <w:pPr>
        <w:outlineLvl w:val="0"/>
        <w:rPr>
          <w:rFonts w:ascii="Times New Roman" w:hAnsi="Times New Roman" w:cs="Times New Roman"/>
          <w:b/>
          <w:bCs/>
          <w:sz w:val="24"/>
          <w:szCs w:val="24"/>
          <w:lang w:val="ru-RU"/>
        </w:rPr>
      </w:pPr>
      <w:r w:rsidRPr="001C37CD">
        <w:rPr>
          <w:rFonts w:ascii="Times New Roman" w:hAnsi="Times New Roman" w:cs="Times New Roman"/>
          <w:b/>
          <w:i/>
          <w:sz w:val="24"/>
          <w:szCs w:val="24"/>
        </w:rPr>
        <w:t xml:space="preserve">Розділ </w:t>
      </w:r>
      <w:r w:rsidR="00D12C7D" w:rsidRPr="001C37CD">
        <w:rPr>
          <w:rFonts w:ascii="Times New Roman" w:hAnsi="Times New Roman" w:cs="Times New Roman"/>
          <w:b/>
          <w:i/>
          <w:sz w:val="24"/>
          <w:szCs w:val="24"/>
          <w:lang w:val="en-US"/>
        </w:rPr>
        <w:t>I</w:t>
      </w:r>
      <w:r w:rsidRPr="001C37CD">
        <w:rPr>
          <w:rFonts w:ascii="Times New Roman" w:hAnsi="Times New Roman" w:cs="Times New Roman"/>
          <w:b/>
          <w:i/>
          <w:sz w:val="24"/>
          <w:szCs w:val="24"/>
        </w:rPr>
        <w:t>. Загальні положення</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Терміни, які вживаються в тендерній документації</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замовника торгів</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Процедура закупівлі </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Інформація про предмет закупівлі </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Недискримінація учасників</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543616" w:rsidRPr="001C37CD" w:rsidRDefault="00543616" w:rsidP="00EE2023">
      <w:pPr>
        <w:pStyle w:val="11"/>
        <w:widowControl w:val="0"/>
        <w:numPr>
          <w:ilvl w:val="0"/>
          <w:numId w:val="4"/>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II</w:t>
      </w:r>
      <w:r w:rsidRPr="001C37CD">
        <w:rPr>
          <w:rFonts w:ascii="Times New Roman" w:hAnsi="Times New Roman" w:cs="Times New Roman"/>
          <w:b/>
          <w:i/>
          <w:sz w:val="24"/>
          <w:szCs w:val="24"/>
          <w:lang w:val="uk-UA"/>
        </w:rPr>
        <w:t>. Порядок унесення змін та надання роз’яснень до тендерної документації</w:t>
      </w:r>
    </w:p>
    <w:p w:rsidR="00543616" w:rsidRPr="001C37CD" w:rsidRDefault="00543616" w:rsidP="00EE2023">
      <w:pPr>
        <w:pStyle w:val="11"/>
        <w:widowControl w:val="0"/>
        <w:numPr>
          <w:ilvl w:val="0"/>
          <w:numId w:val="5"/>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Процедура надання роз’яснень щодо тендерної документації</w:t>
      </w:r>
    </w:p>
    <w:p w:rsidR="00543616" w:rsidRPr="001C37CD" w:rsidRDefault="00543616" w:rsidP="00EE2023">
      <w:pPr>
        <w:pStyle w:val="11"/>
        <w:widowControl w:val="0"/>
        <w:numPr>
          <w:ilvl w:val="0"/>
          <w:numId w:val="5"/>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Унесення змін до тендерної документації</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III</w:t>
      </w:r>
      <w:r w:rsidRPr="001C37CD">
        <w:rPr>
          <w:rFonts w:ascii="Times New Roman" w:hAnsi="Times New Roman" w:cs="Times New Roman"/>
          <w:b/>
          <w:i/>
          <w:sz w:val="24"/>
          <w:szCs w:val="24"/>
          <w:lang w:val="uk-UA"/>
        </w:rPr>
        <w:t>. Інструкція з підготовки тендерної пропозиції</w:t>
      </w:r>
    </w:p>
    <w:p w:rsidR="00543616"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Зміст і спосіб подання тендерної пропозиції</w:t>
      </w:r>
    </w:p>
    <w:p w:rsidR="00543616"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Забезпечення тендерної пропозиції</w:t>
      </w:r>
    </w:p>
    <w:p w:rsidR="00543616"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Умови повернення чи неповернення забезпечення тендерної пропозиції</w:t>
      </w:r>
    </w:p>
    <w:p w:rsidR="00B36C5B" w:rsidRPr="001C37CD" w:rsidRDefault="00543616"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Строк дії тендерної пропозиції, протягом якого тендерні пропозиції вважаються дійсними</w:t>
      </w:r>
      <w:r w:rsidR="00B36C5B" w:rsidRPr="001C37CD">
        <w:rPr>
          <w:rFonts w:ascii="Times New Roman" w:hAnsi="Times New Roman" w:cs="Times New Roman"/>
          <w:sz w:val="24"/>
          <w:szCs w:val="24"/>
          <w:lang w:val="uk-UA"/>
        </w:rPr>
        <w:t xml:space="preserve">. </w:t>
      </w:r>
    </w:p>
    <w:p w:rsidR="00B36C5B" w:rsidRPr="001C37CD"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1C37CD">
        <w:rPr>
          <w:rFonts w:ascii="Times New Roman" w:hAnsi="Times New Roman" w:cs="Times New Roman"/>
          <w:sz w:val="24"/>
          <w:szCs w:val="24"/>
        </w:rPr>
        <w:t>17 Закону</w:t>
      </w:r>
    </w:p>
    <w:p w:rsidR="00B36C5B" w:rsidRPr="001C37CD"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D0D64" w:rsidRPr="001C37CD" w:rsidRDefault="00B36C5B"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Інформація про маркування, протоколи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випробувань</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або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сертифікати, що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підтверджують</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відповідність предмета закупівлі</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встановленим</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амовником</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вимогам (у разі потреби)</w:t>
      </w:r>
    </w:p>
    <w:p w:rsidR="00ED0D64" w:rsidRPr="001C37CD" w:rsidRDefault="00ED0D64"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Інформація про субпідрядника/співвиконавця (у випадкузакупівлі</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робіт</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чи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послуг)</w:t>
      </w:r>
    </w:p>
    <w:p w:rsidR="00ED0D64" w:rsidRPr="001C37CD" w:rsidRDefault="00ED0D64" w:rsidP="00EE2023">
      <w:pPr>
        <w:pStyle w:val="11"/>
        <w:widowControl w:val="0"/>
        <w:numPr>
          <w:ilvl w:val="0"/>
          <w:numId w:val="6"/>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Унесення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зміна</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бо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відкликання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тендерної</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пропозиції</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учасником</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IV</w:t>
      </w:r>
      <w:r w:rsidRPr="001C37CD">
        <w:rPr>
          <w:rFonts w:ascii="Times New Roman" w:hAnsi="Times New Roman" w:cs="Times New Roman"/>
          <w:b/>
          <w:i/>
          <w:sz w:val="24"/>
          <w:szCs w:val="24"/>
          <w:lang w:val="uk-UA"/>
        </w:rPr>
        <w:t>. Подання та розкриття тендерної пропозиції</w:t>
      </w:r>
    </w:p>
    <w:p w:rsidR="00543616" w:rsidRPr="001C37CD" w:rsidRDefault="00543616" w:rsidP="00EE2023">
      <w:pPr>
        <w:pStyle w:val="11"/>
        <w:widowControl w:val="0"/>
        <w:numPr>
          <w:ilvl w:val="0"/>
          <w:numId w:val="7"/>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Кінцевий строк подання тендерної пропозиції</w:t>
      </w:r>
    </w:p>
    <w:p w:rsidR="00543616" w:rsidRPr="001C37CD" w:rsidRDefault="00543616" w:rsidP="00EE2023">
      <w:pPr>
        <w:pStyle w:val="11"/>
        <w:widowControl w:val="0"/>
        <w:numPr>
          <w:ilvl w:val="0"/>
          <w:numId w:val="7"/>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Дата та час розкриття тендерної пропозиції</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V</w:t>
      </w:r>
      <w:r w:rsidRPr="001C37CD">
        <w:rPr>
          <w:rFonts w:ascii="Times New Roman" w:hAnsi="Times New Roman" w:cs="Times New Roman"/>
          <w:b/>
          <w:i/>
          <w:sz w:val="24"/>
          <w:szCs w:val="24"/>
          <w:lang w:val="uk-UA"/>
        </w:rPr>
        <w:t>. Оцінка тендерної пропозиції</w:t>
      </w:r>
    </w:p>
    <w:p w:rsidR="00543616" w:rsidRPr="001C37CD"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D12C7D" w:rsidRPr="001C37CD" w:rsidRDefault="00D12C7D"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Опис та приклади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формальних (несуттєвих) помилок, допущення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яких</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учасниками не призведе</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до</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відхилення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їх</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тендерних</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пропозицій.</w:t>
      </w:r>
    </w:p>
    <w:p w:rsidR="00543616" w:rsidRPr="001C37CD"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Інша інформація</w:t>
      </w:r>
    </w:p>
    <w:p w:rsidR="00543616" w:rsidRPr="001C37CD" w:rsidRDefault="00543616" w:rsidP="00EE2023">
      <w:pPr>
        <w:pStyle w:val="11"/>
        <w:widowControl w:val="0"/>
        <w:numPr>
          <w:ilvl w:val="0"/>
          <w:numId w:val="8"/>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Відхилення тендерних пропозицій</w:t>
      </w:r>
    </w:p>
    <w:p w:rsidR="00543616" w:rsidRPr="001C37CD" w:rsidRDefault="00543616" w:rsidP="00543616">
      <w:pPr>
        <w:pStyle w:val="11"/>
        <w:widowControl w:val="0"/>
        <w:spacing w:line="240" w:lineRule="auto"/>
        <w:rPr>
          <w:rFonts w:ascii="Times New Roman" w:hAnsi="Times New Roman" w:cs="Times New Roman"/>
          <w:b/>
          <w:i/>
          <w:sz w:val="24"/>
          <w:szCs w:val="24"/>
          <w:lang w:val="uk-UA"/>
        </w:rPr>
      </w:pPr>
      <w:r w:rsidRPr="001C37CD">
        <w:rPr>
          <w:rFonts w:ascii="Times New Roman" w:hAnsi="Times New Roman" w:cs="Times New Roman"/>
          <w:b/>
          <w:i/>
          <w:sz w:val="24"/>
          <w:szCs w:val="24"/>
          <w:lang w:val="uk-UA"/>
        </w:rPr>
        <w:t xml:space="preserve">Розділ </w:t>
      </w:r>
      <w:r w:rsidR="00D12C7D" w:rsidRPr="001C37CD">
        <w:rPr>
          <w:rFonts w:ascii="Times New Roman" w:hAnsi="Times New Roman" w:cs="Times New Roman"/>
          <w:b/>
          <w:i/>
          <w:sz w:val="24"/>
          <w:szCs w:val="24"/>
          <w:lang w:val="en-US"/>
        </w:rPr>
        <w:t>VI</w:t>
      </w:r>
      <w:r w:rsidRPr="001C37CD">
        <w:rPr>
          <w:rFonts w:ascii="Times New Roman" w:hAnsi="Times New Roman" w:cs="Times New Roman"/>
          <w:b/>
          <w:i/>
          <w:sz w:val="24"/>
          <w:szCs w:val="24"/>
          <w:lang w:val="uk-UA"/>
        </w:rPr>
        <w:t>. Результати торгів та укладання договору про закупівлю</w:t>
      </w:r>
    </w:p>
    <w:p w:rsidR="00D12C7D" w:rsidRPr="001C37CD" w:rsidRDefault="00D12C7D"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rPr>
        <w:t>Відміна</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замовником тендеру чи</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визнання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rPr>
        <w:t>його таким, що не відбувся</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Строк укладання договору</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 xml:space="preserve">Проект договору про закупівлю </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Істотні умови, що обов’язково включаються до договору про закупівлю</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543616" w:rsidRPr="001C37CD" w:rsidRDefault="00543616" w:rsidP="00EE2023">
      <w:pPr>
        <w:pStyle w:val="11"/>
        <w:widowControl w:val="0"/>
        <w:numPr>
          <w:ilvl w:val="0"/>
          <w:numId w:val="9"/>
        </w:numPr>
        <w:spacing w:line="240" w:lineRule="auto"/>
        <w:ind w:left="0" w:firstLine="0"/>
        <w:rPr>
          <w:rFonts w:ascii="Times New Roman" w:hAnsi="Times New Roman" w:cs="Times New Roman"/>
          <w:sz w:val="24"/>
          <w:szCs w:val="24"/>
          <w:lang w:val="uk-UA"/>
        </w:rPr>
      </w:pPr>
      <w:r w:rsidRPr="001C37CD">
        <w:rPr>
          <w:rFonts w:ascii="Times New Roman" w:hAnsi="Times New Roman" w:cs="Times New Roman"/>
          <w:sz w:val="24"/>
          <w:szCs w:val="24"/>
          <w:lang w:val="uk-UA"/>
        </w:rPr>
        <w:t>Забезпечення</w:t>
      </w:r>
      <w:r w:rsidR="00663ACB" w:rsidRPr="001C37CD">
        <w:rPr>
          <w:rFonts w:ascii="Times New Roman" w:hAnsi="Times New Roman" w:cs="Times New Roman"/>
          <w:sz w:val="24"/>
          <w:szCs w:val="24"/>
          <w:lang w:val="uk-UA"/>
        </w:rPr>
        <w:t xml:space="preserve"> </w:t>
      </w:r>
      <w:r w:rsidRPr="001C37CD">
        <w:rPr>
          <w:rFonts w:ascii="Times New Roman" w:hAnsi="Times New Roman" w:cs="Times New Roman"/>
          <w:sz w:val="24"/>
          <w:szCs w:val="24"/>
          <w:lang w:val="uk-UA"/>
        </w:rPr>
        <w:t>виконання</w:t>
      </w:r>
      <w:r w:rsidRPr="001C37CD">
        <w:rPr>
          <w:rFonts w:ascii="Times New Roman" w:hAnsi="Times New Roman" w:cs="Times New Roman"/>
          <w:sz w:val="24"/>
          <w:szCs w:val="24"/>
        </w:rPr>
        <w:t xml:space="preserve"> договору про закупівлю</w:t>
      </w:r>
    </w:p>
    <w:p w:rsidR="00543616" w:rsidRPr="001C37CD" w:rsidRDefault="00D66DCE" w:rsidP="00B168C9">
      <w:pPr>
        <w:pStyle w:val="11"/>
        <w:widowControl w:val="0"/>
        <w:spacing w:line="240" w:lineRule="auto"/>
        <w:ind w:left="-567" w:hanging="284"/>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r w:rsidR="00543616" w:rsidRPr="001C37CD">
        <w:rPr>
          <w:rFonts w:ascii="Times New Roman" w:hAnsi="Times New Roman" w:cs="Times New Roman"/>
          <w:b/>
          <w:i/>
          <w:sz w:val="24"/>
          <w:szCs w:val="24"/>
          <w:lang w:val="uk-UA"/>
        </w:rPr>
        <w:t xml:space="preserve">Додатки до тендерної документації, що завантажуються до електронної системи закупівель </w:t>
      </w:r>
      <w:r>
        <w:rPr>
          <w:rFonts w:ascii="Times New Roman" w:hAnsi="Times New Roman" w:cs="Times New Roman"/>
          <w:b/>
          <w:i/>
          <w:sz w:val="24"/>
          <w:szCs w:val="24"/>
          <w:lang w:val="uk-UA"/>
        </w:rPr>
        <w:t xml:space="preserve">      </w:t>
      </w:r>
      <w:r w:rsidR="00543616" w:rsidRPr="001C37CD">
        <w:rPr>
          <w:rFonts w:ascii="Times New Roman" w:hAnsi="Times New Roman" w:cs="Times New Roman"/>
          <w:b/>
          <w:i/>
          <w:sz w:val="24"/>
          <w:szCs w:val="24"/>
          <w:lang w:val="uk-UA"/>
        </w:rPr>
        <w:t>окремими файлами:</w:t>
      </w:r>
    </w:p>
    <w:p w:rsidR="00907E20" w:rsidRDefault="00907E20" w:rsidP="00907E20">
      <w:pPr>
        <w:ind w:left="-567" w:hanging="284"/>
        <w:jc w:val="both"/>
        <w:rPr>
          <w:rFonts w:ascii="Times New Roman" w:hAnsi="Times New Roman" w:cs="Times New Roman"/>
          <w:sz w:val="24"/>
          <w:szCs w:val="24"/>
        </w:rPr>
      </w:pPr>
      <w:r w:rsidRPr="001C37CD">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sidRPr="001C37CD">
        <w:rPr>
          <w:rFonts w:ascii="Times New Roman" w:hAnsi="Times New Roman" w:cs="Times New Roman"/>
          <w:b/>
          <w:i/>
          <w:sz w:val="24"/>
          <w:szCs w:val="24"/>
        </w:rPr>
        <w:t>Додаток №</w:t>
      </w:r>
      <w:r w:rsidR="00792FC2">
        <w:rPr>
          <w:rFonts w:ascii="Times New Roman" w:hAnsi="Times New Roman" w:cs="Times New Roman"/>
          <w:b/>
          <w:i/>
          <w:sz w:val="24"/>
          <w:szCs w:val="24"/>
        </w:rPr>
        <w:t>1</w:t>
      </w:r>
      <w:r w:rsidRPr="001C37CD">
        <w:rPr>
          <w:rFonts w:ascii="Times New Roman" w:hAnsi="Times New Roman" w:cs="Times New Roman"/>
          <w:b/>
          <w:i/>
          <w:sz w:val="24"/>
          <w:szCs w:val="24"/>
        </w:rPr>
        <w:t>.</w:t>
      </w:r>
      <w:r w:rsidRPr="001C37CD">
        <w:rPr>
          <w:rFonts w:ascii="Times New Roman" w:hAnsi="Times New Roman" w:cs="Times New Roman"/>
          <w:sz w:val="24"/>
          <w:szCs w:val="24"/>
        </w:rPr>
        <w:t xml:space="preserve"> </w:t>
      </w:r>
      <w:r w:rsidR="00942F56">
        <w:rPr>
          <w:rFonts w:ascii="Times New Roman" w:hAnsi="Times New Roman" w:cs="Times New Roman"/>
          <w:sz w:val="24"/>
          <w:szCs w:val="24"/>
        </w:rPr>
        <w:t>Кваліфікація;</w:t>
      </w:r>
    </w:p>
    <w:p w:rsidR="00907E20" w:rsidRPr="001C37CD" w:rsidRDefault="00F00DA5" w:rsidP="00907E20">
      <w:pPr>
        <w:tabs>
          <w:tab w:val="left" w:pos="180"/>
        </w:tabs>
        <w:ind w:left="-567" w:right="-25" w:hanging="284"/>
        <w:rPr>
          <w:rFonts w:ascii="Times New Roman" w:eastAsia="Times New Roman" w:hAnsi="Times New Roman" w:cs="Times New Roman"/>
          <w:color w:val="000000"/>
          <w:sz w:val="24"/>
          <w:szCs w:val="24"/>
        </w:rPr>
      </w:pPr>
      <w:r w:rsidRPr="00F00DA5">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sidR="00907E20" w:rsidRPr="001C37CD">
        <w:rPr>
          <w:rFonts w:ascii="Times New Roman" w:hAnsi="Times New Roman" w:cs="Times New Roman"/>
          <w:b/>
          <w:i/>
          <w:sz w:val="24"/>
          <w:szCs w:val="24"/>
        </w:rPr>
        <w:t>Додаток №</w:t>
      </w:r>
      <w:r w:rsidR="00792FC2">
        <w:rPr>
          <w:rFonts w:ascii="Times New Roman" w:hAnsi="Times New Roman" w:cs="Times New Roman"/>
          <w:b/>
          <w:i/>
          <w:sz w:val="24"/>
          <w:szCs w:val="24"/>
        </w:rPr>
        <w:t>2</w:t>
      </w:r>
      <w:r w:rsidR="00907E20" w:rsidRPr="001C37CD">
        <w:rPr>
          <w:rFonts w:ascii="Times New Roman" w:hAnsi="Times New Roman" w:cs="Times New Roman"/>
          <w:b/>
          <w:i/>
          <w:sz w:val="24"/>
          <w:szCs w:val="24"/>
        </w:rPr>
        <w:t>.</w:t>
      </w:r>
      <w:r w:rsidR="00942F56">
        <w:rPr>
          <w:rFonts w:ascii="Times New Roman" w:eastAsia="Times New Roman" w:hAnsi="Times New Roman" w:cs="Times New Roman"/>
          <w:color w:val="000000"/>
          <w:sz w:val="24"/>
          <w:szCs w:val="24"/>
        </w:rPr>
        <w:t>Технічні вимоги;</w:t>
      </w:r>
      <w:r w:rsidR="00907E20" w:rsidRPr="001C37CD">
        <w:rPr>
          <w:rFonts w:ascii="Times New Roman" w:eastAsia="Times New Roman" w:hAnsi="Times New Roman" w:cs="Times New Roman"/>
          <w:color w:val="000000"/>
          <w:sz w:val="24"/>
          <w:szCs w:val="24"/>
        </w:rPr>
        <w:t xml:space="preserve"> </w:t>
      </w:r>
    </w:p>
    <w:p w:rsidR="00907E20" w:rsidRPr="001C37CD" w:rsidRDefault="00907E20" w:rsidP="00907E20">
      <w:pPr>
        <w:ind w:left="-567" w:right="-25" w:hanging="284"/>
        <w:rPr>
          <w:rFonts w:ascii="Times New Roman" w:hAnsi="Times New Roman" w:cs="Times New Roman"/>
          <w:sz w:val="24"/>
          <w:szCs w:val="24"/>
        </w:rPr>
      </w:pPr>
      <w:r w:rsidRPr="001C37CD">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sidRPr="001C37CD">
        <w:rPr>
          <w:rFonts w:ascii="Times New Roman" w:hAnsi="Times New Roman" w:cs="Times New Roman"/>
          <w:b/>
          <w:i/>
          <w:sz w:val="24"/>
          <w:szCs w:val="24"/>
        </w:rPr>
        <w:t>Додаток №</w:t>
      </w:r>
      <w:r w:rsidR="00792FC2">
        <w:rPr>
          <w:rFonts w:ascii="Times New Roman" w:hAnsi="Times New Roman" w:cs="Times New Roman"/>
          <w:b/>
          <w:i/>
          <w:sz w:val="24"/>
          <w:szCs w:val="24"/>
          <w:lang w:val="ru-RU"/>
        </w:rPr>
        <w:t>3</w:t>
      </w:r>
      <w:r w:rsidRPr="001C37CD">
        <w:rPr>
          <w:rFonts w:ascii="Times New Roman" w:hAnsi="Times New Roman" w:cs="Times New Roman"/>
          <w:b/>
          <w:i/>
          <w:sz w:val="24"/>
          <w:szCs w:val="24"/>
        </w:rPr>
        <w:t>.</w:t>
      </w:r>
      <w:r w:rsidR="00942F56">
        <w:rPr>
          <w:rFonts w:ascii="Times New Roman" w:eastAsia="Times New Roman" w:hAnsi="Times New Roman" w:cs="Times New Roman"/>
          <w:sz w:val="24"/>
          <w:szCs w:val="24"/>
        </w:rPr>
        <w:t>Цінова пропозиція;</w:t>
      </w:r>
    </w:p>
    <w:p w:rsidR="00907E20" w:rsidRDefault="00FF5A96" w:rsidP="00907E20">
      <w:pPr>
        <w:ind w:left="-567" w:hanging="284"/>
        <w:jc w:val="both"/>
        <w:outlineLvl w:val="0"/>
        <w:rPr>
          <w:rFonts w:ascii="Times New Roman" w:hAnsi="Times New Roman" w:cs="Times New Roman"/>
          <w:sz w:val="24"/>
          <w:szCs w:val="24"/>
        </w:rPr>
      </w:pPr>
      <w:r>
        <w:rPr>
          <w:rFonts w:ascii="Times New Roman" w:hAnsi="Times New Roman" w:cs="Times New Roman"/>
          <w:b/>
          <w:i/>
          <w:sz w:val="24"/>
          <w:szCs w:val="24"/>
        </w:rPr>
        <w:t xml:space="preserve">          </w:t>
      </w:r>
      <w:r w:rsidR="00942F56">
        <w:rPr>
          <w:rFonts w:ascii="Times New Roman" w:hAnsi="Times New Roman" w:cs="Times New Roman"/>
          <w:b/>
          <w:i/>
          <w:sz w:val="24"/>
          <w:szCs w:val="24"/>
        </w:rPr>
        <w:t xml:space="preserve">   </w:t>
      </w:r>
      <w:r>
        <w:rPr>
          <w:rFonts w:ascii="Times New Roman" w:hAnsi="Times New Roman" w:cs="Times New Roman"/>
          <w:b/>
          <w:i/>
          <w:sz w:val="24"/>
          <w:szCs w:val="24"/>
        </w:rPr>
        <w:t>Додаток</w:t>
      </w:r>
      <w:r w:rsidR="00907E20" w:rsidRPr="001C37CD">
        <w:rPr>
          <w:rFonts w:ascii="Times New Roman" w:hAnsi="Times New Roman" w:cs="Times New Roman"/>
          <w:b/>
          <w:i/>
          <w:sz w:val="24"/>
          <w:szCs w:val="24"/>
        </w:rPr>
        <w:t>№</w:t>
      </w:r>
      <w:r w:rsidR="00792FC2">
        <w:rPr>
          <w:rFonts w:ascii="Times New Roman" w:hAnsi="Times New Roman" w:cs="Times New Roman"/>
          <w:b/>
          <w:i/>
          <w:sz w:val="24"/>
          <w:szCs w:val="24"/>
        </w:rPr>
        <w:t>4</w:t>
      </w:r>
      <w:r w:rsidR="00907E20" w:rsidRPr="001C37CD">
        <w:rPr>
          <w:rFonts w:ascii="Times New Roman" w:hAnsi="Times New Roman" w:cs="Times New Roman"/>
          <w:b/>
          <w:i/>
          <w:sz w:val="24"/>
          <w:szCs w:val="24"/>
          <w:lang w:val="ru-RU"/>
        </w:rPr>
        <w:t>.</w:t>
      </w:r>
      <w:r w:rsidR="00D66DCE">
        <w:rPr>
          <w:rFonts w:ascii="Times New Roman" w:hAnsi="Times New Roman" w:cs="Times New Roman"/>
          <w:b/>
          <w:i/>
          <w:sz w:val="24"/>
          <w:szCs w:val="24"/>
          <w:lang w:val="ru-RU"/>
        </w:rPr>
        <w:t xml:space="preserve"> </w:t>
      </w:r>
      <w:r w:rsidR="006502FC">
        <w:rPr>
          <w:rFonts w:ascii="Times New Roman" w:hAnsi="Times New Roman" w:cs="Times New Roman"/>
          <w:sz w:val="24"/>
          <w:szCs w:val="24"/>
        </w:rPr>
        <w:t>Проєкт договору;</w:t>
      </w:r>
    </w:p>
    <w:p w:rsidR="00942F56" w:rsidRPr="00942F56" w:rsidRDefault="00942F56" w:rsidP="00907E20">
      <w:pPr>
        <w:ind w:left="-567" w:hanging="284"/>
        <w:jc w:val="both"/>
        <w:outlineLvl w:val="0"/>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Додаток№5. </w:t>
      </w:r>
      <w:r w:rsidRPr="00942F56">
        <w:rPr>
          <w:rFonts w:ascii="Times New Roman" w:hAnsi="Times New Roman" w:cs="Times New Roman"/>
          <w:sz w:val="24"/>
          <w:szCs w:val="24"/>
        </w:rPr>
        <w:t>Загальна інформація про учасника</w:t>
      </w:r>
      <w:r w:rsidR="006502FC">
        <w:rPr>
          <w:rFonts w:ascii="Times New Roman" w:hAnsi="Times New Roman" w:cs="Times New Roman"/>
          <w:sz w:val="24"/>
          <w:szCs w:val="24"/>
        </w:rPr>
        <w:t>;</w:t>
      </w:r>
    </w:p>
    <w:p w:rsidR="00B168C9" w:rsidRPr="003575FB" w:rsidRDefault="00B168C9" w:rsidP="00543616">
      <w:pPr>
        <w:jc w:val="both"/>
        <w:outlineLvl w:val="0"/>
        <w:rPr>
          <w:rFonts w:ascii="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097"/>
        <w:gridCol w:w="6329"/>
      </w:tblGrid>
      <w:tr w:rsidR="00AC7F53" w:rsidRPr="001C37CD">
        <w:trPr>
          <w:trHeight w:val="522"/>
          <w:jc w:val="center"/>
        </w:trPr>
        <w:tc>
          <w:tcPr>
            <w:tcW w:w="570" w:type="dxa"/>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 Загальні положення</w:t>
            </w:r>
          </w:p>
        </w:tc>
      </w:tr>
      <w:tr w:rsidR="00AC7F53" w:rsidRPr="001C37CD" w:rsidTr="001C72C7">
        <w:trPr>
          <w:trHeight w:val="522"/>
          <w:jc w:val="center"/>
        </w:trPr>
        <w:tc>
          <w:tcPr>
            <w:tcW w:w="570"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lastRenderedPageBreak/>
              <w:t>1</w:t>
            </w:r>
          </w:p>
        </w:tc>
        <w:tc>
          <w:tcPr>
            <w:tcW w:w="3097"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w:t>
            </w:r>
          </w:p>
        </w:tc>
        <w:tc>
          <w:tcPr>
            <w:tcW w:w="6329"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3</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Терміни, які вживаються в тендерній документації</w:t>
            </w:r>
          </w:p>
        </w:tc>
        <w:tc>
          <w:tcPr>
            <w:tcW w:w="6329" w:type="dxa"/>
          </w:tcPr>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Тендерну документацію розроблено відповідно до вимог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Закону України «Про публічні закупівлі» (далі – Закон) з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урахуванням ОСОБЛИВОСТЕЙ здійснення публічних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та протягом 90 днів з дня його припинення або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скасування, затверджених постановою Кабінету Міністрів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України від 12 жовтня 2022 року № 1178 «Про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затвердження особливостей здійснення публічних</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закупівель товарів, робіт і послуг для замовників,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та протягом 90 днів з дня його припинення або </w:t>
            </w:r>
          </w:p>
          <w:p w:rsidR="003614CD" w:rsidRPr="00D66DCE"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 xml:space="preserve">скасування» (далі - ОСОБЛИВОСТІ). Терміни </w:t>
            </w:r>
          </w:p>
          <w:p w:rsidR="00AC7F53" w:rsidRPr="001C37CD" w:rsidRDefault="003614CD" w:rsidP="003614C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6DCE">
              <w:rPr>
                <w:rFonts w:ascii="Times New Roman" w:eastAsia="Times New Roman" w:hAnsi="Times New Roman" w:cs="Times New Roman"/>
                <w:color w:val="000000"/>
                <w:sz w:val="24"/>
                <w:szCs w:val="24"/>
              </w:rPr>
              <w:t>вживаються у значенні, наведеному в Закон</w:t>
            </w:r>
            <w:r w:rsidR="00512370">
              <w:rPr>
                <w:rFonts w:ascii="Times New Roman" w:eastAsia="Times New Roman" w:hAnsi="Times New Roman" w:cs="Times New Roman"/>
                <w:color w:val="000000"/>
                <w:sz w:val="24"/>
                <w:szCs w:val="24"/>
              </w:rPr>
              <w:t>і</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замовника торгів</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2.1</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повне найменування</w:t>
            </w:r>
          </w:p>
        </w:tc>
        <w:tc>
          <w:tcPr>
            <w:tcW w:w="6329" w:type="dxa"/>
          </w:tcPr>
          <w:p w:rsidR="00233E96" w:rsidRPr="001C37CD" w:rsidRDefault="00D66DCE" w:rsidP="003859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некомерційне підприємство «Новомосковська центральна міська лікарня» Новомосковської міської ради»</w:t>
            </w: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2.2</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місцезнаходження</w:t>
            </w:r>
          </w:p>
        </w:tc>
        <w:tc>
          <w:tcPr>
            <w:tcW w:w="6329"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51200, Дніпропетровська обл. м. Новомосковськ,  вул. Сучкова, буд. 40</w:t>
            </w:r>
            <w:r w:rsidRPr="001C37CD">
              <w:rPr>
                <w:rFonts w:ascii="Times New Roman" w:eastAsia="Times New Roman" w:hAnsi="Times New Roman" w:cs="Times New Roman"/>
                <w:color w:val="000000"/>
                <w:sz w:val="24"/>
                <w:szCs w:val="24"/>
              </w:rPr>
              <w:tab/>
            </w: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2.3</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29"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51200, Дніпропетровська обл. м. Новомосковськ,  вул. Сучкова, буд. 40 IV поверх    каб. </w:t>
            </w:r>
            <w:r w:rsidR="00D46737" w:rsidRPr="001C37CD">
              <w:rPr>
                <w:rFonts w:ascii="Times New Roman" w:eastAsia="Times New Roman" w:hAnsi="Times New Roman" w:cs="Times New Roman"/>
                <w:color w:val="000000"/>
                <w:sz w:val="24"/>
                <w:szCs w:val="24"/>
              </w:rPr>
              <w:t>422</w:t>
            </w:r>
          </w:p>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тел. </w:t>
            </w:r>
            <w:r w:rsidR="00D66DCE">
              <w:rPr>
                <w:rFonts w:ascii="Times New Roman" w:eastAsia="Times New Roman" w:hAnsi="Times New Roman" w:cs="Times New Roman"/>
                <w:color w:val="000000"/>
                <w:sz w:val="24"/>
                <w:szCs w:val="24"/>
              </w:rPr>
              <w:t>+38</w:t>
            </w:r>
            <w:r w:rsidR="00712803">
              <w:rPr>
                <w:rFonts w:ascii="Times New Roman" w:eastAsia="Times New Roman" w:hAnsi="Times New Roman" w:cs="Times New Roman"/>
                <w:color w:val="000000"/>
                <w:sz w:val="24"/>
                <w:szCs w:val="24"/>
              </w:rPr>
              <w:t>0</w:t>
            </w:r>
            <w:r w:rsidR="00A910EB">
              <w:rPr>
                <w:rFonts w:ascii="Times New Roman" w:eastAsia="Times New Roman" w:hAnsi="Times New Roman" w:cs="Times New Roman"/>
                <w:color w:val="000000"/>
                <w:sz w:val="24"/>
                <w:szCs w:val="24"/>
              </w:rPr>
              <w:t>955147702</w:t>
            </w:r>
            <w:r w:rsidR="00D66DCE">
              <w:rPr>
                <w:rFonts w:ascii="Times New Roman" w:eastAsia="Times New Roman" w:hAnsi="Times New Roman" w:cs="Times New Roman"/>
                <w:color w:val="000000"/>
                <w:sz w:val="24"/>
                <w:szCs w:val="24"/>
              </w:rPr>
              <w:t xml:space="preserve">, уповноважена особа </w:t>
            </w:r>
            <w:r w:rsidR="00A910EB">
              <w:rPr>
                <w:rFonts w:ascii="Times New Roman" w:eastAsia="Times New Roman" w:hAnsi="Times New Roman" w:cs="Times New Roman"/>
                <w:color w:val="000000"/>
                <w:sz w:val="24"/>
                <w:szCs w:val="24"/>
              </w:rPr>
              <w:t>Олена ФИЛЬ</w:t>
            </w:r>
          </w:p>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e-mail: </w:t>
            </w:r>
            <w:r w:rsidR="00712803" w:rsidRPr="00712803">
              <w:rPr>
                <w:rFonts w:ascii="Times New Roman" w:eastAsia="Times New Roman" w:hAnsi="Times New Roman" w:cs="Times New Roman"/>
                <w:color w:val="000000"/>
                <w:sz w:val="24"/>
                <w:szCs w:val="24"/>
              </w:rPr>
              <w:t>zakupkacml@ukr.net</w:t>
            </w:r>
          </w:p>
        </w:tc>
      </w:tr>
      <w:tr w:rsidR="00233E96" w:rsidRPr="001C37CD" w:rsidTr="001C72C7">
        <w:trPr>
          <w:trHeight w:val="522"/>
          <w:jc w:val="center"/>
        </w:trPr>
        <w:tc>
          <w:tcPr>
            <w:tcW w:w="570" w:type="dxa"/>
          </w:tcPr>
          <w:p w:rsidR="00233E96" w:rsidRPr="001C37CD" w:rsidRDefault="004F1410"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233E96" w:rsidRPr="001C37CD">
              <w:rPr>
                <w:rFonts w:ascii="Times New Roman" w:eastAsia="Times New Roman" w:hAnsi="Times New Roman" w:cs="Times New Roman"/>
                <w:b/>
                <w:color w:val="000000"/>
                <w:sz w:val="24"/>
                <w:szCs w:val="24"/>
              </w:rPr>
              <w:t>3</w:t>
            </w:r>
          </w:p>
        </w:tc>
        <w:tc>
          <w:tcPr>
            <w:tcW w:w="3097" w:type="dxa"/>
          </w:tcPr>
          <w:p w:rsidR="00233E96" w:rsidRPr="001C72C7"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Процедура закупівлі</w:t>
            </w:r>
          </w:p>
        </w:tc>
        <w:tc>
          <w:tcPr>
            <w:tcW w:w="6329" w:type="dxa"/>
          </w:tcPr>
          <w:p w:rsidR="00233E96" w:rsidRPr="001C37CD" w:rsidRDefault="003614CD"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614CD">
              <w:rPr>
                <w:rFonts w:ascii="Times New Roman" w:eastAsia="Times New Roman" w:hAnsi="Times New Roman" w:cs="Times New Roman"/>
                <w:color w:val="000000"/>
                <w:sz w:val="24"/>
                <w:szCs w:val="24"/>
              </w:rPr>
              <w:t>Відкриті торги з ОСОБЛИВОСТЯМИ</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предмет закупівлі</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4.1</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назва предмета закупівлі</w:t>
            </w:r>
          </w:p>
        </w:tc>
        <w:tc>
          <w:tcPr>
            <w:tcW w:w="6329" w:type="dxa"/>
          </w:tcPr>
          <w:p w:rsidR="00A30ABE" w:rsidRPr="00636BC0" w:rsidRDefault="002E7496" w:rsidP="005A0590">
            <w:pPr>
              <w:rPr>
                <w:rFonts w:ascii="Times New Roman" w:eastAsia="Times New Roman" w:hAnsi="Times New Roman" w:cs="Times New Roman"/>
                <w:sz w:val="24"/>
                <w:szCs w:val="24"/>
              </w:rPr>
            </w:pPr>
            <w:r w:rsidRPr="002E7496">
              <w:rPr>
                <w:rFonts w:ascii="Times New Roman" w:eastAsia="Times New Roman" w:hAnsi="Times New Roman" w:cs="Times New Roman"/>
                <w:sz w:val="24"/>
                <w:szCs w:val="24"/>
              </w:rPr>
              <w:t>Електрохірургічна система (Електрохірургічний апарат) (Апарат високочастотний електрохірургічний ЕХВЧ-120 «Надія-4» (модель 120РХ/3,5))</w:t>
            </w: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4.2</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29" w:type="dxa"/>
          </w:tcPr>
          <w:p w:rsidR="00B168C9" w:rsidRPr="001C37CD" w:rsidRDefault="00B168C9" w:rsidP="00A54A71">
            <w:pPr>
              <w:pStyle w:val="a8"/>
              <w:rPr>
                <w:rFonts w:ascii="Times New Roman" w:hAnsi="Times New Roman"/>
                <w:b/>
                <w:i/>
                <w:sz w:val="24"/>
                <w:szCs w:val="24"/>
              </w:rPr>
            </w:pPr>
          </w:p>
          <w:p w:rsidR="00B168C9" w:rsidRPr="001C37CD" w:rsidRDefault="00B168C9" w:rsidP="00A54A71">
            <w:pPr>
              <w:pStyle w:val="a8"/>
              <w:rPr>
                <w:rFonts w:ascii="Times New Roman" w:hAnsi="Times New Roman"/>
                <w:sz w:val="24"/>
                <w:szCs w:val="24"/>
              </w:rPr>
            </w:pPr>
            <w:r w:rsidRPr="001C37CD">
              <w:rPr>
                <w:rFonts w:ascii="Times New Roman" w:hAnsi="Times New Roman"/>
                <w:sz w:val="24"/>
                <w:szCs w:val="24"/>
              </w:rPr>
              <w:t>Не передбачається</w:t>
            </w:r>
          </w:p>
        </w:tc>
      </w:tr>
      <w:tr w:rsidR="00B168C9" w:rsidRPr="001C37CD" w:rsidTr="001C72C7">
        <w:trPr>
          <w:trHeight w:val="522"/>
          <w:jc w:val="center"/>
        </w:trPr>
        <w:tc>
          <w:tcPr>
            <w:tcW w:w="570" w:type="dxa"/>
          </w:tcPr>
          <w:p w:rsidR="00B168C9" w:rsidRPr="001C37CD" w:rsidRDefault="00B168C9" w:rsidP="000A3581">
            <w:pPr>
              <w:widowControl w:val="0"/>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4.3</w:t>
            </w:r>
          </w:p>
        </w:tc>
        <w:tc>
          <w:tcPr>
            <w:tcW w:w="3097" w:type="dxa"/>
          </w:tcPr>
          <w:p w:rsidR="00B168C9" w:rsidRPr="001C37CD" w:rsidRDefault="00B168C9" w:rsidP="000A3581">
            <w:pPr>
              <w:widowControl w:val="0"/>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вид предмета закупівлі</w:t>
            </w:r>
          </w:p>
        </w:tc>
        <w:tc>
          <w:tcPr>
            <w:tcW w:w="6329" w:type="dxa"/>
          </w:tcPr>
          <w:p w:rsidR="00B168C9" w:rsidRPr="00A30ABE" w:rsidRDefault="00A30ABE" w:rsidP="00A30ABE">
            <w:pPr>
              <w:widowControl w:val="0"/>
              <w:spacing w:beforeLines="50" w:before="120" w:afterLines="50" w:after="120"/>
              <w:ind w:right="113" w:hanging="2"/>
              <w:contextualSpacing/>
              <w:jc w:val="both"/>
              <w:rPr>
                <w:rFonts w:ascii="Times New Roman" w:hAnsi="Times New Roman" w:cs="Times New Roman"/>
                <w:sz w:val="24"/>
                <w:szCs w:val="24"/>
                <w:lang w:val="ru-RU"/>
              </w:rPr>
            </w:pPr>
            <w:r w:rsidRPr="001C37CD">
              <w:rPr>
                <w:rFonts w:ascii="Times New Roman" w:hAnsi="Times New Roman" w:cs="Times New Roman"/>
                <w:sz w:val="24"/>
                <w:szCs w:val="24"/>
              </w:rPr>
              <w:t>Т</w:t>
            </w:r>
            <w:r w:rsidR="00803FC8" w:rsidRPr="001C37CD">
              <w:rPr>
                <w:rFonts w:ascii="Times New Roman" w:hAnsi="Times New Roman" w:cs="Times New Roman"/>
                <w:sz w:val="24"/>
                <w:szCs w:val="24"/>
              </w:rPr>
              <w:t>овар</w:t>
            </w:r>
            <w:r>
              <w:rPr>
                <w:rFonts w:ascii="Times New Roman" w:hAnsi="Times New Roman" w:cs="Times New Roman"/>
                <w:sz w:val="24"/>
                <w:szCs w:val="24"/>
                <w:lang w:val="ru-RU"/>
              </w:rPr>
              <w:t xml:space="preserve"> </w:t>
            </w: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4.4</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29" w:type="dxa"/>
          </w:tcPr>
          <w:p w:rsidR="003614CD" w:rsidRDefault="003614CD" w:rsidP="00907E20">
            <w:pPr>
              <w:widowControl w:val="0"/>
              <w:spacing w:beforeLines="50" w:before="120" w:afterLines="50" w:after="120"/>
              <w:ind w:right="113" w:hanging="2"/>
              <w:contextualSpacing/>
              <w:rPr>
                <w:rFonts w:ascii="Times New Roman" w:hAnsi="Times New Roman" w:cs="Times New Roman"/>
                <w:sz w:val="24"/>
                <w:szCs w:val="24"/>
              </w:rPr>
            </w:pPr>
            <w:r>
              <w:rPr>
                <w:rFonts w:ascii="Times New Roman" w:hAnsi="Times New Roman" w:cs="Times New Roman"/>
                <w:sz w:val="24"/>
                <w:szCs w:val="24"/>
              </w:rPr>
              <w:t xml:space="preserve">Комунальне некомерційне </w:t>
            </w:r>
            <w:r w:rsidR="00D66DCE">
              <w:rPr>
                <w:rFonts w:ascii="Times New Roman" w:hAnsi="Times New Roman" w:cs="Times New Roman"/>
                <w:sz w:val="24"/>
                <w:szCs w:val="24"/>
              </w:rPr>
              <w:t>підприємство</w:t>
            </w:r>
            <w:r>
              <w:rPr>
                <w:rFonts w:ascii="Times New Roman" w:hAnsi="Times New Roman" w:cs="Times New Roman"/>
                <w:sz w:val="24"/>
                <w:szCs w:val="24"/>
              </w:rPr>
              <w:t xml:space="preserve"> «Новомосковська центральна міська лікарня» Новомосковської міської ради»</w:t>
            </w:r>
          </w:p>
          <w:p w:rsidR="00B168C9" w:rsidRPr="001C37CD" w:rsidRDefault="001C72C7" w:rsidP="00907E20">
            <w:pPr>
              <w:widowControl w:val="0"/>
              <w:spacing w:beforeLines="50" w:before="120" w:afterLines="50" w:after="120"/>
              <w:ind w:right="113" w:hanging="2"/>
              <w:contextualSpacing/>
              <w:rPr>
                <w:rFonts w:ascii="Times New Roman" w:hAnsi="Times New Roman" w:cs="Times New Roman"/>
                <w:sz w:val="24"/>
                <w:szCs w:val="24"/>
              </w:rPr>
            </w:pPr>
            <w:r w:rsidRPr="001C72C7">
              <w:rPr>
                <w:rFonts w:ascii="Times New Roman" w:hAnsi="Times New Roman" w:cs="Times New Roman"/>
                <w:sz w:val="24"/>
                <w:szCs w:val="24"/>
              </w:rPr>
              <w:t xml:space="preserve"> 51200, Дніпропетровська обл. м. Новомосковськ,  вул. Сучкова, буд. 40</w:t>
            </w:r>
            <w:r w:rsidR="00D66DCE">
              <w:rPr>
                <w:rFonts w:ascii="Times New Roman" w:hAnsi="Times New Roman" w:cs="Times New Roman"/>
                <w:sz w:val="24"/>
                <w:szCs w:val="24"/>
              </w:rPr>
              <w:t>, склад покупця</w:t>
            </w:r>
          </w:p>
        </w:tc>
      </w:tr>
      <w:tr w:rsidR="00AC74CF" w:rsidRPr="001C37CD" w:rsidTr="001C72C7">
        <w:trPr>
          <w:trHeight w:val="522"/>
          <w:jc w:val="center"/>
        </w:trPr>
        <w:tc>
          <w:tcPr>
            <w:tcW w:w="570" w:type="dxa"/>
          </w:tcPr>
          <w:p w:rsidR="00AC74CF" w:rsidRPr="001C37CD" w:rsidRDefault="00AC74CF"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4.5</w:t>
            </w:r>
          </w:p>
        </w:tc>
        <w:tc>
          <w:tcPr>
            <w:tcW w:w="3097" w:type="dxa"/>
          </w:tcPr>
          <w:p w:rsidR="00AC74CF" w:rsidRPr="001C37CD" w:rsidRDefault="00AC74CF"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29" w:type="dxa"/>
            <w:vAlign w:val="center"/>
          </w:tcPr>
          <w:p w:rsidR="00AC74CF" w:rsidRPr="00D66DCE" w:rsidRDefault="00AC74CF" w:rsidP="003614CD">
            <w:pPr>
              <w:ind w:right="141"/>
              <w:rPr>
                <w:rFonts w:ascii="Times New Roman" w:hAnsi="Times New Roman" w:cs="Times New Roman"/>
                <w:sz w:val="24"/>
                <w:szCs w:val="24"/>
              </w:rPr>
            </w:pPr>
            <w:r w:rsidRPr="00D66DCE">
              <w:rPr>
                <w:rFonts w:ascii="Times New Roman" w:hAnsi="Times New Roman" w:cs="Times New Roman"/>
                <w:sz w:val="24"/>
                <w:szCs w:val="24"/>
              </w:rPr>
              <w:t xml:space="preserve">з моменту підписання договору - </w:t>
            </w:r>
            <w:r w:rsidRPr="00D66DCE">
              <w:rPr>
                <w:rFonts w:ascii="Times New Roman" w:eastAsia="Times New Roman" w:hAnsi="Times New Roman" w:cs="Times New Roman"/>
                <w:sz w:val="24"/>
                <w:szCs w:val="24"/>
              </w:rPr>
              <w:t xml:space="preserve">до </w:t>
            </w:r>
            <w:r w:rsidR="0053419F" w:rsidRPr="00D66DCE">
              <w:rPr>
                <w:rFonts w:ascii="Times New Roman" w:eastAsia="Times New Roman" w:hAnsi="Times New Roman" w:cs="Times New Roman"/>
                <w:sz w:val="24"/>
                <w:szCs w:val="24"/>
                <w:lang w:val="ru-RU"/>
              </w:rPr>
              <w:t>31</w:t>
            </w:r>
            <w:r w:rsidRPr="00D66DCE">
              <w:rPr>
                <w:rFonts w:ascii="Times New Roman" w:eastAsia="Times New Roman" w:hAnsi="Times New Roman" w:cs="Times New Roman"/>
                <w:sz w:val="24"/>
                <w:szCs w:val="24"/>
              </w:rPr>
              <w:t>.</w:t>
            </w:r>
            <w:r w:rsidR="00C60792" w:rsidRPr="00D66DCE">
              <w:rPr>
                <w:rFonts w:ascii="Times New Roman" w:eastAsia="Times New Roman" w:hAnsi="Times New Roman" w:cs="Times New Roman"/>
                <w:sz w:val="24"/>
                <w:szCs w:val="24"/>
              </w:rPr>
              <w:t>1</w:t>
            </w:r>
            <w:r w:rsidR="00370BAE" w:rsidRPr="00D66DCE">
              <w:rPr>
                <w:rFonts w:ascii="Times New Roman" w:eastAsia="Times New Roman" w:hAnsi="Times New Roman" w:cs="Times New Roman"/>
                <w:sz w:val="24"/>
                <w:szCs w:val="24"/>
              </w:rPr>
              <w:t>2</w:t>
            </w:r>
            <w:r w:rsidRPr="00D66DCE">
              <w:rPr>
                <w:rFonts w:ascii="Times New Roman" w:eastAsia="Times New Roman" w:hAnsi="Times New Roman" w:cs="Times New Roman"/>
                <w:sz w:val="24"/>
                <w:szCs w:val="24"/>
              </w:rPr>
              <w:t>.202</w:t>
            </w:r>
            <w:r w:rsidR="003614CD" w:rsidRPr="00D66DCE">
              <w:rPr>
                <w:rFonts w:ascii="Times New Roman" w:eastAsia="Times New Roman" w:hAnsi="Times New Roman" w:cs="Times New Roman"/>
                <w:sz w:val="24"/>
                <w:szCs w:val="24"/>
                <w:lang w:val="ru-RU"/>
              </w:rPr>
              <w:t>2</w:t>
            </w:r>
            <w:r w:rsidRPr="00D66DCE">
              <w:rPr>
                <w:rFonts w:ascii="Times New Roman" w:eastAsia="Times New Roman" w:hAnsi="Times New Roman" w:cs="Times New Roman"/>
                <w:sz w:val="24"/>
                <w:szCs w:val="24"/>
              </w:rPr>
              <w:t>р.</w:t>
            </w:r>
          </w:p>
        </w:tc>
      </w:tr>
      <w:tr w:rsidR="00AC74CF" w:rsidRPr="001C37CD" w:rsidTr="001C72C7">
        <w:trPr>
          <w:trHeight w:val="522"/>
          <w:jc w:val="center"/>
        </w:trPr>
        <w:tc>
          <w:tcPr>
            <w:tcW w:w="570" w:type="dxa"/>
          </w:tcPr>
          <w:p w:rsidR="00AC74CF" w:rsidRPr="001C37CD" w:rsidRDefault="00AC74CF" w:rsidP="00C05056">
            <w:pPr>
              <w:widowControl w:val="0"/>
              <w:spacing w:beforeLines="50" w:before="120" w:afterLines="50" w:after="120"/>
              <w:contextualSpacing/>
              <w:jc w:val="center"/>
              <w:rPr>
                <w:rFonts w:ascii="Times New Roman" w:hAnsi="Times New Roman" w:cs="Times New Roman"/>
                <w:color w:val="000000"/>
                <w:sz w:val="24"/>
                <w:szCs w:val="24"/>
                <w:lang w:eastAsia="uk-UA"/>
              </w:rPr>
            </w:pPr>
            <w:r w:rsidRPr="001C37CD">
              <w:rPr>
                <w:rFonts w:ascii="Times New Roman" w:hAnsi="Times New Roman" w:cs="Times New Roman"/>
                <w:color w:val="000000"/>
                <w:sz w:val="24"/>
                <w:szCs w:val="24"/>
                <w:lang w:eastAsia="uk-UA"/>
              </w:rPr>
              <w:t>4.6</w:t>
            </w:r>
          </w:p>
        </w:tc>
        <w:tc>
          <w:tcPr>
            <w:tcW w:w="3097" w:type="dxa"/>
          </w:tcPr>
          <w:p w:rsidR="00AC74CF" w:rsidRPr="001C37CD" w:rsidRDefault="00AC74CF" w:rsidP="00C05056">
            <w:pPr>
              <w:widowControl w:val="0"/>
              <w:spacing w:beforeLines="50" w:before="120" w:afterLines="50" w:after="120"/>
              <w:ind w:left="-9" w:right="113"/>
              <w:contextualSpacing/>
              <w:rPr>
                <w:rFonts w:ascii="Times New Roman" w:hAnsi="Times New Roman" w:cs="Times New Roman"/>
                <w:sz w:val="24"/>
                <w:szCs w:val="24"/>
              </w:rPr>
            </w:pPr>
            <w:r w:rsidRPr="001C37CD">
              <w:rPr>
                <w:rFonts w:ascii="Times New Roman" w:hAnsi="Times New Roman" w:cs="Times New Roman"/>
                <w:sz w:val="24"/>
                <w:szCs w:val="24"/>
              </w:rPr>
              <w:t>умови оплати договору (порядок здійснення розрахунків)</w:t>
            </w:r>
          </w:p>
        </w:tc>
        <w:tc>
          <w:tcPr>
            <w:tcW w:w="6329" w:type="dxa"/>
            <w:vAlign w:val="center"/>
          </w:tcPr>
          <w:p w:rsidR="00AC74CF" w:rsidRPr="00D66DCE" w:rsidRDefault="00637F40" w:rsidP="003614CD">
            <w:pPr>
              <w:ind w:right="141"/>
              <w:rPr>
                <w:rFonts w:ascii="Times New Roman" w:hAnsi="Times New Roman" w:cs="Times New Roman"/>
                <w:sz w:val="24"/>
                <w:szCs w:val="24"/>
              </w:rPr>
            </w:pPr>
            <w:r w:rsidRPr="00D775DD">
              <w:rPr>
                <w:rFonts w:ascii="Times New Roman" w:eastAsia="Times New Roman" w:hAnsi="Times New Roman" w:cs="Times New Roman"/>
                <w:sz w:val="24"/>
                <w:szCs w:val="24"/>
              </w:rPr>
              <w:t>Оплата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у розмірі 100% протягом 10 (десяти) робочих днів з моменту поставки товару.</w:t>
            </w:r>
          </w:p>
        </w:tc>
      </w:tr>
      <w:tr w:rsidR="00AC74CF" w:rsidRPr="001C37CD" w:rsidTr="001C72C7">
        <w:trPr>
          <w:trHeight w:val="522"/>
          <w:jc w:val="center"/>
        </w:trPr>
        <w:tc>
          <w:tcPr>
            <w:tcW w:w="570" w:type="dxa"/>
          </w:tcPr>
          <w:p w:rsidR="00AC74CF" w:rsidRPr="001C37CD" w:rsidRDefault="00AC74CF" w:rsidP="00C05056">
            <w:pPr>
              <w:widowControl w:val="0"/>
              <w:spacing w:beforeLines="50" w:before="120" w:afterLines="50" w:after="120"/>
              <w:contextualSpacing/>
              <w:jc w:val="center"/>
              <w:rPr>
                <w:rFonts w:ascii="Times New Roman" w:hAnsi="Times New Roman" w:cs="Times New Roman"/>
                <w:color w:val="000000"/>
                <w:sz w:val="24"/>
                <w:szCs w:val="24"/>
                <w:lang w:eastAsia="uk-UA"/>
              </w:rPr>
            </w:pPr>
            <w:r w:rsidRPr="001C37CD">
              <w:rPr>
                <w:rFonts w:ascii="Times New Roman" w:hAnsi="Times New Roman" w:cs="Times New Roman"/>
                <w:color w:val="000000"/>
                <w:sz w:val="24"/>
                <w:szCs w:val="24"/>
                <w:lang w:eastAsia="uk-UA"/>
              </w:rPr>
              <w:lastRenderedPageBreak/>
              <w:t>4.7</w:t>
            </w:r>
          </w:p>
        </w:tc>
        <w:tc>
          <w:tcPr>
            <w:tcW w:w="3097" w:type="dxa"/>
          </w:tcPr>
          <w:p w:rsidR="00AC74CF" w:rsidRPr="001C37CD" w:rsidRDefault="00AC74CF" w:rsidP="00C05056">
            <w:pPr>
              <w:widowControl w:val="0"/>
              <w:spacing w:beforeLines="50" w:before="120" w:afterLines="50" w:after="120"/>
              <w:ind w:left="-9" w:right="113"/>
              <w:contextualSpacing/>
              <w:rPr>
                <w:rFonts w:ascii="Times New Roman" w:hAnsi="Times New Roman" w:cs="Times New Roman"/>
                <w:sz w:val="24"/>
                <w:szCs w:val="24"/>
              </w:rPr>
            </w:pPr>
            <w:r w:rsidRPr="001C37CD">
              <w:rPr>
                <w:rFonts w:ascii="Times New Roman" w:hAnsi="Times New Roman" w:cs="Times New Roman"/>
                <w:sz w:val="24"/>
                <w:szCs w:val="24"/>
              </w:rPr>
              <w:t>джерело фінансування закупівлі</w:t>
            </w:r>
          </w:p>
        </w:tc>
        <w:tc>
          <w:tcPr>
            <w:tcW w:w="6329" w:type="dxa"/>
            <w:vAlign w:val="center"/>
          </w:tcPr>
          <w:p w:rsidR="00AC74CF" w:rsidRPr="001533E4" w:rsidRDefault="00CB3B56" w:rsidP="00CB3B56">
            <w:pPr>
              <w:ind w:right="141"/>
              <w:rPr>
                <w:rFonts w:ascii="Times New Roman" w:hAnsi="Times New Roman" w:cs="Times New Roman"/>
                <w:sz w:val="24"/>
                <w:szCs w:val="24"/>
                <w:highlight w:val="yellow"/>
              </w:rPr>
            </w:pPr>
            <w:r>
              <w:rPr>
                <w:rFonts w:ascii="Times New Roman" w:hAnsi="Times New Roman" w:cs="Times New Roman"/>
                <w:sz w:val="24"/>
                <w:szCs w:val="24"/>
              </w:rPr>
              <w:t xml:space="preserve">Кошти </w:t>
            </w:r>
            <w:r w:rsidR="00EB131F" w:rsidRPr="00EB131F">
              <w:rPr>
                <w:rFonts w:ascii="Times New Roman" w:hAnsi="Times New Roman" w:cs="Times New Roman"/>
                <w:sz w:val="24"/>
                <w:szCs w:val="24"/>
              </w:rPr>
              <w:t>НСЗУ</w:t>
            </w:r>
            <w:r w:rsidR="009D7555" w:rsidRPr="00EB131F">
              <w:rPr>
                <w:rFonts w:ascii="Times New Roman" w:hAnsi="Times New Roman" w:cs="Times New Roman"/>
                <w:sz w:val="24"/>
                <w:szCs w:val="24"/>
              </w:rPr>
              <w:t xml:space="preserve"> План використання - "Придбання обладнання і предметів довгострокового користування"</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Недискримінація учасників</w:t>
            </w:r>
          </w:p>
        </w:tc>
        <w:tc>
          <w:tcPr>
            <w:tcW w:w="6329" w:type="dxa"/>
          </w:tcPr>
          <w:p w:rsidR="0002505C" w:rsidRPr="00192D83" w:rsidRDefault="00162297"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5.1. Учасники (резиденти та нерезиденти) всіх форм </w:t>
            </w:r>
          </w:p>
          <w:p w:rsidR="00AC7F53" w:rsidRPr="00192D83" w:rsidRDefault="00162297" w:rsidP="00FE5D5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власності та організаційно-правових форм беруть участь у процедурах закупівель на рівних умовах.</w:t>
            </w:r>
          </w:p>
          <w:p w:rsidR="00AC7F53" w:rsidRPr="00192D83" w:rsidRDefault="00162297"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329" w:type="dxa"/>
          </w:tcPr>
          <w:p w:rsidR="00AC7F53" w:rsidRPr="00192D83" w:rsidRDefault="00162297" w:rsidP="000A3581">
            <w:pPr>
              <w:widowControl w:val="0"/>
              <w:pBdr>
                <w:top w:val="nil"/>
                <w:left w:val="nil"/>
                <w:bottom w:val="nil"/>
                <w:right w:val="nil"/>
                <w:between w:val="nil"/>
              </w:pBdr>
              <w:ind w:hanging="21"/>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AC7F53" w:rsidRPr="00192D83" w:rsidRDefault="00AC7F53"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329" w:type="dxa"/>
          </w:tcPr>
          <w:p w:rsidR="004D1EAE" w:rsidRPr="00192D83" w:rsidRDefault="004D1EAE"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7.1. Під час проведення процедур закупівель усі документи, що готуються замовником, викладаються українською мовою. </w:t>
            </w:r>
          </w:p>
          <w:p w:rsidR="00AC7F53" w:rsidRPr="001C37CD" w:rsidRDefault="004D1EAE" w:rsidP="00192D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C7F53" w:rsidRPr="001C37CD">
        <w:trPr>
          <w:trHeight w:val="522"/>
          <w:jc w:val="center"/>
        </w:trPr>
        <w:tc>
          <w:tcPr>
            <w:tcW w:w="9996" w:type="dxa"/>
            <w:gridSpan w:val="3"/>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7F53" w:rsidRPr="001C37CD" w:rsidTr="001C72C7">
        <w:trPr>
          <w:trHeight w:val="522"/>
          <w:jc w:val="center"/>
        </w:trPr>
        <w:tc>
          <w:tcPr>
            <w:tcW w:w="570" w:type="dxa"/>
          </w:tcPr>
          <w:p w:rsidR="00AC7F53" w:rsidRPr="001C37CD" w:rsidRDefault="00162297" w:rsidP="00B11B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1C72C7"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329" w:type="dxa"/>
          </w:tcPr>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1.1.Фізична/юридична особа має право не пізніше ніж за </w:t>
            </w:r>
            <w:r w:rsidRPr="00AB4819">
              <w:rPr>
                <w:rFonts w:ascii="Times New Roman" w:eastAsia="Times New Roman" w:hAnsi="Times New Roman" w:cs="Times New Roman"/>
                <w:b/>
                <w:i/>
                <w:color w:val="000000"/>
                <w:sz w:val="24"/>
                <w:szCs w:val="24"/>
              </w:rPr>
              <w:t>три дні</w:t>
            </w:r>
            <w:r w:rsidRPr="00AB4819">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B4819">
              <w:rPr>
                <w:rFonts w:ascii="Times New Roman" w:eastAsia="Times New Roman" w:hAnsi="Times New Roman" w:cs="Times New Roman"/>
                <w:b/>
                <w:i/>
                <w:color w:val="000000"/>
                <w:sz w:val="24"/>
                <w:szCs w:val="24"/>
              </w:rPr>
              <w:t>протягом трьох днів</w:t>
            </w:r>
            <w:r w:rsidRPr="00AB4819">
              <w:rPr>
                <w:rFonts w:ascii="Times New Roman" w:eastAsia="Times New Roman" w:hAnsi="Times New Roman" w:cs="Times New Roman"/>
                <w:color w:val="000000"/>
                <w:sz w:val="24"/>
                <w:szCs w:val="24"/>
              </w:rPr>
              <w:t xml:space="preserve"> з дати їх оприлюднення надати роз’яснення на звернення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шляхом оприлюднення його в електронній системі </w:t>
            </w:r>
          </w:p>
          <w:p w:rsidR="00AC7F53"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1C72C7"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Унесення змін до тендерної документації</w:t>
            </w:r>
          </w:p>
        </w:tc>
        <w:tc>
          <w:tcPr>
            <w:tcW w:w="6329" w:type="dxa"/>
          </w:tcPr>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Замовник має право з власної ініціативи або у разі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усунення порушень вимог законодавства у сфері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публічних закупівель, викладених у висновку органу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державного фінансового контролю відповідно до статті 8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Закону, або за результатами звернень, або на підставі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рішення органу оскарження внести зміни до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У разі внесення змін до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строк для подання тендерних пропозицій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продовжується замовником в електронній системі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закупівель таким чином, щоб з моменту внесення змін до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 закінчення кінцевого строку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подання тендерних пропозицій залишалося не менше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чотирьох днів.</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Зміни, що вносяться замовником до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розміщуються та відображаються в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електронній системі закупівель у вигляді нової редакції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додатково до початкової редакції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lastRenderedPageBreak/>
              <w:t xml:space="preserve">тендерної документації. Замовник разом із змінами до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в окремому документі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оприлюднює перелік змін, що вносяться. Зміни до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у машинозчитувальному форматі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розміщуються в електронній системі закупівель протягом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одного дня з дати прийняття рішення про їх внесення.</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 разі несвоєчасного надання замовником роз’яснень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щодо змісту тендерної документації електронна система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 автоматично зупиняє перебіг відкритих торгів.</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Для поновлення перебігу відкритих торгів замовник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повинен розмістити роз’яснення щодо змісту тендерної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в електронній системі закупівель з </w:t>
            </w:r>
          </w:p>
          <w:p w:rsidR="00541D14"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одночасним продовженням строку подання тендерних </w:t>
            </w:r>
          </w:p>
          <w:p w:rsidR="00AC7F53" w:rsidRPr="00AB4819" w:rsidRDefault="00541D14" w:rsidP="00541D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пропозицій не </w:t>
            </w:r>
            <w:r w:rsidRPr="00AB4819">
              <w:rPr>
                <w:rFonts w:ascii="Times New Roman" w:eastAsia="Times New Roman" w:hAnsi="Times New Roman" w:cs="Times New Roman"/>
                <w:b/>
                <w:i/>
                <w:color w:val="000000"/>
                <w:sz w:val="24"/>
                <w:szCs w:val="24"/>
              </w:rPr>
              <w:t>менш як на чотири дні</w:t>
            </w:r>
            <w:r w:rsidRPr="00AB4819">
              <w:rPr>
                <w:rFonts w:ascii="Times New Roman" w:eastAsia="Times New Roman" w:hAnsi="Times New Roman" w:cs="Times New Roman"/>
                <w:color w:val="000000"/>
                <w:sz w:val="24"/>
                <w:szCs w:val="24"/>
              </w:rPr>
              <w:t>.</w:t>
            </w:r>
          </w:p>
        </w:tc>
      </w:tr>
      <w:tr w:rsidR="00AC7F53" w:rsidRPr="001C37CD">
        <w:trPr>
          <w:trHeight w:val="522"/>
          <w:jc w:val="center"/>
        </w:trPr>
        <w:tc>
          <w:tcPr>
            <w:tcW w:w="9996" w:type="dxa"/>
            <w:gridSpan w:val="3"/>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1C72C7"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Зміст і спосіб подання тендерної пропозиції</w:t>
            </w:r>
          </w:p>
        </w:tc>
        <w:tc>
          <w:tcPr>
            <w:tcW w:w="6329" w:type="dxa"/>
          </w:tcPr>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1.1.Тендерна пропозиція подається в електронному вигляді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через електронну систему закупівель шляхом заповнення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електронних форм з окремими полями, де зазначається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інформація про ціну, інші критерії оцінки (у разі їх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встановлення Замовником), інформація від учасника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процедури закупівлі про його відповідність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кваліфікаційним (кваліфікаційному) критеріям,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наявність/відсутність підстав, установлених у статті 17</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Закону і в тендерній документації, та шляхом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завантаження необхідних документів, що вимагаються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Замовником у тендерній документації, зокрема:</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та документів, що підтверджують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відповідність учасника кваліфікаційним критеріям;</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інформацією щодо відповідності учасника вимогам,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визначеним у статті 17 Закону (додаток 1);</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про необхідні технічні, якісні та кількісні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характеристики предмета закупівлі, а також відповідну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технічну специфікацію (у разі потреби (плани, креслення,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малюнки чи опис предмета закупівлі)) (додаток 2);</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документів, що підтверджують повноваження посадової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особи або представника учасника процедури закупівлі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щодо підпису документів тендерної пропозиції;</w:t>
            </w:r>
          </w:p>
          <w:p w:rsidR="006D2566" w:rsidRPr="005A3AFD" w:rsidRDefault="009C13E3"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w:t>
            </w:r>
            <w:r w:rsidR="006D2566" w:rsidRPr="005A3AFD">
              <w:rPr>
                <w:rFonts w:ascii="Times New Roman" w:eastAsia="Times New Roman" w:hAnsi="Times New Roman" w:cs="Times New Roman"/>
                <w:color w:val="000000"/>
                <w:sz w:val="24"/>
                <w:szCs w:val="24"/>
              </w:rPr>
              <w:t>кту договору (додаток 4);</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загальної інформації про учасника закупівлі (додаток 5).</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Замовник не приймає до розгляду тендерну пропозицію,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ціна якої є вищою, ніж очікувана вартість предмета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закупівлі, визначена Замовником в оголошенні про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проведення відкритих торгів. У разі подання учасником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тендерної пропозиції із вартістю більшою, ніж очікувана,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така пропозиція буде відхиленою, відповідно до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ОСОБЛИВОСТЕЙ.</w:t>
            </w:r>
          </w:p>
          <w:p w:rsidR="006D2566" w:rsidRPr="005A3AFD" w:rsidRDefault="006D2566" w:rsidP="00B62175">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Учасник процедури закупівлі виправляє</w:t>
            </w:r>
            <w:r w:rsidR="00B62175" w:rsidRPr="005A3AFD">
              <w:rPr>
                <w:rFonts w:ascii="Times New Roman" w:eastAsia="Times New Roman" w:hAnsi="Times New Roman" w:cs="Times New Roman"/>
                <w:color w:val="000000"/>
                <w:sz w:val="24"/>
                <w:szCs w:val="24"/>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00B62175" w:rsidRPr="005A3AFD">
              <w:rPr>
                <w:rFonts w:ascii="Times New Roman" w:eastAsia="Times New Roman" w:hAnsi="Times New Roman" w:cs="Times New Roman"/>
                <w:b/>
                <w:i/>
                <w:color w:val="000000"/>
                <w:sz w:val="24"/>
                <w:szCs w:val="24"/>
              </w:rPr>
              <w:t>невідповідностей протягом 24 годин</w:t>
            </w:r>
            <w:r w:rsidR="00B62175" w:rsidRPr="005A3AFD">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 xml:space="preserve"> </w:t>
            </w:r>
            <w:r w:rsidR="00B62175" w:rsidRPr="005A3AFD">
              <w:rPr>
                <w:rFonts w:ascii="Times New Roman" w:eastAsia="Times New Roman" w:hAnsi="Times New Roman" w:cs="Times New Roman"/>
                <w:color w:val="000000"/>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lastRenderedPageBreak/>
              <w:t xml:space="preserve">Замовник розглядає подані тендерні пропозиції з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урахуванням виправлення або невиправлення учасниками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виявлених невідповідностей.</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Документи, що не передбачені законодавством для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учасників - юридичних, фізичних осіб, у тому числі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фізичних осіб - підприємців, не подаються ними у складі</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тендерної пропозиції та не вимагаються під час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проведення переговорів з учасником.</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Відсутність документів, що не передбачені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законодавством для учасників - юридичних, фізичних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осіб, у тому числі фізичних осіб - підприємців, у складі </w:t>
            </w:r>
          </w:p>
          <w:p w:rsidR="006D2566"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тендерної пропозиції не може бути підставою для її </w:t>
            </w:r>
          </w:p>
          <w:p w:rsidR="00941D0F" w:rsidRPr="005A3AFD" w:rsidRDefault="006D256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5A3AFD">
              <w:rPr>
                <w:rFonts w:ascii="Times New Roman" w:eastAsia="Times New Roman" w:hAnsi="Times New Roman" w:cs="Times New Roman"/>
                <w:color w:val="000000"/>
                <w:sz w:val="24"/>
                <w:szCs w:val="24"/>
              </w:rPr>
              <w:t>відхилення Замовником.</w:t>
            </w:r>
          </w:p>
        </w:tc>
      </w:tr>
      <w:tr w:rsidR="00941D0F" w:rsidRPr="001C37CD" w:rsidTr="001C72C7">
        <w:trPr>
          <w:trHeight w:val="410"/>
          <w:jc w:val="center"/>
        </w:trPr>
        <w:tc>
          <w:tcPr>
            <w:tcW w:w="570" w:type="dxa"/>
          </w:tcPr>
          <w:p w:rsidR="00941D0F" w:rsidRPr="001C37CD"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941D0F" w:rsidRPr="001C37CD" w:rsidRDefault="00941D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Забезпечення тендерної пропозиції</w:t>
            </w:r>
          </w:p>
        </w:tc>
        <w:tc>
          <w:tcPr>
            <w:tcW w:w="6329" w:type="dxa"/>
          </w:tcPr>
          <w:p w:rsidR="00941D0F" w:rsidRPr="001C37CD" w:rsidRDefault="00941D0F" w:rsidP="00C05056">
            <w:pPr>
              <w:widowControl w:val="0"/>
              <w:spacing w:beforeLines="40" w:before="96" w:afterLines="40" w:after="96"/>
              <w:ind w:right="113"/>
              <w:contextualSpacing/>
              <w:jc w:val="both"/>
              <w:rPr>
                <w:rFonts w:ascii="Times New Roman" w:hAnsi="Times New Roman" w:cs="Times New Roman"/>
                <w:sz w:val="24"/>
                <w:szCs w:val="24"/>
                <w:lang w:eastAsia="uk-UA"/>
              </w:rPr>
            </w:pPr>
            <w:r w:rsidRPr="001C37CD">
              <w:rPr>
                <w:rFonts w:ascii="Times New Roman" w:hAnsi="Times New Roman" w:cs="Times New Roman"/>
                <w:sz w:val="24"/>
                <w:szCs w:val="24"/>
                <w:lang w:eastAsia="uk-UA"/>
              </w:rPr>
              <w:t>Не вимагається</w:t>
            </w:r>
          </w:p>
        </w:tc>
      </w:tr>
      <w:tr w:rsidR="00941D0F" w:rsidRPr="001C37CD" w:rsidTr="001C72C7">
        <w:trPr>
          <w:trHeight w:val="522"/>
          <w:jc w:val="center"/>
        </w:trPr>
        <w:tc>
          <w:tcPr>
            <w:tcW w:w="570" w:type="dxa"/>
          </w:tcPr>
          <w:p w:rsidR="00941D0F" w:rsidRPr="001C37CD"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941D0F" w:rsidRPr="001C37CD" w:rsidRDefault="00941D0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29" w:type="dxa"/>
          </w:tcPr>
          <w:p w:rsidR="00941D0F" w:rsidRPr="001C37CD" w:rsidRDefault="00941D0F" w:rsidP="00C05056">
            <w:pPr>
              <w:pStyle w:val="rvps2"/>
              <w:widowControl w:val="0"/>
              <w:shd w:val="clear" w:color="auto" w:fill="FFFFFF"/>
              <w:spacing w:beforeLines="30" w:before="72" w:beforeAutospacing="0" w:afterLines="30" w:after="72" w:afterAutospacing="0"/>
              <w:contextualSpacing/>
              <w:jc w:val="both"/>
              <w:textAlignment w:val="baseline"/>
            </w:pPr>
            <w:r w:rsidRPr="001C37CD">
              <w:t>Не передбачається</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329" w:type="dxa"/>
          </w:tcPr>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4.1.</w:t>
            </w:r>
            <w:r w:rsidRPr="004E0602">
              <w:rPr>
                <w:rFonts w:ascii="Times New Roman" w:eastAsia="Times New Roman" w:hAnsi="Times New Roman" w:cs="Times New Roman"/>
                <w:color w:val="000000"/>
                <w:sz w:val="24"/>
                <w:szCs w:val="24"/>
              </w:rPr>
              <w:t>Тендерні пропозиції вважаються дійсними протягом 90</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днів із дати кінцевого строку подання тендерних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пропозицій, та у разі необхідності може бути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продовжений.</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До закінчення зазначеного строку замовник має право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вимагати від учасників процедури закупівлі продовження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строку дії тендерних пропозицій. Учасник процедури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закупівлі має право:</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відхилити таку вимогу, не втрачаючи при цьому наданого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ним забезпечення тендерної пропозиції;</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погодитися з вимогою та продовжити строк дії поданої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ним тендерної пропозиції і наданого забезпечення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тендерної пропозиції.</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4.2.</w:t>
            </w:r>
            <w:r w:rsidRPr="004E0602">
              <w:rPr>
                <w:rFonts w:ascii="Times New Roman" w:eastAsia="Times New Roman" w:hAnsi="Times New Roman" w:cs="Times New Roman"/>
                <w:color w:val="000000"/>
                <w:sz w:val="24"/>
                <w:szCs w:val="24"/>
              </w:rPr>
              <w:t xml:space="preserve">У разі необхідності учасник процедури закупівлі має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право з власної ініціативи продовжити строк дії своєї </w:t>
            </w:r>
          </w:p>
          <w:p w:rsidR="00C8351D" w:rsidRPr="004E0602"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тендерної пропозиції, повідомивши про це замовникові </w:t>
            </w:r>
          </w:p>
          <w:p w:rsidR="00AC7F53" w:rsidRPr="00C8351D" w:rsidRDefault="00C8351D"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E0602">
              <w:rPr>
                <w:rFonts w:ascii="Times New Roman" w:eastAsia="Times New Roman" w:hAnsi="Times New Roman" w:cs="Times New Roman"/>
                <w:color w:val="000000"/>
                <w:sz w:val="24"/>
                <w:szCs w:val="24"/>
              </w:rPr>
              <w:t>через електронну систему закупівель</w:t>
            </w:r>
            <w:r w:rsidRPr="004E0602">
              <w:rPr>
                <w:rFonts w:ascii="Times New Roman" w:eastAsia="Times New Roman" w:hAnsi="Times New Roman" w:cs="Times New Roman"/>
                <w:color w:val="000000"/>
                <w:sz w:val="24"/>
                <w:szCs w:val="24"/>
                <w:lang w:val="ru-RU"/>
              </w:rPr>
              <w:t>.</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r w:rsidRPr="001C37CD">
              <w:rPr>
                <w:rFonts w:ascii="Times New Roman" w:eastAsia="Times New Roman" w:hAnsi="Times New Roman" w:cs="Times New Roman"/>
                <w:b/>
                <w:color w:val="000000"/>
                <w:sz w:val="24"/>
                <w:szCs w:val="24"/>
              </w:rPr>
              <w:t>.</w:t>
            </w:r>
          </w:p>
        </w:tc>
        <w:tc>
          <w:tcPr>
            <w:tcW w:w="6329" w:type="dxa"/>
          </w:tcPr>
          <w:p w:rsidR="00FD3421" w:rsidRPr="00790EDC" w:rsidRDefault="00CF4BD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rPr>
              <w:t>5.1.</w:t>
            </w:r>
            <w:r w:rsidR="00AE3481" w:rsidRPr="00790EDC">
              <w:rPr>
                <w:rFonts w:ascii="Times New Roman" w:eastAsia="Times New Roman" w:hAnsi="Times New Roman" w:cs="Times New Roman"/>
                <w:color w:val="000000"/>
                <w:sz w:val="24"/>
                <w:szCs w:val="24"/>
              </w:rPr>
              <w:t>Відповідно до статті 16 Закону Замовник встановлює такі</w:t>
            </w:r>
            <w:r w:rsidR="00AE3481" w:rsidRPr="00790EDC">
              <w:rPr>
                <w:rFonts w:ascii="Times New Roman" w:eastAsia="Times New Roman" w:hAnsi="Times New Roman" w:cs="Times New Roman"/>
                <w:color w:val="000000"/>
                <w:sz w:val="24"/>
                <w:szCs w:val="24"/>
                <w:lang w:val="ru-RU"/>
              </w:rPr>
              <w:t xml:space="preserve"> кваліфікаційні критерії:</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t xml:space="preserve"> </w:t>
            </w:r>
            <w:r w:rsidRPr="00790EDC">
              <w:rPr>
                <w:rFonts w:ascii="Times New Roman" w:eastAsia="Times New Roman" w:hAnsi="Times New Roman" w:cs="Times New Roman"/>
                <w:color w:val="000000"/>
                <w:sz w:val="24"/>
                <w:szCs w:val="24"/>
                <w:lang w:val="ru-RU"/>
              </w:rPr>
              <w:t xml:space="preserve">- наявність документально підтвердженого досвіду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виконання аналогічного (аналогічних) договорів, за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предметом закупівлі.</w:t>
            </w:r>
          </w:p>
          <w:p w:rsidR="00AE3481" w:rsidRPr="00790EDC" w:rsidRDefault="00CF4BD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w:t>
            </w:r>
            <w:r w:rsidR="002D38CF" w:rsidRPr="00790EDC">
              <w:rPr>
                <w:rFonts w:ascii="Times New Roman" w:eastAsia="Times New Roman" w:hAnsi="Times New Roman" w:cs="Times New Roman"/>
                <w:color w:val="000000"/>
                <w:sz w:val="24"/>
                <w:szCs w:val="24"/>
                <w:lang w:val="ru-RU"/>
              </w:rPr>
              <w:t>2</w:t>
            </w:r>
            <w:r w:rsidRPr="00790EDC">
              <w:rPr>
                <w:rFonts w:ascii="Times New Roman" w:eastAsia="Times New Roman" w:hAnsi="Times New Roman" w:cs="Times New Roman"/>
                <w:color w:val="000000"/>
                <w:sz w:val="24"/>
                <w:szCs w:val="24"/>
                <w:lang w:val="ru-RU"/>
              </w:rPr>
              <w:t>.</w:t>
            </w:r>
            <w:r w:rsidR="00AE3481" w:rsidRPr="00790EDC">
              <w:rPr>
                <w:rFonts w:ascii="Times New Roman" w:eastAsia="Times New Roman" w:hAnsi="Times New Roman" w:cs="Times New Roman"/>
                <w:color w:val="000000"/>
                <w:sz w:val="24"/>
                <w:szCs w:val="24"/>
                <w:lang w:val="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Замовником, що призвело до його дострокового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розірвання, і було застосовано санкції у вигляді штрафів </w:t>
            </w:r>
          </w:p>
          <w:p w:rsidR="00AE3481" w:rsidRPr="00790EDC" w:rsidRDefault="00675E5D"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та/або відшкодування збитків</w:t>
            </w:r>
            <w:r w:rsidR="00AE3481" w:rsidRPr="00790EDC">
              <w:rPr>
                <w:rFonts w:ascii="Times New Roman" w:eastAsia="Times New Roman" w:hAnsi="Times New Roman" w:cs="Times New Roman"/>
                <w:color w:val="000000"/>
                <w:sz w:val="24"/>
                <w:szCs w:val="24"/>
                <w:lang w:val="ru-RU"/>
              </w:rPr>
              <w:t>.</w:t>
            </w:r>
          </w:p>
          <w:p w:rsidR="007F0CAC" w:rsidRPr="00790EDC" w:rsidRDefault="006E606B"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w:t>
            </w:r>
            <w:r w:rsidR="002D38CF" w:rsidRPr="00790EDC">
              <w:rPr>
                <w:rFonts w:ascii="Times New Roman" w:eastAsia="Times New Roman" w:hAnsi="Times New Roman" w:cs="Times New Roman"/>
                <w:color w:val="000000"/>
                <w:sz w:val="24"/>
                <w:szCs w:val="24"/>
                <w:lang w:val="ru-RU"/>
              </w:rPr>
              <w:t>3</w:t>
            </w:r>
            <w:r w:rsidR="005F10EB" w:rsidRPr="00790EDC">
              <w:rPr>
                <w:rFonts w:ascii="Times New Roman" w:eastAsia="Times New Roman" w:hAnsi="Times New Roman" w:cs="Times New Roman"/>
                <w:color w:val="000000"/>
                <w:sz w:val="24"/>
                <w:szCs w:val="24"/>
                <w:lang w:val="ru-RU"/>
              </w:rPr>
              <w:t>.</w:t>
            </w:r>
            <w:r w:rsidR="007F0CAC" w:rsidRPr="00790EDC">
              <w:rPr>
                <w:rFonts w:ascii="Times New Roman" w:eastAsia="Times New Roman" w:hAnsi="Times New Roman" w:cs="Times New Roman"/>
                <w:color w:val="000000"/>
                <w:sz w:val="24"/>
                <w:szCs w:val="24"/>
                <w:lang w:val="ru-RU"/>
              </w:rPr>
              <w:t>Замовник зобов’язаний  відхилити  те</w:t>
            </w:r>
            <w:r w:rsidR="009C13E3">
              <w:rPr>
                <w:rFonts w:ascii="Times New Roman" w:eastAsia="Times New Roman" w:hAnsi="Times New Roman" w:cs="Times New Roman"/>
                <w:color w:val="000000"/>
                <w:sz w:val="24"/>
                <w:szCs w:val="24"/>
                <w:lang w:val="ru-RU"/>
              </w:rPr>
              <w:t>н</w:t>
            </w:r>
            <w:r w:rsidR="007F0CAC" w:rsidRPr="00790EDC">
              <w:rPr>
                <w:rFonts w:ascii="Times New Roman" w:eastAsia="Times New Roman" w:hAnsi="Times New Roman" w:cs="Times New Roman"/>
                <w:color w:val="000000"/>
                <w:sz w:val="24"/>
                <w:szCs w:val="24"/>
                <w:lang w:val="ru-RU"/>
              </w:rPr>
              <w:t>дерну пропозицію переможця процедури закупівлі у разі, коли наявні підстави, визначені статтею 17 Закону (крім пункту 13 частини першої статті 17 Закону)</w:t>
            </w:r>
          </w:p>
          <w:p w:rsidR="007F0CAC" w:rsidRPr="00790EDC" w:rsidRDefault="006E606B"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w:t>
            </w:r>
            <w:r w:rsidR="002D38CF" w:rsidRPr="00790EDC">
              <w:rPr>
                <w:rFonts w:ascii="Times New Roman" w:eastAsia="Times New Roman" w:hAnsi="Times New Roman" w:cs="Times New Roman"/>
                <w:color w:val="000000"/>
                <w:sz w:val="24"/>
                <w:szCs w:val="24"/>
                <w:lang w:val="ru-RU"/>
              </w:rPr>
              <w:t>4</w:t>
            </w:r>
            <w:r w:rsidRPr="00790EDC">
              <w:rPr>
                <w:rFonts w:ascii="Times New Roman" w:eastAsia="Times New Roman" w:hAnsi="Times New Roman" w:cs="Times New Roman"/>
                <w:color w:val="000000"/>
                <w:sz w:val="24"/>
                <w:szCs w:val="24"/>
                <w:lang w:val="ru-RU"/>
              </w:rPr>
              <w:t xml:space="preserve">. </w:t>
            </w:r>
            <w:r w:rsidR="007F0CAC" w:rsidRPr="00790EDC">
              <w:rPr>
                <w:rFonts w:ascii="Times New Roman" w:eastAsia="Times New Roman" w:hAnsi="Times New Roman" w:cs="Times New Roman"/>
                <w:color w:val="000000"/>
                <w:sz w:val="24"/>
                <w:szCs w:val="24"/>
                <w:lang w:val="ru-RU"/>
              </w:rPr>
              <w:t xml:space="preserve">Замовник не перевіряє переможця процедури закупівлі на відповідність підстави, визначеної пунктом 13 частини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першої статті 17 Закону, та не вимагає від учасника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процедури закупівлі/переможця процедури закупівлі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lastRenderedPageBreak/>
              <w:t xml:space="preserve">підтвердження її відсутності. </w:t>
            </w:r>
          </w:p>
          <w:p w:rsidR="007F0CAC" w:rsidRPr="00790EDC" w:rsidRDefault="006E606B"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 5.</w:t>
            </w:r>
            <w:r w:rsidR="002D38CF" w:rsidRPr="00790EDC">
              <w:rPr>
                <w:rFonts w:ascii="Times New Roman" w:eastAsia="Times New Roman" w:hAnsi="Times New Roman" w:cs="Times New Roman"/>
                <w:color w:val="000000"/>
                <w:sz w:val="24"/>
                <w:szCs w:val="24"/>
                <w:lang w:val="ru-RU"/>
              </w:rPr>
              <w:t>5</w:t>
            </w:r>
            <w:r w:rsidRPr="00790EDC">
              <w:rPr>
                <w:rFonts w:ascii="Times New Roman" w:eastAsia="Times New Roman" w:hAnsi="Times New Roman" w:cs="Times New Roman"/>
                <w:color w:val="000000"/>
                <w:sz w:val="24"/>
                <w:szCs w:val="24"/>
                <w:lang w:val="ru-RU"/>
              </w:rPr>
              <w:t>.</w:t>
            </w:r>
            <w:r w:rsidR="007F0CAC" w:rsidRPr="00790EDC">
              <w:rPr>
                <w:rFonts w:ascii="Times New Roman" w:eastAsia="Times New Roman" w:hAnsi="Times New Roman" w:cs="Times New Roman"/>
                <w:color w:val="000000"/>
                <w:sz w:val="24"/>
                <w:szCs w:val="24"/>
                <w:lang w:val="ru-RU"/>
              </w:rPr>
              <w:t xml:space="preserve">Переможець процедури закупівлі у строк, що не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перевищує </w:t>
            </w:r>
            <w:r w:rsidRPr="00790EDC">
              <w:rPr>
                <w:rFonts w:ascii="Times New Roman" w:eastAsia="Times New Roman" w:hAnsi="Times New Roman" w:cs="Times New Roman"/>
                <w:b/>
                <w:i/>
                <w:color w:val="000000"/>
                <w:sz w:val="24"/>
                <w:szCs w:val="24"/>
                <w:lang w:val="ru-RU"/>
              </w:rPr>
              <w:t>чотири дні</w:t>
            </w:r>
            <w:r w:rsidRPr="00790EDC">
              <w:rPr>
                <w:rFonts w:ascii="Times New Roman" w:eastAsia="Times New Roman" w:hAnsi="Times New Roman" w:cs="Times New Roman"/>
                <w:color w:val="000000"/>
                <w:sz w:val="24"/>
                <w:szCs w:val="24"/>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шляхом оприлюднення в електронній системі закупівель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документи, що підтверджують відсутність підстав,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визначених пунктами 3, 5, 6 і 12 частини першої та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частиною другою статті 17 Закону. Замовник не вимагає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документального підтвердження публічної інформації, що оприлюднена у формі відкритих даних згідно із Законом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України “Про доступ до публічної інформації” та/або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міститься у відкритих єдиних державних реєстрах, доступ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 яких є вільним, або публічної інформації, що є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доступною в електронній системі закупівель, крім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випадків, коли доступ до такої інформації є обмеженим на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момент оприлюднення оголошення про проведення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відкритих торгів.</w:t>
            </w:r>
          </w:p>
          <w:p w:rsidR="007F0CAC" w:rsidRPr="00790EDC" w:rsidRDefault="002D38CF"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5.6.</w:t>
            </w:r>
            <w:r w:rsidR="007F0CAC" w:rsidRPr="00790EDC">
              <w:rPr>
                <w:rFonts w:ascii="Times New Roman" w:eastAsia="Times New Roman" w:hAnsi="Times New Roman" w:cs="Times New Roman"/>
                <w:color w:val="000000"/>
                <w:sz w:val="24"/>
                <w:szCs w:val="24"/>
                <w:lang w:val="ru-RU"/>
              </w:rPr>
              <w:t xml:space="preserve">Учасник процедури закупівлі підтверджує відсутність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підстав, зазначених в абзаці першому цього пункту</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ОСОБЛИВОСТЕЙ, шляхом самостійного декларування</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відсутності таких підстав в електронній системі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закупівель під час подання тендерної пропозиції.</w:t>
            </w:r>
          </w:p>
          <w:p w:rsidR="007F0CAC" w:rsidRPr="00790EDC" w:rsidRDefault="002D38CF"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 5.7.</w:t>
            </w:r>
            <w:r w:rsidR="007F0CAC" w:rsidRPr="00790EDC">
              <w:rPr>
                <w:rFonts w:ascii="Times New Roman" w:eastAsia="Times New Roman" w:hAnsi="Times New Roman" w:cs="Times New Roman"/>
                <w:color w:val="000000"/>
                <w:sz w:val="24"/>
                <w:szCs w:val="24"/>
                <w:lang w:val="ru-RU"/>
              </w:rPr>
              <w:t xml:space="preserve">Замовник не вимагає від учасника процедури закупівлі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під час подання тендерної пропозиції в електронній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системі закупівель будь-яких документів, що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підтверджують відсутність підстав, визначених в абзаці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першому цього пункту ОСОБЛИВОСТЕЙ, крім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самостійного декларування відсутності таких підстав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учасником процедури закупівлі відповідно до абзацу </w:t>
            </w:r>
          </w:p>
          <w:p w:rsidR="007F0CAC" w:rsidRPr="00790EDC" w:rsidRDefault="007F0CAC" w:rsidP="007F0CA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четвертого цього пункту ОСОБЛИВОСТЕЙ.</w:t>
            </w:r>
          </w:p>
          <w:p w:rsidR="00AE3481" w:rsidRPr="00790EDC" w:rsidRDefault="00C77EF0"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    </w:t>
            </w:r>
            <w:r w:rsidR="00AE3481" w:rsidRPr="00790EDC">
              <w:rPr>
                <w:rFonts w:ascii="Times New Roman" w:eastAsia="Times New Roman" w:hAnsi="Times New Roman" w:cs="Times New Roman"/>
                <w:color w:val="000000"/>
                <w:sz w:val="24"/>
                <w:szCs w:val="24"/>
                <w:lang w:val="ru-RU"/>
              </w:rPr>
              <w:t xml:space="preserve">Для підтвердження відповідності кваліфікаційним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критеріям учасник у складі своєї тендерної пропозиції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 xml:space="preserve">надає документи, зазначені у додатку 1 до цієї тендерної </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790EDC">
              <w:rPr>
                <w:rFonts w:ascii="Times New Roman" w:eastAsia="Times New Roman" w:hAnsi="Times New Roman" w:cs="Times New Roman"/>
                <w:color w:val="000000"/>
                <w:sz w:val="24"/>
                <w:szCs w:val="24"/>
                <w:lang w:val="ru-RU"/>
              </w:rPr>
              <w:t>документації.</w:t>
            </w:r>
          </w:p>
          <w:p w:rsidR="00AE3481" w:rsidRPr="00790EDC" w:rsidRDefault="00AE3481"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tc>
      </w:tr>
      <w:tr w:rsidR="00AC7F53" w:rsidRPr="001C37CD" w:rsidTr="001C72C7">
        <w:trPr>
          <w:trHeight w:val="1124"/>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6</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29" w:type="dxa"/>
          </w:tcPr>
          <w:p w:rsidR="00F372DD" w:rsidRPr="00122C40" w:rsidRDefault="00C571E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6.1.</w:t>
            </w:r>
            <w:r w:rsidR="00F372DD" w:rsidRPr="00122C40">
              <w:rPr>
                <w:rFonts w:ascii="Times New Roman" w:eastAsia="Times New Roman" w:hAnsi="Times New Roman" w:cs="Times New Roman"/>
                <w:color w:val="000000"/>
                <w:sz w:val="24"/>
                <w:szCs w:val="24"/>
                <w:lang w:eastAsia="en-US"/>
              </w:rPr>
              <w:t xml:space="preserve">Учасники процедури закупівлі повинні надати у складі </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тендерних пропозицій інформацію та документи, які </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підтверджують відповідність тендерної пропозиції </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учасника технічним, якісним, кількісним та іншим</w:t>
            </w:r>
          </w:p>
          <w:p w:rsidR="00F372DD"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вимогам до предмета закупівлі, установленим </w:t>
            </w:r>
          </w:p>
          <w:p w:rsidR="00A1001E" w:rsidRPr="00122C40" w:rsidRDefault="00F372DD"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Замовником (додаток 2).</w:t>
            </w:r>
          </w:p>
          <w:p w:rsidR="00AC7F53" w:rsidRPr="00122C40" w:rsidRDefault="00F76454" w:rsidP="00C571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lang w:eastAsia="en-US"/>
              </w:rPr>
              <w:t>6.</w:t>
            </w:r>
            <w:r w:rsidR="00C571E6" w:rsidRPr="00122C40">
              <w:rPr>
                <w:rFonts w:ascii="Times New Roman" w:eastAsia="Times New Roman" w:hAnsi="Times New Roman" w:cs="Times New Roman"/>
                <w:color w:val="000000"/>
                <w:sz w:val="24"/>
                <w:szCs w:val="24"/>
                <w:lang w:eastAsia="en-US"/>
              </w:rPr>
              <w:t>2</w:t>
            </w:r>
            <w:r w:rsidRPr="00122C40">
              <w:rPr>
                <w:rFonts w:ascii="Times New Roman" w:eastAsia="Times New Roman" w:hAnsi="Times New Roman" w:cs="Times New Roman"/>
                <w:color w:val="000000"/>
                <w:sz w:val="24"/>
                <w:szCs w:val="24"/>
                <w:lang w:eastAsia="en-US"/>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22C40">
              <w:rPr>
                <w:rFonts w:ascii="Times New Roman" w:eastAsia="Times New Roman" w:hAnsi="Times New Roman" w:cs="Times New Roman"/>
                <w:b/>
                <w:color w:val="000000"/>
                <w:sz w:val="24"/>
                <w:szCs w:val="24"/>
                <w:lang w:eastAsia="en-US"/>
              </w:rPr>
              <w:t>«…. «або еквівалент»».</w:t>
            </w:r>
          </w:p>
        </w:tc>
      </w:tr>
      <w:tr w:rsidR="00AC7F53" w:rsidRPr="001C37CD" w:rsidTr="001C72C7">
        <w:trPr>
          <w:trHeight w:val="983"/>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29" w:type="dxa"/>
          </w:tcPr>
          <w:p w:rsidR="00AC7F53" w:rsidRPr="00122C40"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122C40">
              <w:rPr>
                <w:rFonts w:ascii="Times New Roman" w:eastAsia="Times New Roman" w:hAnsi="Times New Roman" w:cs="Times New Roman"/>
                <w:b/>
                <w:color w:val="000000"/>
                <w:sz w:val="24"/>
                <w:szCs w:val="24"/>
              </w:rPr>
              <w:t xml:space="preserve">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w:t>
            </w:r>
            <w:r w:rsidRPr="00122C40">
              <w:rPr>
                <w:rFonts w:ascii="Times New Roman" w:eastAsia="Times New Roman" w:hAnsi="Times New Roman" w:cs="Times New Roman"/>
                <w:b/>
                <w:color w:val="000000"/>
                <w:sz w:val="24"/>
                <w:szCs w:val="24"/>
              </w:rPr>
              <w:lastRenderedPageBreak/>
              <w:t>предмета закупівлі таким   характеристикам</w:t>
            </w:r>
            <w:r w:rsidRPr="00122C40">
              <w:rPr>
                <w:rFonts w:ascii="Times New Roman" w:eastAsia="Times New Roman" w:hAnsi="Times New Roman" w:cs="Times New Roman"/>
                <w:color w:val="000000"/>
                <w:sz w:val="24"/>
                <w:szCs w:val="24"/>
              </w:rPr>
              <w:t xml:space="preserve">. </w:t>
            </w:r>
          </w:p>
          <w:p w:rsidR="00AC7F53" w:rsidRPr="00122C40"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8A1EBC" w:rsidRPr="00122C40">
              <w:rPr>
                <w:rFonts w:ascii="Times New Roman" w:eastAsia="Times New Roman" w:hAnsi="Times New Roman" w:cs="Times New Roman"/>
                <w:color w:val="000000"/>
                <w:sz w:val="24"/>
                <w:szCs w:val="24"/>
              </w:rPr>
              <w:t xml:space="preserve"> </w:t>
            </w:r>
            <w:r w:rsidRPr="00122C40">
              <w:rPr>
                <w:rFonts w:ascii="Times New Roman" w:eastAsia="Times New Roman" w:hAnsi="Times New Roman" w:cs="Times New Roman"/>
                <w:color w:val="000000"/>
                <w:sz w:val="24"/>
                <w:szCs w:val="24"/>
              </w:rPr>
              <w:t xml:space="preserve">рішення. </w:t>
            </w:r>
          </w:p>
          <w:p w:rsidR="00AC7F53" w:rsidRPr="00122C40" w:rsidRDefault="00162297"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8</w:t>
            </w:r>
          </w:p>
        </w:tc>
        <w:tc>
          <w:tcPr>
            <w:tcW w:w="3097" w:type="dxa"/>
          </w:tcPr>
          <w:p w:rsidR="00AC7F53" w:rsidRPr="00C66682" w:rsidRDefault="00162297">
            <w:pPr>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AC7F53" w:rsidRPr="00C66682" w:rsidRDefault="00AC7F53">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329" w:type="dxa"/>
          </w:tcPr>
          <w:p w:rsidR="00AC7F53" w:rsidRPr="001C37CD" w:rsidRDefault="00873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Не передбачається</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9</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329" w:type="dxa"/>
          </w:tcPr>
          <w:p w:rsidR="00AC7F53" w:rsidRPr="001C37CD" w:rsidRDefault="00162297"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7F53" w:rsidRPr="001C37CD">
        <w:trPr>
          <w:trHeight w:val="522"/>
          <w:jc w:val="center"/>
        </w:trPr>
        <w:tc>
          <w:tcPr>
            <w:tcW w:w="9996" w:type="dxa"/>
            <w:gridSpan w:val="3"/>
            <w:shd w:val="clear" w:color="auto" w:fill="A5A5A5"/>
          </w:tcPr>
          <w:p w:rsidR="00AC7F53" w:rsidRPr="001C37CD" w:rsidRDefault="00162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IV. Подання та розкриття тендерної 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C66682"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Кінцевий строк подання тендерної пропозиції</w:t>
            </w:r>
          </w:p>
        </w:tc>
        <w:tc>
          <w:tcPr>
            <w:tcW w:w="6329" w:type="dxa"/>
          </w:tcPr>
          <w:p w:rsidR="00A83119" w:rsidRDefault="00A83119">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C7F53" w:rsidRPr="001C37CD" w:rsidRDefault="00162297" w:rsidP="00CB3B56">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D536CB">
              <w:rPr>
                <w:rFonts w:ascii="Times New Roman" w:eastAsia="Times New Roman" w:hAnsi="Times New Roman" w:cs="Times New Roman"/>
                <w:color w:val="000000"/>
                <w:sz w:val="24"/>
                <w:szCs w:val="24"/>
              </w:rPr>
              <w:t xml:space="preserve">Кінцевий строк подання тендерних пропозицій </w:t>
            </w:r>
            <w:r w:rsidR="00E46807">
              <w:rPr>
                <w:rFonts w:ascii="Times New Roman" w:eastAsia="Times New Roman" w:hAnsi="Times New Roman" w:cs="Times New Roman"/>
                <w:b/>
                <w:i/>
                <w:color w:val="000000"/>
                <w:sz w:val="24"/>
                <w:szCs w:val="24"/>
                <w:lang w:val="ru-RU"/>
              </w:rPr>
              <w:t>14</w:t>
            </w:r>
            <w:r w:rsidR="005A3AFD">
              <w:rPr>
                <w:rFonts w:ascii="Times New Roman" w:eastAsia="Times New Roman" w:hAnsi="Times New Roman" w:cs="Times New Roman"/>
                <w:b/>
                <w:i/>
                <w:color w:val="000000"/>
                <w:sz w:val="24"/>
                <w:szCs w:val="24"/>
                <w:lang w:val="ru-RU"/>
              </w:rPr>
              <w:t>.1</w:t>
            </w:r>
            <w:r w:rsidR="00CB3B56">
              <w:rPr>
                <w:rFonts w:ascii="Times New Roman" w:eastAsia="Times New Roman" w:hAnsi="Times New Roman" w:cs="Times New Roman"/>
                <w:b/>
                <w:i/>
                <w:color w:val="000000"/>
                <w:sz w:val="24"/>
                <w:szCs w:val="24"/>
                <w:lang w:val="ru-RU"/>
              </w:rPr>
              <w:t>2</w:t>
            </w:r>
            <w:r w:rsidR="005A3AFD">
              <w:rPr>
                <w:rFonts w:ascii="Times New Roman" w:eastAsia="Times New Roman" w:hAnsi="Times New Roman" w:cs="Times New Roman"/>
                <w:b/>
                <w:i/>
                <w:color w:val="000000"/>
                <w:sz w:val="24"/>
                <w:szCs w:val="24"/>
                <w:lang w:val="ru-RU"/>
              </w:rPr>
              <w:t>.2022р. о 16.00 годині</w:t>
            </w:r>
            <w:r w:rsidR="00CB6B1D" w:rsidRPr="00D536CB">
              <w:rPr>
                <w:rFonts w:ascii="Times New Roman" w:eastAsia="Times New Roman" w:hAnsi="Times New Roman" w:cs="Times New Roman"/>
                <w:color w:val="000000"/>
                <w:sz w:val="24"/>
                <w:szCs w:val="24"/>
              </w:rPr>
              <w:t>.</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Дата та час розкриття тендерної пропозиції</w:t>
            </w:r>
          </w:p>
        </w:tc>
        <w:tc>
          <w:tcPr>
            <w:tcW w:w="6329" w:type="dxa"/>
          </w:tcPr>
          <w:p w:rsidR="00AC7F53" w:rsidRPr="00CE7B43" w:rsidRDefault="00162297"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2.1 </w:t>
            </w:r>
            <w:r w:rsidR="001D57E9" w:rsidRPr="00CE7B43">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D57E9" w:rsidRPr="00CE7B43" w:rsidRDefault="00162297"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2.2. </w:t>
            </w:r>
            <w:r w:rsidR="001D57E9" w:rsidRPr="00CE7B43">
              <w:rPr>
                <w:rFonts w:ascii="Times New Roman" w:eastAsia="Times New Roman" w:hAnsi="Times New Roman" w:cs="Times New Roman"/>
                <w:color w:val="000000"/>
                <w:sz w:val="24"/>
                <w:szCs w:val="24"/>
              </w:rPr>
              <w:t xml:space="preserve">Під час розкриття тендерних пропозицій автоматично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розкривається вся інформація, зазначена в тендерних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пропозиціях учасників, крім інформації, зазначеної в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абзаці другому цієї частини, та формується список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учасників у порядку від найнижчої до найвищої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запропонованої ними ціни.</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Не підлягає розкриттю інформація, що обґрунтовано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визначена учасником як конфіденційна, у тому числі що містить персональні дані. Конфіденційною не може бути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визначена інформація про запропоновану ціну, інші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критерії оцінки, технічні умови, технічні специфікації та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документи, що підтверджують відповідність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кваліфікаційним критеріям відповідно до статті 16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Закону, і документи, що підтверджують відсутність</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підстав, установлених статтею 17 Закону.</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Замовник, орган оскарження та центральний орган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виконавчої влади, що реалізує державну політику у сфері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lastRenderedPageBreak/>
              <w:t>державного фінансового контролю, мають доступ в</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електронній системі закупівель до інформації, яка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визначена учасником конфіденційною.</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Протокол розкриття тендерних пропозицій формується та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оприлюднюється електронною системою закупівель </w:t>
            </w:r>
          </w:p>
          <w:p w:rsidR="001D57E9" w:rsidRPr="00CE7B43" w:rsidRDefault="001D57E9"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 xml:space="preserve">автоматично в день розкриття тендерних </w:t>
            </w:r>
          </w:p>
          <w:p w:rsidR="00AC7F53" w:rsidRPr="00CE7B43" w:rsidRDefault="001F7CCB" w:rsidP="001D57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E7B43">
              <w:rPr>
                <w:rFonts w:ascii="Times New Roman" w:eastAsia="Times New Roman" w:hAnsi="Times New Roman" w:cs="Times New Roman"/>
                <w:color w:val="000000"/>
                <w:sz w:val="24"/>
                <w:szCs w:val="24"/>
              </w:rPr>
              <w:t>пропозицій/пропозицій.</w:t>
            </w:r>
          </w:p>
        </w:tc>
      </w:tr>
      <w:tr w:rsidR="00AC7F53" w:rsidRPr="001C37CD">
        <w:trPr>
          <w:trHeight w:val="522"/>
          <w:jc w:val="center"/>
        </w:trPr>
        <w:tc>
          <w:tcPr>
            <w:tcW w:w="9996" w:type="dxa"/>
            <w:gridSpan w:val="3"/>
            <w:shd w:val="clear" w:color="auto" w:fill="A5A5A5"/>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 Оцінка тендерної 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329" w:type="dxa"/>
          </w:tcPr>
          <w:p w:rsidR="00BA20A6" w:rsidRPr="00FD70B5" w:rsidRDefault="00162297"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1.1. </w:t>
            </w:r>
            <w:r w:rsidR="00BA20A6" w:rsidRPr="00FD70B5">
              <w:rPr>
                <w:rFonts w:ascii="Times New Roman" w:eastAsia="Times New Roman" w:hAnsi="Times New Roman" w:cs="Times New Roman"/>
                <w:color w:val="000000"/>
                <w:sz w:val="24"/>
                <w:szCs w:val="24"/>
              </w:rPr>
              <w:t>Критерієм оцінки тендерних пропозицій є ціна (100%).</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Ціна тендерної пропозиції не може перевищувати </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очікувану вартість предмета закупівлі, зазначену в </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оголошенні про проведення відкритих торгів.</w:t>
            </w:r>
          </w:p>
          <w:p w:rsidR="00315932" w:rsidRPr="00FD70B5" w:rsidRDefault="00162297"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315932" w:rsidRPr="00FD70B5" w:rsidRDefault="00FE2FA9"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1.2.</w:t>
            </w:r>
            <w:r w:rsidR="00162297" w:rsidRPr="00FD70B5">
              <w:rPr>
                <w:rFonts w:ascii="Times New Roman" w:eastAsia="Times New Roman" w:hAnsi="Times New Roman" w:cs="Times New Roman"/>
                <w:color w:val="000000"/>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BA20A6" w:rsidRPr="00FD70B5" w:rsidRDefault="00FE2FA9"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1.3.</w:t>
            </w:r>
            <w:r w:rsidRPr="00FD70B5">
              <w:rPr>
                <w:rFonts w:ascii="Times New Roman" w:eastAsia="Times New Roman" w:hAnsi="Times New Roman" w:cs="Times New Roman"/>
                <w:color w:val="000000"/>
                <w:sz w:val="24"/>
                <w:szCs w:val="24"/>
              </w:rPr>
              <w:t xml:space="preserve"> </w:t>
            </w:r>
            <w:r w:rsidR="00BA20A6" w:rsidRPr="00FD70B5">
              <w:rPr>
                <w:rFonts w:ascii="Times New Roman" w:eastAsia="Times New Roman" w:hAnsi="Times New Roman" w:cs="Times New Roman"/>
                <w:color w:val="000000"/>
                <w:sz w:val="24"/>
                <w:szCs w:val="24"/>
              </w:rPr>
              <w:t xml:space="preserve">Під час проведення електронного аукціону в електронній </w:t>
            </w:r>
          </w:p>
          <w:p w:rsidR="00BA20A6" w:rsidRPr="00FD70B5" w:rsidRDefault="00BA20A6" w:rsidP="00BA20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системі закупівель відображаються значення ціни </w:t>
            </w:r>
          </w:p>
          <w:p w:rsidR="00FE2FA9" w:rsidRPr="00FD70B5" w:rsidRDefault="00BA20A6"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тендерної пропозиції учасника та приведеної ціни.</w:t>
            </w:r>
            <w:r w:rsidR="00162297" w:rsidRPr="00FD70B5">
              <w:rPr>
                <w:rFonts w:ascii="Times New Roman" w:eastAsia="Times New Roman" w:hAnsi="Times New Roman" w:cs="Times New Roman"/>
                <w:color w:val="000000"/>
                <w:sz w:val="24"/>
                <w:szCs w:val="24"/>
              </w:rPr>
              <w:t xml:space="preserve"> </w:t>
            </w:r>
          </w:p>
          <w:p w:rsidR="00FE2FA9" w:rsidRPr="00FD70B5" w:rsidRDefault="00FE2FA9"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1.4.</w:t>
            </w:r>
            <w:r w:rsidRPr="00FD70B5">
              <w:rPr>
                <w:rFonts w:ascii="Times New Roman" w:eastAsia="Times New Roman" w:hAnsi="Times New Roman" w:cs="Times New Roman"/>
                <w:color w:val="000000"/>
                <w:sz w:val="24"/>
                <w:szCs w:val="24"/>
              </w:rPr>
              <w:t xml:space="preserve">Після оцінки тендерних пропозицій Замовник розглядає на відповідність вимогам тендерної документації </w:t>
            </w:r>
          </w:p>
          <w:p w:rsidR="00FE2FA9" w:rsidRPr="00FD70B5" w:rsidRDefault="00FE2FA9"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тендерну пропозицію, яка визначена найбільш економічно </w:t>
            </w:r>
          </w:p>
          <w:p w:rsidR="00AC7F53" w:rsidRPr="00FD70B5" w:rsidRDefault="00FE2FA9" w:rsidP="00FE2F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вигідною</w:t>
            </w:r>
            <w:r w:rsidR="00162297" w:rsidRPr="00FD70B5">
              <w:rPr>
                <w:rFonts w:ascii="Times New Roman" w:eastAsia="Times New Roman" w:hAnsi="Times New Roman" w:cs="Times New Roman"/>
                <w:color w:val="000000"/>
                <w:sz w:val="24"/>
                <w:szCs w:val="24"/>
              </w:rPr>
              <w:t>.</w:t>
            </w:r>
          </w:p>
          <w:p w:rsidR="002B3901" w:rsidRPr="00FD70B5" w:rsidRDefault="002B3901"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DA6E9D" w:rsidRPr="00FD70B5">
              <w:rPr>
                <w:rFonts w:ascii="Times New Roman" w:eastAsia="Times New Roman" w:hAnsi="Times New Roman" w:cs="Times New Roman"/>
                <w:color w:val="000000"/>
                <w:sz w:val="24"/>
                <w:szCs w:val="24"/>
              </w:rPr>
              <w:t>1.5.</w:t>
            </w:r>
            <w:r w:rsidR="00162297" w:rsidRPr="00FD70B5">
              <w:rPr>
                <w:rFonts w:ascii="Times New Roman" w:eastAsia="Times New Roman" w:hAnsi="Times New Roman" w:cs="Times New Roman"/>
                <w:color w:val="000000"/>
                <w:sz w:val="24"/>
                <w:szCs w:val="24"/>
              </w:rPr>
              <w:t xml:space="preserve"> </w:t>
            </w:r>
            <w:r w:rsidRPr="00FD70B5">
              <w:rPr>
                <w:rFonts w:ascii="Times New Roman" w:eastAsia="Times New Roman" w:hAnsi="Times New Roman" w:cs="Times New Roman"/>
                <w:color w:val="000000"/>
                <w:sz w:val="24"/>
                <w:szCs w:val="24"/>
              </w:rPr>
              <w:t xml:space="preserve">Строк розгляду тендерної пропозиції, що за </w:t>
            </w:r>
          </w:p>
          <w:p w:rsidR="002B3901" w:rsidRPr="00FD70B5" w:rsidRDefault="002B3901"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результатами оцінки визначена найбільш економічно </w:t>
            </w:r>
          </w:p>
          <w:p w:rsidR="00AC7F53" w:rsidRPr="00FD70B5" w:rsidRDefault="002B3901"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вигідною, </w:t>
            </w:r>
            <w:r w:rsidRPr="00FD70B5">
              <w:rPr>
                <w:rFonts w:ascii="Times New Roman" w:eastAsia="Times New Roman" w:hAnsi="Times New Roman" w:cs="Times New Roman"/>
                <w:b/>
                <w:color w:val="000000"/>
                <w:sz w:val="24"/>
                <w:szCs w:val="24"/>
              </w:rPr>
              <w:t>не повинен перевищувати п'яти робочих днів</w:t>
            </w:r>
            <w:r w:rsidRPr="00FD70B5">
              <w:rPr>
                <w:rFonts w:ascii="Times New Roman" w:eastAsia="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3901" w:rsidRPr="00FD70B5" w:rsidRDefault="00DA6E9D"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1.6.</w:t>
            </w:r>
            <w:r w:rsidR="002B3901" w:rsidRPr="00FD70B5">
              <w:rPr>
                <w:rFonts w:ascii="Times New Roman" w:eastAsia="Times New Roman" w:hAnsi="Times New Roman" w:cs="Times New Roman"/>
                <w:color w:val="000000"/>
                <w:sz w:val="24"/>
                <w:szCs w:val="24"/>
              </w:rPr>
              <w:t>У разі відхилення тендерної пропозиції/пропозиції, що за результатами оцінки визначена найбільш економічно</w:t>
            </w:r>
          </w:p>
          <w:p w:rsidR="00F173FF" w:rsidRPr="00FD70B5" w:rsidRDefault="002B3901"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1.7. </w:t>
            </w:r>
            <w:r w:rsidR="003E23CA" w:rsidRPr="00FD70B5">
              <w:rPr>
                <w:rFonts w:ascii="Times New Roman" w:eastAsia="Times New Roman" w:hAnsi="Times New Roman" w:cs="Times New Roman"/>
                <w:color w:val="000000"/>
                <w:sz w:val="24"/>
                <w:szCs w:val="24"/>
              </w:rPr>
              <w:t xml:space="preserve">Для проведення відкритих торгів із застосуванням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електронного аукціону повинно бути подано не менше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двох тендерних пропозицій.</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1.8.</w:t>
            </w:r>
            <w:r w:rsidR="003E23CA" w:rsidRPr="00FD70B5">
              <w:rPr>
                <w:rFonts w:ascii="Times New Roman" w:eastAsia="Times New Roman" w:hAnsi="Times New Roman" w:cs="Times New Roman"/>
                <w:color w:val="000000"/>
                <w:sz w:val="24"/>
                <w:szCs w:val="24"/>
              </w:rPr>
              <w:t xml:space="preserve">Електронний аукціон проводиться електронною системою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закупівель відповідно до статті 30 Закону.</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1.9.</w:t>
            </w:r>
            <w:r w:rsidR="003E23CA" w:rsidRPr="00FD70B5">
              <w:rPr>
                <w:rFonts w:ascii="Times New Roman" w:eastAsia="Times New Roman" w:hAnsi="Times New Roman" w:cs="Times New Roman"/>
                <w:color w:val="000000"/>
                <w:sz w:val="24"/>
                <w:szCs w:val="24"/>
              </w:rPr>
              <w:t xml:space="preserve">Якщо була подана одна тендерна пропозиція, електронна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система закупівель після закінчення строку для подання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тендерних пропозицій, визначених замовником в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оголошенні про проведення відкритих торгів, не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lastRenderedPageBreak/>
              <w:t xml:space="preserve">проводить оцінку такої тендерної пропозиції та визначає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таку тендерну пропозицію найбільш економічно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вигідною.</w:t>
            </w:r>
          </w:p>
          <w:p w:rsidR="003E23CA" w:rsidRPr="00FD70B5" w:rsidRDefault="00F173FF"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1.10.</w:t>
            </w:r>
            <w:r w:rsidR="003E23CA" w:rsidRPr="00FD70B5">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застосовуються) з урахуванням положень пункту 40 </w:t>
            </w:r>
          </w:p>
          <w:p w:rsidR="003E23CA" w:rsidRPr="00FD70B5" w:rsidRDefault="003E23CA" w:rsidP="003E23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ОСОБЛИВОСТЕЙ.</w:t>
            </w:r>
          </w:p>
          <w:p w:rsidR="00E03B80" w:rsidRPr="00FD70B5" w:rsidRDefault="00F173FF"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1.11.</w:t>
            </w:r>
            <w:r w:rsidR="00E03B80" w:rsidRPr="00FD70B5">
              <w:rPr>
                <w:rFonts w:ascii="Times New Roman" w:eastAsia="Times New Roman" w:hAnsi="Times New Roman" w:cs="Times New Roman"/>
                <w:color w:val="000000"/>
                <w:sz w:val="24"/>
                <w:szCs w:val="24"/>
              </w:rPr>
              <w:t xml:space="preserve">Дата і час проведення електронного аукціону </w:t>
            </w:r>
          </w:p>
          <w:p w:rsidR="00E03B80" w:rsidRPr="00FD70B5" w:rsidRDefault="00E03B80"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визначаються електронною системою закупівель </w:t>
            </w:r>
          </w:p>
          <w:p w:rsidR="00E03B80" w:rsidRPr="00FD70B5" w:rsidRDefault="00E03B80"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автоматично в день оприлюднення замовником </w:t>
            </w:r>
          </w:p>
          <w:p w:rsidR="00E03B80" w:rsidRPr="00FD70B5" w:rsidRDefault="00E03B80"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оголошення про проведення відкритих торгів в</w:t>
            </w:r>
          </w:p>
          <w:p w:rsidR="00E03B80" w:rsidRPr="00FD70B5" w:rsidRDefault="009319A4" w:rsidP="00E03B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електронній системі закупівель;</w:t>
            </w:r>
          </w:p>
          <w:p w:rsidR="008E3781" w:rsidRPr="00FD70B5" w:rsidRDefault="00F173FF" w:rsidP="008E37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1.12.</w:t>
            </w:r>
            <w:r w:rsidR="008E3781" w:rsidRPr="00FD70B5">
              <w:rPr>
                <w:rFonts w:ascii="Times New Roman" w:eastAsia="Times New Roman" w:hAnsi="Times New Roman" w:cs="Times New Roman"/>
                <w:color w:val="000000"/>
                <w:sz w:val="24"/>
                <w:szCs w:val="24"/>
              </w:rPr>
              <w:t xml:space="preserve">Замовник та учасники не можуть ініціювати будь-які </w:t>
            </w:r>
          </w:p>
          <w:p w:rsidR="008E3781" w:rsidRPr="00FD70B5" w:rsidRDefault="008E3781" w:rsidP="008E37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переговори з питань внесення змін до змісту або ціни </w:t>
            </w:r>
          </w:p>
          <w:p w:rsidR="008E3781" w:rsidRPr="00FD70B5" w:rsidRDefault="008E3781" w:rsidP="008E37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поданої тендерної пропозиції/пропозиції</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Учасник, який надав найбільш економічно вигідну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тендерну пропозицію, що є аномально низькою, повинен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надати протягом одного робочого дня з дня визначення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найбільш економічно вигідної тендерної пропозиції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обґрунтування в довільній формі щодо цін або вартості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відповідних товарів, робіт чи послуг пропозиції;</w:t>
            </w:r>
          </w:p>
          <w:p w:rsidR="009319A4" w:rsidRPr="00FD70B5" w:rsidRDefault="00F173FF"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1.13.</w:t>
            </w:r>
            <w:r w:rsidR="009319A4" w:rsidRPr="00FD70B5">
              <w:rPr>
                <w:rFonts w:ascii="Times New Roman" w:eastAsia="Times New Roman" w:hAnsi="Times New Roman" w:cs="Times New Roman"/>
                <w:color w:val="000000"/>
                <w:sz w:val="24"/>
                <w:szCs w:val="24"/>
              </w:rPr>
              <w:t xml:space="preserve">Замовник може відхилити аномально низьку тендерну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пропозицію, у разі якщо учасник не надав належного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обґрунтування вказаної у ній ціни або вартості, та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відхиляє аномально низьку тендерну пропозицію у разі </w:t>
            </w:r>
          </w:p>
          <w:p w:rsidR="009319A4" w:rsidRPr="00FD70B5" w:rsidRDefault="009319A4" w:rsidP="009319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ненадходження такого обґрунтування протягом строку, </w:t>
            </w:r>
          </w:p>
          <w:p w:rsidR="002B3901" w:rsidRPr="00FD70B5" w:rsidRDefault="009319A4" w:rsidP="002B39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визначеного абзацом першим частини </w:t>
            </w:r>
            <w:r w:rsidR="002B3901" w:rsidRPr="00FD70B5">
              <w:rPr>
                <w:rFonts w:ascii="Times New Roman" w:eastAsia="Times New Roman" w:hAnsi="Times New Roman" w:cs="Times New Roman"/>
                <w:color w:val="000000"/>
                <w:sz w:val="24"/>
                <w:szCs w:val="24"/>
              </w:rPr>
              <w:t xml:space="preserve">  </w:t>
            </w:r>
            <w:r w:rsidRPr="00FD70B5">
              <w:rPr>
                <w:rFonts w:ascii="Times New Roman" w:eastAsia="Times New Roman" w:hAnsi="Times New Roman" w:cs="Times New Roman"/>
                <w:color w:val="000000"/>
                <w:sz w:val="24"/>
                <w:szCs w:val="24"/>
              </w:rPr>
              <w:t>14 статті 29 Закону</w:t>
            </w:r>
            <w:r w:rsidR="00D24461" w:rsidRPr="00FD70B5">
              <w:rPr>
                <w:rFonts w:ascii="Times New Roman" w:eastAsia="Times New Roman" w:hAnsi="Times New Roman" w:cs="Times New Roman"/>
                <w:color w:val="000000"/>
                <w:sz w:val="24"/>
                <w:szCs w:val="24"/>
              </w:rPr>
              <w:t>;</w:t>
            </w:r>
          </w:p>
          <w:p w:rsidR="00D24461" w:rsidRPr="00FD70B5" w:rsidRDefault="00F173FF"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1.14.</w:t>
            </w:r>
            <w:r w:rsidR="00D24461" w:rsidRPr="00FD70B5">
              <w:rPr>
                <w:rFonts w:ascii="Times New Roman" w:eastAsia="Times New Roman" w:hAnsi="Times New Roman" w:cs="Times New Roman"/>
                <w:color w:val="000000"/>
                <w:sz w:val="24"/>
                <w:szCs w:val="24"/>
              </w:rPr>
              <w:t xml:space="preserve">Обґрунтування аномально низької тендерної пропозиції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може містити інформацію про:</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 досягнення економії завдяки застосованому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технологічному процесу виробництва товарів, порядку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надання послуг чи технології будівництва;</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 сприятливі умови, за яких учасник може поставити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товари, надати послуги чи виконати роботи, зокрема </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спеціальна цінова пропозиція (знижка) учасника;</w:t>
            </w:r>
          </w:p>
          <w:p w:rsidR="00D24461" w:rsidRPr="00FD70B5" w:rsidRDefault="00D24461"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3) отримання учасником державної допомоги згідно із </w:t>
            </w:r>
          </w:p>
          <w:p w:rsidR="00D24461" w:rsidRPr="00FD70B5" w:rsidRDefault="002354B8" w:rsidP="00D244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Законодавством;</w:t>
            </w:r>
          </w:p>
          <w:p w:rsidR="002354B8" w:rsidRPr="00FD70B5" w:rsidRDefault="00F173FF"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1.15.</w:t>
            </w:r>
            <w:r w:rsidR="002354B8" w:rsidRPr="00FD70B5">
              <w:rPr>
                <w:rFonts w:ascii="Times New Roman" w:eastAsia="Times New Roman" w:hAnsi="Times New Roman" w:cs="Times New Roman"/>
                <w:color w:val="000000"/>
                <w:sz w:val="24"/>
                <w:szCs w:val="24"/>
              </w:rPr>
              <w:t>За результатами розгляду та оцінки тендерної пропозиції</w:t>
            </w:r>
            <w:r w:rsidR="00A949B7" w:rsidRPr="00FD70B5">
              <w:rPr>
                <w:rFonts w:ascii="Times New Roman" w:eastAsia="Times New Roman" w:hAnsi="Times New Roman" w:cs="Times New Roman"/>
                <w:color w:val="000000"/>
                <w:sz w:val="24"/>
                <w:szCs w:val="24"/>
              </w:rPr>
              <w:t xml:space="preserve"> </w:t>
            </w:r>
            <w:r w:rsidR="002354B8" w:rsidRPr="00FD70B5">
              <w:rPr>
                <w:rFonts w:ascii="Times New Roman" w:eastAsia="Times New Roman" w:hAnsi="Times New Roman" w:cs="Times New Roman"/>
                <w:color w:val="000000"/>
                <w:sz w:val="24"/>
                <w:szCs w:val="24"/>
              </w:rPr>
              <w:t>Замовник визначає переможця процедури закупівлі та приймає рішення про намір укласти договір про закупівлю згідно з Законом.</w:t>
            </w:r>
          </w:p>
          <w:p w:rsidR="002354B8" w:rsidRPr="00FD70B5" w:rsidRDefault="00A949B7"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1.16. </w:t>
            </w:r>
            <w:r w:rsidR="002354B8" w:rsidRPr="00FD70B5">
              <w:rPr>
                <w:rFonts w:ascii="Times New Roman" w:eastAsia="Times New Roman" w:hAnsi="Times New Roman" w:cs="Times New Roman"/>
                <w:color w:val="000000"/>
                <w:sz w:val="24"/>
                <w:szCs w:val="24"/>
              </w:rPr>
              <w:t xml:space="preserve">Замовник має право звернутися за підтвердженням </w:t>
            </w:r>
          </w:p>
          <w:p w:rsidR="002354B8" w:rsidRPr="00FD70B5" w:rsidRDefault="002354B8"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інформації, наданої учасником, до органів державної </w:t>
            </w:r>
          </w:p>
          <w:p w:rsidR="002354B8" w:rsidRPr="00FD70B5" w:rsidRDefault="002354B8"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влади, підприємств, установ, організацій відповідно до їх </w:t>
            </w:r>
          </w:p>
          <w:p w:rsidR="002354B8" w:rsidRPr="00FD70B5" w:rsidRDefault="00AE051A" w:rsidP="002354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компетенції;</w:t>
            </w:r>
          </w:p>
          <w:p w:rsidR="00AE051A" w:rsidRPr="00FD70B5" w:rsidRDefault="00A949B7"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1.17. </w:t>
            </w:r>
            <w:r w:rsidR="00AE051A" w:rsidRPr="00FD70B5">
              <w:rPr>
                <w:rFonts w:ascii="Times New Roman" w:eastAsia="Times New Roman" w:hAnsi="Times New Roman" w:cs="Times New Roman"/>
                <w:color w:val="000000"/>
                <w:sz w:val="24"/>
                <w:szCs w:val="24"/>
              </w:rPr>
              <w:t xml:space="preserve">У разі отримання достовірної інформації про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невідповідність переможця процедури закупівлі вимогам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кваліфікаційних критеріїв, підставам,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установленим частиною першою статті 17 Закону, або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факту зазначення у тендерній пропозиції будь-якої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недостовірної інформації, що є суттєвою при визначенні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результатів процедури закупівлі, Замовник відхиляє </w:t>
            </w:r>
          </w:p>
          <w:p w:rsidR="00AE051A" w:rsidRPr="00FD70B5" w:rsidRDefault="00AE051A" w:rsidP="00AE05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тендерну пропозицію такого учасника</w:t>
            </w:r>
            <w:r w:rsidR="0010060D" w:rsidRPr="00FD70B5">
              <w:rPr>
                <w:rFonts w:ascii="Times New Roman" w:eastAsia="Times New Roman" w:hAnsi="Times New Roman" w:cs="Times New Roman"/>
                <w:color w:val="000000"/>
                <w:sz w:val="24"/>
                <w:szCs w:val="24"/>
              </w:rPr>
              <w:t>;</w:t>
            </w:r>
          </w:p>
          <w:p w:rsidR="0010060D" w:rsidRPr="00FD70B5" w:rsidRDefault="00F728AA"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1.18.</w:t>
            </w:r>
            <w:r w:rsidR="0010060D" w:rsidRPr="00FD70B5">
              <w:rPr>
                <w:rFonts w:ascii="Times New Roman" w:eastAsia="Times New Roman" w:hAnsi="Times New Roman" w:cs="Times New Roman"/>
                <w:color w:val="000000"/>
                <w:sz w:val="24"/>
                <w:szCs w:val="24"/>
              </w:rPr>
              <w:t xml:space="preserve">Якщо замовником під час розгляду тендерної </w:t>
            </w:r>
            <w:r w:rsidR="0010060D" w:rsidRPr="00FD70B5">
              <w:rPr>
                <w:rFonts w:ascii="Times New Roman" w:eastAsia="Times New Roman" w:hAnsi="Times New Roman" w:cs="Times New Roman"/>
                <w:color w:val="000000"/>
                <w:sz w:val="24"/>
                <w:szCs w:val="24"/>
              </w:rPr>
              <w:lastRenderedPageBreak/>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10060D" w:rsidRPr="00FD70B5">
              <w:rPr>
                <w:rFonts w:ascii="Times New Roman" w:eastAsia="Times New Roman" w:hAnsi="Times New Roman" w:cs="Times New Roman"/>
                <w:b/>
                <w:i/>
                <w:color w:val="000000"/>
                <w:sz w:val="24"/>
                <w:szCs w:val="24"/>
              </w:rPr>
              <w:t>не може бути меншим ніж два робочі дні</w:t>
            </w:r>
            <w:r w:rsidR="0010060D" w:rsidRPr="00FD70B5">
              <w:rPr>
                <w:rFonts w:ascii="Times New Roman" w:eastAsia="Times New Roman" w:hAnsi="Times New Roman" w:cs="Times New Roman"/>
                <w:color w:val="00000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60D" w:rsidRPr="00FD70B5" w:rsidRDefault="00F728AA"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1.19. </w:t>
            </w:r>
            <w:r w:rsidR="0010060D" w:rsidRPr="00FD70B5">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замовником, та/або інформації (та/або документів) про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технічні та якісні характеристики предмета закупівлі, що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пропонується учасником процедури в його тендерній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пропозиції). Невідповідністю в інформації та/або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документах, які надаються учасником процедури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закупівлі на виконання вимог технічної специфікації до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предмета закупівлі, вважаються помилки, виправлення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яких не призводить до зміни предмета закупівлі,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запропонованого учасником процедури закупівлі у складі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його тендерної пропозиції, найменування товару, марки,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моделі тощо;</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  </w:t>
            </w:r>
            <w:r w:rsidR="00F728AA" w:rsidRPr="00FD70B5">
              <w:rPr>
                <w:rFonts w:ascii="Times New Roman" w:eastAsia="Times New Roman" w:hAnsi="Times New Roman" w:cs="Times New Roman"/>
                <w:color w:val="000000"/>
                <w:sz w:val="24"/>
                <w:szCs w:val="24"/>
              </w:rPr>
              <w:t>1.20.</w:t>
            </w:r>
            <w:r w:rsidRPr="00FD70B5">
              <w:rPr>
                <w:rFonts w:ascii="Times New Roman" w:eastAsia="Times New Roman" w:hAnsi="Times New Roman" w:cs="Times New Roman"/>
                <w:color w:val="000000"/>
                <w:sz w:val="24"/>
                <w:szCs w:val="24"/>
              </w:rPr>
              <w:t xml:space="preserve">Замовник не може розміщувати щодо одного і того ж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учасника процедури закупівлі більше ніж один раз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повідомлення з вимогою про усунення невідповідностей в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інформації та/або документах, що подані учасником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процедури закупівлі у складі тендерної пропозиції, крім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випадків, пов’язаних з виконанням рішення органу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оскарження.</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У разі якщо учасник стає переможцем декількох або всіх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лотів, Замовник може укласти один договір про закупівлю </w:t>
            </w:r>
          </w:p>
          <w:p w:rsidR="0010060D" w:rsidRPr="00FD70B5" w:rsidRDefault="0010060D" w:rsidP="001006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з переможцем, об’єднавши лоти.</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AC7F53" w:rsidRPr="001C37CD" w:rsidRDefault="00162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r w:rsidRPr="001C37CD">
              <w:rPr>
                <w:rFonts w:ascii="Times New Roman" w:eastAsia="Times New Roman" w:hAnsi="Times New Roman" w:cs="Times New Roman"/>
                <w:b/>
                <w:color w:val="000000"/>
                <w:sz w:val="24"/>
                <w:szCs w:val="24"/>
              </w:rPr>
              <w:t xml:space="preserve"> </w:t>
            </w:r>
          </w:p>
        </w:tc>
        <w:tc>
          <w:tcPr>
            <w:tcW w:w="6329" w:type="dxa"/>
          </w:tcPr>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2.1.1.Інформація/ документ, подана учасником процедури закупівлі у складі тендерної пропозиції, містить помилку (помилки) у частині: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великої літери;</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написання слів разом та/або окремо, та/або через дефіс;</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7499"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2.1.11. Подання документа (документів) учасником процедури закупівлі у складі тендерної пропозиції, в якому </w:t>
            </w:r>
            <w:r w:rsidRPr="00FD70B5">
              <w:rPr>
                <w:rFonts w:ascii="Times New Roman" w:eastAsia="Times New Roman" w:hAnsi="Times New Roman" w:cs="Times New Roman"/>
                <w:color w:val="000000"/>
                <w:sz w:val="24"/>
                <w:szCs w:val="24"/>
              </w:rPr>
              <w:lastRenderedPageBreak/>
              <w:t>позиція цифри (цифр) у сумі є некоректною, при цьому сума, що зазначена прописом, є правильною;</w:t>
            </w:r>
          </w:p>
          <w:p w:rsidR="00AC7F53" w:rsidRPr="00FD70B5" w:rsidRDefault="00917499"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Інша інформація</w:t>
            </w:r>
          </w:p>
        </w:tc>
        <w:tc>
          <w:tcPr>
            <w:tcW w:w="6329" w:type="dxa"/>
          </w:tcPr>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Учасник може надати у складі тендерної пропозиції іншу,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додаткову інформацію та матеріали стосовно предмету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закупівлі, в тому числі проспекти, описи, креслення тощо,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не передбачені цією тендерною документацією.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Відсутність таких матеріалів у складі тендерної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пропозиції не вважається порушенням умов тендерної </w:t>
            </w:r>
          </w:p>
          <w:p w:rsidR="009B47D6" w:rsidRPr="00FD70B5" w:rsidRDefault="009B47D6" w:rsidP="009B47D6">
            <w:pPr>
              <w:pStyle w:val="a8"/>
              <w:jc w:val="both"/>
              <w:rPr>
                <w:rFonts w:ascii="Times New Roman" w:hAnsi="Times New Roman"/>
                <w:sz w:val="24"/>
                <w:szCs w:val="24"/>
              </w:rPr>
            </w:pPr>
            <w:r w:rsidRPr="00FD70B5">
              <w:rPr>
                <w:rFonts w:ascii="Times New Roman" w:hAnsi="Times New Roman"/>
                <w:sz w:val="24"/>
                <w:szCs w:val="24"/>
              </w:rPr>
              <w:t xml:space="preserve">документації та не призводить до відхилення тендерної </w:t>
            </w:r>
          </w:p>
          <w:p w:rsidR="00150F9A" w:rsidRPr="00C31A91" w:rsidRDefault="009B47D6" w:rsidP="009B47D6">
            <w:pPr>
              <w:pStyle w:val="a8"/>
              <w:jc w:val="both"/>
              <w:rPr>
                <w:rFonts w:ascii="Times New Roman" w:hAnsi="Times New Roman"/>
                <w:sz w:val="24"/>
                <w:szCs w:val="24"/>
                <w:highlight w:val="cyan"/>
              </w:rPr>
            </w:pPr>
            <w:r w:rsidRPr="00FD70B5">
              <w:rPr>
                <w:rFonts w:ascii="Times New Roman" w:hAnsi="Times New Roman"/>
                <w:sz w:val="24"/>
                <w:szCs w:val="24"/>
              </w:rPr>
              <w:t>пропозиції.</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C66682" w:rsidRDefault="005F1CF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тердерну пропозицію із зазначенням аргументації в електронній системі закупівель у разі, коли</w:t>
            </w:r>
            <w:r w:rsidR="00864702">
              <w:rPr>
                <w:rFonts w:ascii="Times New Roman" w:eastAsia="Times New Roman" w:hAnsi="Times New Roman" w:cs="Times New Roman"/>
                <w:color w:val="000000"/>
                <w:sz w:val="24"/>
                <w:szCs w:val="24"/>
              </w:rPr>
              <w:t>:</w:t>
            </w:r>
          </w:p>
        </w:tc>
        <w:tc>
          <w:tcPr>
            <w:tcW w:w="6329" w:type="dxa"/>
          </w:tcPr>
          <w:p w:rsidR="00AC7F53" w:rsidRPr="004B3FDA" w:rsidRDefault="003B1663" w:rsidP="00DC3C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4.1.</w:t>
            </w:r>
            <w:r w:rsidR="00C47EEB" w:rsidRPr="004B3FDA">
              <w:rPr>
                <w:rFonts w:ascii="Times New Roman" w:eastAsia="Times New Roman" w:hAnsi="Times New Roman" w:cs="Times New Roman"/>
                <w:color w:val="000000"/>
                <w:sz w:val="24"/>
                <w:szCs w:val="24"/>
              </w:rPr>
              <w:t>Замовник відхиляє тендерну пропозицію із зазначенням</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аргументації в електронній системі закупівель у разі,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коли:</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1) учасник процедури закупівлі:</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зазначив у тендерній пропозиції недостовірну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інформацію, що є суттєвою для визначення результатів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відкритих торгів, яку замовником виявлено згідно з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абзацом другим частини п’ятнадцятої статті 29 Закону;</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забезпечення тендерної пропозиції, якщо таке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вимагалося замовником,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тендерної пропозиції не відповідає умовам,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що визначені замовником у тендерній документації до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такого забезпечення тендерної пропозиції;</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виправив виявлені замовником після розкриття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тендерних пропозицій невідповідності в інформації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документах, що подані ним у складі своєї тендерної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та/або змінив предмет закупівлі (його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найменування, марку, модель тощо) під час виправлення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B3FDA">
              <w:rPr>
                <w:rFonts w:ascii="Times New Roman" w:eastAsia="Times New Roman" w:hAnsi="Times New Roman" w:cs="Times New Roman"/>
                <w:color w:val="000000"/>
                <w:sz w:val="24"/>
                <w:szCs w:val="24"/>
              </w:rPr>
              <w:t>виявлених замовником невідповідностей, п</w:t>
            </w:r>
            <w:r w:rsidRPr="004B3FDA">
              <w:rPr>
                <w:rFonts w:ascii="Times New Roman" w:eastAsia="Times New Roman" w:hAnsi="Times New Roman" w:cs="Times New Roman"/>
                <w:b/>
                <w:color w:val="000000"/>
                <w:sz w:val="24"/>
                <w:szCs w:val="24"/>
              </w:rPr>
              <w:t xml:space="preserve">ротягом 24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b/>
                <w:color w:val="000000"/>
                <w:sz w:val="24"/>
                <w:szCs w:val="24"/>
              </w:rPr>
              <w:t>годин</w:t>
            </w:r>
            <w:r w:rsidRPr="004B3FDA">
              <w:rPr>
                <w:rFonts w:ascii="Times New Roman" w:eastAsia="Times New Roman" w:hAnsi="Times New Roman" w:cs="Times New Roman"/>
                <w:color w:val="000000"/>
                <w:sz w:val="24"/>
                <w:szCs w:val="24"/>
              </w:rPr>
              <w:t xml:space="preserve"> з моменту розміщення замовником в електронній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повідомлення з вимогою про усунення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таких невідповідностей;</w:t>
            </w:r>
          </w:p>
          <w:p w:rsidR="00C47EEB" w:rsidRPr="004B3FDA" w:rsidRDefault="00FD70B5"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обґрунтування аномально низької ціни тендерної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протягом строку, визначеного в частині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чотирнадцятій статті 29 Закону;</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визначив конфіденційною інформацію, що не може бути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визначена як конфіденційна відповідно до вимог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28 Закону;</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є юридичною особою – резидентом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державної форми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власності, юридичною особою, створеною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зареєстрованою відповідно до законодавства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та/або юридичною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особою, кінцевим бенефіціарним власником (власником)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якої є резидент (резиденти)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або фізичною особою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(фізичною особою – підприємцем) – резидентом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Російської Федерації/Республіки Білорусь, або є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суб’єктом господарювання, що здійснює продаж товарів,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робіт, послуг походженням з Російської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(за винятком товарів, робіт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та послуг, необхідних для ремонту та обслуговування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придбаних до набрання чинності постановою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Кабінету Міністрів України від 12 жовтня 2022 р. № 1178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 затвердження особливостей здійснення публічних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закупівель товарів, робіт і послуг для замовників,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протягом 90 днів з дня його припинення 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скасування”);</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2) тендерна пропозиція:</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w:t>
            </w:r>
            <w:r w:rsidR="00C47EEB" w:rsidRPr="004B3FDA">
              <w:rPr>
                <w:rFonts w:ascii="Times New Roman" w:eastAsia="Times New Roman" w:hAnsi="Times New Roman" w:cs="Times New Roman"/>
                <w:color w:val="000000"/>
                <w:sz w:val="24"/>
                <w:szCs w:val="24"/>
              </w:rPr>
              <w:t xml:space="preserve">не відповідає умовам технічної специфікації та іншим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вимогам щодо предмета закупівлі тендерної документації;</w:t>
            </w:r>
          </w:p>
          <w:p w:rsidR="00C47EEB" w:rsidRPr="004B3FDA"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викладена іншою мовою (мовами), ніж мова (мови), що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передбачена тендерною документацією;</w:t>
            </w:r>
          </w:p>
          <w:p w:rsidR="008415EA"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є такою, строк дії якої закінчився</w:t>
            </w:r>
            <w:r w:rsidRPr="004B3FDA">
              <w:rPr>
                <w:rFonts w:ascii="Times New Roman" w:eastAsia="Times New Roman" w:hAnsi="Times New Roman" w:cs="Times New Roman"/>
                <w:color w:val="000000"/>
                <w:sz w:val="24"/>
                <w:szCs w:val="24"/>
              </w:rPr>
              <w:t>;</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 є такою, ціна якої перевищує очікувану вартість предмета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закупівлі, визначену замовником в оголошенні про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проведення відкритих торгів, якщо замовник у тендерній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не зазначив про прийняття до розгляду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тендерної пропозиції, ціна якої є вищою, ніж очікувана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вартість предмета закупівлі, визначена замовником 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оголошенні про проведення відкритих торгів, та/або не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зазначив прийнятний відсоток перевищення або відсоток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перевищення є більшим, ніж зазначений замовником 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тендерній документації;</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відповідає вимогам, установленим у тендерній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відповідно до абзацу першого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третьої статті 22 Закону;</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3) переможець процедури закупівлі:</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відмовився від підписання договору про закупівлю</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відповідно до вимог тендерної документації 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укладення договору про закупівлю;</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у спосіб, зазначений в тендерній документації,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документи, що підтверджують відсутність підстав,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установлених статтею 17 Закону, з урахуванням пункту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44 цих особливостей;</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копію ліцензії або документа дозвільного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характеру (у разі їх наявності) відповідно до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41 Закону;</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не надав забезпечення виконання договору про закупівлю,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якщо таке забезпечення вимагалося замовником;</w:t>
            </w:r>
          </w:p>
          <w:p w:rsidR="00C47EEB" w:rsidRPr="004B3FDA" w:rsidRDefault="008415EA"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sidR="00C47EEB" w:rsidRPr="004B3FDA">
              <w:rPr>
                <w:rFonts w:ascii="Times New Roman" w:eastAsia="Times New Roman" w:hAnsi="Times New Roman" w:cs="Times New Roman"/>
                <w:color w:val="000000"/>
                <w:sz w:val="24"/>
                <w:szCs w:val="24"/>
              </w:rPr>
              <w:t xml:space="preserve">надав недостовірну інформацію, що є суттєвою для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визначення результатів процедури закупівлі, яку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замовником виявлено згідно з абзацом другим частини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п’ятнадцятої статті 29 Закону.</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4.2.</w:t>
            </w:r>
            <w:r w:rsidR="00C47EEB" w:rsidRPr="004B3FDA">
              <w:rPr>
                <w:rFonts w:ascii="Times New Roman" w:eastAsia="Times New Roman" w:hAnsi="Times New Roman" w:cs="Times New Roman"/>
                <w:color w:val="000000"/>
                <w:sz w:val="24"/>
                <w:szCs w:val="24"/>
              </w:rPr>
              <w:t xml:space="preserve">Замовник може відхилити тендерну пропозицію із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зазначенням аргументації в електронній системі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закупівель у разі, коли:</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1) учасник процедури закупівлі надав неналежне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обґрунтування щодо ціни або вартості відповідних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робіт чи послуг тендерної пропозиції, що є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аномально низькою;</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2) учасник процедури закупівлі не виконав свої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зобов’язання за раніше укладеним договором про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закупівлю із тим самим замовником, що призвело до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санкції у вигляді штрафів та/або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відшкодування збитків протягом трьох років з дати їх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застосування, з наданням документального підтвердження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до такого учасника санкції (рішення суду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або факт добровільної сплати штрафу, або відшкодування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збитків).</w:t>
            </w:r>
          </w:p>
          <w:p w:rsidR="00C47EEB" w:rsidRPr="004B3FDA" w:rsidRDefault="003B1663"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4.3.</w:t>
            </w:r>
            <w:r w:rsidR="00C47EEB" w:rsidRPr="004B3FDA">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та/або учасник не відповідають, із зазначенням, у чому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дати ухвалення рішення оприлюднюється в електронній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процедури закупівлі/переможцю процедури закупівлі,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rsidR="00BF0946"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систему закупівель</w:t>
            </w:r>
            <w:r w:rsidR="00BF0946" w:rsidRPr="004B3FDA">
              <w:rPr>
                <w:rFonts w:ascii="Times New Roman" w:eastAsia="Times New Roman" w:hAnsi="Times New Roman" w:cs="Times New Roman"/>
                <w:color w:val="000000"/>
                <w:sz w:val="24"/>
                <w:szCs w:val="24"/>
              </w:rPr>
              <w:t>.</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У разі коли учасник процедури закупівлі, тендерна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пропозиція якого відхилена, вважає недостатньою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аргументацію, зазначену в повідомленні, такий учасник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може звернутися до замовника з вимогою надати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умовам тендерної документації, зокрема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технічній специфікації, та/або його невідповідності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кваліфікаційним критеріям, а замовник зобов’язаний</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чотири дні з дати надходження такого звернення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електронну систему закупівель, але до моменту </w:t>
            </w:r>
          </w:p>
          <w:p w:rsidR="00C47EEB" w:rsidRPr="004B3FDA" w:rsidRDefault="00C47EEB"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оприлюднення договору про закупівлю в електронній </w:t>
            </w:r>
          </w:p>
          <w:p w:rsidR="00C47EEB" w:rsidRPr="004B3FDA" w:rsidRDefault="00C47EEB" w:rsidP="00500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системі закупівель відповідно до статті 10 Закону.</w:t>
            </w:r>
            <w:r w:rsidR="008415EA" w:rsidRPr="004B3FDA">
              <w:rPr>
                <w:rFonts w:ascii="Times New Roman" w:eastAsia="Times New Roman" w:hAnsi="Times New Roman" w:cs="Times New Roman"/>
                <w:color w:val="000000"/>
                <w:sz w:val="24"/>
                <w:szCs w:val="24"/>
              </w:rPr>
              <w:t xml:space="preserve">  </w:t>
            </w:r>
          </w:p>
        </w:tc>
      </w:tr>
      <w:tr w:rsidR="00AC7F53" w:rsidRPr="001C37CD">
        <w:trPr>
          <w:trHeight w:val="522"/>
          <w:jc w:val="center"/>
        </w:trPr>
        <w:tc>
          <w:tcPr>
            <w:tcW w:w="9996" w:type="dxa"/>
            <w:gridSpan w:val="3"/>
            <w:shd w:val="clear" w:color="auto" w:fill="A5A5A5"/>
            <w:vAlign w:val="center"/>
          </w:tcPr>
          <w:p w:rsidR="00AC7F53" w:rsidRPr="001C37CD" w:rsidRDefault="00162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C7F53" w:rsidRPr="00C66682" w:rsidRDefault="005F1CF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tc>
        <w:tc>
          <w:tcPr>
            <w:tcW w:w="6329" w:type="dxa"/>
          </w:tcPr>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1.1.</w:t>
            </w:r>
            <w:r w:rsidR="005F1CF5" w:rsidRPr="003B7270">
              <w:rPr>
                <w:rFonts w:ascii="Times New Roman" w:eastAsia="Times New Roman" w:hAnsi="Times New Roman" w:cs="Times New Roman"/>
                <w:color w:val="000000"/>
                <w:sz w:val="24"/>
                <w:szCs w:val="24"/>
              </w:rPr>
              <w:t>Замовник відміняє відкриті торги у разі:</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відсутності подальшої потреби в закупівлі товарів,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робіт чи послуг;</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неможливості усунення порушень, що виникли через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виявлені порушення вимог законодавства у сфері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публічних закупівель, з описом таких порушень;</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 скорочення обсягу видатків на здійснення закупівлі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товарів, робіт чи послуг;</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4) коли здійснення закупівлі стало неможливим внаслідок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дії обставин непереборної сили.</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робочого дня з дати прийняття відповідного рішення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зазначає в електронній системі закупівель підстави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прийняття такого рішення. </w:t>
            </w:r>
          </w:p>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1.2.</w:t>
            </w:r>
            <w:r w:rsidR="005F1CF5" w:rsidRPr="003B7270">
              <w:rPr>
                <w:rFonts w:ascii="Times New Roman" w:eastAsia="Times New Roman" w:hAnsi="Times New Roman" w:cs="Times New Roman"/>
                <w:color w:val="000000"/>
                <w:sz w:val="24"/>
                <w:szCs w:val="24"/>
              </w:rPr>
              <w:t xml:space="preserve">Відкриті торги автоматично відміняються електронною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системою закупівель у разі:</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відхилення всіх тендерних пропозицій (у тому числі,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якщо була подана одна тендерна пропозиція, яка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відхилена замовником) згідно з цими особливостями;</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неподання жодної тендерної пропозиції для участі у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торгах у строк, установлений замовником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згідно з цими особливостями.</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торгів, визначених цим пунктом,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оприлюднюється інформація про відміну відкритих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торгів.</w:t>
            </w:r>
          </w:p>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 xml:space="preserve"> 1.3.</w:t>
            </w:r>
            <w:r w:rsidR="005F1CF5" w:rsidRPr="003B7270">
              <w:rPr>
                <w:rFonts w:ascii="Times New Roman" w:eastAsia="Times New Roman" w:hAnsi="Times New Roman" w:cs="Times New Roman"/>
                <w:color w:val="000000"/>
                <w:sz w:val="24"/>
                <w:szCs w:val="24"/>
              </w:rPr>
              <w:t>Відкриті торги можуть бути відмінені частково (за лотом).</w:t>
            </w:r>
          </w:p>
          <w:p w:rsidR="005F1CF5" w:rsidRPr="003B7270" w:rsidRDefault="009D3DDD"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1.4.</w:t>
            </w:r>
            <w:r w:rsidR="005F1CF5" w:rsidRPr="003B7270">
              <w:rPr>
                <w:rFonts w:ascii="Times New Roman" w:eastAsia="Times New Roman" w:hAnsi="Times New Roman" w:cs="Times New Roman"/>
                <w:color w:val="000000"/>
                <w:sz w:val="24"/>
                <w:szCs w:val="24"/>
              </w:rPr>
              <w:t>Інформація про відміну відкритих торгів автоматично</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надсилається всім учасникам процедури закупівлі </w:t>
            </w:r>
          </w:p>
          <w:p w:rsidR="005F1CF5" w:rsidRPr="003B7270" w:rsidRDefault="005F1CF5"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в день її </w:t>
            </w:r>
          </w:p>
          <w:p w:rsidR="00612D11" w:rsidRPr="003B7270" w:rsidRDefault="005F1CF5" w:rsidP="00BF3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оприлюднення</w:t>
            </w:r>
            <w:r w:rsidR="00612D11" w:rsidRPr="003B7270">
              <w:rPr>
                <w:rFonts w:ascii="Times New Roman" w:eastAsia="Times New Roman" w:hAnsi="Times New Roman" w:cs="Times New Roman"/>
                <w:color w:val="000000"/>
                <w:sz w:val="24"/>
                <w:szCs w:val="24"/>
              </w:rPr>
              <w:t>.</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AC7F53" w:rsidRPr="00C66682"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Строк укладання договору </w:t>
            </w:r>
          </w:p>
        </w:tc>
        <w:tc>
          <w:tcPr>
            <w:tcW w:w="6329" w:type="dxa"/>
          </w:tcPr>
          <w:p w:rsidR="008415EA"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2.1.</w:t>
            </w:r>
            <w:r w:rsidR="003A496E" w:rsidRPr="003B7270">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w:t>
            </w:r>
          </w:p>
          <w:p w:rsidR="003A496E"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2.2.</w:t>
            </w:r>
            <w:r w:rsidR="00E915B4" w:rsidRPr="003B7270">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закупівля в електронній системі закупівель.</w:t>
            </w:r>
          </w:p>
          <w:p w:rsidR="008415EA"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2.3.</w:t>
            </w:r>
            <w:r w:rsidR="00E915B4" w:rsidRPr="003B7270">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415EA" w:rsidRPr="003B7270" w:rsidRDefault="001A0165"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2.4.</w:t>
            </w:r>
            <w:r w:rsidR="008415EA" w:rsidRPr="003B7270">
              <w:rPr>
                <w:rFonts w:ascii="Times New Roman" w:eastAsia="Times New Roman" w:hAnsi="Times New Roman" w:cs="Times New Roman"/>
                <w:color w:val="000000"/>
                <w:sz w:val="24"/>
                <w:szCs w:val="24"/>
              </w:rPr>
              <w:t xml:space="preserve">Замовник укладає договір про закупівлю з учасником,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який визнаний переможцем процедури закупівлі,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color w:val="000000"/>
                <w:sz w:val="24"/>
                <w:szCs w:val="24"/>
              </w:rPr>
              <w:t xml:space="preserve">протягом строку дії його пропозиції, не пізніше ніж </w:t>
            </w:r>
            <w:r w:rsidRPr="003B7270">
              <w:rPr>
                <w:rFonts w:ascii="Times New Roman" w:eastAsia="Times New Roman" w:hAnsi="Times New Roman" w:cs="Times New Roman"/>
                <w:b/>
                <w:color w:val="000000"/>
                <w:sz w:val="24"/>
                <w:szCs w:val="24"/>
              </w:rPr>
              <w:t xml:space="preserve">через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b/>
                <w:color w:val="000000"/>
                <w:sz w:val="24"/>
                <w:szCs w:val="24"/>
              </w:rPr>
              <w:t xml:space="preserve">15 днів з дати прийняття рішення про намір укласти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договір про закупівлю відповідно до вимог тендерної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документації та тендерної пропозиції переможця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процедури закупівлі. У випадку обґрунтованої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необхідності строк для укладення договору може бути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продовжений до 60 днів. У разі подання скарги до органу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оскарження після оприлюднення в електронній системі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закупівель повідомлення про намір укласти договір про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закупівлю перебіг строку для укладення договору про </w:t>
            </w:r>
          </w:p>
          <w:p w:rsidR="008415EA" w:rsidRPr="003B7270" w:rsidRDefault="008415EA"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закупівлю зупиняється.</w:t>
            </w:r>
          </w:p>
          <w:p w:rsidR="00012731" w:rsidRPr="003B7270" w:rsidRDefault="001A0165" w:rsidP="00012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2.5.</w:t>
            </w:r>
            <w:r w:rsidR="00012731" w:rsidRPr="003B7270">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p w:rsidR="00A62219" w:rsidRPr="003B7270" w:rsidRDefault="00A67F6A" w:rsidP="00A67F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2.6.</w:t>
            </w:r>
            <w:r w:rsidR="00A62219" w:rsidRPr="003B7270">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порядки, </w:t>
            </w:r>
            <w:r w:rsidRPr="003B7270">
              <w:rPr>
                <w:rFonts w:ascii="Times New Roman" w:eastAsia="Times New Roman" w:hAnsi="Times New Roman" w:cs="Times New Roman"/>
                <w:color w:val="000000"/>
                <w:sz w:val="24"/>
                <w:szCs w:val="24"/>
              </w:rPr>
              <w:t>т</w:t>
            </w:r>
            <w:r w:rsidR="00A62219" w:rsidRPr="003B7270">
              <w:rPr>
                <w:rFonts w:ascii="Times New Roman" w:eastAsia="Times New Roman" w:hAnsi="Times New Roman" w:cs="Times New Roman"/>
                <w:color w:val="000000"/>
                <w:sz w:val="24"/>
                <w:szCs w:val="24"/>
              </w:rPr>
              <w:t xml:space="preserve">а строки, визначені статтею 33 Закону та ОСОБЛИВОСТЯМИ, </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Проект договору про закупівлю </w:t>
            </w:r>
          </w:p>
        </w:tc>
        <w:tc>
          <w:tcPr>
            <w:tcW w:w="6329" w:type="dxa"/>
          </w:tcPr>
          <w:p w:rsidR="00CE38E5" w:rsidRPr="003B7270" w:rsidRDefault="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3.1. Проект договору складається замовником з урахуванням особливостей предмету закупівлі;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(додаток № </w:t>
            </w:r>
            <w:r w:rsidR="003B7270" w:rsidRPr="003B7270">
              <w:rPr>
                <w:rFonts w:ascii="Times New Roman" w:eastAsia="Times New Roman" w:hAnsi="Times New Roman" w:cs="Times New Roman"/>
                <w:color w:val="000000"/>
                <w:sz w:val="24"/>
                <w:szCs w:val="24"/>
              </w:rPr>
              <w:t>4</w:t>
            </w:r>
            <w:r w:rsidRPr="003B7270">
              <w:rPr>
                <w:rFonts w:ascii="Times New Roman" w:eastAsia="Times New Roman" w:hAnsi="Times New Roman" w:cs="Times New Roman"/>
                <w:color w:val="000000"/>
                <w:sz w:val="24"/>
                <w:szCs w:val="24"/>
              </w:rPr>
              <w:t xml:space="preserve">).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 відповідну інформацію про право підписання договору про закупівлю; </w:t>
            </w:r>
          </w:p>
          <w:p w:rsidR="00CE38E5"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AC7F53" w:rsidRPr="003B7270" w:rsidRDefault="00CE38E5"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56547" w:rsidRPr="001C37CD" w:rsidTr="001C72C7">
        <w:trPr>
          <w:trHeight w:val="522"/>
          <w:jc w:val="center"/>
        </w:trPr>
        <w:tc>
          <w:tcPr>
            <w:tcW w:w="570" w:type="dxa"/>
          </w:tcPr>
          <w:p w:rsidR="00F56547" w:rsidRPr="001C37CD" w:rsidRDefault="00F565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4</w:t>
            </w:r>
          </w:p>
        </w:tc>
        <w:tc>
          <w:tcPr>
            <w:tcW w:w="3097" w:type="dxa"/>
          </w:tcPr>
          <w:p w:rsidR="00F56547" w:rsidRPr="00C66682" w:rsidRDefault="00F565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329" w:type="dxa"/>
          </w:tcPr>
          <w:p w:rsidR="0019363A" w:rsidRPr="00EE3B82" w:rsidRDefault="009F7FF2" w:rsidP="0019363A">
            <w:pPr>
              <w:pStyle w:val="a8"/>
              <w:jc w:val="both"/>
              <w:rPr>
                <w:rFonts w:ascii="Times New Roman" w:hAnsi="Times New Roman"/>
                <w:sz w:val="24"/>
                <w:szCs w:val="24"/>
              </w:rPr>
            </w:pPr>
            <w:r w:rsidRPr="00EE3B82">
              <w:rPr>
                <w:rFonts w:ascii="Times New Roman" w:hAnsi="Times New Roman"/>
                <w:sz w:val="24"/>
                <w:szCs w:val="24"/>
              </w:rPr>
              <w:t>4.1.</w:t>
            </w:r>
            <w:r w:rsidR="0019363A" w:rsidRPr="00EE3B82">
              <w:rPr>
                <w:rFonts w:ascii="Times New Roman" w:hAnsi="Times New Roman"/>
                <w:sz w:val="24"/>
                <w:szCs w:val="24"/>
              </w:rPr>
              <w:t xml:space="preserve">Істотні умови договору про закупівлю не можуть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змінюватися після його підписання до виконання </w:t>
            </w:r>
          </w:p>
          <w:p w:rsidR="00AC32FC"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зобов’язань сторонами в повному обсязі, крім випадків:</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1) зменшення обсягів закупівлі, зокрема з урахуванням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фактичного обсягу видатків замовника;</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2) погодження зміни ціни за одиницю товару в договорі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коливання ціни такого товару на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ринку, що відбулося з моменту укладення договору про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або останнього внесення змін до договору про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в частині зміни ціни за одиницю товару. Зміна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ціни за одиницю товару здійснюється пропорційно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коливанню ціни такого товару на ринку (відсоток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збільшення ціни за одиницю товару не може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перевищувати відсоток коливання (збільшення) ціни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такого товару на ринку) за умови документального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підтвердження такого коливання та не повинна призвести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до збільшення суми, визначеної в договорі про закупівлю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на момент його укладення;</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3) покращення якості предмета закупівлі за умови, що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таке покращення не призведе до збільшення суми,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визначеної в договорі про закупівлю;</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4) продовження строку дії договору про закупівлю та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строку виконання зобов’язань щодо передачі товару,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виконання робіт, надання послуг у разі виникнення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документально підтверджених об’єктивних обставин, що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спричинили таке продовження, у тому числі обставин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непереборної сили, затримки фінансування витрат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замовника, за умови, що такі зміни не призведуть до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збільшення суми, визначеної в договорі про закупівлю;</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5) погодження зміни ціни в договорі про закупівлю в бік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зменшення (без зміни кількості (обсягу) та якості товарів,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робіт і послуг);</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6) зміни ціни в договорі про закупівлю у зв’язку з зміною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ставок податків і зборів та/або зміною умов щодо надання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пільг з оподаткування – пропорційно до зміни таких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ставок та/або пільг з оподаткування, а також у зв’язку з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зміною системи оподаткування пропорційно до зміни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 xml:space="preserve">податкового навантаження внаслідок зміни системи </w:t>
            </w:r>
          </w:p>
          <w:p w:rsidR="0019363A" w:rsidRPr="00EE3B82" w:rsidRDefault="0019363A" w:rsidP="0019363A">
            <w:pPr>
              <w:pStyle w:val="a8"/>
              <w:jc w:val="both"/>
              <w:rPr>
                <w:rFonts w:ascii="Times New Roman" w:hAnsi="Times New Roman"/>
                <w:sz w:val="24"/>
                <w:szCs w:val="24"/>
              </w:rPr>
            </w:pPr>
            <w:r w:rsidRPr="00EE3B82">
              <w:rPr>
                <w:rFonts w:ascii="Times New Roman" w:hAnsi="Times New Roman"/>
                <w:sz w:val="24"/>
                <w:szCs w:val="24"/>
              </w:rPr>
              <w:t>оподаткування;</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7) зміни встановленого згідно із законодавством органами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державної статистики індексу споживчих цін, зміни курсу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іноземної валюти, зміни біржових котирувань або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показників Platts, ARGUS, регульованих цін (тарифів),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нормативів, середньозважених цін на електроенергію на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ринку “на добу наперед”, що застосовуються в договорі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lastRenderedPageBreak/>
              <w:t xml:space="preserve">про закупівлю, у разі встановлення в договорі про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закупівлю порядку зміни ціни;</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 xml:space="preserve">8) зміни умов у зв’язку із застосуванням положень </w:t>
            </w:r>
          </w:p>
          <w:p w:rsidR="00274ACE" w:rsidRPr="00EE3B82" w:rsidRDefault="00274ACE" w:rsidP="00274ACE">
            <w:pPr>
              <w:pStyle w:val="a8"/>
              <w:jc w:val="both"/>
              <w:rPr>
                <w:rFonts w:ascii="Times New Roman" w:hAnsi="Times New Roman"/>
                <w:sz w:val="24"/>
                <w:szCs w:val="24"/>
              </w:rPr>
            </w:pPr>
            <w:r w:rsidRPr="00EE3B82">
              <w:rPr>
                <w:rFonts w:ascii="Times New Roman" w:hAnsi="Times New Roman"/>
                <w:sz w:val="24"/>
                <w:szCs w:val="24"/>
              </w:rPr>
              <w:t>частини шостої статті 41 Закону.</w:t>
            </w:r>
          </w:p>
          <w:p w:rsidR="009F7FF2" w:rsidRPr="00EE3B82" w:rsidRDefault="009F7FF2" w:rsidP="00274ACE">
            <w:pPr>
              <w:pStyle w:val="a8"/>
              <w:jc w:val="both"/>
              <w:rPr>
                <w:rFonts w:ascii="Times New Roman" w:hAnsi="Times New Roman"/>
                <w:sz w:val="24"/>
                <w:szCs w:val="24"/>
              </w:rPr>
            </w:pPr>
            <w:r w:rsidRPr="00EE3B82">
              <w:rPr>
                <w:rFonts w:ascii="Times New Roman" w:hAnsi="Times New Roman"/>
                <w:sz w:val="24"/>
                <w:szCs w:val="24"/>
              </w:rPr>
              <w:t>4.2.У разі внесення змін до істотних умов договору про закупівлю у випадках, передбачених цим пунктом, замовник обов’язково оприлюднює</w:t>
            </w:r>
            <w:r w:rsidR="00A910EB">
              <w:rPr>
                <w:rFonts w:ascii="Times New Roman" w:hAnsi="Times New Roman"/>
                <w:sz w:val="24"/>
                <w:szCs w:val="24"/>
              </w:rPr>
              <w:t xml:space="preserve"> </w:t>
            </w:r>
            <w:r w:rsidRPr="00EE3B82">
              <w:rPr>
                <w:rFonts w:ascii="Times New Roman" w:hAnsi="Times New Roman"/>
                <w:sz w:val="24"/>
                <w:szCs w:val="24"/>
              </w:rPr>
              <w:t>повідомлення про внесен</w:t>
            </w:r>
            <w:r w:rsidR="00A910EB">
              <w:rPr>
                <w:rFonts w:ascii="Times New Roman" w:hAnsi="Times New Roman"/>
                <w:sz w:val="24"/>
                <w:szCs w:val="24"/>
              </w:rPr>
              <w:t>ня змін до договору про закупівл</w:t>
            </w:r>
            <w:r w:rsidRPr="00EE3B82">
              <w:rPr>
                <w:rFonts w:ascii="Times New Roman" w:hAnsi="Times New Roman"/>
                <w:sz w:val="24"/>
                <w:szCs w:val="24"/>
              </w:rPr>
              <w:t>ю відповідно до вимог Закону з урахуванням цих особливостей.</w:t>
            </w:r>
          </w:p>
        </w:tc>
      </w:tr>
      <w:tr w:rsidR="00AC7F53" w:rsidRPr="001C37CD" w:rsidTr="001C72C7">
        <w:trPr>
          <w:trHeight w:val="522"/>
          <w:jc w:val="center"/>
        </w:trPr>
        <w:tc>
          <w:tcPr>
            <w:tcW w:w="570" w:type="dxa"/>
          </w:tcPr>
          <w:p w:rsidR="00AC7F53" w:rsidRPr="001C37CD" w:rsidRDefault="00162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5</w:t>
            </w:r>
          </w:p>
        </w:tc>
        <w:tc>
          <w:tcPr>
            <w:tcW w:w="3097" w:type="dxa"/>
          </w:tcPr>
          <w:p w:rsidR="00AC7F53" w:rsidRPr="00C66682" w:rsidRDefault="00162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329" w:type="dxa"/>
          </w:tcPr>
          <w:p w:rsidR="00915EC3" w:rsidRPr="008517AE" w:rsidRDefault="009F7FF2"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5.1.</w:t>
            </w:r>
            <w:r w:rsidR="00915EC3" w:rsidRPr="008517AE">
              <w:rPr>
                <w:rFonts w:ascii="Times New Roman" w:eastAsia="Times New Roman" w:hAnsi="Times New Roman" w:cs="Times New Roman"/>
                <w:color w:val="000000"/>
                <w:sz w:val="24"/>
                <w:szCs w:val="24"/>
              </w:rPr>
              <w:t xml:space="preserve">У разі відмови переможця торгів від підписання договору про закупівлю відповідно до вимог тендерної </w:t>
            </w:r>
          </w:p>
          <w:p w:rsidR="00915EC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документації Замовник відхиляє тендерну пропозицію </w:t>
            </w:r>
          </w:p>
          <w:p w:rsidR="00915EC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цього учасника та визначає переможця серед тих </w:t>
            </w:r>
          </w:p>
          <w:p w:rsidR="00915EC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учасників, строк дії тендерної пропозиції яких ще не </w:t>
            </w:r>
          </w:p>
          <w:p w:rsidR="00AC7F53" w:rsidRPr="008517AE" w:rsidRDefault="00915EC3"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минув.</w:t>
            </w:r>
          </w:p>
        </w:tc>
      </w:tr>
      <w:tr w:rsidR="00861834" w:rsidRPr="001C37CD" w:rsidTr="001C72C7">
        <w:trPr>
          <w:trHeight w:val="522"/>
          <w:jc w:val="center"/>
        </w:trPr>
        <w:tc>
          <w:tcPr>
            <w:tcW w:w="570" w:type="dxa"/>
          </w:tcPr>
          <w:p w:rsidR="00861834" w:rsidRPr="001C37CD" w:rsidRDefault="008618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861834" w:rsidRPr="00C66682" w:rsidRDefault="0086183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6682">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329" w:type="dxa"/>
          </w:tcPr>
          <w:p w:rsidR="00861834" w:rsidRPr="001C37CD" w:rsidRDefault="00861834" w:rsidP="00C05056">
            <w:pPr>
              <w:widowControl w:val="0"/>
              <w:spacing w:beforeLines="40" w:before="96" w:afterLines="40" w:after="96"/>
              <w:ind w:right="113"/>
              <w:contextualSpacing/>
              <w:jc w:val="both"/>
              <w:rPr>
                <w:rFonts w:ascii="Times New Roman" w:hAnsi="Times New Roman" w:cs="Times New Roman"/>
                <w:sz w:val="24"/>
                <w:szCs w:val="24"/>
                <w:lang w:val="ru-RU"/>
              </w:rPr>
            </w:pPr>
            <w:r w:rsidRPr="001C37CD">
              <w:rPr>
                <w:rFonts w:ascii="Times New Roman" w:hAnsi="Times New Roman" w:cs="Times New Roman"/>
                <w:sz w:val="24"/>
                <w:szCs w:val="24"/>
                <w:lang w:val="ru-RU"/>
              </w:rPr>
              <w:t xml:space="preserve">Не </w:t>
            </w:r>
            <w:r w:rsidRPr="001C37CD">
              <w:rPr>
                <w:rFonts w:ascii="Times New Roman" w:hAnsi="Times New Roman" w:cs="Times New Roman"/>
                <w:sz w:val="24"/>
                <w:szCs w:val="24"/>
              </w:rPr>
              <w:t>вимагається</w:t>
            </w:r>
            <w:r w:rsidRPr="001C37CD">
              <w:rPr>
                <w:rFonts w:ascii="Times New Roman" w:hAnsi="Times New Roman" w:cs="Times New Roman"/>
                <w:sz w:val="24"/>
                <w:szCs w:val="24"/>
                <w:lang w:val="ru-RU"/>
              </w:rPr>
              <w:t>.</w:t>
            </w:r>
          </w:p>
        </w:tc>
      </w:tr>
    </w:tbl>
    <w:p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05174A" w:rsidRDefault="0005174A"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8E5296" w:rsidRDefault="008E5296" w:rsidP="00E11482">
      <w:pPr>
        <w:ind w:right="-25"/>
        <w:rPr>
          <w:rFonts w:ascii="Times New Roman" w:eastAsia="Times New Roman" w:hAnsi="Times New Roman" w:cs="Times New Roman"/>
          <w:b/>
          <w:i/>
          <w:color w:val="000000"/>
          <w:sz w:val="24"/>
          <w:szCs w:val="24"/>
        </w:rPr>
      </w:pPr>
    </w:p>
    <w:p w:rsidR="008E5296" w:rsidRDefault="008E5296" w:rsidP="004D3922">
      <w:pPr>
        <w:ind w:left="6804" w:right="-25"/>
        <w:jc w:val="center"/>
        <w:rPr>
          <w:rFonts w:ascii="Times New Roman" w:eastAsia="Times New Roman" w:hAnsi="Times New Roman" w:cs="Times New Roman"/>
          <w:b/>
          <w:i/>
          <w:color w:val="000000"/>
          <w:sz w:val="24"/>
          <w:szCs w:val="24"/>
        </w:rPr>
      </w:pPr>
    </w:p>
    <w:p w:rsidR="004D3922" w:rsidRDefault="004D3922"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8517AE" w:rsidRDefault="008517AE"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0D579B" w:rsidRDefault="000D579B" w:rsidP="004D3922">
      <w:pPr>
        <w:ind w:left="6804" w:right="-25"/>
        <w:jc w:val="center"/>
        <w:rPr>
          <w:rFonts w:ascii="Times New Roman" w:eastAsia="Times New Roman" w:hAnsi="Times New Roman" w:cs="Times New Roman"/>
          <w:b/>
          <w:i/>
          <w:color w:val="000000"/>
          <w:sz w:val="24"/>
          <w:szCs w:val="24"/>
        </w:rPr>
      </w:pPr>
    </w:p>
    <w:p w:rsidR="00C91A96" w:rsidRPr="001C37CD" w:rsidRDefault="00C91A96" w:rsidP="00823C3B">
      <w:pPr>
        <w:ind w:left="6804" w:right="-25"/>
        <w:jc w:val="right"/>
        <w:rPr>
          <w:rFonts w:ascii="Times New Roman" w:eastAsia="Times New Roman" w:hAnsi="Times New Roman" w:cs="Times New Roman"/>
          <w:b/>
          <w:i/>
          <w:color w:val="000000"/>
          <w:sz w:val="24"/>
          <w:szCs w:val="24"/>
        </w:rPr>
      </w:pPr>
      <w:r w:rsidRPr="001C37CD">
        <w:rPr>
          <w:rFonts w:ascii="Times New Roman" w:eastAsia="Times New Roman" w:hAnsi="Times New Roman" w:cs="Times New Roman"/>
          <w:b/>
          <w:i/>
          <w:color w:val="000000"/>
          <w:sz w:val="24"/>
          <w:szCs w:val="24"/>
        </w:rPr>
        <w:t>Додаток №</w:t>
      </w:r>
      <w:r w:rsidR="00823C3B">
        <w:rPr>
          <w:rFonts w:ascii="Times New Roman" w:eastAsia="Times New Roman" w:hAnsi="Times New Roman" w:cs="Times New Roman"/>
          <w:b/>
          <w:i/>
          <w:color w:val="000000"/>
          <w:sz w:val="24"/>
          <w:szCs w:val="24"/>
        </w:rPr>
        <w:t>1</w:t>
      </w:r>
    </w:p>
    <w:p w:rsidR="00C91A96" w:rsidRPr="001C37CD" w:rsidRDefault="00BE711E" w:rsidP="00823C3B">
      <w:pPr>
        <w:ind w:right="-25"/>
        <w:jc w:val="right"/>
        <w:rPr>
          <w:rFonts w:ascii="Times New Roman" w:eastAsia="Times New Roman" w:hAnsi="Times New Roman" w:cs="Times New Roman"/>
          <w:b/>
          <w:i/>
          <w:color w:val="000000"/>
          <w:sz w:val="24"/>
          <w:szCs w:val="24"/>
        </w:rPr>
      </w:pPr>
      <w:r w:rsidRPr="001C37CD">
        <w:rPr>
          <w:rFonts w:ascii="Times New Roman" w:eastAsia="Times New Roman" w:hAnsi="Times New Roman" w:cs="Times New Roman"/>
          <w:b/>
          <w:i/>
          <w:color w:val="000000"/>
          <w:sz w:val="24"/>
          <w:szCs w:val="24"/>
        </w:rPr>
        <w:t xml:space="preserve">                                                                                                               до тендерної </w:t>
      </w:r>
      <w:r w:rsidR="00C91A96" w:rsidRPr="001C37CD">
        <w:rPr>
          <w:rFonts w:ascii="Times New Roman" w:eastAsia="Times New Roman" w:hAnsi="Times New Roman" w:cs="Times New Roman"/>
          <w:b/>
          <w:i/>
          <w:color w:val="000000"/>
          <w:sz w:val="24"/>
          <w:szCs w:val="24"/>
        </w:rPr>
        <w:t>документації</w:t>
      </w:r>
    </w:p>
    <w:p w:rsidR="00C91A96" w:rsidRPr="001C37CD" w:rsidRDefault="00C91A96" w:rsidP="00C91A96">
      <w:pPr>
        <w:ind w:left="6804" w:right="-25"/>
        <w:rPr>
          <w:rFonts w:ascii="Times New Roman" w:eastAsia="Times New Roman" w:hAnsi="Times New Roman" w:cs="Times New Roman"/>
          <w:b/>
          <w:color w:val="000000"/>
          <w:sz w:val="24"/>
          <w:szCs w:val="24"/>
        </w:rPr>
      </w:pPr>
    </w:p>
    <w:p w:rsidR="00823C3B" w:rsidRPr="00823C3B" w:rsidRDefault="00823C3B" w:rsidP="00823C3B">
      <w:pPr>
        <w:tabs>
          <w:tab w:val="left" w:pos="180"/>
        </w:tabs>
        <w:ind w:right="-25"/>
        <w:jc w:val="center"/>
        <w:rPr>
          <w:rFonts w:ascii="Times New Roman" w:eastAsia="Times New Roman" w:hAnsi="Times New Roman" w:cs="Times New Roman"/>
          <w:b/>
          <w:color w:val="000000"/>
          <w:sz w:val="24"/>
          <w:szCs w:val="24"/>
        </w:rPr>
      </w:pPr>
      <w:r w:rsidRPr="00823C3B">
        <w:rPr>
          <w:rFonts w:ascii="Times New Roman" w:eastAsia="Times New Roman" w:hAnsi="Times New Roman" w:cs="Times New Roman"/>
          <w:b/>
          <w:color w:val="000000"/>
          <w:sz w:val="24"/>
          <w:szCs w:val="24"/>
        </w:rPr>
        <w:t xml:space="preserve">Інформація та документи, що підтверджують відповідність учасника процедури закупівлі </w:t>
      </w:r>
    </w:p>
    <w:p w:rsidR="00C91A96" w:rsidRPr="001C37CD" w:rsidRDefault="00E11482" w:rsidP="00E11482">
      <w:pPr>
        <w:tabs>
          <w:tab w:val="left" w:pos="180"/>
        </w:tabs>
        <w:ind w:right="-2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кваліфікаційним критеріям</w:t>
      </w: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63"/>
        <w:gridCol w:w="3970"/>
        <w:gridCol w:w="5414"/>
      </w:tblGrid>
      <w:tr w:rsidR="008517AE" w:rsidRPr="00E11482" w:rsidTr="008517AE">
        <w:trPr>
          <w:trHeight w:val="370"/>
        </w:trPr>
        <w:tc>
          <w:tcPr>
            <w:tcW w:w="9747" w:type="dxa"/>
            <w:gridSpan w:val="3"/>
          </w:tcPr>
          <w:p w:rsidR="008517AE" w:rsidRPr="00E11482" w:rsidRDefault="008517AE" w:rsidP="00A5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8"/>
              <w:jc w:val="center"/>
              <w:rPr>
                <w:rFonts w:ascii="Times New Roman" w:eastAsia="Times New Roman" w:hAnsi="Times New Roman" w:cs="Times New Roman"/>
                <w:iCs/>
                <w:color w:val="000000"/>
                <w:sz w:val="23"/>
                <w:szCs w:val="23"/>
              </w:rPr>
            </w:pPr>
            <w:r w:rsidRPr="00E11482">
              <w:rPr>
                <w:rFonts w:ascii="Times New Roman" w:eastAsia="Times New Roman" w:hAnsi="Times New Roman" w:cs="Times New Roman"/>
                <w:b/>
                <w:color w:val="000000"/>
                <w:sz w:val="23"/>
                <w:szCs w:val="23"/>
              </w:rPr>
              <w:t>Учасник  повинен надати</w:t>
            </w:r>
            <w:r w:rsidRPr="00E11482">
              <w:rPr>
                <w:rFonts w:ascii="Times New Roman" w:eastAsia="Times New Roman" w:hAnsi="Times New Roman" w:cs="Times New Roman"/>
                <w:b/>
                <w:color w:val="000000"/>
                <w:sz w:val="23"/>
                <w:szCs w:val="23"/>
                <w:lang w:val="ru-RU"/>
              </w:rPr>
              <w:t xml:space="preserve"> </w:t>
            </w:r>
            <w:r w:rsidRPr="00E11482">
              <w:rPr>
                <w:rFonts w:ascii="Times New Roman" w:eastAsia="Times New Roman" w:hAnsi="Times New Roman" w:cs="Times New Roman"/>
                <w:b/>
                <w:color w:val="000000"/>
                <w:sz w:val="23"/>
                <w:szCs w:val="23"/>
              </w:rPr>
              <w:t>наступні документи:</w:t>
            </w:r>
          </w:p>
        </w:tc>
      </w:tr>
      <w:tr w:rsidR="008517AE" w:rsidRPr="00E11482" w:rsidTr="008517AE">
        <w:trPr>
          <w:trHeight w:val="1073"/>
        </w:trPr>
        <w:tc>
          <w:tcPr>
            <w:tcW w:w="363" w:type="dxa"/>
            <w:tcBorders>
              <w:top w:val="single" w:sz="2" w:space="0" w:color="333333"/>
              <w:left w:val="single" w:sz="2" w:space="0" w:color="333333"/>
              <w:bottom w:val="single" w:sz="2" w:space="0" w:color="333333"/>
              <w:right w:val="single" w:sz="2" w:space="0" w:color="333333"/>
            </w:tcBorders>
          </w:tcPr>
          <w:p w:rsidR="008517AE" w:rsidRPr="00E11482" w:rsidRDefault="008517AE" w:rsidP="00C91A9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rPr>
            </w:pPr>
            <w:r w:rsidRPr="00E11482">
              <w:rPr>
                <w:rFonts w:ascii="Times New Roman" w:eastAsia="Times New Roman" w:hAnsi="Times New Roman" w:cs="Times New Roman"/>
                <w:bCs/>
                <w:color w:val="000000"/>
                <w:sz w:val="23"/>
                <w:szCs w:val="23"/>
              </w:rPr>
              <w:t>1.</w:t>
            </w:r>
          </w:p>
        </w:tc>
        <w:tc>
          <w:tcPr>
            <w:tcW w:w="3970" w:type="dxa"/>
            <w:tcBorders>
              <w:top w:val="single" w:sz="2" w:space="0" w:color="333333"/>
              <w:left w:val="single" w:sz="2" w:space="0" w:color="333333"/>
              <w:bottom w:val="single" w:sz="2" w:space="0" w:color="333333"/>
              <w:right w:val="single" w:sz="4" w:space="0" w:color="auto"/>
            </w:tcBorders>
          </w:tcPr>
          <w:p w:rsidR="008517AE" w:rsidRPr="00E11482" w:rsidRDefault="008517AE" w:rsidP="00A549F3">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E11482">
              <w:rPr>
                <w:rFonts w:ascii="Times New Roman" w:eastAsia="Times New Roman" w:hAnsi="Times New Roman" w:cs="Times New Roman"/>
                <w:iCs/>
                <w:color w:val="000000"/>
                <w:sz w:val="23"/>
                <w:szCs w:val="23"/>
              </w:rPr>
              <w:t>Наявність докум</w:t>
            </w:r>
            <w:r>
              <w:rPr>
                <w:rFonts w:ascii="Times New Roman" w:eastAsia="Times New Roman" w:hAnsi="Times New Roman" w:cs="Times New Roman"/>
                <w:iCs/>
                <w:color w:val="000000"/>
                <w:sz w:val="23"/>
                <w:szCs w:val="23"/>
              </w:rPr>
              <w:t>ентально підтвердженого досвіду</w:t>
            </w:r>
            <w:r>
              <w:rPr>
                <w:rFonts w:ascii="Times New Roman" w:eastAsia="Times New Roman" w:hAnsi="Times New Roman" w:cs="Times New Roman"/>
                <w:iCs/>
                <w:color w:val="000000"/>
                <w:sz w:val="23"/>
                <w:szCs w:val="23"/>
                <w:lang w:val="ru-RU"/>
              </w:rPr>
              <w:t xml:space="preserve"> </w:t>
            </w:r>
            <w:r w:rsidRPr="00E11482">
              <w:rPr>
                <w:rFonts w:ascii="Times New Roman" w:eastAsia="Times New Roman" w:hAnsi="Times New Roman" w:cs="Times New Roman"/>
                <w:iCs/>
                <w:color w:val="000000"/>
                <w:sz w:val="23"/>
                <w:szCs w:val="23"/>
              </w:rPr>
              <w:t>виконання аналогічного (аналогічних) договорів, за предметом закупівлі.</w:t>
            </w:r>
          </w:p>
        </w:tc>
        <w:tc>
          <w:tcPr>
            <w:tcW w:w="5414" w:type="dxa"/>
            <w:tcBorders>
              <w:top w:val="single" w:sz="2" w:space="0" w:color="333333"/>
              <w:left w:val="single" w:sz="4" w:space="0" w:color="auto"/>
              <w:bottom w:val="single" w:sz="2" w:space="0" w:color="333333"/>
              <w:right w:val="single" w:sz="2" w:space="0" w:color="333333"/>
            </w:tcBorders>
            <w:vAlign w:val="center"/>
          </w:tcPr>
          <w:p w:rsidR="008517AE" w:rsidRPr="00E11482" w:rsidRDefault="008517AE" w:rsidP="00A549F3">
            <w:pPr>
              <w:spacing w:after="200"/>
              <w:jc w:val="both"/>
              <w:rPr>
                <w:rFonts w:ascii="Times New Roman" w:eastAsia="Times New Roman" w:hAnsi="Times New Roman" w:cs="Times New Roman"/>
                <w:sz w:val="23"/>
                <w:szCs w:val="23"/>
              </w:rPr>
            </w:pPr>
            <w:r w:rsidRPr="00E11482">
              <w:rPr>
                <w:rFonts w:ascii="Times New Roman" w:eastAsia="Times New Roman" w:hAnsi="Times New Roman" w:cs="Times New Roman"/>
                <w:sz w:val="23"/>
                <w:szCs w:val="23"/>
              </w:rPr>
              <w:t xml:space="preserve">1.1. Копія аналогічного(их) договору(ів) з додатком(ами) за </w:t>
            </w:r>
            <w:r w:rsidRPr="00E11482">
              <w:rPr>
                <w:rFonts w:ascii="Times New Roman" w:eastAsia="Times New Roman" w:hAnsi="Times New Roman" w:cs="Times New Roman"/>
                <w:b/>
                <w:sz w:val="23"/>
                <w:szCs w:val="23"/>
              </w:rPr>
              <w:t>предметом закупівлі</w:t>
            </w:r>
            <w:r w:rsidRPr="00E11482">
              <w:rPr>
                <w:rFonts w:ascii="Times New Roman" w:eastAsia="Times New Roman" w:hAnsi="Times New Roman" w:cs="Times New Roman"/>
                <w:sz w:val="23"/>
                <w:szCs w:val="23"/>
              </w:rPr>
              <w:t xml:space="preserve"> та з копією(ями) додаткової(их) угод(и);</w:t>
            </w:r>
          </w:p>
        </w:tc>
      </w:tr>
      <w:tr w:rsidR="008517AE" w:rsidRPr="00E11482" w:rsidTr="008517AE">
        <w:trPr>
          <w:trHeight w:val="1646"/>
        </w:trPr>
        <w:tc>
          <w:tcPr>
            <w:tcW w:w="363" w:type="dxa"/>
            <w:tcBorders>
              <w:top w:val="single" w:sz="2" w:space="0" w:color="333333"/>
              <w:left w:val="single" w:sz="2" w:space="0" w:color="333333"/>
              <w:bottom w:val="single" w:sz="2" w:space="0" w:color="333333"/>
              <w:right w:val="single" w:sz="2" w:space="0" w:color="333333"/>
            </w:tcBorders>
          </w:tcPr>
          <w:p w:rsidR="008517AE" w:rsidRPr="00DF4A08" w:rsidRDefault="008517AE" w:rsidP="00C91A9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2.</w:t>
            </w:r>
          </w:p>
        </w:tc>
        <w:tc>
          <w:tcPr>
            <w:tcW w:w="9384" w:type="dxa"/>
            <w:gridSpan w:val="2"/>
            <w:tcBorders>
              <w:top w:val="single" w:sz="2" w:space="0" w:color="333333"/>
              <w:left w:val="single" w:sz="2" w:space="0" w:color="333333"/>
              <w:bottom w:val="single" w:sz="2" w:space="0" w:color="333333"/>
              <w:right w:val="single" w:sz="2" w:space="0" w:color="333333"/>
            </w:tcBorders>
          </w:tcPr>
          <w:p w:rsidR="008517AE" w:rsidRPr="00E11482" w:rsidRDefault="008517AE" w:rsidP="00A549F3">
            <w:pPr>
              <w:spacing w:after="2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ru-RU"/>
              </w:rPr>
              <w:t>2.1.</w:t>
            </w:r>
            <w:r w:rsidRPr="00E11482">
              <w:rPr>
                <w:rFonts w:ascii="Times New Roman" w:eastAsia="Times New Roman" w:hAnsi="Times New Roman" w:cs="Times New Roman"/>
                <w:sz w:val="23"/>
                <w:szCs w:val="23"/>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p>
        </w:tc>
      </w:tr>
    </w:tbl>
    <w:p w:rsidR="000D579B" w:rsidRDefault="000D579B" w:rsidP="00E3309D">
      <w:pPr>
        <w:jc w:val="both"/>
        <w:rPr>
          <w:rFonts w:ascii="Times New Roman" w:eastAsia="Times New Roman" w:hAnsi="Times New Roman" w:cs="Times New Roman"/>
          <w:b/>
          <w:i/>
          <w:color w:val="000000"/>
          <w:sz w:val="23"/>
          <w:szCs w:val="23"/>
          <w:lang w:val="ru-RU"/>
        </w:rPr>
      </w:pPr>
    </w:p>
    <w:p w:rsidR="000D579B" w:rsidRDefault="000D579B" w:rsidP="00E3309D">
      <w:pPr>
        <w:jc w:val="both"/>
        <w:rPr>
          <w:rFonts w:ascii="Times New Roman" w:eastAsia="Times New Roman" w:hAnsi="Times New Roman" w:cs="Times New Roman"/>
          <w:b/>
          <w:i/>
          <w:color w:val="000000"/>
          <w:sz w:val="23"/>
          <w:szCs w:val="23"/>
          <w:lang w:val="ru-RU"/>
        </w:rPr>
      </w:pPr>
    </w:p>
    <w:p w:rsidR="00A549F3" w:rsidRDefault="000A3AF8" w:rsidP="000A3AF8">
      <w:pPr>
        <w:jc w:val="center"/>
        <w:rPr>
          <w:rFonts w:ascii="Times New Roman" w:eastAsia="Times New Roman" w:hAnsi="Times New Roman" w:cs="Times New Roman"/>
          <w:b/>
          <w:i/>
          <w:color w:val="000000"/>
          <w:sz w:val="23"/>
          <w:szCs w:val="23"/>
          <w:lang w:val="ru-RU"/>
        </w:rPr>
      </w:pPr>
      <w:r w:rsidRPr="000A3AF8">
        <w:rPr>
          <w:rFonts w:ascii="Times New Roman" w:eastAsia="Times New Roman" w:hAnsi="Times New Roman" w:cs="Times New Roman"/>
          <w:b/>
          <w:i/>
          <w:color w:val="000000"/>
          <w:sz w:val="23"/>
          <w:szCs w:val="23"/>
          <w:lang w:val="ru-RU"/>
        </w:rPr>
        <w:t>Інформація щодо відповідності учасника вимогам, визначеним у статті 17 Закону</w:t>
      </w:r>
    </w:p>
    <w:p w:rsidR="000A3AF8" w:rsidRPr="00A549F3" w:rsidRDefault="000A3AF8" w:rsidP="00E3309D">
      <w:pPr>
        <w:jc w:val="both"/>
        <w:rPr>
          <w:rFonts w:ascii="Times New Roman" w:eastAsia="Times New Roman" w:hAnsi="Times New Roman" w:cs="Times New Roman"/>
          <w:b/>
          <w:i/>
          <w:color w:val="000000"/>
          <w:sz w:val="23"/>
          <w:szCs w:val="23"/>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85"/>
        <w:gridCol w:w="4422"/>
        <w:gridCol w:w="4968"/>
      </w:tblGrid>
      <w:tr w:rsidR="00A549F3" w:rsidRPr="00E11482" w:rsidTr="00A549F3">
        <w:trPr>
          <w:trHeight w:val="1029"/>
        </w:trPr>
        <w:tc>
          <w:tcPr>
            <w:tcW w:w="385" w:type="dxa"/>
            <w:tcBorders>
              <w:top w:val="single" w:sz="2" w:space="0" w:color="333333"/>
              <w:left w:val="single" w:sz="2" w:space="0" w:color="333333"/>
              <w:bottom w:val="single" w:sz="2" w:space="0" w:color="333333"/>
              <w:right w:val="single" w:sz="2" w:space="0" w:color="333333"/>
            </w:tcBorders>
          </w:tcPr>
          <w:p w:rsidR="00A549F3" w:rsidRPr="00E11482" w:rsidRDefault="005F10EB"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з/п</w:t>
            </w:r>
          </w:p>
        </w:tc>
        <w:tc>
          <w:tcPr>
            <w:tcW w:w="4422" w:type="dxa"/>
            <w:tcBorders>
              <w:top w:val="single" w:sz="2" w:space="0" w:color="333333"/>
              <w:left w:val="single" w:sz="2" w:space="0" w:color="333333"/>
              <w:bottom w:val="single" w:sz="2" w:space="0" w:color="333333"/>
              <w:right w:val="single" w:sz="4" w:space="0" w:color="auto"/>
            </w:tcBorders>
          </w:tcPr>
          <w:p w:rsidR="00A549F3" w:rsidRPr="00E11482" w:rsidRDefault="00A549F3" w:rsidP="007E383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A549F3">
              <w:rPr>
                <w:rFonts w:ascii="Times New Roman" w:eastAsia="Times New Roman" w:hAnsi="Times New Roman" w:cs="Times New Roman"/>
                <w:iCs/>
                <w:color w:val="000000"/>
                <w:sz w:val="23"/>
                <w:szCs w:val="23"/>
              </w:rPr>
              <w:t>Підстава для відмови учаснику у участі в процедурі закупівлі відповідно до ст. 17 Закону</w:t>
            </w:r>
          </w:p>
        </w:tc>
        <w:tc>
          <w:tcPr>
            <w:tcW w:w="4968" w:type="dxa"/>
            <w:tcBorders>
              <w:top w:val="single" w:sz="2" w:space="0" w:color="333333"/>
              <w:left w:val="single" w:sz="4" w:space="0" w:color="auto"/>
              <w:bottom w:val="single" w:sz="2" w:space="0" w:color="333333"/>
              <w:right w:val="single" w:sz="2" w:space="0" w:color="333333"/>
            </w:tcBorders>
            <w:vAlign w:val="center"/>
          </w:tcPr>
          <w:p w:rsidR="00A549F3" w:rsidRPr="00E11482" w:rsidRDefault="00A549F3" w:rsidP="00A549F3">
            <w:pPr>
              <w:spacing w:after="200"/>
              <w:jc w:val="both"/>
              <w:rPr>
                <w:rFonts w:ascii="Times New Roman" w:eastAsia="Times New Roman" w:hAnsi="Times New Roman" w:cs="Times New Roman"/>
                <w:sz w:val="23"/>
                <w:szCs w:val="23"/>
              </w:rPr>
            </w:pPr>
            <w:r w:rsidRPr="00A549F3">
              <w:rPr>
                <w:rFonts w:ascii="Times New Roman" w:eastAsia="Times New Roman" w:hAnsi="Times New Roman" w:cs="Times New Roman"/>
                <w:sz w:val="23"/>
                <w:szCs w:val="23"/>
              </w:rPr>
              <w:t>Документи, що підтверджують відсутність підстав для відмови учаснику в участі у процедурі закупівлі</w:t>
            </w:r>
          </w:p>
        </w:tc>
      </w:tr>
      <w:tr w:rsidR="00A549F3"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A549F3" w:rsidRPr="00DF4A08" w:rsidRDefault="007E3831"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1.</w:t>
            </w:r>
          </w:p>
        </w:tc>
        <w:tc>
          <w:tcPr>
            <w:tcW w:w="4422" w:type="dxa"/>
            <w:tcBorders>
              <w:top w:val="single" w:sz="2" w:space="0" w:color="333333"/>
              <w:left w:val="single" w:sz="2" w:space="0" w:color="333333"/>
              <w:bottom w:val="single" w:sz="2" w:space="0" w:color="333333"/>
              <w:right w:val="single" w:sz="4" w:space="0" w:color="auto"/>
            </w:tcBorders>
          </w:tcPr>
          <w:p w:rsidR="007E3831" w:rsidRPr="007E3831" w:rsidRDefault="007E3831" w:rsidP="007E383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1.1. В</w:t>
            </w:r>
            <w:r w:rsidRPr="007E3831">
              <w:rPr>
                <w:rFonts w:ascii="Times New Roman" w:eastAsia="Times New Roman" w:hAnsi="Times New Roman" w:cs="Times New Roman"/>
                <w:iCs/>
                <w:color w:val="000000"/>
                <w:sz w:val="23"/>
                <w:szCs w:val="23"/>
              </w:rPr>
              <w:t xml:space="preserve">ідомості про юридичну особу, </w:t>
            </w:r>
          </w:p>
          <w:p w:rsidR="00A549F3" w:rsidRPr="00E11482" w:rsidRDefault="007E3831" w:rsidP="005F10EB">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7E3831">
              <w:rPr>
                <w:rFonts w:ascii="Times New Roman" w:eastAsia="Times New Roman" w:hAnsi="Times New Roman" w:cs="Times New Roman"/>
                <w:iCs/>
                <w:color w:val="000000"/>
                <w:sz w:val="23"/>
                <w:szCs w:val="23"/>
              </w:rPr>
              <w:t>яка є учасником процедури закупівлі, внесено до Єдиного державного реєстру осіб, які вчинили корупційні або</w:t>
            </w:r>
            <w:r w:rsidR="005F10EB">
              <w:rPr>
                <w:rFonts w:ascii="Times New Roman" w:eastAsia="Times New Roman" w:hAnsi="Times New Roman" w:cs="Times New Roman"/>
                <w:iCs/>
                <w:color w:val="000000"/>
                <w:sz w:val="23"/>
                <w:szCs w:val="23"/>
              </w:rPr>
              <w:t xml:space="preserve"> </w:t>
            </w:r>
            <w:r w:rsidRPr="007E3831">
              <w:rPr>
                <w:rFonts w:ascii="Times New Roman" w:eastAsia="Times New Roman" w:hAnsi="Times New Roman" w:cs="Times New Roman"/>
                <w:iCs/>
                <w:color w:val="000000"/>
                <w:sz w:val="23"/>
                <w:szCs w:val="23"/>
              </w:rPr>
              <w:t>пов’язані з корупцією правопорушення;</w:t>
            </w:r>
          </w:p>
        </w:tc>
        <w:tc>
          <w:tcPr>
            <w:tcW w:w="4968" w:type="dxa"/>
            <w:tcBorders>
              <w:top w:val="single" w:sz="2" w:space="0" w:color="333333"/>
              <w:left w:val="single" w:sz="4" w:space="0" w:color="auto"/>
              <w:bottom w:val="single" w:sz="2" w:space="0" w:color="333333"/>
              <w:right w:val="single" w:sz="2" w:space="0" w:color="333333"/>
            </w:tcBorders>
            <w:vAlign w:val="center"/>
          </w:tcPr>
          <w:p w:rsidR="007E3831" w:rsidRPr="007E3831" w:rsidRDefault="0048068E" w:rsidP="007E3831">
            <w:pP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1.2</w:t>
            </w:r>
            <w:r w:rsidR="00D60555">
              <w:rPr>
                <w:rFonts w:ascii="Times New Roman" w:eastAsia="Times New Roman" w:hAnsi="Times New Roman" w:cs="Times New Roman"/>
                <w:iCs/>
                <w:color w:val="000000"/>
                <w:sz w:val="23"/>
                <w:szCs w:val="23"/>
              </w:rPr>
              <w:t>.Л</w:t>
            </w:r>
            <w:r w:rsidR="007E3831" w:rsidRPr="007E3831">
              <w:rPr>
                <w:rFonts w:ascii="Times New Roman" w:eastAsia="Times New Roman" w:hAnsi="Times New Roman" w:cs="Times New Roman"/>
                <w:iCs/>
                <w:color w:val="000000"/>
                <w:sz w:val="23"/>
                <w:szCs w:val="23"/>
              </w:rPr>
              <w:t xml:space="preserve">ист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w:t>
            </w:r>
          </w:p>
          <w:p w:rsidR="00A549F3" w:rsidRPr="00E11482" w:rsidRDefault="007E3831" w:rsidP="007E3831">
            <w:pPr>
              <w:shd w:val="clear" w:color="auto" w:fill="FFFFFF"/>
              <w:jc w:val="both"/>
              <w:rPr>
                <w:rFonts w:ascii="Times New Roman" w:eastAsia="Times New Roman" w:hAnsi="Times New Roman" w:cs="Times New Roman"/>
                <w:sz w:val="23"/>
                <w:szCs w:val="23"/>
              </w:rPr>
            </w:pPr>
            <w:r w:rsidRPr="007E3831">
              <w:rPr>
                <w:rFonts w:ascii="Times New Roman" w:eastAsia="Times New Roman" w:hAnsi="Times New Roman" w:cs="Times New Roman"/>
                <w:iCs/>
                <w:color w:val="000000"/>
                <w:sz w:val="23"/>
                <w:szCs w:val="23"/>
              </w:rPr>
              <w:t>правопорушення;</w:t>
            </w:r>
          </w:p>
        </w:tc>
      </w:tr>
      <w:tr w:rsidR="00A549F3"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A549F3" w:rsidRPr="00DF4A08" w:rsidRDefault="00F7757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2.</w:t>
            </w:r>
          </w:p>
        </w:tc>
        <w:tc>
          <w:tcPr>
            <w:tcW w:w="4422" w:type="dxa"/>
            <w:tcBorders>
              <w:top w:val="single" w:sz="2" w:space="0" w:color="333333"/>
              <w:left w:val="single" w:sz="2" w:space="0" w:color="333333"/>
              <w:bottom w:val="single" w:sz="2" w:space="0" w:color="333333"/>
              <w:right w:val="single" w:sz="4" w:space="0" w:color="auto"/>
            </w:tcBorders>
          </w:tcPr>
          <w:p w:rsidR="0048068E" w:rsidRPr="0048068E" w:rsidRDefault="0048068E" w:rsidP="004806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2.1.</w:t>
            </w:r>
            <w:r>
              <w:t xml:space="preserve"> </w:t>
            </w:r>
            <w:r>
              <w:rPr>
                <w:rFonts w:ascii="Times New Roman" w:eastAsia="Times New Roman" w:hAnsi="Times New Roman" w:cs="Times New Roman"/>
                <w:iCs/>
                <w:color w:val="000000"/>
                <w:sz w:val="23"/>
                <w:szCs w:val="23"/>
              </w:rPr>
              <w:t>С</w:t>
            </w:r>
            <w:r w:rsidRPr="0048068E">
              <w:rPr>
                <w:rFonts w:ascii="Times New Roman" w:eastAsia="Times New Roman" w:hAnsi="Times New Roman" w:cs="Times New Roman"/>
                <w:iCs/>
                <w:color w:val="000000"/>
                <w:sz w:val="23"/>
                <w:szCs w:val="23"/>
              </w:rPr>
              <w:t>лужбову (посадову) особу учасника процедури закупівлі,</w:t>
            </w:r>
            <w:r w:rsidR="009C13E3">
              <w:rPr>
                <w:rFonts w:ascii="Times New Roman" w:eastAsia="Times New Roman" w:hAnsi="Times New Roman" w:cs="Times New Roman"/>
                <w:iCs/>
                <w:color w:val="000000"/>
                <w:sz w:val="23"/>
                <w:szCs w:val="23"/>
              </w:rPr>
              <w:t xml:space="preserve"> </w:t>
            </w:r>
            <w:r w:rsidRPr="0048068E">
              <w:rPr>
                <w:rFonts w:ascii="Times New Roman" w:eastAsia="Times New Roman" w:hAnsi="Times New Roman" w:cs="Times New Roman"/>
                <w:iCs/>
                <w:color w:val="000000"/>
                <w:sz w:val="23"/>
                <w:szCs w:val="23"/>
              </w:rPr>
              <w:t xml:space="preserve">яку уповноважено учасником представляти його інтереси під </w:t>
            </w:r>
          </w:p>
          <w:p w:rsidR="00A549F3" w:rsidRPr="00E11482" w:rsidRDefault="0048068E" w:rsidP="004806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rPr>
            </w:pPr>
            <w:r w:rsidRPr="0048068E">
              <w:rPr>
                <w:rFonts w:ascii="Times New Roman" w:eastAsia="Times New Roman" w:hAnsi="Times New Roman" w:cs="Times New Roman"/>
                <w:iCs/>
                <w:color w:val="000000"/>
                <w:sz w:val="23"/>
                <w:szCs w:val="23"/>
              </w:rPr>
              <w:t xml:space="preserve">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eastAsia="Times New Roman" w:hAnsi="Times New Roman" w:cs="Times New Roman"/>
                <w:iCs/>
                <w:color w:val="000000"/>
                <w:sz w:val="23"/>
                <w:szCs w:val="23"/>
              </w:rPr>
              <w:t>пов’язаного з корупцією;</w:t>
            </w:r>
          </w:p>
        </w:tc>
        <w:tc>
          <w:tcPr>
            <w:tcW w:w="4968" w:type="dxa"/>
            <w:tcBorders>
              <w:top w:val="single" w:sz="2" w:space="0" w:color="333333"/>
              <w:left w:val="single" w:sz="4" w:space="0" w:color="auto"/>
              <w:bottom w:val="single" w:sz="2" w:space="0" w:color="333333"/>
              <w:right w:val="single" w:sz="2" w:space="0" w:color="333333"/>
            </w:tcBorders>
            <w:vAlign w:val="center"/>
          </w:tcPr>
          <w:p w:rsidR="009C08B9" w:rsidRPr="009C08B9" w:rsidRDefault="009C08B9" w:rsidP="009C08B9">
            <w:pPr>
              <w:shd w:val="clear" w:color="auto" w:fill="FFFFFF"/>
              <w:jc w:val="both"/>
              <w:rPr>
                <w:rFonts w:ascii="Times New Roman" w:eastAsia="Times New Roman" w:hAnsi="Times New Roman" w:cs="Times New Roman"/>
                <w:iCs/>
                <w:color w:val="000000"/>
                <w:sz w:val="23"/>
                <w:szCs w:val="23"/>
              </w:rPr>
            </w:pPr>
            <w:r>
              <w:rPr>
                <w:rFonts w:ascii="Times New Roman" w:eastAsia="Times New Roman" w:hAnsi="Times New Roman" w:cs="Times New Roman"/>
                <w:iCs/>
                <w:color w:val="000000"/>
                <w:sz w:val="23"/>
                <w:szCs w:val="23"/>
              </w:rPr>
              <w:t>2.2.Л</w:t>
            </w:r>
            <w:r w:rsidRPr="009C08B9">
              <w:rPr>
                <w:rFonts w:ascii="Times New Roman" w:eastAsia="Times New Roman" w:hAnsi="Times New Roman" w:cs="Times New Roman"/>
                <w:iCs/>
                <w:color w:val="000000"/>
                <w:sz w:val="23"/>
                <w:szCs w:val="23"/>
              </w:rPr>
              <w:t>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9C13E3">
              <w:rPr>
                <w:rFonts w:ascii="Times New Roman" w:eastAsia="Times New Roman" w:hAnsi="Times New Roman" w:cs="Times New Roman"/>
                <w:iCs/>
                <w:color w:val="000000"/>
                <w:sz w:val="23"/>
                <w:szCs w:val="23"/>
              </w:rPr>
              <w:t xml:space="preserve"> </w:t>
            </w:r>
            <w:r w:rsidRPr="009C08B9">
              <w:rPr>
                <w:rFonts w:ascii="Times New Roman" w:eastAsia="Times New Roman" w:hAnsi="Times New Roman" w:cs="Times New Roman"/>
                <w:iCs/>
                <w:color w:val="000000"/>
                <w:sz w:val="23"/>
                <w:szCs w:val="23"/>
              </w:rPr>
              <w:t xml:space="preserve">фізичну особу, яка є учасником, не було притягнуто згідно із законом до відповідальності за вчинення </w:t>
            </w:r>
          </w:p>
          <w:p w:rsidR="00A549F3" w:rsidRPr="009C08B9" w:rsidRDefault="009C08B9" w:rsidP="009C08B9">
            <w:pPr>
              <w:shd w:val="clear" w:color="auto" w:fill="FFFFFF"/>
              <w:jc w:val="both"/>
              <w:rPr>
                <w:rFonts w:ascii="Times New Roman" w:eastAsia="Times New Roman" w:hAnsi="Times New Roman" w:cs="Times New Roman"/>
                <w:iCs/>
                <w:color w:val="000000"/>
                <w:sz w:val="23"/>
                <w:szCs w:val="23"/>
              </w:rPr>
            </w:pPr>
            <w:r w:rsidRPr="009C08B9">
              <w:rPr>
                <w:rFonts w:ascii="Times New Roman" w:eastAsia="Times New Roman" w:hAnsi="Times New Roman" w:cs="Times New Roman"/>
                <w:iCs/>
                <w:color w:val="000000"/>
                <w:sz w:val="23"/>
                <w:szCs w:val="23"/>
              </w:rPr>
              <w:t>корупційного правопорушення або правопорушення, пов’язаного з корупцією;</w:t>
            </w:r>
          </w:p>
        </w:tc>
      </w:tr>
      <w:tr w:rsidR="00A549F3"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A549F3" w:rsidRPr="00DF4A08" w:rsidRDefault="00D60555"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3</w:t>
            </w:r>
            <w:r w:rsidR="00FC0E53">
              <w:rPr>
                <w:rFonts w:ascii="Times New Roman" w:eastAsia="Times New Roman" w:hAnsi="Times New Roman" w:cs="Times New Roman"/>
                <w:bCs/>
                <w:color w:val="000000"/>
                <w:sz w:val="23"/>
                <w:szCs w:val="23"/>
                <w:lang w:val="ru-RU"/>
              </w:rPr>
              <w:t>.</w:t>
            </w:r>
          </w:p>
        </w:tc>
        <w:tc>
          <w:tcPr>
            <w:tcW w:w="4422" w:type="dxa"/>
            <w:tcBorders>
              <w:top w:val="single" w:sz="2" w:space="0" w:color="333333"/>
              <w:left w:val="single" w:sz="2" w:space="0" w:color="333333"/>
              <w:bottom w:val="single" w:sz="2" w:space="0" w:color="333333"/>
              <w:right w:val="single" w:sz="4" w:space="0" w:color="auto"/>
            </w:tcBorders>
          </w:tcPr>
          <w:p w:rsidR="00DE7A8E" w:rsidRPr="00DE7A8E" w:rsidRDefault="00D60555" w:rsidP="00DE7A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3.1. С</w:t>
            </w:r>
            <w:r w:rsidR="00DE7A8E" w:rsidRPr="00DE7A8E">
              <w:rPr>
                <w:rFonts w:ascii="Times New Roman" w:eastAsia="Times New Roman" w:hAnsi="Times New Roman" w:cs="Times New Roman"/>
                <w:iCs/>
                <w:color w:val="000000"/>
                <w:sz w:val="23"/>
                <w:szCs w:val="23"/>
                <w:lang w:val="ru-RU"/>
              </w:rPr>
              <w:t xml:space="preserve">уб’єкт господарювання (учасник) протягом останніх трьох років притягувався довідповідальності за порушення, передбачене пунктом 4 частини другої статті 6, пунктом 1 статті </w:t>
            </w:r>
          </w:p>
          <w:p w:rsidR="00DE7A8E" w:rsidRPr="00DE7A8E" w:rsidRDefault="00DE7A8E" w:rsidP="00DE7A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DE7A8E">
              <w:rPr>
                <w:rFonts w:ascii="Times New Roman" w:eastAsia="Times New Roman" w:hAnsi="Times New Roman" w:cs="Times New Roman"/>
                <w:iCs/>
                <w:color w:val="000000"/>
                <w:sz w:val="23"/>
                <w:szCs w:val="23"/>
                <w:lang w:val="ru-RU"/>
              </w:rPr>
              <w:t xml:space="preserve">50 Закону України "Про захист економічної конкуренції", у вигляді вчинення антиконкурентних узгоджених </w:t>
            </w:r>
          </w:p>
          <w:p w:rsidR="00A549F3" w:rsidRPr="00DE7A8E" w:rsidRDefault="00DE7A8E" w:rsidP="00DE7A8E">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DE7A8E">
              <w:rPr>
                <w:rFonts w:ascii="Times New Roman" w:eastAsia="Times New Roman" w:hAnsi="Times New Roman" w:cs="Times New Roman"/>
                <w:iCs/>
                <w:color w:val="000000"/>
                <w:sz w:val="23"/>
                <w:szCs w:val="23"/>
                <w:lang w:val="ru-RU"/>
              </w:rPr>
              <w:t>дій, що стосуються спотворення результатів тендерів;</w:t>
            </w:r>
          </w:p>
        </w:tc>
        <w:tc>
          <w:tcPr>
            <w:tcW w:w="4968" w:type="dxa"/>
            <w:tcBorders>
              <w:top w:val="single" w:sz="2" w:space="0" w:color="333333"/>
              <w:left w:val="single" w:sz="4" w:space="0" w:color="auto"/>
              <w:bottom w:val="single" w:sz="2" w:space="0" w:color="333333"/>
              <w:right w:val="single" w:sz="2" w:space="0" w:color="333333"/>
            </w:tcBorders>
            <w:vAlign w:val="center"/>
          </w:tcPr>
          <w:p w:rsidR="00DE7A8E" w:rsidRPr="00DE7A8E" w:rsidRDefault="00D60555" w:rsidP="00DE7A8E">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3.2. Л</w:t>
            </w:r>
            <w:r w:rsidR="00DE7A8E" w:rsidRPr="00DE7A8E">
              <w:rPr>
                <w:rFonts w:ascii="Times New Roman" w:eastAsia="Times New Roman" w:hAnsi="Times New Roman" w:cs="Times New Roman"/>
                <w:iCs/>
                <w:color w:val="000000"/>
                <w:sz w:val="23"/>
                <w:szCs w:val="23"/>
                <w:lang w:val="ru-RU"/>
              </w:rPr>
              <w:t xml:space="preserve">ист в довільній формі, про те, що суб’єкт </w:t>
            </w:r>
          </w:p>
          <w:p w:rsidR="00DE7A8E" w:rsidRPr="00DE7A8E" w:rsidRDefault="00DE7A8E" w:rsidP="00DE7A8E">
            <w:pPr>
              <w:shd w:val="clear" w:color="auto" w:fill="FFFFFF"/>
              <w:jc w:val="both"/>
              <w:rPr>
                <w:rFonts w:ascii="Times New Roman" w:eastAsia="Times New Roman" w:hAnsi="Times New Roman" w:cs="Times New Roman"/>
                <w:iCs/>
                <w:color w:val="000000"/>
                <w:sz w:val="23"/>
                <w:szCs w:val="23"/>
                <w:lang w:val="ru-RU"/>
              </w:rPr>
            </w:pPr>
            <w:r w:rsidRPr="00DE7A8E">
              <w:rPr>
                <w:rFonts w:ascii="Times New Roman" w:eastAsia="Times New Roman" w:hAnsi="Times New Roman" w:cs="Times New Roman"/>
                <w:iCs/>
                <w:color w:val="000000"/>
                <w:sz w:val="23"/>
                <w:szCs w:val="23"/>
                <w:lang w:val="ru-RU"/>
              </w:rPr>
              <w:t>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p>
          <w:p w:rsidR="00A549F3" w:rsidRPr="00E11482" w:rsidRDefault="00DE7A8E" w:rsidP="00DE7A8E">
            <w:pPr>
              <w:shd w:val="clear" w:color="auto" w:fill="FFFFFF"/>
              <w:jc w:val="both"/>
              <w:rPr>
                <w:rFonts w:ascii="Times New Roman" w:eastAsia="Times New Roman" w:hAnsi="Times New Roman" w:cs="Times New Roman"/>
                <w:sz w:val="23"/>
                <w:szCs w:val="23"/>
              </w:rPr>
            </w:pPr>
            <w:r w:rsidRPr="00DE7A8E">
              <w:rPr>
                <w:rFonts w:ascii="Times New Roman" w:eastAsia="Times New Roman" w:hAnsi="Times New Roman" w:cs="Times New Roman"/>
                <w:iCs/>
                <w:color w:val="000000"/>
                <w:sz w:val="23"/>
                <w:szCs w:val="23"/>
                <w:lang w:val="ru-RU"/>
              </w:rPr>
              <w:t>антиконкурентних узгоджених дій, що стосуються спотворення результатів тендерів;</w:t>
            </w:r>
          </w:p>
        </w:tc>
      </w:tr>
      <w:tr w:rsidR="00DE7A8E"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DE7A8E" w:rsidRPr="00DF4A08" w:rsidRDefault="00D60555"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4</w:t>
            </w:r>
            <w:r w:rsidR="00FC0E53">
              <w:rPr>
                <w:rFonts w:ascii="Times New Roman" w:eastAsia="Times New Roman" w:hAnsi="Times New Roman" w:cs="Times New Roman"/>
                <w:bCs/>
                <w:color w:val="000000"/>
                <w:sz w:val="23"/>
                <w:szCs w:val="23"/>
                <w:lang w:val="ru-RU"/>
              </w:rPr>
              <w:t>.</w:t>
            </w:r>
          </w:p>
        </w:tc>
        <w:tc>
          <w:tcPr>
            <w:tcW w:w="4422" w:type="dxa"/>
            <w:tcBorders>
              <w:top w:val="single" w:sz="2" w:space="0" w:color="333333"/>
              <w:left w:val="single" w:sz="2" w:space="0" w:color="333333"/>
              <w:bottom w:val="single" w:sz="2" w:space="0" w:color="333333"/>
              <w:right w:val="single" w:sz="4" w:space="0" w:color="auto"/>
            </w:tcBorders>
          </w:tcPr>
          <w:p w:rsidR="00FE3FC2" w:rsidRPr="00D60555" w:rsidRDefault="00D60555" w:rsidP="00D60555">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4.1. Ф</w:t>
            </w:r>
            <w:r w:rsidR="00FE3FC2" w:rsidRPr="00D60555">
              <w:rPr>
                <w:rFonts w:ascii="Times New Roman" w:eastAsia="Times New Roman" w:hAnsi="Times New Roman" w:cs="Times New Roman"/>
                <w:iCs/>
                <w:color w:val="000000"/>
                <w:sz w:val="23"/>
                <w:szCs w:val="23"/>
                <w:lang w:val="ru-RU"/>
              </w:rPr>
              <w:t xml:space="preserve">ізична особа, яка є учасником процедури закупівлі, була засуджена за кримінальне </w:t>
            </w:r>
          </w:p>
          <w:p w:rsidR="00FE3FC2" w:rsidRPr="00FE3FC2" w:rsidRDefault="00FE3FC2" w:rsidP="00FE3FC2">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FE3FC2">
              <w:rPr>
                <w:rFonts w:ascii="Times New Roman" w:eastAsia="Times New Roman" w:hAnsi="Times New Roman" w:cs="Times New Roman"/>
                <w:iCs/>
                <w:color w:val="000000"/>
                <w:sz w:val="23"/>
                <w:szCs w:val="23"/>
                <w:lang w:val="ru-RU"/>
              </w:rPr>
              <w:t xml:space="preserve">правопорушення, вчинене зкорисливих мотивів (зокрема, пов’язане з хабарництвом та відмиванням коштів), </w:t>
            </w:r>
            <w:r w:rsidRPr="00FE3FC2">
              <w:rPr>
                <w:rFonts w:ascii="Times New Roman" w:eastAsia="Times New Roman" w:hAnsi="Times New Roman" w:cs="Times New Roman"/>
                <w:iCs/>
                <w:color w:val="000000"/>
                <w:sz w:val="23"/>
                <w:szCs w:val="23"/>
                <w:lang w:val="ru-RU"/>
              </w:rPr>
              <w:lastRenderedPageBreak/>
              <w:t xml:space="preserve">судимість з якої не знято або не погашено </w:t>
            </w:r>
          </w:p>
          <w:p w:rsidR="00DE7A8E" w:rsidRPr="00DE7A8E" w:rsidRDefault="00FE3FC2" w:rsidP="00FE3FC2">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FE3FC2">
              <w:rPr>
                <w:rFonts w:ascii="Times New Roman" w:eastAsia="Times New Roman" w:hAnsi="Times New Roman" w:cs="Times New Roman"/>
                <w:iCs/>
                <w:color w:val="000000"/>
                <w:sz w:val="23"/>
                <w:szCs w:val="23"/>
                <w:lang w:val="ru-RU"/>
              </w:rPr>
              <w:t>у встановленому законом</w:t>
            </w:r>
            <w:r>
              <w:rPr>
                <w:rFonts w:ascii="Times New Roman" w:eastAsia="Times New Roman" w:hAnsi="Times New Roman" w:cs="Times New Roman"/>
                <w:iCs/>
                <w:color w:val="000000"/>
                <w:sz w:val="23"/>
                <w:szCs w:val="23"/>
                <w:lang w:val="ru-RU"/>
              </w:rPr>
              <w:t xml:space="preserve"> порядку;</w:t>
            </w:r>
          </w:p>
        </w:tc>
        <w:tc>
          <w:tcPr>
            <w:tcW w:w="4968" w:type="dxa"/>
            <w:tcBorders>
              <w:top w:val="single" w:sz="2" w:space="0" w:color="333333"/>
              <w:left w:val="single" w:sz="4" w:space="0" w:color="auto"/>
              <w:bottom w:val="single" w:sz="2" w:space="0" w:color="333333"/>
              <w:right w:val="single" w:sz="2" w:space="0" w:color="333333"/>
            </w:tcBorders>
            <w:vAlign w:val="center"/>
          </w:tcPr>
          <w:p w:rsidR="002E517B" w:rsidRPr="002E517B" w:rsidRDefault="00D60555" w:rsidP="002E517B">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lastRenderedPageBreak/>
              <w:t>4.2. Л</w:t>
            </w:r>
            <w:r w:rsidR="002E517B" w:rsidRPr="002E517B">
              <w:rPr>
                <w:rFonts w:ascii="Times New Roman" w:eastAsia="Times New Roman" w:hAnsi="Times New Roman" w:cs="Times New Roman"/>
                <w:iCs/>
                <w:color w:val="000000"/>
                <w:sz w:val="23"/>
                <w:szCs w:val="23"/>
                <w:lang w:val="ru-RU"/>
              </w:rPr>
              <w:t xml:space="preserve">ист в довільній формі про те, що фізична особа, яка є учасником процедури закупівлі, не була засуджена закримінальне правопорушення, вчинене з корисливих мотивів (зокрема, пов’язане з хабарництвом та </w:t>
            </w:r>
          </w:p>
          <w:p w:rsidR="00DE7A8E" w:rsidRPr="00DE7A8E" w:rsidRDefault="002E517B" w:rsidP="002E517B">
            <w:pPr>
              <w:shd w:val="clear" w:color="auto" w:fill="FFFFFF"/>
              <w:jc w:val="both"/>
              <w:rPr>
                <w:rFonts w:ascii="Times New Roman" w:eastAsia="Times New Roman" w:hAnsi="Times New Roman" w:cs="Times New Roman"/>
                <w:iCs/>
                <w:color w:val="000000"/>
                <w:sz w:val="23"/>
                <w:szCs w:val="23"/>
                <w:lang w:val="ru-RU"/>
              </w:rPr>
            </w:pPr>
            <w:r w:rsidRPr="002E517B">
              <w:rPr>
                <w:rFonts w:ascii="Times New Roman" w:eastAsia="Times New Roman" w:hAnsi="Times New Roman" w:cs="Times New Roman"/>
                <w:iCs/>
                <w:color w:val="000000"/>
                <w:sz w:val="23"/>
                <w:szCs w:val="23"/>
                <w:lang w:val="ru-RU"/>
              </w:rPr>
              <w:t xml:space="preserve">відмиванням коштів), судимість з якої не знято </w:t>
            </w:r>
            <w:r w:rsidRPr="002E517B">
              <w:rPr>
                <w:rFonts w:ascii="Times New Roman" w:eastAsia="Times New Roman" w:hAnsi="Times New Roman" w:cs="Times New Roman"/>
                <w:iCs/>
                <w:color w:val="000000"/>
                <w:sz w:val="23"/>
                <w:szCs w:val="23"/>
                <w:lang w:val="ru-RU"/>
              </w:rPr>
              <w:lastRenderedPageBreak/>
              <w:t>або не погашено у встановленому законом порядку;</w:t>
            </w:r>
          </w:p>
        </w:tc>
      </w:tr>
      <w:tr w:rsidR="00DE7A8E" w:rsidRPr="00E11482" w:rsidTr="00F77576">
        <w:trPr>
          <w:trHeight w:val="1646"/>
        </w:trPr>
        <w:tc>
          <w:tcPr>
            <w:tcW w:w="385" w:type="dxa"/>
            <w:tcBorders>
              <w:top w:val="single" w:sz="2" w:space="0" w:color="333333"/>
              <w:left w:val="single" w:sz="2" w:space="0" w:color="333333"/>
              <w:bottom w:val="single" w:sz="2" w:space="0" w:color="333333"/>
              <w:right w:val="single" w:sz="2" w:space="0" w:color="333333"/>
            </w:tcBorders>
          </w:tcPr>
          <w:p w:rsidR="00DE7A8E" w:rsidRPr="00DF4A08" w:rsidRDefault="00820C85"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lastRenderedPageBreak/>
              <w:t>5</w:t>
            </w:r>
            <w:r w:rsidR="00FC0E53">
              <w:rPr>
                <w:rFonts w:ascii="Times New Roman" w:eastAsia="Times New Roman" w:hAnsi="Times New Roman" w:cs="Times New Roman"/>
                <w:bCs/>
                <w:color w:val="000000"/>
                <w:sz w:val="23"/>
                <w:szCs w:val="23"/>
                <w:lang w:val="ru-RU"/>
              </w:rPr>
              <w:t>.</w:t>
            </w:r>
          </w:p>
        </w:tc>
        <w:tc>
          <w:tcPr>
            <w:tcW w:w="4422" w:type="dxa"/>
            <w:tcBorders>
              <w:top w:val="single" w:sz="2" w:space="0" w:color="333333"/>
              <w:left w:val="single" w:sz="2" w:space="0" w:color="333333"/>
              <w:bottom w:val="single" w:sz="2" w:space="0" w:color="333333"/>
              <w:right w:val="single" w:sz="4" w:space="0" w:color="auto"/>
            </w:tcBorders>
          </w:tcPr>
          <w:p w:rsidR="00BB6279" w:rsidRPr="00BB6279" w:rsidRDefault="00FC0E53" w:rsidP="00BB6279">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5.1. С</w:t>
            </w:r>
            <w:r w:rsidR="00BB6279" w:rsidRPr="00BB6279">
              <w:rPr>
                <w:rFonts w:ascii="Times New Roman" w:eastAsia="Times New Roman" w:hAnsi="Times New Roman" w:cs="Times New Roman"/>
                <w:iCs/>
                <w:color w:val="000000"/>
                <w:sz w:val="23"/>
                <w:szCs w:val="23"/>
                <w:lang w:val="ru-RU"/>
              </w:rPr>
              <w:t>лужбова (посадова) особа</w:t>
            </w:r>
            <w:r w:rsidR="00ED6495">
              <w:rPr>
                <w:rFonts w:ascii="Times New Roman" w:eastAsia="Times New Roman" w:hAnsi="Times New Roman" w:cs="Times New Roman"/>
                <w:iCs/>
                <w:color w:val="000000"/>
                <w:sz w:val="23"/>
                <w:szCs w:val="23"/>
                <w:lang w:val="ru-RU"/>
              </w:rPr>
              <w:t xml:space="preserve"> </w:t>
            </w:r>
            <w:r w:rsidR="00BB6279" w:rsidRPr="00BB6279">
              <w:rPr>
                <w:rFonts w:ascii="Times New Roman" w:eastAsia="Times New Roman" w:hAnsi="Times New Roman" w:cs="Times New Roman"/>
                <w:iCs/>
                <w:color w:val="000000"/>
                <w:sz w:val="23"/>
                <w:szCs w:val="23"/>
                <w:lang w:val="ru-RU"/>
              </w:rPr>
              <w:t xml:space="preserve">учасника процедури закупівлі, яка підписала тендерну пропозицію, була засуджена за </w:t>
            </w:r>
          </w:p>
          <w:p w:rsidR="00BB6279" w:rsidRPr="00BB6279" w:rsidRDefault="00BB6279" w:rsidP="00BB6279">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BB6279">
              <w:rPr>
                <w:rFonts w:ascii="Times New Roman" w:eastAsia="Times New Roman" w:hAnsi="Times New Roman" w:cs="Times New Roman"/>
                <w:iCs/>
                <w:color w:val="000000"/>
                <w:sz w:val="23"/>
                <w:szCs w:val="23"/>
                <w:lang w:val="ru-RU"/>
              </w:rPr>
              <w:t xml:space="preserve">кримінальне правопорушення, вчинене з корисливих мотивів (зокрема, пов’язане з </w:t>
            </w:r>
          </w:p>
          <w:p w:rsidR="00DE7A8E" w:rsidRPr="00DE7A8E" w:rsidRDefault="00BB6279" w:rsidP="00BB6279">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BB6279">
              <w:rPr>
                <w:rFonts w:ascii="Times New Roman" w:eastAsia="Times New Roman" w:hAnsi="Times New Roman" w:cs="Times New Roman"/>
                <w:iCs/>
                <w:color w:val="000000"/>
                <w:sz w:val="23"/>
                <w:szCs w:val="23"/>
                <w:lang w:val="ru-RU"/>
              </w:rPr>
              <w:t xml:space="preserve">хабарництвом, шахрайством та відмиванням коштів), судимість з якої не знято або не погашено у встановленому законом </w:t>
            </w:r>
            <w:r>
              <w:rPr>
                <w:rFonts w:ascii="Times New Roman" w:eastAsia="Times New Roman" w:hAnsi="Times New Roman" w:cs="Times New Roman"/>
                <w:iCs/>
                <w:color w:val="000000"/>
                <w:sz w:val="23"/>
                <w:szCs w:val="23"/>
                <w:lang w:val="ru-RU"/>
              </w:rPr>
              <w:t>порядку;</w:t>
            </w:r>
          </w:p>
        </w:tc>
        <w:tc>
          <w:tcPr>
            <w:tcW w:w="4968" w:type="dxa"/>
            <w:tcBorders>
              <w:top w:val="single" w:sz="2" w:space="0" w:color="333333"/>
              <w:left w:val="single" w:sz="4" w:space="0" w:color="auto"/>
              <w:bottom w:val="single" w:sz="2" w:space="0" w:color="333333"/>
              <w:right w:val="single" w:sz="2" w:space="0" w:color="333333"/>
            </w:tcBorders>
            <w:vAlign w:val="center"/>
          </w:tcPr>
          <w:p w:rsidR="00DE7A8E" w:rsidRPr="00DE7A8E" w:rsidRDefault="00FC0E53" w:rsidP="00FC0E53">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5.2.Л</w:t>
            </w:r>
            <w:r w:rsidR="00BB6279" w:rsidRPr="00BB6279">
              <w:rPr>
                <w:rFonts w:ascii="Times New Roman" w:eastAsia="Times New Roman" w:hAnsi="Times New Roman" w:cs="Times New Roman"/>
                <w:iCs/>
                <w:color w:val="000000"/>
                <w:sz w:val="23"/>
                <w:szCs w:val="23"/>
                <w:lang w:val="ru-RU"/>
              </w:rPr>
              <w:t>ист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DE7A8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DE7A8E" w:rsidRPr="00DF4A08" w:rsidRDefault="00FC0E53"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6.</w:t>
            </w:r>
          </w:p>
        </w:tc>
        <w:tc>
          <w:tcPr>
            <w:tcW w:w="4422" w:type="dxa"/>
            <w:tcBorders>
              <w:top w:val="single" w:sz="2" w:space="0" w:color="333333"/>
              <w:left w:val="single" w:sz="2" w:space="0" w:color="333333"/>
              <w:bottom w:val="single" w:sz="2" w:space="0" w:color="333333"/>
              <w:right w:val="single" w:sz="4" w:space="0" w:color="auto"/>
            </w:tcBorders>
          </w:tcPr>
          <w:p w:rsidR="00DE7A8E" w:rsidRPr="00DE7A8E" w:rsidRDefault="00FC0E53" w:rsidP="00FC0E53">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6.1.У</w:t>
            </w:r>
            <w:r w:rsidR="008E081D" w:rsidRPr="008E081D">
              <w:rPr>
                <w:rFonts w:ascii="Times New Roman" w:eastAsia="Times New Roman" w:hAnsi="Times New Roman" w:cs="Times New Roman"/>
                <w:iCs/>
                <w:color w:val="000000"/>
                <w:sz w:val="23"/>
                <w:szCs w:val="23"/>
                <w:lang w:val="ru-RU"/>
              </w:rPr>
              <w:t>часник процедури закупівлі визнаний у законом порядку банкрутом та стосовно нього відкрита ліквідаційна процедура;</w:t>
            </w:r>
          </w:p>
        </w:tc>
        <w:tc>
          <w:tcPr>
            <w:tcW w:w="4968" w:type="dxa"/>
            <w:tcBorders>
              <w:top w:val="single" w:sz="2" w:space="0" w:color="333333"/>
              <w:left w:val="single" w:sz="4" w:space="0" w:color="auto"/>
              <w:bottom w:val="single" w:sz="2" w:space="0" w:color="333333"/>
              <w:right w:val="single" w:sz="2" w:space="0" w:color="333333"/>
            </w:tcBorders>
            <w:vAlign w:val="center"/>
          </w:tcPr>
          <w:p w:rsidR="00DE7A8E" w:rsidRPr="00DE7A8E" w:rsidRDefault="00FC0E53" w:rsidP="00FC0E53">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6.2.Л</w:t>
            </w:r>
            <w:r w:rsidR="008E081D" w:rsidRPr="008E081D">
              <w:rPr>
                <w:rFonts w:ascii="Times New Roman" w:eastAsia="Times New Roman" w:hAnsi="Times New Roman" w:cs="Times New Roman"/>
                <w:iCs/>
                <w:color w:val="000000"/>
                <w:sz w:val="23"/>
                <w:szCs w:val="23"/>
                <w:lang w:val="ru-RU"/>
              </w:rPr>
              <w:t>ист в довільній формі, від учасника, про те, що</w:t>
            </w:r>
            <w:r>
              <w:rPr>
                <w:rFonts w:ascii="Times New Roman" w:eastAsia="Times New Roman" w:hAnsi="Times New Roman" w:cs="Times New Roman"/>
                <w:iCs/>
                <w:color w:val="000000"/>
                <w:sz w:val="23"/>
                <w:szCs w:val="23"/>
                <w:lang w:val="ru-RU"/>
              </w:rPr>
              <w:t xml:space="preserve"> </w:t>
            </w:r>
            <w:r w:rsidR="008E081D" w:rsidRPr="008E081D">
              <w:rPr>
                <w:rFonts w:ascii="Times New Roman" w:eastAsia="Times New Roman" w:hAnsi="Times New Roman" w:cs="Times New Roman"/>
                <w:iCs/>
                <w:color w:val="000000"/>
                <w:sz w:val="23"/>
                <w:szCs w:val="23"/>
                <w:lang w:val="ru-RU"/>
              </w:rPr>
              <w:t>учасник процедури закупівлі не визнаний у</w:t>
            </w:r>
            <w:r w:rsidR="008E081D">
              <w:rPr>
                <w:rFonts w:ascii="Times New Roman" w:eastAsia="Times New Roman" w:hAnsi="Times New Roman" w:cs="Times New Roman"/>
                <w:iCs/>
                <w:color w:val="000000"/>
                <w:sz w:val="23"/>
                <w:szCs w:val="23"/>
                <w:lang w:val="ru-RU"/>
              </w:rPr>
              <w:t xml:space="preserve"> </w:t>
            </w:r>
            <w:r w:rsidR="008E081D" w:rsidRPr="008E081D">
              <w:rPr>
                <w:rFonts w:ascii="Times New Roman" w:eastAsia="Times New Roman" w:hAnsi="Times New Roman" w:cs="Times New Roman"/>
                <w:iCs/>
                <w:color w:val="000000"/>
                <w:sz w:val="23"/>
                <w:szCs w:val="23"/>
                <w:lang w:val="ru-RU"/>
              </w:rPr>
              <w:t>встановленому законом порядку банкрутом та стосовно нього не відкрита ліквідаційна процедура;</w:t>
            </w:r>
          </w:p>
        </w:tc>
      </w:tr>
      <w:tr w:rsidR="0043235E" w:rsidRPr="00E11482" w:rsidTr="00ED6495">
        <w:trPr>
          <w:trHeight w:val="568"/>
        </w:trPr>
        <w:tc>
          <w:tcPr>
            <w:tcW w:w="385" w:type="dxa"/>
            <w:tcBorders>
              <w:top w:val="single" w:sz="2" w:space="0" w:color="333333"/>
              <w:left w:val="single" w:sz="2" w:space="0" w:color="333333"/>
              <w:bottom w:val="single" w:sz="2" w:space="0" w:color="333333"/>
              <w:right w:val="single" w:sz="2" w:space="0" w:color="333333"/>
            </w:tcBorders>
          </w:tcPr>
          <w:p w:rsidR="0043235E" w:rsidRPr="00DF4A08" w:rsidRDefault="003C774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7.</w:t>
            </w:r>
          </w:p>
        </w:tc>
        <w:tc>
          <w:tcPr>
            <w:tcW w:w="4422" w:type="dxa"/>
            <w:tcBorders>
              <w:top w:val="single" w:sz="2" w:space="0" w:color="333333"/>
              <w:left w:val="single" w:sz="2" w:space="0" w:color="333333"/>
              <w:bottom w:val="single" w:sz="2" w:space="0" w:color="333333"/>
              <w:right w:val="single" w:sz="4" w:space="0" w:color="auto"/>
            </w:tcBorders>
          </w:tcPr>
          <w:p w:rsidR="0043235E" w:rsidRPr="008E081D" w:rsidRDefault="003C7746" w:rsidP="00540257">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7.1.</w:t>
            </w:r>
            <w:r w:rsidR="000D06F6">
              <w:rPr>
                <w:rFonts w:ascii="Times New Roman" w:eastAsia="Times New Roman" w:hAnsi="Times New Roman" w:cs="Times New Roman"/>
                <w:iCs/>
                <w:color w:val="000000"/>
                <w:sz w:val="23"/>
                <w:szCs w:val="23"/>
                <w:lang w:val="ru-RU"/>
              </w:rPr>
              <w:t xml:space="preserve">У </w:t>
            </w:r>
            <w:r w:rsidR="00540257" w:rsidRPr="00540257">
              <w:rPr>
                <w:rFonts w:ascii="Times New Roman" w:eastAsia="Times New Roman" w:hAnsi="Times New Roman" w:cs="Times New Roman"/>
                <w:iCs/>
                <w:color w:val="000000"/>
                <w:sz w:val="23"/>
                <w:szCs w:val="23"/>
                <w:lang w:val="ru-RU"/>
              </w:rPr>
              <w:t>Єдиному державному реєстрі юридичних осіб, фізичних осіб -підприємців та громадських формувань відсутня інформація, передбачена пунктом 9 частинидругої статті 9 Закону України "Про державну реєстрацію юридичних осіб, фізичних осіб -підприємців та громадських формувань" (крім нерезидентів);</w:t>
            </w:r>
          </w:p>
        </w:tc>
        <w:tc>
          <w:tcPr>
            <w:tcW w:w="4968" w:type="dxa"/>
            <w:tcBorders>
              <w:top w:val="single" w:sz="2" w:space="0" w:color="333333"/>
              <w:left w:val="single" w:sz="4" w:space="0" w:color="auto"/>
              <w:bottom w:val="single" w:sz="2" w:space="0" w:color="333333"/>
              <w:right w:val="single" w:sz="2" w:space="0" w:color="333333"/>
            </w:tcBorders>
            <w:vAlign w:val="center"/>
          </w:tcPr>
          <w:p w:rsidR="0043235E" w:rsidRPr="008E081D" w:rsidRDefault="003C7746" w:rsidP="003C7746">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7.2.Л</w:t>
            </w:r>
            <w:r w:rsidR="000D06F6" w:rsidRPr="000D06F6">
              <w:rPr>
                <w:rFonts w:ascii="Times New Roman" w:eastAsia="Times New Roman" w:hAnsi="Times New Roman" w:cs="Times New Roman"/>
                <w:iCs/>
                <w:color w:val="000000"/>
                <w:sz w:val="23"/>
                <w:szCs w:val="23"/>
                <w:lang w:val="ru-RU"/>
              </w:rPr>
              <w:t>ист в довільній формі, про те, що у Єдиному державному реєстрі юридичних осіб, фізичних осіб -підприємців та громадських формувань наявнаінформація,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43235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43235E" w:rsidRPr="00DF4A08" w:rsidRDefault="003C7746" w:rsidP="003C7746">
            <w:pPr>
              <w:widowControl w:val="0"/>
              <w:autoSpaceDE w:val="0"/>
              <w:autoSpaceDN w:val="0"/>
              <w:adjustRightInd w:val="0"/>
              <w:ind w:right="-108"/>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8.</w:t>
            </w:r>
          </w:p>
        </w:tc>
        <w:tc>
          <w:tcPr>
            <w:tcW w:w="4422" w:type="dxa"/>
            <w:tcBorders>
              <w:top w:val="single" w:sz="2" w:space="0" w:color="333333"/>
              <w:left w:val="single" w:sz="2" w:space="0" w:color="333333"/>
              <w:bottom w:val="single" w:sz="2" w:space="0" w:color="333333"/>
              <w:right w:val="single" w:sz="4" w:space="0" w:color="auto"/>
            </w:tcBorders>
          </w:tcPr>
          <w:p w:rsidR="00C90DF1" w:rsidRPr="00C90DF1" w:rsidRDefault="003C7746" w:rsidP="00C90DF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8.1.Ю</w:t>
            </w:r>
            <w:r w:rsidR="00C90DF1" w:rsidRPr="00C90DF1">
              <w:rPr>
                <w:rFonts w:ascii="Times New Roman" w:eastAsia="Times New Roman" w:hAnsi="Times New Roman" w:cs="Times New Roman"/>
                <w:iCs/>
                <w:color w:val="000000"/>
                <w:sz w:val="23"/>
                <w:szCs w:val="23"/>
                <w:lang w:val="ru-RU"/>
              </w:rPr>
              <w:t xml:space="preserve">ридична особа, яка є учасником процедури закупівлі (крім нерезидентів), не має антикорупційної програми чи </w:t>
            </w:r>
          </w:p>
          <w:p w:rsidR="00C90DF1" w:rsidRPr="00C90DF1" w:rsidRDefault="00C90DF1" w:rsidP="00C90DF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C90DF1">
              <w:rPr>
                <w:rFonts w:ascii="Times New Roman" w:eastAsia="Times New Roman" w:hAnsi="Times New Roman" w:cs="Times New Roman"/>
                <w:iCs/>
                <w:color w:val="000000"/>
                <w:sz w:val="23"/>
                <w:szCs w:val="23"/>
                <w:lang w:val="ru-RU"/>
              </w:rPr>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w:t>
            </w:r>
          </w:p>
          <w:p w:rsidR="0043235E" w:rsidRPr="008E081D" w:rsidRDefault="00C90DF1" w:rsidP="00C90DF1">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C90DF1">
              <w:rPr>
                <w:rFonts w:ascii="Times New Roman" w:eastAsia="Times New Roman" w:hAnsi="Times New Roman" w:cs="Times New Roman"/>
                <w:iCs/>
                <w:color w:val="000000"/>
                <w:sz w:val="23"/>
                <w:szCs w:val="23"/>
                <w:lang w:val="ru-RU"/>
              </w:rPr>
              <w:t>за лотом);</w:t>
            </w:r>
          </w:p>
        </w:tc>
        <w:tc>
          <w:tcPr>
            <w:tcW w:w="4968" w:type="dxa"/>
            <w:tcBorders>
              <w:top w:val="single" w:sz="2" w:space="0" w:color="333333"/>
              <w:left w:val="single" w:sz="4" w:space="0" w:color="auto"/>
              <w:bottom w:val="single" w:sz="2" w:space="0" w:color="333333"/>
              <w:right w:val="single" w:sz="2" w:space="0" w:color="333333"/>
            </w:tcBorders>
            <w:vAlign w:val="center"/>
          </w:tcPr>
          <w:p w:rsidR="00C90DF1" w:rsidRPr="00C90DF1" w:rsidRDefault="003C7746" w:rsidP="00C90DF1">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8.2.Л</w:t>
            </w:r>
            <w:r w:rsidR="00C90DF1" w:rsidRPr="00C90DF1">
              <w:rPr>
                <w:rFonts w:ascii="Times New Roman" w:eastAsia="Times New Roman" w:hAnsi="Times New Roman" w:cs="Times New Roman"/>
                <w:iCs/>
                <w:color w:val="000000"/>
                <w:sz w:val="23"/>
                <w:szCs w:val="23"/>
                <w:lang w:val="ru-RU"/>
              </w:rPr>
              <w:t>ист в довільній формі про те, що юридична особа, яка є учасником процедури закупівлі (крім нерезидентів),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3235E" w:rsidRPr="008E081D" w:rsidRDefault="00C90DF1" w:rsidP="003C7746">
            <w:pPr>
              <w:shd w:val="clear" w:color="auto" w:fill="FFFFFF"/>
              <w:jc w:val="both"/>
              <w:rPr>
                <w:rFonts w:ascii="Times New Roman" w:eastAsia="Times New Roman" w:hAnsi="Times New Roman" w:cs="Times New Roman"/>
                <w:iCs/>
                <w:color w:val="000000"/>
                <w:sz w:val="23"/>
                <w:szCs w:val="23"/>
                <w:lang w:val="ru-RU"/>
              </w:rPr>
            </w:pPr>
            <w:r w:rsidRPr="00C90DF1">
              <w:rPr>
                <w:rFonts w:ascii="Times New Roman" w:eastAsia="Times New Roman" w:hAnsi="Times New Roman" w:cs="Times New Roman"/>
                <w:iCs/>
                <w:color w:val="000000"/>
                <w:sz w:val="23"/>
                <w:szCs w:val="23"/>
                <w:lang w:val="ru-RU"/>
              </w:rPr>
              <w:t>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подає у складі тендерної пропозиції довідку у довільній формі про те, що учасник процедури закупівлі, відповідно до законодавства (в тому числі відповідно до ст. 62 Закону України «Про запобігання корупції») не має антикорупційної програми та уповноваженого з антикорупційної програми;</w:t>
            </w:r>
          </w:p>
        </w:tc>
      </w:tr>
      <w:tr w:rsidR="0043235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43235E" w:rsidRPr="003C7746" w:rsidRDefault="003C774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9.</w:t>
            </w:r>
          </w:p>
        </w:tc>
        <w:tc>
          <w:tcPr>
            <w:tcW w:w="4422" w:type="dxa"/>
            <w:tcBorders>
              <w:top w:val="single" w:sz="2" w:space="0" w:color="333333"/>
              <w:left w:val="single" w:sz="2" w:space="0" w:color="333333"/>
              <w:bottom w:val="single" w:sz="2" w:space="0" w:color="333333"/>
              <w:right w:val="single" w:sz="4" w:space="0" w:color="auto"/>
            </w:tcBorders>
          </w:tcPr>
          <w:p w:rsidR="0043235E" w:rsidRPr="008E081D" w:rsidRDefault="003C7746" w:rsidP="003C7746">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9.1.У</w:t>
            </w:r>
            <w:r w:rsidR="00110AC9" w:rsidRPr="00110AC9">
              <w:rPr>
                <w:rFonts w:ascii="Times New Roman" w:eastAsia="Times New Roman" w:hAnsi="Times New Roman" w:cs="Times New Roman"/>
                <w:iCs/>
                <w:color w:val="000000"/>
                <w:sz w:val="23"/>
                <w:szCs w:val="23"/>
                <w:lang w:val="ru-RU"/>
              </w:rPr>
              <w:t>часник процедури закупівлі є особою, до якої застосовано санкцію у виді заборони наздійснення у неї публічних</w:t>
            </w:r>
            <w:r w:rsidR="00ED6495">
              <w:rPr>
                <w:rFonts w:ascii="Times New Roman" w:eastAsia="Times New Roman" w:hAnsi="Times New Roman" w:cs="Times New Roman"/>
                <w:iCs/>
                <w:color w:val="000000"/>
                <w:sz w:val="23"/>
                <w:szCs w:val="23"/>
                <w:lang w:val="ru-RU"/>
              </w:rPr>
              <w:t xml:space="preserve"> </w:t>
            </w:r>
            <w:r w:rsidR="00110AC9" w:rsidRPr="00110AC9">
              <w:rPr>
                <w:rFonts w:ascii="Times New Roman" w:eastAsia="Times New Roman" w:hAnsi="Times New Roman" w:cs="Times New Roman"/>
                <w:iCs/>
                <w:color w:val="000000"/>
                <w:sz w:val="23"/>
                <w:szCs w:val="23"/>
                <w:lang w:val="ru-RU"/>
              </w:rPr>
              <w:t xml:space="preserve">закупівель товарів, робіт і послуг згідно із Законом </w:t>
            </w:r>
            <w:r w:rsidR="00110AC9">
              <w:rPr>
                <w:rFonts w:ascii="Times New Roman" w:eastAsia="Times New Roman" w:hAnsi="Times New Roman" w:cs="Times New Roman"/>
                <w:iCs/>
                <w:color w:val="000000"/>
                <w:sz w:val="23"/>
                <w:szCs w:val="23"/>
                <w:lang w:val="ru-RU"/>
              </w:rPr>
              <w:t>України "Про санкції";</w:t>
            </w:r>
          </w:p>
        </w:tc>
        <w:tc>
          <w:tcPr>
            <w:tcW w:w="4968" w:type="dxa"/>
            <w:tcBorders>
              <w:top w:val="single" w:sz="2" w:space="0" w:color="333333"/>
              <w:left w:val="single" w:sz="4" w:space="0" w:color="auto"/>
              <w:bottom w:val="single" w:sz="2" w:space="0" w:color="333333"/>
              <w:right w:val="single" w:sz="2" w:space="0" w:color="333333"/>
            </w:tcBorders>
            <w:vAlign w:val="center"/>
          </w:tcPr>
          <w:p w:rsidR="00680402" w:rsidRPr="00680402" w:rsidRDefault="00265016" w:rsidP="00680402">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9.2. Л</w:t>
            </w:r>
            <w:r w:rsidR="00680402" w:rsidRPr="00680402">
              <w:rPr>
                <w:rFonts w:ascii="Times New Roman" w:eastAsia="Times New Roman" w:hAnsi="Times New Roman" w:cs="Times New Roman"/>
                <w:iCs/>
                <w:color w:val="000000"/>
                <w:sz w:val="23"/>
                <w:szCs w:val="23"/>
                <w:lang w:val="ru-RU"/>
              </w:rPr>
              <w:t xml:space="preserve">ист в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w:t>
            </w:r>
          </w:p>
          <w:p w:rsidR="0043235E" w:rsidRPr="008E081D" w:rsidRDefault="00680402" w:rsidP="00680402">
            <w:pPr>
              <w:shd w:val="clear" w:color="auto" w:fill="FFFFFF"/>
              <w:jc w:val="both"/>
              <w:rPr>
                <w:rFonts w:ascii="Times New Roman" w:eastAsia="Times New Roman" w:hAnsi="Times New Roman" w:cs="Times New Roman"/>
                <w:iCs/>
                <w:color w:val="000000"/>
                <w:sz w:val="23"/>
                <w:szCs w:val="23"/>
                <w:lang w:val="ru-RU"/>
              </w:rPr>
            </w:pPr>
            <w:r w:rsidRPr="00680402">
              <w:rPr>
                <w:rFonts w:ascii="Times New Roman" w:eastAsia="Times New Roman" w:hAnsi="Times New Roman" w:cs="Times New Roman"/>
                <w:iCs/>
                <w:color w:val="000000"/>
                <w:sz w:val="23"/>
                <w:szCs w:val="23"/>
                <w:lang w:val="ru-RU"/>
              </w:rPr>
              <w:t>санкції";</w:t>
            </w:r>
          </w:p>
        </w:tc>
      </w:tr>
      <w:tr w:rsidR="00BC593E" w:rsidRPr="00E11482" w:rsidTr="008E081D">
        <w:trPr>
          <w:trHeight w:val="1372"/>
        </w:trPr>
        <w:tc>
          <w:tcPr>
            <w:tcW w:w="385" w:type="dxa"/>
            <w:tcBorders>
              <w:top w:val="single" w:sz="2" w:space="0" w:color="333333"/>
              <w:left w:val="single" w:sz="2" w:space="0" w:color="333333"/>
              <w:bottom w:val="single" w:sz="2" w:space="0" w:color="333333"/>
              <w:right w:val="single" w:sz="2" w:space="0" w:color="333333"/>
            </w:tcBorders>
          </w:tcPr>
          <w:p w:rsidR="00BC593E" w:rsidRPr="00DF4A08" w:rsidRDefault="00265016" w:rsidP="00F77576">
            <w:pPr>
              <w:widowControl w:val="0"/>
              <w:autoSpaceDE w:val="0"/>
              <w:autoSpaceDN w:val="0"/>
              <w:adjustRightInd w:val="0"/>
              <w:ind w:left="-26" w:right="-108" w:firstLine="15"/>
              <w:jc w:val="center"/>
              <w:rPr>
                <w:rFonts w:ascii="Times New Roman" w:eastAsia="Times New Roman" w:hAnsi="Times New Roman" w:cs="Times New Roman"/>
                <w:bCs/>
                <w:color w:val="000000"/>
                <w:sz w:val="23"/>
                <w:szCs w:val="23"/>
                <w:lang w:val="ru-RU"/>
              </w:rPr>
            </w:pPr>
            <w:r>
              <w:rPr>
                <w:rFonts w:ascii="Times New Roman" w:eastAsia="Times New Roman" w:hAnsi="Times New Roman" w:cs="Times New Roman"/>
                <w:bCs/>
                <w:color w:val="000000"/>
                <w:sz w:val="23"/>
                <w:szCs w:val="23"/>
                <w:lang w:val="ru-RU"/>
              </w:rPr>
              <w:t>10.</w:t>
            </w:r>
          </w:p>
        </w:tc>
        <w:tc>
          <w:tcPr>
            <w:tcW w:w="4422" w:type="dxa"/>
            <w:tcBorders>
              <w:top w:val="single" w:sz="2" w:space="0" w:color="333333"/>
              <w:left w:val="single" w:sz="2" w:space="0" w:color="333333"/>
              <w:bottom w:val="single" w:sz="2" w:space="0" w:color="333333"/>
              <w:right w:val="single" w:sz="4" w:space="0" w:color="auto"/>
            </w:tcBorders>
          </w:tcPr>
          <w:p w:rsidR="00533843" w:rsidRPr="00533843" w:rsidRDefault="00265016" w:rsidP="00533843">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t>10.1.С</w:t>
            </w:r>
            <w:r w:rsidR="00533843" w:rsidRPr="00533843">
              <w:rPr>
                <w:rFonts w:ascii="Times New Roman" w:eastAsia="Times New Roman" w:hAnsi="Times New Roman" w:cs="Times New Roman"/>
                <w:iCs/>
                <w:color w:val="000000"/>
                <w:sz w:val="23"/>
                <w:szCs w:val="23"/>
                <w:lang w:val="ru-RU"/>
              </w:rPr>
              <w:t>лужбова (посадова) особа учасника процедури закупівлі,</w:t>
            </w:r>
            <w:r w:rsidR="00ED6495">
              <w:rPr>
                <w:rFonts w:ascii="Times New Roman" w:eastAsia="Times New Roman" w:hAnsi="Times New Roman" w:cs="Times New Roman"/>
                <w:iCs/>
                <w:color w:val="000000"/>
                <w:sz w:val="23"/>
                <w:szCs w:val="23"/>
                <w:lang w:val="ru-RU"/>
              </w:rPr>
              <w:t xml:space="preserve"> </w:t>
            </w:r>
            <w:r w:rsidR="00533843" w:rsidRPr="00533843">
              <w:rPr>
                <w:rFonts w:ascii="Times New Roman" w:eastAsia="Times New Roman" w:hAnsi="Times New Roman" w:cs="Times New Roman"/>
                <w:iCs/>
                <w:color w:val="000000"/>
                <w:sz w:val="23"/>
                <w:szCs w:val="23"/>
                <w:lang w:val="ru-RU"/>
              </w:rPr>
              <w:t xml:space="preserve">яку уповноважено учасником представляти його інтереси під </w:t>
            </w:r>
          </w:p>
          <w:p w:rsidR="00BC593E" w:rsidRPr="00110AC9" w:rsidRDefault="00533843" w:rsidP="00F0407F">
            <w:pPr>
              <w:pBdr>
                <w:top w:val="nil"/>
                <w:left w:val="nil"/>
                <w:bottom w:val="nil"/>
                <w:right w:val="nil"/>
                <w:between w:val="nil"/>
              </w:pBdr>
              <w:shd w:val="clear" w:color="auto" w:fill="FFFFFF"/>
              <w:jc w:val="both"/>
              <w:rPr>
                <w:rFonts w:ascii="Times New Roman" w:eastAsia="Times New Roman" w:hAnsi="Times New Roman" w:cs="Times New Roman"/>
                <w:iCs/>
                <w:color w:val="000000"/>
                <w:sz w:val="23"/>
                <w:szCs w:val="23"/>
                <w:lang w:val="ru-RU"/>
              </w:rPr>
            </w:pPr>
            <w:r w:rsidRPr="00533843">
              <w:rPr>
                <w:rFonts w:ascii="Times New Roman" w:eastAsia="Times New Roman" w:hAnsi="Times New Roman" w:cs="Times New Roman"/>
                <w:iCs/>
                <w:color w:val="000000"/>
                <w:sz w:val="23"/>
                <w:szCs w:val="23"/>
                <w:lang w:val="ru-RU"/>
              </w:rPr>
              <w:t xml:space="preserve">час проведення процедури закупівлі, фізичну особу, яка є учасником, було </w:t>
            </w:r>
            <w:r w:rsidRPr="00533843">
              <w:rPr>
                <w:rFonts w:ascii="Times New Roman" w:eastAsia="Times New Roman" w:hAnsi="Times New Roman" w:cs="Times New Roman"/>
                <w:iCs/>
                <w:color w:val="000000"/>
                <w:sz w:val="23"/>
                <w:szCs w:val="23"/>
                <w:lang w:val="ru-RU"/>
              </w:rPr>
              <w:lastRenderedPageBreak/>
              <w:t>притягнуто згідно із законом до відповідальності за вчинення правопорушення, пов’язаного з використанням дитячої праці чи</w:t>
            </w:r>
            <w:r w:rsidR="00F0407F">
              <w:rPr>
                <w:rFonts w:ascii="Times New Roman" w:eastAsia="Times New Roman" w:hAnsi="Times New Roman" w:cs="Times New Roman"/>
                <w:iCs/>
                <w:color w:val="000000"/>
                <w:sz w:val="23"/>
                <w:szCs w:val="23"/>
                <w:lang w:val="ru-RU"/>
              </w:rPr>
              <w:t xml:space="preserve"> </w:t>
            </w:r>
            <w:r w:rsidR="00F0407F" w:rsidRPr="00F0407F">
              <w:rPr>
                <w:rFonts w:ascii="Times New Roman" w:eastAsia="Times New Roman" w:hAnsi="Times New Roman" w:cs="Times New Roman"/>
                <w:iCs/>
                <w:color w:val="000000"/>
                <w:sz w:val="23"/>
                <w:szCs w:val="23"/>
                <w:lang w:val="ru-RU"/>
              </w:rPr>
              <w:t>будь-якими формами торгівлі</w:t>
            </w:r>
            <w:r w:rsidR="00F0407F">
              <w:rPr>
                <w:rFonts w:ascii="Times New Roman" w:eastAsia="Times New Roman" w:hAnsi="Times New Roman" w:cs="Times New Roman"/>
                <w:iCs/>
                <w:color w:val="000000"/>
                <w:sz w:val="23"/>
                <w:szCs w:val="23"/>
                <w:lang w:val="ru-RU"/>
              </w:rPr>
              <w:t xml:space="preserve"> людьми;</w:t>
            </w:r>
          </w:p>
        </w:tc>
        <w:tc>
          <w:tcPr>
            <w:tcW w:w="4968" w:type="dxa"/>
            <w:tcBorders>
              <w:top w:val="single" w:sz="2" w:space="0" w:color="333333"/>
              <w:left w:val="single" w:sz="4" w:space="0" w:color="auto"/>
              <w:bottom w:val="single" w:sz="2" w:space="0" w:color="333333"/>
              <w:right w:val="single" w:sz="2" w:space="0" w:color="333333"/>
            </w:tcBorders>
            <w:vAlign w:val="center"/>
          </w:tcPr>
          <w:p w:rsidR="00BC593E" w:rsidRPr="00680402" w:rsidRDefault="00265016" w:rsidP="00265016">
            <w:pPr>
              <w:shd w:val="clear" w:color="auto" w:fill="FFFFFF"/>
              <w:jc w:val="both"/>
              <w:rPr>
                <w:rFonts w:ascii="Times New Roman" w:eastAsia="Times New Roman" w:hAnsi="Times New Roman" w:cs="Times New Roman"/>
                <w:iCs/>
                <w:color w:val="000000"/>
                <w:sz w:val="23"/>
                <w:szCs w:val="23"/>
                <w:lang w:val="ru-RU"/>
              </w:rPr>
            </w:pPr>
            <w:r>
              <w:rPr>
                <w:rFonts w:ascii="Times New Roman" w:eastAsia="Times New Roman" w:hAnsi="Times New Roman" w:cs="Times New Roman"/>
                <w:iCs/>
                <w:color w:val="000000"/>
                <w:sz w:val="23"/>
                <w:szCs w:val="23"/>
                <w:lang w:val="ru-RU"/>
              </w:rPr>
              <w:lastRenderedPageBreak/>
              <w:t>10.2. Л</w:t>
            </w:r>
            <w:r w:rsidR="00547D21" w:rsidRPr="00547D21">
              <w:rPr>
                <w:rFonts w:ascii="Times New Roman" w:eastAsia="Times New Roman" w:hAnsi="Times New Roman" w:cs="Times New Roman"/>
                <w:iCs/>
                <w:color w:val="000000"/>
                <w:sz w:val="23"/>
                <w:szCs w:val="23"/>
                <w:lang w:val="ru-RU"/>
              </w:rPr>
              <w:t xml:space="preserve">ист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w:t>
            </w:r>
            <w:r w:rsidR="00547D21" w:rsidRPr="00547D21">
              <w:rPr>
                <w:rFonts w:ascii="Times New Roman" w:eastAsia="Times New Roman" w:hAnsi="Times New Roman" w:cs="Times New Roman"/>
                <w:iCs/>
                <w:color w:val="000000"/>
                <w:sz w:val="23"/>
                <w:szCs w:val="23"/>
                <w:lang w:val="ru-RU"/>
              </w:rPr>
              <w:lastRenderedPageBreak/>
              <w:t>єучасником, не було притягнуто згідно із законом до відповідальності за вчинення правопорушення, пов’язаного з вико</w:t>
            </w:r>
            <w:r w:rsidR="00547D21">
              <w:rPr>
                <w:rFonts w:ascii="Times New Roman" w:eastAsia="Times New Roman" w:hAnsi="Times New Roman" w:cs="Times New Roman"/>
                <w:iCs/>
                <w:color w:val="000000"/>
                <w:sz w:val="23"/>
                <w:szCs w:val="23"/>
                <w:lang w:val="ru-RU"/>
              </w:rPr>
              <w:t xml:space="preserve">ристанням дитячої праці чи будь </w:t>
            </w:r>
            <w:r w:rsidR="00547D21" w:rsidRPr="00547D21">
              <w:rPr>
                <w:rFonts w:ascii="Times New Roman" w:eastAsia="Times New Roman" w:hAnsi="Times New Roman" w:cs="Times New Roman"/>
                <w:iCs/>
                <w:color w:val="000000"/>
                <w:sz w:val="23"/>
                <w:szCs w:val="23"/>
                <w:lang w:val="ru-RU"/>
              </w:rPr>
              <w:t>якими формами торгівлі людьми;</w:t>
            </w:r>
          </w:p>
        </w:tc>
      </w:tr>
    </w:tbl>
    <w:p w:rsidR="00A549F3" w:rsidRPr="00A549F3" w:rsidRDefault="00A549F3" w:rsidP="00E3309D">
      <w:pPr>
        <w:jc w:val="both"/>
        <w:rPr>
          <w:rFonts w:ascii="Times New Roman" w:eastAsia="Times New Roman" w:hAnsi="Times New Roman" w:cs="Times New Roman"/>
          <w:b/>
          <w:i/>
          <w:color w:val="000000"/>
          <w:sz w:val="23"/>
          <w:szCs w:val="23"/>
        </w:rPr>
      </w:pPr>
    </w:p>
    <w:p w:rsidR="00AE26F5" w:rsidRPr="00E3309D" w:rsidRDefault="00C0535D" w:rsidP="00E3309D">
      <w:pPr>
        <w:jc w:val="both"/>
        <w:rPr>
          <w:rFonts w:ascii="Times New Roman" w:hAnsi="Times New Roman" w:cs="Times New Roman"/>
          <w:spacing w:val="-2"/>
          <w:sz w:val="23"/>
          <w:szCs w:val="23"/>
          <w:lang w:val="ru-RU" w:eastAsia="en-US"/>
        </w:rPr>
      </w:pPr>
      <w:r w:rsidRPr="00E11482">
        <w:rPr>
          <w:rFonts w:ascii="Times New Roman" w:eastAsia="Times New Roman" w:hAnsi="Times New Roman" w:cs="Times New Roman"/>
          <w:b/>
          <w:i/>
          <w:color w:val="000000"/>
          <w:sz w:val="23"/>
          <w:szCs w:val="23"/>
          <w:lang w:val="ru-RU"/>
        </w:rPr>
        <w:t xml:space="preserve">Посада, прізвище, ініціали, власноручний підпис уповноваженої особи Учасника, завірені печаткою (у разі її використання). </w:t>
      </w:r>
    </w:p>
    <w:p w:rsidR="00AE26F5" w:rsidRDefault="00AE26F5" w:rsidP="00F65840">
      <w:pPr>
        <w:ind w:left="6804" w:right="-25"/>
        <w:jc w:val="right"/>
        <w:rPr>
          <w:rFonts w:ascii="Times New Roman" w:eastAsia="Times New Roman" w:hAnsi="Times New Roman" w:cs="Times New Roman"/>
          <w:b/>
          <w:i/>
          <w:color w:val="000000"/>
          <w:sz w:val="24"/>
          <w:szCs w:val="24"/>
        </w:rPr>
      </w:pPr>
    </w:p>
    <w:p w:rsidR="00B77676" w:rsidRDefault="00B77676" w:rsidP="00F65840">
      <w:pPr>
        <w:ind w:left="6804" w:right="-25"/>
        <w:jc w:val="right"/>
        <w:rPr>
          <w:rFonts w:ascii="Times New Roman" w:eastAsia="Times New Roman" w:hAnsi="Times New Roman" w:cs="Times New Roman"/>
          <w:b/>
          <w:i/>
          <w:color w:val="000000"/>
          <w:sz w:val="24"/>
          <w:szCs w:val="24"/>
        </w:rPr>
      </w:pPr>
    </w:p>
    <w:p w:rsidR="00600239" w:rsidRDefault="00600239" w:rsidP="00F65840">
      <w:pPr>
        <w:ind w:left="6804" w:right="-25"/>
        <w:jc w:val="right"/>
        <w:rPr>
          <w:rFonts w:ascii="Times New Roman" w:eastAsia="Times New Roman" w:hAnsi="Times New Roman" w:cs="Times New Roman"/>
          <w:b/>
          <w:i/>
          <w:color w:val="000000"/>
          <w:sz w:val="24"/>
          <w:szCs w:val="24"/>
        </w:rPr>
      </w:pPr>
    </w:p>
    <w:p w:rsidR="00600239" w:rsidRDefault="00600239" w:rsidP="00F65840">
      <w:pPr>
        <w:ind w:left="6804" w:right="-25"/>
        <w:jc w:val="right"/>
        <w:rPr>
          <w:rFonts w:ascii="Times New Roman" w:eastAsia="Times New Roman" w:hAnsi="Times New Roman" w:cs="Times New Roman"/>
          <w:b/>
          <w:i/>
          <w:color w:val="000000"/>
          <w:sz w:val="24"/>
          <w:szCs w:val="24"/>
        </w:rPr>
      </w:pPr>
    </w:p>
    <w:p w:rsidR="00600239" w:rsidRDefault="00600239" w:rsidP="00767F66">
      <w:pPr>
        <w:ind w:right="-25"/>
        <w:rPr>
          <w:rFonts w:ascii="Times New Roman" w:eastAsia="Times New Roman" w:hAnsi="Times New Roman" w:cs="Times New Roman"/>
          <w:b/>
          <w:i/>
          <w:color w:val="000000"/>
          <w:sz w:val="24"/>
          <w:szCs w:val="24"/>
        </w:rPr>
      </w:pPr>
    </w:p>
    <w:p w:rsidR="00600239" w:rsidRDefault="00600239"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E05D30" w:rsidRDefault="00E05D30" w:rsidP="00F65840">
      <w:pPr>
        <w:ind w:left="6804" w:right="-25"/>
        <w:jc w:val="right"/>
        <w:rPr>
          <w:rFonts w:ascii="Times New Roman" w:eastAsia="Times New Roman" w:hAnsi="Times New Roman" w:cs="Times New Roman"/>
          <w:b/>
          <w:i/>
          <w:color w:val="000000"/>
          <w:sz w:val="24"/>
          <w:szCs w:val="24"/>
        </w:rPr>
      </w:pPr>
    </w:p>
    <w:p w:rsidR="00CF7AC5" w:rsidRDefault="00CF7AC5" w:rsidP="00F65840">
      <w:pPr>
        <w:ind w:left="6804" w:right="-25"/>
        <w:jc w:val="right"/>
        <w:rPr>
          <w:rFonts w:ascii="Times New Roman" w:eastAsia="Times New Roman" w:hAnsi="Times New Roman" w:cs="Times New Roman"/>
          <w:b/>
          <w:i/>
          <w:color w:val="000000"/>
          <w:sz w:val="24"/>
          <w:szCs w:val="24"/>
        </w:rPr>
      </w:pPr>
    </w:p>
    <w:p w:rsidR="00600239" w:rsidRPr="001C37CD" w:rsidRDefault="00600239" w:rsidP="00F65840">
      <w:pPr>
        <w:ind w:left="6804" w:right="-25"/>
        <w:jc w:val="right"/>
        <w:rPr>
          <w:rFonts w:ascii="Times New Roman" w:eastAsia="Times New Roman" w:hAnsi="Times New Roman" w:cs="Times New Roman"/>
          <w:b/>
          <w:i/>
          <w:color w:val="000000"/>
          <w:sz w:val="24"/>
          <w:szCs w:val="24"/>
        </w:rPr>
      </w:pPr>
    </w:p>
    <w:p w:rsidR="00C47E8D" w:rsidRPr="002B22F6" w:rsidRDefault="00C47E8D" w:rsidP="00C47E8D">
      <w:pPr>
        <w:pStyle w:val="af0"/>
        <w:spacing w:before="0" w:beforeAutospacing="0" w:after="0" w:afterAutospacing="0"/>
        <w:jc w:val="right"/>
        <w:rPr>
          <w:b/>
          <w:i/>
          <w:color w:val="000000"/>
          <w:lang w:val="uk-UA"/>
        </w:rPr>
      </w:pPr>
      <w:r w:rsidRPr="002B22F6">
        <w:rPr>
          <w:b/>
          <w:i/>
          <w:color w:val="000000"/>
        </w:rPr>
        <w:t xml:space="preserve">Додаток № </w:t>
      </w:r>
      <w:r w:rsidR="00E11482">
        <w:rPr>
          <w:b/>
          <w:i/>
          <w:color w:val="000000"/>
          <w:lang w:val="uk-UA"/>
        </w:rPr>
        <w:t>2</w:t>
      </w:r>
    </w:p>
    <w:p w:rsidR="00C47E8D" w:rsidRPr="002B22F6" w:rsidRDefault="00C47E8D" w:rsidP="00C47E8D">
      <w:pPr>
        <w:pStyle w:val="af0"/>
        <w:spacing w:before="0" w:beforeAutospacing="0" w:after="0" w:afterAutospacing="0"/>
        <w:jc w:val="right"/>
        <w:rPr>
          <w:b/>
          <w:i/>
          <w:color w:val="000000"/>
        </w:rPr>
      </w:pPr>
      <w:r w:rsidRPr="002B22F6">
        <w:rPr>
          <w:b/>
          <w:i/>
          <w:color w:val="000000"/>
        </w:rPr>
        <w:t>до тендерної документації</w:t>
      </w:r>
    </w:p>
    <w:p w:rsidR="00E11482" w:rsidRPr="00FE78A6" w:rsidRDefault="00E11482" w:rsidP="00E11482">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r w:rsidRPr="00FE78A6">
        <w:rPr>
          <w:rFonts w:ascii="Times New Roman" w:eastAsia="Times New Roman" w:hAnsi="Times New Roman" w:cs="Times New Roman"/>
          <w:sz w:val="24"/>
          <w:szCs w:val="24"/>
          <w:lang w:eastAsia="zh-CN"/>
        </w:rPr>
        <w:t xml:space="preserve">Інформація про необхідні технічні, якісні та кількісні характеристики предмета </w:t>
      </w:r>
    </w:p>
    <w:p w:rsidR="00541DAC" w:rsidRDefault="00600239" w:rsidP="00E11482">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r w:rsidRPr="00FE78A6">
        <w:rPr>
          <w:rFonts w:ascii="Times New Roman" w:eastAsia="Times New Roman" w:hAnsi="Times New Roman" w:cs="Times New Roman"/>
          <w:sz w:val="24"/>
          <w:szCs w:val="24"/>
          <w:lang w:eastAsia="zh-CN"/>
        </w:rPr>
        <w:t xml:space="preserve">закупівлі. </w:t>
      </w:r>
    </w:p>
    <w:p w:rsidR="002E7496" w:rsidRDefault="002E7496" w:rsidP="00E05D30">
      <w:pPr>
        <w:widowControl w:val="0"/>
        <w:tabs>
          <w:tab w:val="num" w:pos="0"/>
        </w:tabs>
        <w:autoSpaceDE w:val="0"/>
        <w:autoSpaceDN w:val="0"/>
        <w:adjustRightInd w:val="0"/>
        <w:ind w:firstLine="540"/>
        <w:jc w:val="center"/>
        <w:rPr>
          <w:rFonts w:ascii="Times New Roman" w:eastAsia="Times New Roman" w:hAnsi="Times New Roman" w:cs="Times New Roman"/>
          <w:b/>
          <w:i/>
          <w:sz w:val="24"/>
          <w:szCs w:val="24"/>
          <w:lang w:eastAsia="zh-CN"/>
        </w:rPr>
      </w:pPr>
      <w:r w:rsidRPr="002E7496">
        <w:rPr>
          <w:rFonts w:ascii="Times New Roman" w:eastAsia="Times New Roman" w:hAnsi="Times New Roman" w:cs="Times New Roman"/>
          <w:b/>
          <w:i/>
          <w:sz w:val="24"/>
          <w:szCs w:val="24"/>
          <w:lang w:eastAsia="zh-CN"/>
        </w:rPr>
        <w:t>Електрохірургічна система (Електрохірургічний апарат) (Апарат високочастотний електрохірургічний ЕХВЧ-120 «Надія-4» (модель 120РХ/3,5))</w:t>
      </w:r>
    </w:p>
    <w:p w:rsidR="00E05D30" w:rsidRPr="00E05D30" w:rsidRDefault="00F46622" w:rsidP="00E05D30">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r w:rsidRPr="00F46622">
        <w:rPr>
          <w:rFonts w:ascii="Times New Roman" w:eastAsia="Times New Roman" w:hAnsi="Times New Roman" w:cs="Times New Roman"/>
          <w:b/>
          <w:bCs/>
          <w:color w:val="000000"/>
          <w:sz w:val="28"/>
          <w:szCs w:val="28"/>
          <w:lang w:eastAsia="en-US"/>
        </w:rPr>
        <w:t xml:space="preserve"> </w:t>
      </w:r>
      <w:r w:rsidR="00806251" w:rsidRPr="00806251">
        <w:rPr>
          <w:rFonts w:ascii="Times New Roman" w:eastAsia="Times New Roman" w:hAnsi="Times New Roman" w:cs="Times New Roman"/>
          <w:b/>
          <w:bCs/>
          <w:color w:val="000000"/>
          <w:sz w:val="28"/>
          <w:szCs w:val="28"/>
          <w:lang w:eastAsia="en-US"/>
        </w:rPr>
        <w:t xml:space="preserve"> </w:t>
      </w:r>
      <w:r w:rsidR="00E05D30">
        <w:rPr>
          <w:rFonts w:ascii="Times New Roman" w:eastAsia="Times New Roman" w:hAnsi="Times New Roman" w:cs="Times New Roman"/>
          <w:b/>
          <w:bCs/>
          <w:color w:val="000000"/>
          <w:sz w:val="28"/>
          <w:szCs w:val="28"/>
          <w:lang w:eastAsia="en-US"/>
        </w:rPr>
        <w:t>(</w:t>
      </w:r>
      <w:r w:rsidR="00E05D30" w:rsidRPr="00E05D30">
        <w:rPr>
          <w:rFonts w:ascii="Times New Roman" w:eastAsia="Times New Roman" w:hAnsi="Times New Roman" w:cs="Times New Roman"/>
          <w:b/>
          <w:bCs/>
          <w:color w:val="000000"/>
          <w:sz w:val="28"/>
          <w:szCs w:val="28"/>
          <w:lang w:eastAsia="en-US"/>
        </w:rPr>
        <w:t xml:space="preserve">код ДК 021:2015 33160000-9 Устаткування для операційних блоків) </w:t>
      </w:r>
    </w:p>
    <w:p w:rsidR="00806251" w:rsidRDefault="00E05D30" w:rsidP="00E05D30">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r w:rsidRPr="00E05D30">
        <w:rPr>
          <w:rFonts w:ascii="Times New Roman" w:eastAsia="Times New Roman" w:hAnsi="Times New Roman" w:cs="Times New Roman"/>
          <w:b/>
          <w:bCs/>
          <w:color w:val="000000"/>
          <w:sz w:val="28"/>
          <w:szCs w:val="28"/>
          <w:lang w:eastAsia="en-US"/>
        </w:rPr>
        <w:t>(код НК 024:2019 44776 Електрохірургічна система</w:t>
      </w:r>
      <w:r w:rsidR="002E7496">
        <w:rPr>
          <w:rFonts w:ascii="Times New Roman" w:eastAsia="Times New Roman" w:hAnsi="Times New Roman" w:cs="Times New Roman"/>
          <w:b/>
          <w:bCs/>
          <w:color w:val="000000"/>
          <w:sz w:val="28"/>
          <w:szCs w:val="28"/>
          <w:lang w:eastAsia="en-US"/>
        </w:rPr>
        <w:t>)</w:t>
      </w:r>
    </w:p>
    <w:p w:rsidR="00E05D30" w:rsidRPr="00F46622" w:rsidRDefault="00E05D30" w:rsidP="00E05D30">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p>
    <w:tbl>
      <w:tblPr>
        <w:tblW w:w="103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5"/>
        <w:gridCol w:w="1562"/>
        <w:gridCol w:w="1276"/>
      </w:tblGrid>
      <w:tr w:rsidR="00F46622" w:rsidRPr="00F46622" w:rsidTr="00D66DCE">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ind w:left="-108" w:right="-108"/>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 п/п</w:t>
            </w:r>
          </w:p>
        </w:tc>
        <w:tc>
          <w:tcPr>
            <w:tcW w:w="69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ind w:right="-92" w:firstLine="2"/>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Найменування</w:t>
            </w:r>
          </w:p>
        </w:tc>
        <w:tc>
          <w:tcPr>
            <w:tcW w:w="1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6622" w:rsidRPr="00F46622" w:rsidRDefault="00F46622" w:rsidP="00F46622">
            <w:pPr>
              <w:widowControl w:val="0"/>
              <w:suppressAutoHyphens/>
              <w:autoSpaceDE w:val="0"/>
              <w:autoSpaceDN w:val="0"/>
              <w:adjustRightInd w:val="0"/>
              <w:snapToGrid w:val="0"/>
              <w:spacing w:line="276" w:lineRule="auto"/>
              <w:jc w:val="center"/>
              <w:rPr>
                <w:rFonts w:ascii="Times New Roman" w:eastAsia="Times New Roman" w:hAnsi="Times New Roman" w:cs="Times New Roman"/>
                <w:b/>
                <w:bCs/>
                <w:sz w:val="22"/>
                <w:szCs w:val="22"/>
                <w:lang w:val="en-US" w:eastAsia="zh-CN"/>
              </w:rPr>
            </w:pPr>
            <w:r w:rsidRPr="00F46622">
              <w:rPr>
                <w:rFonts w:ascii="Times New Roman" w:eastAsia="Times New Roman" w:hAnsi="Times New Roman" w:cs="Times New Roman"/>
                <w:b/>
                <w:bCs/>
                <w:lang w:val="en-US" w:eastAsia="zh-CN"/>
              </w:rPr>
              <w:t>Кількість</w:t>
            </w:r>
          </w:p>
        </w:tc>
      </w:tr>
      <w:tr w:rsidR="00F46622" w:rsidRPr="00F46622" w:rsidTr="00D66DCE">
        <w:trPr>
          <w:trHeight w:val="351"/>
        </w:trPr>
        <w:tc>
          <w:tcPr>
            <w:tcW w:w="567" w:type="dxa"/>
            <w:tcBorders>
              <w:top w:val="single" w:sz="4" w:space="0" w:color="auto"/>
              <w:left w:val="single" w:sz="4" w:space="0" w:color="auto"/>
              <w:bottom w:val="single" w:sz="4" w:space="0" w:color="auto"/>
              <w:right w:val="single" w:sz="4" w:space="0" w:color="auto"/>
            </w:tcBorders>
            <w:vAlign w:val="center"/>
            <w:hideMark/>
          </w:tcPr>
          <w:p w:rsidR="00F46622" w:rsidRPr="00F46622" w:rsidRDefault="00F46622" w:rsidP="00F46622">
            <w:pPr>
              <w:keepNext/>
              <w:widowControl w:val="0"/>
              <w:autoSpaceDE w:val="0"/>
              <w:autoSpaceDN w:val="0"/>
              <w:adjustRightInd w:val="0"/>
              <w:spacing w:line="276" w:lineRule="auto"/>
              <w:outlineLvl w:val="3"/>
              <w:rPr>
                <w:rFonts w:ascii="Times New Roman" w:hAnsi="Times New Roman" w:cs="Times New Roman"/>
                <w:sz w:val="22"/>
                <w:szCs w:val="22"/>
                <w:lang w:eastAsia="en-US"/>
              </w:rPr>
            </w:pPr>
            <w:r w:rsidRPr="00F46622">
              <w:rPr>
                <w:rFonts w:ascii="Times New Roman" w:hAnsi="Times New Roman" w:cs="Times New Roman"/>
                <w:sz w:val="22"/>
                <w:szCs w:val="22"/>
                <w:lang w:eastAsia="en-US"/>
              </w:rPr>
              <w:t>1</w:t>
            </w:r>
          </w:p>
        </w:tc>
        <w:tc>
          <w:tcPr>
            <w:tcW w:w="6945" w:type="dxa"/>
            <w:tcBorders>
              <w:top w:val="single" w:sz="4" w:space="0" w:color="auto"/>
              <w:left w:val="single" w:sz="4" w:space="0" w:color="auto"/>
              <w:bottom w:val="single" w:sz="4" w:space="0" w:color="auto"/>
              <w:right w:val="single" w:sz="4" w:space="0" w:color="auto"/>
            </w:tcBorders>
            <w:vAlign w:val="center"/>
          </w:tcPr>
          <w:p w:rsidR="00F46622" w:rsidRPr="00F46622" w:rsidRDefault="002E7496" w:rsidP="00F46622">
            <w:pPr>
              <w:keepNext/>
              <w:widowControl w:val="0"/>
              <w:autoSpaceDE w:val="0"/>
              <w:autoSpaceDN w:val="0"/>
              <w:adjustRightInd w:val="0"/>
              <w:outlineLvl w:val="3"/>
              <w:rPr>
                <w:rFonts w:ascii="Times New Roman" w:eastAsia="Times New Roman" w:hAnsi="Times New Roman" w:cs="Times New Roman"/>
                <w:b/>
                <w:bCs/>
                <w:color w:val="000000"/>
                <w:sz w:val="28"/>
                <w:szCs w:val="28"/>
              </w:rPr>
            </w:pPr>
            <w:r w:rsidRPr="002E7496">
              <w:rPr>
                <w:rFonts w:ascii="Times New Roman" w:hAnsi="Times New Roman" w:cs="Times New Roman"/>
                <w:sz w:val="22"/>
                <w:szCs w:val="22"/>
                <w:lang w:eastAsia="en-US"/>
              </w:rPr>
              <w:t>Електрохірургічна система (Електрохірургічний апарат) (Апарат високочастотний електрохірургічний ЕХВЧ-120 «Надія-4» (модель 120РХ/3,5))</w:t>
            </w:r>
          </w:p>
        </w:tc>
        <w:tc>
          <w:tcPr>
            <w:tcW w:w="1562" w:type="dxa"/>
            <w:tcBorders>
              <w:top w:val="single" w:sz="4" w:space="0" w:color="auto"/>
              <w:left w:val="single" w:sz="4" w:space="0" w:color="auto"/>
              <w:bottom w:val="single" w:sz="4" w:space="0" w:color="auto"/>
              <w:right w:val="single" w:sz="4" w:space="0" w:color="auto"/>
            </w:tcBorders>
            <w:vAlign w:val="center"/>
            <w:hideMark/>
          </w:tcPr>
          <w:p w:rsidR="00F46622" w:rsidRPr="00F46622" w:rsidRDefault="00237434" w:rsidP="00F46622">
            <w:pPr>
              <w:keepNext/>
              <w:widowControl w:val="0"/>
              <w:autoSpaceDE w:val="0"/>
              <w:autoSpaceDN w:val="0"/>
              <w:adjustRightInd w:val="0"/>
              <w:spacing w:line="276" w:lineRule="auto"/>
              <w:jc w:val="center"/>
              <w:outlineLvl w:val="3"/>
              <w:rPr>
                <w:rFonts w:ascii="Times New Roman" w:hAnsi="Times New Roman" w:cs="Times New Roman"/>
                <w:sz w:val="22"/>
                <w:szCs w:val="22"/>
                <w:lang w:eastAsia="en-US"/>
              </w:rPr>
            </w:pPr>
            <w:r>
              <w:rPr>
                <w:rFonts w:ascii="Times New Roman" w:hAnsi="Times New Roman" w:cs="Times New Roman"/>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6622" w:rsidRPr="00F46622" w:rsidRDefault="00F46622" w:rsidP="00F46622">
            <w:pPr>
              <w:keepNext/>
              <w:widowControl w:val="0"/>
              <w:autoSpaceDE w:val="0"/>
              <w:autoSpaceDN w:val="0"/>
              <w:adjustRightInd w:val="0"/>
              <w:spacing w:line="276" w:lineRule="auto"/>
              <w:jc w:val="center"/>
              <w:outlineLvl w:val="3"/>
              <w:rPr>
                <w:rFonts w:ascii="Times New Roman" w:hAnsi="Times New Roman" w:cs="Times New Roman"/>
                <w:sz w:val="22"/>
                <w:szCs w:val="22"/>
                <w:lang w:eastAsia="en-US"/>
              </w:rPr>
            </w:pPr>
            <w:r w:rsidRPr="00F46622">
              <w:rPr>
                <w:rFonts w:ascii="Times New Roman" w:hAnsi="Times New Roman" w:cs="Times New Roman"/>
                <w:sz w:val="22"/>
                <w:szCs w:val="22"/>
                <w:lang w:eastAsia="en-US"/>
              </w:rPr>
              <w:t>1</w:t>
            </w:r>
          </w:p>
        </w:tc>
      </w:tr>
    </w:tbl>
    <w:p w:rsidR="00F46622" w:rsidRPr="00F46622" w:rsidRDefault="00F46622" w:rsidP="00F46622">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10"/>
          <w:szCs w:val="10"/>
          <w:u w:val="single"/>
          <w:lang w:eastAsia="en-US"/>
        </w:rPr>
      </w:pPr>
    </w:p>
    <w:p w:rsidR="00F46622" w:rsidRPr="00F46622" w:rsidRDefault="00F46622" w:rsidP="00F46622">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u w:val="single"/>
          <w:lang w:eastAsia="en-US"/>
        </w:rPr>
      </w:pPr>
      <w:r w:rsidRPr="00F46622">
        <w:rPr>
          <w:rFonts w:ascii="Times New Roman" w:eastAsia="Times New Roman" w:hAnsi="Times New Roman" w:cs="Times New Roman"/>
          <w:b/>
          <w:bCs/>
          <w:color w:val="000000"/>
          <w:sz w:val="28"/>
          <w:szCs w:val="28"/>
          <w:u w:val="single"/>
          <w:lang w:eastAsia="en-US"/>
        </w:rPr>
        <w:t>Загальні вимоги</w:t>
      </w:r>
    </w:p>
    <w:p w:rsidR="00F46622" w:rsidRPr="00F46622" w:rsidRDefault="00F46622" w:rsidP="00F46622">
      <w:pPr>
        <w:autoSpaceDN w:val="0"/>
        <w:ind w:left="-540"/>
        <w:jc w:val="both"/>
        <w:rPr>
          <w:rFonts w:ascii="Times New Roman" w:eastAsia="Times New Roman" w:hAnsi="Times New Roman" w:cs="Times New Roman"/>
          <w:sz w:val="10"/>
          <w:szCs w:val="10"/>
          <w:lang w:eastAsia="en-US"/>
        </w:rPr>
      </w:pPr>
    </w:p>
    <w:p w:rsidR="00CF7AC5" w:rsidRDefault="00CF7AC5" w:rsidP="00633547">
      <w:pPr>
        <w:tabs>
          <w:tab w:val="left" w:pos="8836"/>
        </w:tabs>
        <w:rPr>
          <w:rFonts w:ascii="Times New Roman" w:eastAsia="Times New Roman" w:hAnsi="Times New Roman" w:cs="Times New Roman"/>
          <w:sz w:val="24"/>
          <w:szCs w:val="24"/>
        </w:rPr>
      </w:pPr>
    </w:p>
    <w:p w:rsidR="00032274" w:rsidRDefault="00032274" w:rsidP="00633547">
      <w:pPr>
        <w:tabs>
          <w:tab w:val="left" w:pos="8836"/>
        </w:tabs>
        <w:rPr>
          <w:rFonts w:ascii="Times New Roman" w:eastAsia="Times New Roman" w:hAnsi="Times New Roman" w:cs="Times New Roman"/>
          <w:sz w:val="24"/>
          <w:szCs w:val="24"/>
        </w:rPr>
      </w:pPr>
    </w:p>
    <w:p w:rsidR="00032274" w:rsidRPr="00032274" w:rsidRDefault="00B97631" w:rsidP="00032274">
      <w:pPr>
        <w:tabs>
          <w:tab w:val="left" w:pos="8836"/>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2274" w:rsidRPr="00032274">
        <w:rPr>
          <w:rFonts w:ascii="Times New Roman" w:eastAsia="Times New Roman" w:hAnsi="Times New Roman" w:cs="Times New Roman"/>
          <w:sz w:val="24"/>
          <w:szCs w:val="24"/>
        </w:rPr>
        <w:t>Товар повинен бути введений в обіг на території України та надаватися на ринку відповідно до вимог чинного законодавства. Для підтвердження учасник надає копію сертифікату відповідності Технічному регламенту щодо медичних виробів по класу ІІа (ПКМУ №753 від 02.10.2013 р.) та копію декларації відповідності вимогам технічного регламенту (виданої виробником або уповноваженим представником виробника).</w:t>
      </w:r>
    </w:p>
    <w:p w:rsidR="00032274" w:rsidRPr="00032274" w:rsidRDefault="00B97631" w:rsidP="00032274">
      <w:pPr>
        <w:tabs>
          <w:tab w:val="left" w:pos="8836"/>
        </w:tabs>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32274" w:rsidRPr="00032274">
        <w:rPr>
          <w:rFonts w:ascii="Times New Roman" w:eastAsia="Times New Roman" w:hAnsi="Times New Roman" w:cs="Times New Roman"/>
          <w:sz w:val="24"/>
          <w:szCs w:val="24"/>
        </w:rPr>
        <w:t>Відповідність медико-технічних характеристик запропонованого Учасником товару медико-технічним вимогам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сторінку(и) технічного документу виробника (експлуатаційної документації: інструкції з експлуатації (застосування), або технічного опису чи технічних умов, українською мовою) в якому міститься ця інформація разом з додаванням завірених його копій.</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3. Товар повинен мати інструкцію з застосування/експлуатації українською мовою, зміст та маркування якої має відповідати вимогам, встановленим нормативно-правовими актами в сфері регулювання обігу медичних виробів. Для підтвердження учасником надається копія інструкції з застосування/експлуатації на запропонований Товар.</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4. Товар повинен бути новим, таким, що не був у використанні, термін гаранті</w:t>
      </w:r>
      <w:r w:rsidR="00E05D30">
        <w:rPr>
          <w:rFonts w:ascii="Times New Roman" w:eastAsia="Times New Roman" w:hAnsi="Times New Roman" w:cs="Times New Roman"/>
          <w:sz w:val="24"/>
          <w:szCs w:val="24"/>
        </w:rPr>
        <w:t>йного обслуговування не менше 12</w:t>
      </w:r>
      <w:r w:rsidRPr="00032274">
        <w:rPr>
          <w:rFonts w:ascii="Times New Roman" w:eastAsia="Times New Roman" w:hAnsi="Times New Roman" w:cs="Times New Roman"/>
          <w:sz w:val="24"/>
          <w:szCs w:val="24"/>
        </w:rPr>
        <w:t xml:space="preserve"> міс. Для підтвердження учасником надається гарантійний лист.</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 xml:space="preserve">5. Обов’язкове надання гарантійного листа щодо забезпечення проведення навчання фахівців лікарні роботі на приладі. </w:t>
      </w:r>
    </w:p>
    <w:p w:rsidR="00032274" w:rsidRP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6. Проведення доставки, інсталяції та пуску обладнання здійснюється за рахунок Учасника. Для підтвердження учасником надається гарантійний лист.</w:t>
      </w:r>
    </w:p>
    <w:p w:rsidR="00032274" w:rsidRDefault="00032274" w:rsidP="00032274">
      <w:pPr>
        <w:tabs>
          <w:tab w:val="left" w:pos="8836"/>
        </w:tabs>
        <w:rPr>
          <w:rFonts w:ascii="Times New Roman" w:eastAsia="Times New Roman" w:hAnsi="Times New Roman" w:cs="Times New Roman"/>
          <w:sz w:val="24"/>
          <w:szCs w:val="24"/>
        </w:rPr>
      </w:pPr>
      <w:r w:rsidRPr="00032274">
        <w:rPr>
          <w:rFonts w:ascii="Times New Roman" w:eastAsia="Times New Roman" w:hAnsi="Times New Roman" w:cs="Times New Roman"/>
          <w:sz w:val="24"/>
          <w:szCs w:val="24"/>
        </w:rPr>
        <w:t>7.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032274" w:rsidRDefault="00032274"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2B5AE8" w:rsidRDefault="002B5AE8" w:rsidP="00633547">
      <w:pPr>
        <w:tabs>
          <w:tab w:val="left" w:pos="8836"/>
        </w:tabs>
        <w:rPr>
          <w:rFonts w:ascii="Times New Roman" w:eastAsia="Times New Roman" w:hAnsi="Times New Roman" w:cs="Times New Roman"/>
          <w:sz w:val="24"/>
          <w:szCs w:val="24"/>
        </w:rPr>
      </w:pPr>
    </w:p>
    <w:p w:rsidR="00032274" w:rsidRDefault="00032274" w:rsidP="00032274">
      <w:pPr>
        <w:jc w:val="center"/>
        <w:rPr>
          <w:rStyle w:val="afff7"/>
        </w:rPr>
      </w:pPr>
    </w:p>
    <w:p w:rsidR="00BA5346" w:rsidRDefault="00032274" w:rsidP="00BA5346">
      <w:pPr>
        <w:pStyle w:val="a3"/>
        <w:keepNext w:val="0"/>
        <w:keepLines w:val="0"/>
        <w:numPr>
          <w:ilvl w:val="0"/>
          <w:numId w:val="21"/>
        </w:numPr>
        <w:spacing w:before="0" w:after="0"/>
        <w:jc w:val="center"/>
        <w:rPr>
          <w:rFonts w:ascii="Times New Roman" w:hAnsi="Times New Roman" w:cs="Times New Roman"/>
          <w:bCs/>
          <w:sz w:val="24"/>
          <w:szCs w:val="24"/>
        </w:rPr>
      </w:pPr>
      <w:r w:rsidRPr="00032274">
        <w:rPr>
          <w:rFonts w:ascii="Times New Roman" w:hAnsi="Times New Roman" w:cs="Times New Roman"/>
          <w:bCs/>
          <w:sz w:val="24"/>
          <w:szCs w:val="24"/>
        </w:rPr>
        <w:t>Медико-технічні вимоги</w:t>
      </w:r>
    </w:p>
    <w:p w:rsidR="00BA5346" w:rsidRPr="00BA5346" w:rsidRDefault="00BA5346" w:rsidP="00BA5346">
      <w:pPr>
        <w:rPr>
          <w:rFonts w:ascii="Times New Roman" w:hAnsi="Times New Roman" w:cs="Times New Roman"/>
          <w:sz w:val="24"/>
          <w:szCs w:val="24"/>
        </w:rPr>
      </w:pPr>
    </w:p>
    <w:tbl>
      <w:tblPr>
        <w:tblpPr w:leftFromText="180" w:rightFromText="180" w:vertAnchor="text" w:horzAnchor="margin" w:tblpXSpec="right" w:tblpY="82"/>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4"/>
        <w:gridCol w:w="1984"/>
        <w:gridCol w:w="1843"/>
      </w:tblGrid>
      <w:tr w:rsidR="00BA5346" w:rsidRPr="00BA5346" w:rsidTr="00BA5346">
        <w:trPr>
          <w:cantSplit/>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Найменування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Діапазон значення або наявність за вимогами замовника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Значення/ наявність за тендерною документацією</w:t>
            </w:r>
          </w:p>
        </w:tc>
      </w:tr>
      <w:tr w:rsidR="00BA5346" w:rsidRPr="00BA5346" w:rsidTr="00BA5346">
        <w:trPr>
          <w:cantSplit/>
          <w:trHeight w:val="414"/>
        </w:trPr>
        <w:tc>
          <w:tcPr>
            <w:tcW w:w="10456" w:type="dxa"/>
            <w:gridSpan w:val="4"/>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ПАРАМЕТРИ СИСТЕМИ</w:t>
            </w:r>
          </w:p>
        </w:tc>
      </w:tr>
      <w:tr w:rsidR="00BA5346" w:rsidRPr="00BA5346" w:rsidTr="00BA5346">
        <w:trPr>
          <w:cantSplit/>
          <w:trHeight w:val="151"/>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Потужність приладу не менш ніж 120 Ват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Потужність у режимі РІЗАННЯ не менш ніж 200 Ват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Потужність у режимі КОАГУЛЯЦІЯ не менш ніж 120</w:t>
            </w:r>
            <w:r w:rsidRPr="00BA5346">
              <w:rPr>
                <w:lang w:val="ru-RU"/>
              </w:rPr>
              <w:t xml:space="preserve"> </w:t>
            </w:r>
            <w:r w:rsidRPr="00BA5346">
              <w:t>Ват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 xml:space="preserve">Робоча частота – 3,5 мГц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Наявність режимів чистого і змішаного різання в монополярному режимі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Наявність режимів монополярної і біполярної коагуляції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Наявність постійної індикації  включення напруги живлення, видів і режимів роботи, рівня вихідній потужності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Можливість управління вихідним струмом як від педалі, так і від ручки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9</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Наявність захисту від розряду дефібрилятора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10</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tabs>
                <w:tab w:val="num" w:pos="993"/>
              </w:tabs>
              <w:jc w:val="both"/>
              <w:rPr>
                <w:rFonts w:ascii="Times New Roman" w:hAnsi="Times New Roman" w:cs="Times New Roman"/>
                <w:sz w:val="24"/>
                <w:szCs w:val="24"/>
              </w:rPr>
            </w:pPr>
            <w:r w:rsidRPr="00BA5346">
              <w:rPr>
                <w:rFonts w:ascii="Times New Roman" w:hAnsi="Times New Roman" w:cs="Times New Roman"/>
                <w:sz w:val="24"/>
                <w:szCs w:val="24"/>
              </w:rPr>
              <w:t>Наявність звукового частотно-тембрового супроводу зміни рівня вихідній потужності, режимів роботи та   включення    вихідного    ВЧ-струму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Напруга живлення апарату - напруга мережі змінного струму 220±22 В з частотою 50±1 Гц.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Система безпечного використання нейтрального електроду. Світловий та звуковий сигнал при розриві кабелю нейтрального електроду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Можливість зміни інструментів під час роботи без вимикання системи та перевантаження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Всі інструменті та приладдя повинно бути багаторазового використовування та бути стійкими до стерилізації</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467"/>
        </w:trPr>
        <w:tc>
          <w:tcPr>
            <w:tcW w:w="10456" w:type="dxa"/>
            <w:gridSpan w:val="4"/>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pStyle w:val="afe"/>
              <w:jc w:val="center"/>
            </w:pPr>
            <w:r w:rsidRPr="00BA5346">
              <w:rPr>
                <w:b/>
                <w:bCs/>
              </w:rPr>
              <w:t>КОМПЛЕКТАЦІЯ</w:t>
            </w: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15</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rsidP="00BA5346">
            <w:pPr>
              <w:pStyle w:val="afe"/>
              <w:ind w:firstLine="0"/>
            </w:pPr>
            <w:r w:rsidRPr="00BA5346">
              <w:t>Електронний блок з світлодіодними індикатор</w:t>
            </w:r>
            <w:r w:rsidRPr="00BA5346">
              <w:rPr>
                <w:lang w:val="ru-RU"/>
              </w:rPr>
              <w:t>а</w:t>
            </w:r>
            <w:r w:rsidRPr="00BA5346">
              <w:t>ми  для відображення параметрів.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lang w:val="en-US"/>
              </w:rPr>
            </w:pPr>
          </w:p>
        </w:tc>
      </w:tr>
      <w:tr w:rsidR="00BA5346" w:rsidRPr="00BA5346" w:rsidTr="00BA5346">
        <w:trPr>
          <w:cantSplit/>
          <w:trHeight w:val="433"/>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b/>
                <w:bCs/>
                <w:sz w:val="24"/>
                <w:szCs w:val="24"/>
              </w:rPr>
            </w:pPr>
            <w:r w:rsidRPr="00BA5346">
              <w:rPr>
                <w:rFonts w:ascii="Times New Roman" w:hAnsi="Times New Roman" w:cs="Times New Roman"/>
                <w:b/>
                <w:bCs/>
                <w:sz w:val="24"/>
                <w:szCs w:val="24"/>
              </w:rPr>
              <w:t>Найменування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Діапазон значення або наявність за вимогами замовника</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b/>
                <w:bCs/>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Нейтральний електрод, загальною площею не менше 300 см</w:t>
            </w:r>
            <w:r w:rsidRPr="00BA5346">
              <w:rPr>
                <w:rFonts w:ascii="Times New Roman" w:hAnsi="Times New Roman" w:cs="Times New Roman"/>
                <w:sz w:val="24"/>
                <w:szCs w:val="24"/>
                <w:vertAlign w:val="superscript"/>
              </w:rPr>
              <w:t>3</w:t>
            </w:r>
            <w:r w:rsidRPr="00BA5346">
              <w:rPr>
                <w:rFonts w:ascii="Times New Roman" w:hAnsi="Times New Roman" w:cs="Times New Roman"/>
                <w:sz w:val="24"/>
                <w:szCs w:val="24"/>
              </w:rPr>
              <w:t xml:space="preserve"> зі з’єднувальним кабелем, довжиною не менше 3м. – 1 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lang w:val="en-US"/>
              </w:rPr>
            </w:pPr>
            <w:r w:rsidRPr="00BA5346">
              <w:rPr>
                <w:rFonts w:ascii="Times New Roman" w:hAnsi="Times New Roman" w:cs="Times New Roman"/>
                <w:sz w:val="24"/>
                <w:szCs w:val="24"/>
              </w:rPr>
              <w:t>1</w:t>
            </w:r>
            <w:r w:rsidRPr="00BA5346">
              <w:rPr>
                <w:rFonts w:ascii="Times New Roman" w:hAnsi="Times New Roman" w:cs="Times New Roman"/>
                <w:sz w:val="24"/>
                <w:szCs w:val="24"/>
                <w:lang w:val="en-US"/>
              </w:rPr>
              <w:t>7</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lang w:val="ru-RU"/>
              </w:rPr>
            </w:pPr>
            <w:r w:rsidRPr="00BA5346">
              <w:rPr>
                <w:rFonts w:ascii="Times New Roman" w:hAnsi="Times New Roman" w:cs="Times New Roman"/>
                <w:sz w:val="24"/>
                <w:szCs w:val="24"/>
              </w:rPr>
              <w:t>Наявність двопедального ножного перемикача – 1 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1</w:t>
            </w:r>
            <w:r w:rsidRPr="00BA5346">
              <w:rPr>
                <w:rFonts w:ascii="Times New Roman" w:hAnsi="Times New Roman" w:cs="Times New Roman"/>
                <w:sz w:val="24"/>
                <w:szCs w:val="24"/>
                <w:lang w:val="en-US"/>
              </w:rPr>
              <w:t>8</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Тримач монополярних електродів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color w:val="FF0000"/>
                <w:sz w:val="24"/>
                <w:szCs w:val="24"/>
                <w:lang w:val="en-US"/>
              </w:rPr>
            </w:pPr>
            <w:r w:rsidRPr="00BA5346">
              <w:rPr>
                <w:rFonts w:ascii="Times New Roman" w:hAnsi="Times New Roman" w:cs="Times New Roman"/>
                <w:color w:val="FF0000"/>
                <w:sz w:val="24"/>
                <w:szCs w:val="24"/>
                <w:lang w:val="en-US"/>
              </w:rPr>
              <w:t>19</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color w:val="FF0000"/>
                <w:sz w:val="24"/>
                <w:szCs w:val="24"/>
              </w:rPr>
            </w:pPr>
            <w:r w:rsidRPr="00BA5346">
              <w:rPr>
                <w:rFonts w:ascii="Times New Roman" w:hAnsi="Times New Roman" w:cs="Times New Roman"/>
                <w:color w:val="FF0000"/>
                <w:sz w:val="24"/>
                <w:szCs w:val="24"/>
              </w:rPr>
              <w:t>Комплект монополярних електродів, косметологічний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color w:val="FF0000"/>
                <w:sz w:val="24"/>
                <w:szCs w:val="24"/>
                <w:lang w:val="en-US"/>
              </w:rPr>
            </w:pPr>
            <w:r w:rsidRPr="00BA5346">
              <w:rPr>
                <w:rFonts w:ascii="Times New Roman" w:hAnsi="Times New Roman" w:cs="Times New Roman"/>
                <w:color w:val="FF0000"/>
                <w:sz w:val="24"/>
                <w:szCs w:val="24"/>
              </w:rPr>
              <w:t>2</w:t>
            </w:r>
            <w:r w:rsidRPr="00BA5346">
              <w:rPr>
                <w:rFonts w:ascii="Times New Roman" w:hAnsi="Times New Roman" w:cs="Times New Roman"/>
                <w:color w:val="FF0000"/>
                <w:sz w:val="24"/>
                <w:szCs w:val="24"/>
                <w:lang w:val="en-US"/>
              </w:rPr>
              <w:t>0</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color w:val="FF0000"/>
                <w:sz w:val="24"/>
                <w:szCs w:val="24"/>
              </w:rPr>
            </w:pPr>
            <w:r w:rsidRPr="00BA5346">
              <w:rPr>
                <w:rFonts w:ascii="Times New Roman" w:hAnsi="Times New Roman" w:cs="Times New Roman"/>
                <w:color w:val="FF0000"/>
                <w:sz w:val="24"/>
                <w:szCs w:val="24"/>
              </w:rPr>
              <w:t>Комплект монополярних електродів, хірургічний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color w:val="FF0000"/>
                <w:sz w:val="24"/>
                <w:szCs w:val="24"/>
                <w:lang w:val="en-US"/>
              </w:rPr>
            </w:pPr>
            <w:r w:rsidRPr="00BA5346">
              <w:rPr>
                <w:rFonts w:ascii="Times New Roman" w:hAnsi="Times New Roman" w:cs="Times New Roman"/>
                <w:color w:val="FF0000"/>
                <w:sz w:val="24"/>
                <w:szCs w:val="24"/>
              </w:rPr>
              <w:lastRenderedPageBreak/>
              <w:t>2</w:t>
            </w:r>
            <w:r w:rsidRPr="00BA5346">
              <w:rPr>
                <w:rFonts w:ascii="Times New Roman" w:hAnsi="Times New Roman" w:cs="Times New Roman"/>
                <w:color w:val="FF0000"/>
                <w:sz w:val="24"/>
                <w:szCs w:val="24"/>
                <w:lang w:val="en-US"/>
              </w:rPr>
              <w:t>1</w:t>
            </w:r>
          </w:p>
        </w:tc>
        <w:tc>
          <w:tcPr>
            <w:tcW w:w="6095"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rPr>
                <w:rFonts w:ascii="Times New Roman" w:hAnsi="Times New Roman" w:cs="Times New Roman"/>
                <w:sz w:val="24"/>
                <w:szCs w:val="24"/>
              </w:rPr>
            </w:pPr>
            <w:r w:rsidRPr="00BA5346">
              <w:rPr>
                <w:rFonts w:ascii="Times New Roman" w:hAnsi="Times New Roman" w:cs="Times New Roman"/>
                <w:sz w:val="24"/>
                <w:szCs w:val="24"/>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в електронному (сканованому) </w:t>
            </w:r>
            <w:r w:rsidRPr="00BA5346">
              <w:rPr>
                <w:rFonts w:ascii="Times New Roman" w:hAnsi="Times New Roman" w:cs="Times New Roman"/>
                <w:b/>
                <w:sz w:val="24"/>
                <w:szCs w:val="24"/>
              </w:rPr>
              <w:t>вигляді Гарантійний лист виробник</w:t>
            </w:r>
            <w:r w:rsidRPr="00BA5346">
              <w:rPr>
                <w:rFonts w:ascii="Times New Roman" w:hAnsi="Times New Roman" w:cs="Times New Roman"/>
                <w:b/>
                <w:sz w:val="24"/>
                <w:szCs w:val="24"/>
                <w:lang w:val="ru-RU"/>
              </w:rPr>
              <w:t>а</w:t>
            </w:r>
            <w:r w:rsidRPr="00BA5346">
              <w:rPr>
                <w:rFonts w:ascii="Times New Roman" w:hAnsi="Times New Roman" w:cs="Times New Roman"/>
                <w:sz w:val="24"/>
                <w:szCs w:val="24"/>
              </w:rPr>
              <w:t>, що наданий безпосередньо на ці торги, яким виробник підтверджує можливість поставки предмету закупівлі цих електронних торгів по кількості , якості та в терміни, визначені замовниками торгів . В гарантійному листі повинні бути обов’язково посилання на замовника торгів та на номер оголошення .</w:t>
            </w:r>
          </w:p>
          <w:p w:rsidR="00BA5346" w:rsidRPr="00BA5346" w:rsidRDefault="00BA5346">
            <w:pPr>
              <w:jc w:val="both"/>
              <w:rPr>
                <w:rFonts w:ascii="Times New Roman" w:hAnsi="Times New Roman" w:cs="Times New Roman"/>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lang w:val="en-US"/>
              </w:rPr>
            </w:pPr>
            <w:r w:rsidRPr="00BA5346">
              <w:rPr>
                <w:rFonts w:ascii="Times New Roman" w:hAnsi="Times New Roman" w:cs="Times New Roman"/>
                <w:sz w:val="24"/>
                <w:szCs w:val="24"/>
              </w:rPr>
              <w:t>2</w:t>
            </w:r>
            <w:r w:rsidRPr="00BA5346">
              <w:rPr>
                <w:rFonts w:ascii="Times New Roman" w:hAnsi="Times New Roman" w:cs="Times New Roman"/>
                <w:sz w:val="24"/>
                <w:szCs w:val="24"/>
                <w:lang w:val="en-US"/>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Надається сервісне обслуговування на весь період експлуатації, згідно з умовами гарантійного листа щодо обслуговування апаратури.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lang w:val="en-US"/>
              </w:rPr>
            </w:pPr>
            <w:r w:rsidRPr="00BA5346">
              <w:rPr>
                <w:rFonts w:ascii="Times New Roman" w:hAnsi="Times New Roman" w:cs="Times New Roman"/>
                <w:sz w:val="24"/>
                <w:szCs w:val="24"/>
              </w:rPr>
              <w:t>2</w:t>
            </w:r>
            <w:r w:rsidRPr="00BA5346">
              <w:rPr>
                <w:rFonts w:ascii="Times New Roman" w:hAnsi="Times New Roman" w:cs="Times New Roman"/>
                <w:sz w:val="24"/>
                <w:szCs w:val="24"/>
                <w:lang w:val="en-US"/>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Проводиться монтаж обладнання та навчання персоналу сертифікованими фахівцями на місці установки (за додатковою угодою).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r w:rsidR="00BA5346" w:rsidRPr="00BA5346" w:rsidTr="00BA5346">
        <w:trPr>
          <w:cantSplit/>
          <w:trHeight w:val="249"/>
        </w:trPr>
        <w:tc>
          <w:tcPr>
            <w:tcW w:w="53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sz w:val="24"/>
                <w:szCs w:val="24"/>
              </w:rPr>
              <w:t>24</w:t>
            </w:r>
          </w:p>
        </w:tc>
        <w:tc>
          <w:tcPr>
            <w:tcW w:w="6095"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both"/>
              <w:rPr>
                <w:rFonts w:ascii="Times New Roman" w:hAnsi="Times New Roman" w:cs="Times New Roman"/>
                <w:sz w:val="24"/>
                <w:szCs w:val="24"/>
              </w:rPr>
            </w:pPr>
            <w:r w:rsidRPr="00BA5346">
              <w:rPr>
                <w:rFonts w:ascii="Times New Roman" w:hAnsi="Times New Roman" w:cs="Times New Roman"/>
                <w:sz w:val="24"/>
                <w:szCs w:val="24"/>
              </w:rPr>
              <w:t>Гарантійне – не менше 12 міс. та післягарантійне обслуговування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5346" w:rsidRPr="00BA5346" w:rsidRDefault="00BA5346">
            <w:pPr>
              <w:jc w:val="center"/>
              <w:rPr>
                <w:rFonts w:ascii="Times New Roman" w:hAnsi="Times New Roman" w:cs="Times New Roman"/>
                <w:sz w:val="24"/>
                <w:szCs w:val="24"/>
              </w:rPr>
            </w:pPr>
            <w:r w:rsidRPr="00BA5346">
              <w:rPr>
                <w:rFonts w:ascii="Times New Roman" w:hAnsi="Times New Roman" w:cs="Times New Roman"/>
                <w:b/>
                <w:bCs/>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vAlign w:val="center"/>
          </w:tcPr>
          <w:p w:rsidR="00BA5346" w:rsidRPr="00BA5346" w:rsidRDefault="00BA5346">
            <w:pPr>
              <w:jc w:val="center"/>
              <w:rPr>
                <w:rFonts w:ascii="Times New Roman" w:hAnsi="Times New Roman" w:cs="Times New Roman"/>
                <w:sz w:val="24"/>
                <w:szCs w:val="24"/>
              </w:rPr>
            </w:pPr>
          </w:p>
        </w:tc>
      </w:tr>
    </w:tbl>
    <w:p w:rsidR="00BA5346" w:rsidRPr="00BA5346" w:rsidRDefault="00BA5346" w:rsidP="00BA5346">
      <w:pPr>
        <w:rPr>
          <w:rFonts w:ascii="Times New Roman" w:hAnsi="Times New Roman" w:cs="Times New Roman"/>
          <w:sz w:val="24"/>
          <w:szCs w:val="24"/>
        </w:rPr>
      </w:pPr>
    </w:p>
    <w:p w:rsidR="00BA5346" w:rsidRPr="00BA5346" w:rsidRDefault="00BA5346" w:rsidP="00BA5346">
      <w:pPr>
        <w:rPr>
          <w:rFonts w:ascii="Times New Roman" w:hAnsi="Times New Roman" w:cs="Times New Roman"/>
          <w:sz w:val="24"/>
          <w:szCs w:val="24"/>
        </w:rPr>
      </w:pPr>
    </w:p>
    <w:p w:rsidR="00BA5346" w:rsidRPr="00BA5346" w:rsidRDefault="00BA5346" w:rsidP="00BA5346">
      <w:pPr>
        <w:rPr>
          <w:rFonts w:ascii="Times New Roman" w:hAnsi="Times New Roman" w:cs="Times New Roman"/>
          <w:sz w:val="24"/>
          <w:szCs w:val="24"/>
          <w:lang w:val="en-US"/>
        </w:rPr>
      </w:pPr>
      <w:r w:rsidRPr="00BA5346">
        <w:rPr>
          <w:rFonts w:ascii="Times New Roman" w:hAnsi="Times New Roman" w:cs="Times New Roman"/>
          <w:sz w:val="24"/>
          <w:szCs w:val="24"/>
          <w:lang w:val="en-US"/>
        </w:rPr>
        <w:t xml:space="preserve"> </w:t>
      </w:r>
    </w:p>
    <w:p w:rsidR="007A0A50" w:rsidRPr="00BA5346" w:rsidRDefault="007A0A50" w:rsidP="002B5AE8">
      <w:pPr>
        <w:rPr>
          <w:rFonts w:ascii="Times New Roman" w:hAnsi="Times New Roman" w:cs="Times New Roman"/>
          <w:sz w:val="24"/>
          <w:szCs w:val="24"/>
        </w:rPr>
      </w:pPr>
    </w:p>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bookmarkStart w:id="0" w:name="_GoBack"/>
      <w:bookmarkEnd w:id="0"/>
    </w:p>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7A0A50" w:rsidRDefault="007A0A50" w:rsidP="002B5AE8"/>
    <w:p w:rsidR="002B5AE8" w:rsidRPr="007A0A50" w:rsidRDefault="002B5AE8" w:rsidP="002B5AE8">
      <w:pPr>
        <w:rPr>
          <w:lang w:val="ru-RU"/>
        </w:rPr>
      </w:pPr>
      <w:r w:rsidRPr="007A0A50">
        <w:rPr>
          <w:lang w:val="ru-RU"/>
        </w:rPr>
        <w:t xml:space="preserve"> </w:t>
      </w:r>
    </w:p>
    <w:p w:rsidR="00032274" w:rsidRPr="00032274" w:rsidRDefault="00032274" w:rsidP="00032274">
      <w:pPr>
        <w:rPr>
          <w:rFonts w:ascii="Times New Roman" w:eastAsia="Times New Roman" w:hAnsi="Times New Roman" w:cs="Times New Roman"/>
          <w:b/>
          <w:bCs/>
          <w:sz w:val="24"/>
          <w:szCs w:val="24"/>
        </w:rPr>
      </w:pPr>
    </w:p>
    <w:p w:rsidR="003852FD" w:rsidRPr="003852FD" w:rsidRDefault="003852FD" w:rsidP="003852FD">
      <w:pPr>
        <w:tabs>
          <w:tab w:val="left" w:pos="8836"/>
        </w:tabs>
        <w:jc w:val="right"/>
        <w:rPr>
          <w:rFonts w:ascii="Times New Roman" w:eastAsia="Times New Roman" w:hAnsi="Times New Roman" w:cs="Times New Roman"/>
          <w:b/>
          <w:i/>
          <w:sz w:val="24"/>
          <w:szCs w:val="24"/>
        </w:rPr>
      </w:pPr>
      <w:r w:rsidRPr="003852FD">
        <w:rPr>
          <w:rFonts w:ascii="Times New Roman" w:eastAsia="Times New Roman" w:hAnsi="Times New Roman" w:cs="Times New Roman"/>
          <w:b/>
          <w:i/>
          <w:sz w:val="24"/>
          <w:szCs w:val="24"/>
        </w:rPr>
        <w:t>Додаток № 3</w:t>
      </w:r>
    </w:p>
    <w:p w:rsidR="003852FD" w:rsidRDefault="003852FD" w:rsidP="003852FD">
      <w:pPr>
        <w:tabs>
          <w:tab w:val="left" w:pos="8836"/>
        </w:tabs>
        <w:jc w:val="right"/>
        <w:rPr>
          <w:rFonts w:ascii="Times New Roman" w:eastAsia="Times New Roman" w:hAnsi="Times New Roman" w:cs="Times New Roman"/>
          <w:sz w:val="24"/>
          <w:szCs w:val="24"/>
        </w:rPr>
      </w:pPr>
      <w:r w:rsidRPr="003852FD">
        <w:rPr>
          <w:rFonts w:ascii="Times New Roman" w:eastAsia="Times New Roman" w:hAnsi="Times New Roman" w:cs="Times New Roman"/>
          <w:b/>
          <w:i/>
          <w:sz w:val="24"/>
          <w:szCs w:val="24"/>
        </w:rPr>
        <w:t>до тендерної документації</w:t>
      </w:r>
    </w:p>
    <w:p w:rsidR="003852FD" w:rsidRDefault="003852FD" w:rsidP="00633547">
      <w:pPr>
        <w:tabs>
          <w:tab w:val="left" w:pos="8836"/>
        </w:tabs>
        <w:rPr>
          <w:rFonts w:ascii="Times New Roman" w:eastAsia="Times New Roman" w:hAnsi="Times New Roman" w:cs="Times New Roman"/>
          <w:sz w:val="24"/>
          <w:szCs w:val="24"/>
        </w:rPr>
      </w:pP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Перелік документів,</w:t>
      </w: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що надає переможець процедури закупівлі у строк,</w:t>
      </w: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що не перевищує чотири дні з дати оприлюднення в електронній системі закупівель</w:t>
      </w:r>
    </w:p>
    <w:p w:rsidR="00633547" w:rsidRP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повідомлення про намір укласти договір про закупівлю, шляхом оприлюднення їх в електронній</w:t>
      </w:r>
    </w:p>
    <w:p w:rsidR="00633547" w:rsidRDefault="00633547" w:rsidP="007C6243">
      <w:pPr>
        <w:tabs>
          <w:tab w:val="left" w:pos="8836"/>
        </w:tabs>
        <w:jc w:val="center"/>
        <w:rPr>
          <w:rFonts w:ascii="Times New Roman" w:eastAsia="Times New Roman" w:hAnsi="Times New Roman" w:cs="Times New Roman"/>
          <w:sz w:val="24"/>
          <w:szCs w:val="24"/>
        </w:rPr>
      </w:pPr>
      <w:r w:rsidRPr="00633547">
        <w:rPr>
          <w:rFonts w:ascii="Times New Roman" w:eastAsia="Times New Roman" w:hAnsi="Times New Roman" w:cs="Times New Roman"/>
          <w:sz w:val="24"/>
          <w:szCs w:val="24"/>
        </w:rPr>
        <w:t>системі закупівел</w:t>
      </w:r>
      <w:r w:rsidR="005B73A2">
        <w:rPr>
          <w:rFonts w:ascii="Times New Roman" w:eastAsia="Times New Roman" w:hAnsi="Times New Roman" w:cs="Times New Roman"/>
          <w:sz w:val="24"/>
          <w:szCs w:val="24"/>
        </w:rPr>
        <w:t>ь</w:t>
      </w:r>
    </w:p>
    <w:p w:rsidR="00155F67" w:rsidRDefault="00155F67" w:rsidP="007C6243">
      <w:pPr>
        <w:tabs>
          <w:tab w:val="left" w:pos="8836"/>
        </w:tabs>
        <w:jc w:val="center"/>
        <w:rPr>
          <w:rFonts w:ascii="Times New Roman" w:eastAsia="Times New Roman" w:hAnsi="Times New Roman" w:cs="Times New Roman"/>
          <w:sz w:val="24"/>
          <w:szCs w:val="24"/>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06"/>
        <w:gridCol w:w="4422"/>
        <w:gridCol w:w="4968"/>
      </w:tblGrid>
      <w:tr w:rsidR="00155F67" w:rsidRPr="00155F67" w:rsidTr="00E62144">
        <w:trPr>
          <w:trHeight w:val="347"/>
        </w:trPr>
        <w:tc>
          <w:tcPr>
            <w:tcW w:w="506" w:type="dxa"/>
            <w:tcBorders>
              <w:top w:val="single" w:sz="2" w:space="0" w:color="333333"/>
              <w:left w:val="single" w:sz="2" w:space="0" w:color="333333"/>
              <w:bottom w:val="single" w:sz="2" w:space="0" w:color="333333"/>
              <w:right w:val="single" w:sz="2" w:space="0" w:color="333333"/>
            </w:tcBorders>
          </w:tcPr>
          <w:p w:rsidR="00155F67" w:rsidRPr="00155F67" w:rsidRDefault="00AA520C"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з/п</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155F67" w:rsidP="00AA520C">
            <w:pPr>
              <w:tabs>
                <w:tab w:val="left" w:pos="8836"/>
              </w:tabs>
              <w:jc w:val="center"/>
              <w:rPr>
                <w:rFonts w:ascii="Times New Roman" w:eastAsia="Times New Roman" w:hAnsi="Times New Roman" w:cs="Times New Roman"/>
                <w:iCs/>
                <w:sz w:val="24"/>
                <w:szCs w:val="24"/>
              </w:rPr>
            </w:pPr>
            <w:r w:rsidRPr="00155F67">
              <w:rPr>
                <w:rFonts w:ascii="Times New Roman" w:eastAsia="Times New Roman" w:hAnsi="Times New Roman" w:cs="Times New Roman"/>
                <w:iCs/>
                <w:sz w:val="24"/>
                <w:szCs w:val="24"/>
              </w:rPr>
              <w:t>Вимога</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155F67" w:rsidP="00AA520C">
            <w:pPr>
              <w:tabs>
                <w:tab w:val="left" w:pos="8836"/>
              </w:tabs>
              <w:jc w:val="center"/>
              <w:rPr>
                <w:rFonts w:ascii="Times New Roman" w:eastAsia="Times New Roman" w:hAnsi="Times New Roman" w:cs="Times New Roman"/>
                <w:sz w:val="24"/>
                <w:szCs w:val="24"/>
              </w:rPr>
            </w:pPr>
            <w:r w:rsidRPr="00155F67">
              <w:rPr>
                <w:rFonts w:ascii="Times New Roman" w:eastAsia="Times New Roman" w:hAnsi="Times New Roman" w:cs="Times New Roman"/>
                <w:sz w:val="24"/>
                <w:szCs w:val="24"/>
              </w:rPr>
              <w:t>Документи, що підтверджують відповідність Учасника</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155F67" w:rsidRDefault="00177675" w:rsidP="00155F67">
            <w:pPr>
              <w:tabs>
                <w:tab w:val="left" w:pos="8836"/>
              </w:tabs>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r w:rsidR="002F1C48">
              <w:rPr>
                <w:rFonts w:ascii="Times New Roman" w:eastAsia="Times New Roman" w:hAnsi="Times New Roman" w:cs="Times New Roman"/>
                <w:bCs/>
                <w:sz w:val="24"/>
                <w:szCs w:val="24"/>
                <w:lang w:val="ru-RU"/>
              </w:rPr>
              <w:t>.</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177675" w:rsidP="00177675">
            <w:pPr>
              <w:tabs>
                <w:tab w:val="left" w:pos="8836"/>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1.1.С</w:t>
            </w:r>
            <w:r w:rsidR="00155F67" w:rsidRPr="00155F67">
              <w:rPr>
                <w:rFonts w:ascii="Times New Roman" w:eastAsia="Times New Roman" w:hAnsi="Times New Roman" w:cs="Times New Roman"/>
                <w:iCs/>
                <w:sz w:val="24"/>
                <w:szCs w:val="24"/>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w:t>
            </w:r>
            <w:r w:rsidR="00EC3395">
              <w:rPr>
                <w:rFonts w:ascii="Times New Roman" w:eastAsia="Times New Roman" w:hAnsi="Times New Roman" w:cs="Times New Roman"/>
                <w:iCs/>
                <w:sz w:val="24"/>
                <w:szCs w:val="24"/>
              </w:rPr>
              <w:t xml:space="preserve"> </w:t>
            </w:r>
            <w:r w:rsidR="00155F67" w:rsidRPr="00155F67">
              <w:rPr>
                <w:rFonts w:ascii="Times New Roman" w:eastAsia="Times New Roman" w:hAnsi="Times New Roman" w:cs="Times New Roman"/>
                <w:iCs/>
                <w:sz w:val="24"/>
                <w:szCs w:val="24"/>
              </w:rPr>
              <w:t>або правопорушення, пов’язаного з корупцією;</w:t>
            </w:r>
            <w:r w:rsidR="00EC3395">
              <w:rPr>
                <w:rFonts w:ascii="Times New Roman" w:eastAsia="Times New Roman" w:hAnsi="Times New Roman" w:cs="Times New Roman"/>
                <w:iCs/>
                <w:sz w:val="24"/>
                <w:szCs w:val="24"/>
              </w:rPr>
              <w:t>(Ст.17 п.3)</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2F1C48" w:rsidP="007606F4">
            <w:pPr>
              <w:tabs>
                <w:tab w:val="left" w:pos="8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21E12">
              <w:rPr>
                <w:rFonts w:ascii="Times New Roman" w:eastAsia="Times New Roman" w:hAnsi="Times New Roman" w:cs="Times New Roman"/>
                <w:sz w:val="24"/>
                <w:szCs w:val="24"/>
              </w:rPr>
              <w:t>З</w:t>
            </w:r>
            <w:r w:rsidR="00155F67" w:rsidRPr="00155F67">
              <w:rPr>
                <w:rFonts w:ascii="Times New Roman" w:eastAsia="Times New Roman" w:hAnsi="Times New Roman" w:cs="Times New Roman"/>
                <w:sz w:val="24"/>
                <w:szCs w:val="24"/>
              </w:rPr>
              <w:t>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CB11C2" w:rsidRDefault="002F1C48"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2F1C48" w:rsidP="00CB11C2">
            <w:pPr>
              <w:tabs>
                <w:tab w:val="left" w:pos="8836"/>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2.1.Ф</w:t>
            </w:r>
            <w:r w:rsidR="00155F67" w:rsidRPr="00155F67">
              <w:rPr>
                <w:rFonts w:ascii="Times New Roman" w:eastAsia="Times New Roman" w:hAnsi="Times New Roman" w:cs="Times New Roman"/>
                <w:iCs/>
                <w:sz w:val="24"/>
                <w:szCs w:val="24"/>
              </w:rPr>
              <w:t xml:space="preserve">ізична особа, яка є учасником процедури закупівлі, була засуджена за </w:t>
            </w:r>
          </w:p>
          <w:p w:rsidR="00155F67" w:rsidRPr="00155F67" w:rsidRDefault="00155F67" w:rsidP="005137DD">
            <w:pPr>
              <w:tabs>
                <w:tab w:val="left" w:pos="8836"/>
              </w:tabs>
              <w:jc w:val="both"/>
              <w:rPr>
                <w:rFonts w:ascii="Times New Roman" w:eastAsia="Times New Roman" w:hAnsi="Times New Roman" w:cs="Times New Roman"/>
                <w:iCs/>
                <w:sz w:val="24"/>
                <w:szCs w:val="24"/>
              </w:rPr>
            </w:pPr>
            <w:r w:rsidRPr="00155F67">
              <w:rPr>
                <w:rFonts w:ascii="Times New Roman" w:eastAsia="Times New Roman" w:hAnsi="Times New Roman" w:cs="Times New Roman"/>
                <w:iCs/>
                <w:sz w:val="24"/>
                <w:szCs w:val="24"/>
              </w:rPr>
              <w:t>кримінальне правопорушення, учинене з корисливих мотивів</w:t>
            </w:r>
            <w:r w:rsidR="005137DD">
              <w:rPr>
                <w:rFonts w:ascii="Times New Roman" w:eastAsia="Times New Roman" w:hAnsi="Times New Roman" w:cs="Times New Roman"/>
                <w:iCs/>
                <w:sz w:val="24"/>
                <w:szCs w:val="24"/>
              </w:rPr>
              <w:t xml:space="preserve"> </w:t>
            </w:r>
            <w:r w:rsidRPr="00155F67">
              <w:rPr>
                <w:rFonts w:ascii="Times New Roman" w:eastAsia="Times New Roman" w:hAnsi="Times New Roman" w:cs="Times New Roman"/>
                <w:iCs/>
                <w:sz w:val="24"/>
                <w:szCs w:val="24"/>
              </w:rPr>
              <w:t>(зокрема, пов’язане з хабарництвом та відмиванням коштів), судимість з якої не знято або не погашено у встановленому законом</w:t>
            </w:r>
            <w:r w:rsidR="005137DD">
              <w:rPr>
                <w:rFonts w:ascii="Times New Roman" w:eastAsia="Times New Roman" w:hAnsi="Times New Roman" w:cs="Times New Roman"/>
                <w:iCs/>
                <w:sz w:val="24"/>
                <w:szCs w:val="24"/>
              </w:rPr>
              <w:t xml:space="preserve"> </w:t>
            </w:r>
            <w:r w:rsidRPr="00155F67">
              <w:rPr>
                <w:rFonts w:ascii="Times New Roman" w:eastAsia="Times New Roman" w:hAnsi="Times New Roman" w:cs="Times New Roman"/>
                <w:iCs/>
                <w:sz w:val="24"/>
                <w:szCs w:val="24"/>
              </w:rPr>
              <w:t>порядку;</w:t>
            </w:r>
            <w:r w:rsidR="00EC3395">
              <w:rPr>
                <w:rFonts w:ascii="Times New Roman" w:eastAsia="Times New Roman" w:hAnsi="Times New Roman" w:cs="Times New Roman"/>
                <w:iCs/>
                <w:sz w:val="24"/>
                <w:szCs w:val="24"/>
              </w:rPr>
              <w:t>(ст.17 п.5)</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2F1C48" w:rsidP="002F1C48">
            <w:pPr>
              <w:tabs>
                <w:tab w:val="left" w:pos="8836"/>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2.2.О</w:t>
            </w:r>
            <w:r w:rsidR="00155F67" w:rsidRPr="00155F67">
              <w:rPr>
                <w:rFonts w:ascii="Times New Roman" w:eastAsia="Times New Roman" w:hAnsi="Times New Roman" w:cs="Times New Roman"/>
                <w:iCs/>
                <w:sz w:val="24"/>
                <w:szCs w:val="24"/>
              </w:rPr>
              <w:t>ригінал, або нотаріально завірена копія, або електронний оригінал документа, виданого відповідним органом, який має такі повноваження, з інформацією про те, що, 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55F67">
              <w:rPr>
                <w:rFonts w:ascii="Times New Roman" w:eastAsia="Times New Roman" w:hAnsi="Times New Roman" w:cs="Times New Roman"/>
                <w:iCs/>
                <w:sz w:val="24"/>
                <w:szCs w:val="24"/>
              </w:rPr>
              <w:t xml:space="preserve">, </w:t>
            </w:r>
            <w:r w:rsidR="00155F67" w:rsidRPr="00155F67">
              <w:rPr>
                <w:rFonts w:ascii="Times New Roman" w:eastAsia="Times New Roman" w:hAnsi="Times New Roman" w:cs="Times New Roman"/>
                <w:iCs/>
                <w:sz w:val="24"/>
                <w:szCs w:val="24"/>
              </w:rPr>
              <w:t>з датою видачі</w:t>
            </w:r>
            <w:r w:rsidR="00155F67">
              <w:rPr>
                <w:rFonts w:ascii="Times New Roman" w:eastAsia="Times New Roman" w:hAnsi="Times New Roman" w:cs="Times New Roman"/>
                <w:iCs/>
                <w:sz w:val="24"/>
                <w:szCs w:val="24"/>
              </w:rPr>
              <w:t xml:space="preserve"> 2022р.</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2F1C48" w:rsidRDefault="002F1C48"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422" w:type="dxa"/>
            <w:tcBorders>
              <w:top w:val="single" w:sz="2" w:space="0" w:color="333333"/>
              <w:left w:val="single" w:sz="2" w:space="0" w:color="333333"/>
              <w:bottom w:val="single" w:sz="2" w:space="0" w:color="333333"/>
              <w:right w:val="single" w:sz="4" w:space="0" w:color="auto"/>
            </w:tcBorders>
          </w:tcPr>
          <w:p w:rsidR="005C4789" w:rsidRPr="005C4789"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3.1.С</w:t>
            </w:r>
            <w:r w:rsidR="005C4789" w:rsidRPr="005C4789">
              <w:rPr>
                <w:rFonts w:ascii="Times New Roman" w:eastAsia="Times New Roman" w:hAnsi="Times New Roman" w:cs="Times New Roman"/>
                <w:iCs/>
                <w:sz w:val="24"/>
                <w:szCs w:val="24"/>
                <w:lang w:val="ru-RU"/>
              </w:rPr>
              <w:t>лужбова (посадова) особа учасника процедури закупівлі, яка підписала тендерну</w:t>
            </w:r>
            <w:r w:rsidR="005C4789">
              <w:rPr>
                <w:rFonts w:ascii="Times New Roman" w:eastAsia="Times New Roman" w:hAnsi="Times New Roman" w:cs="Times New Roman"/>
                <w:iCs/>
                <w:sz w:val="24"/>
                <w:szCs w:val="24"/>
                <w:lang w:val="ru-RU"/>
              </w:rPr>
              <w:t xml:space="preserve"> </w:t>
            </w:r>
            <w:r w:rsidR="005C4789" w:rsidRPr="005C4789">
              <w:rPr>
                <w:rFonts w:ascii="Times New Roman" w:eastAsia="Times New Roman" w:hAnsi="Times New Roman" w:cs="Times New Roman"/>
                <w:iCs/>
                <w:sz w:val="24"/>
                <w:szCs w:val="24"/>
                <w:lang w:val="ru-RU"/>
              </w:rPr>
              <w:t xml:space="preserve">пропозицію, була засуджена за </w:t>
            </w:r>
          </w:p>
          <w:p w:rsidR="00155F67" w:rsidRPr="00155F67" w:rsidRDefault="005C4789" w:rsidP="005137DD">
            <w:pPr>
              <w:tabs>
                <w:tab w:val="left" w:pos="8836"/>
              </w:tabs>
              <w:jc w:val="both"/>
              <w:rPr>
                <w:rFonts w:ascii="Times New Roman" w:eastAsia="Times New Roman" w:hAnsi="Times New Roman" w:cs="Times New Roman"/>
                <w:iCs/>
                <w:sz w:val="24"/>
                <w:szCs w:val="24"/>
                <w:lang w:val="ru-RU"/>
              </w:rPr>
            </w:pPr>
            <w:r w:rsidRPr="005C4789">
              <w:rPr>
                <w:rFonts w:ascii="Times New Roman" w:eastAsia="Times New Roman" w:hAnsi="Times New Roman" w:cs="Times New Roman"/>
                <w:iCs/>
                <w:sz w:val="24"/>
                <w:szCs w:val="24"/>
                <w:lang w:val="ru-RU"/>
              </w:rPr>
              <w:t>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C3395">
              <w:rPr>
                <w:rFonts w:ascii="Times New Roman" w:eastAsia="Times New Roman" w:hAnsi="Times New Roman" w:cs="Times New Roman"/>
                <w:iCs/>
                <w:sz w:val="24"/>
                <w:szCs w:val="24"/>
                <w:lang w:val="ru-RU"/>
              </w:rPr>
              <w:t>(ст.17 п.6)</w:t>
            </w:r>
          </w:p>
        </w:tc>
        <w:tc>
          <w:tcPr>
            <w:tcW w:w="4968" w:type="dxa"/>
            <w:tcBorders>
              <w:top w:val="single" w:sz="2" w:space="0" w:color="333333"/>
              <w:left w:val="single" w:sz="4" w:space="0" w:color="auto"/>
              <w:bottom w:val="single" w:sz="2" w:space="0" w:color="333333"/>
              <w:right w:val="single" w:sz="2" w:space="0" w:color="333333"/>
            </w:tcBorders>
            <w:vAlign w:val="center"/>
          </w:tcPr>
          <w:p w:rsidR="00155F67" w:rsidRPr="00155F67" w:rsidRDefault="002F1C48" w:rsidP="002F1C48">
            <w:pPr>
              <w:tabs>
                <w:tab w:val="left" w:pos="883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3.2.О</w:t>
            </w:r>
            <w:r w:rsidR="005C4789" w:rsidRPr="005C4789">
              <w:rPr>
                <w:rFonts w:ascii="Times New Roman" w:eastAsia="Times New Roman" w:hAnsi="Times New Roman" w:cs="Times New Roman"/>
                <w:sz w:val="24"/>
                <w:szCs w:val="24"/>
              </w:rPr>
              <w:t>ригінал або нотаріально завірена копія, або</w:t>
            </w:r>
            <w:r>
              <w:rPr>
                <w:rFonts w:ascii="Times New Roman" w:eastAsia="Times New Roman" w:hAnsi="Times New Roman" w:cs="Times New Roman"/>
                <w:sz w:val="24"/>
                <w:szCs w:val="24"/>
              </w:rPr>
              <w:t xml:space="preserve"> </w:t>
            </w:r>
            <w:r w:rsidR="005C4789" w:rsidRPr="005C4789">
              <w:rPr>
                <w:rFonts w:ascii="Times New Roman" w:eastAsia="Times New Roman" w:hAnsi="Times New Roman" w:cs="Times New Roman"/>
                <w:sz w:val="24"/>
                <w:szCs w:val="24"/>
              </w:rPr>
              <w:t>електронний оригінал документа, виданого відповідним органом, який має такі повноваження, з</w:t>
            </w:r>
            <w:r w:rsidR="005C4789">
              <w:t xml:space="preserve"> </w:t>
            </w:r>
            <w:r w:rsidR="005C4789" w:rsidRPr="005C4789">
              <w:rPr>
                <w:rFonts w:ascii="Times New Roman" w:eastAsia="Times New Roman" w:hAnsi="Times New Roman" w:cs="Times New Roman"/>
                <w:sz w:val="24"/>
                <w:szCs w:val="24"/>
              </w:rPr>
              <w:t xml:space="preserve">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корисливихмотивів (зокрема, пов’язане з хабарництвом, шахрайством та відмиванням коштів), судимість з якої не знято або не погашено у встановленому законом порядку, що діє станом на дату подання </w:t>
            </w:r>
            <w:r w:rsidR="005137DD">
              <w:rPr>
                <w:rFonts w:ascii="Times New Roman" w:eastAsia="Times New Roman" w:hAnsi="Times New Roman" w:cs="Times New Roman"/>
                <w:sz w:val="24"/>
                <w:szCs w:val="24"/>
              </w:rPr>
              <w:t>документа;</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2F1C48" w:rsidRDefault="002F1C48" w:rsidP="00155F67">
            <w:pPr>
              <w:tabs>
                <w:tab w:val="left" w:pos="883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422" w:type="dxa"/>
            <w:tcBorders>
              <w:top w:val="single" w:sz="2" w:space="0" w:color="333333"/>
              <w:left w:val="single" w:sz="2" w:space="0" w:color="333333"/>
              <w:bottom w:val="single" w:sz="2" w:space="0" w:color="333333"/>
              <w:right w:val="single" w:sz="4" w:space="0" w:color="auto"/>
            </w:tcBorders>
          </w:tcPr>
          <w:p w:rsidR="00155F67" w:rsidRPr="00155F67" w:rsidRDefault="002F1C48" w:rsidP="002F1C48">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4.1.С</w:t>
            </w:r>
            <w:r w:rsidR="00267DE4" w:rsidRPr="00267DE4">
              <w:rPr>
                <w:rFonts w:ascii="Times New Roman" w:eastAsia="Times New Roman" w:hAnsi="Times New Roman" w:cs="Times New Roman"/>
                <w:iCs/>
                <w:sz w:val="24"/>
                <w:szCs w:val="24"/>
                <w:lang w:val="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C3395">
              <w:rPr>
                <w:rFonts w:ascii="Times New Roman" w:eastAsia="Times New Roman" w:hAnsi="Times New Roman" w:cs="Times New Roman"/>
                <w:iCs/>
                <w:sz w:val="24"/>
                <w:szCs w:val="24"/>
                <w:lang w:val="ru-RU"/>
              </w:rPr>
              <w:t xml:space="preserve"> (ст.17 п.12)</w:t>
            </w:r>
          </w:p>
        </w:tc>
        <w:tc>
          <w:tcPr>
            <w:tcW w:w="4968" w:type="dxa"/>
            <w:tcBorders>
              <w:top w:val="single" w:sz="2" w:space="0" w:color="333333"/>
              <w:left w:val="single" w:sz="4" w:space="0" w:color="auto"/>
              <w:bottom w:val="single" w:sz="2" w:space="0" w:color="333333"/>
              <w:right w:val="single" w:sz="2" w:space="0" w:color="333333"/>
            </w:tcBorders>
            <w:vAlign w:val="center"/>
          </w:tcPr>
          <w:p w:rsidR="00382544" w:rsidRPr="00382544"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4.2.О</w:t>
            </w:r>
            <w:r w:rsidR="00382544" w:rsidRPr="00382544">
              <w:rPr>
                <w:rFonts w:ascii="Times New Roman" w:eastAsia="Times New Roman" w:hAnsi="Times New Roman" w:cs="Times New Roman"/>
                <w:iCs/>
                <w:sz w:val="24"/>
                <w:szCs w:val="24"/>
                <w:lang w:val="ru-RU"/>
              </w:rPr>
              <w:t xml:space="preserve">ригінал або нотаріально завірена копія, або електронний оригінал документа, виданого відповідним органом, який має такі повноваження, з інформацією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w:t>
            </w:r>
            <w:r w:rsidR="00382544" w:rsidRPr="00382544">
              <w:rPr>
                <w:rFonts w:ascii="Times New Roman" w:eastAsia="Times New Roman" w:hAnsi="Times New Roman" w:cs="Times New Roman"/>
                <w:iCs/>
                <w:sz w:val="24"/>
                <w:szCs w:val="24"/>
                <w:lang w:val="ru-RU"/>
              </w:rPr>
              <w:lastRenderedPageBreak/>
              <w:t xml:space="preserve">використанням дитячої праці чи будьякими формами торгівлі людьми, що діє станом на </w:t>
            </w:r>
          </w:p>
          <w:p w:rsidR="00155F67" w:rsidRPr="00155F67" w:rsidRDefault="00382544" w:rsidP="008C5C53">
            <w:pPr>
              <w:tabs>
                <w:tab w:val="left" w:pos="8836"/>
              </w:tabs>
              <w:jc w:val="both"/>
              <w:rPr>
                <w:rFonts w:ascii="Times New Roman" w:eastAsia="Times New Roman" w:hAnsi="Times New Roman" w:cs="Times New Roman"/>
                <w:iCs/>
                <w:sz w:val="24"/>
                <w:szCs w:val="24"/>
                <w:lang w:val="ru-RU"/>
              </w:rPr>
            </w:pPr>
            <w:r w:rsidRPr="00382544">
              <w:rPr>
                <w:rFonts w:ascii="Times New Roman" w:eastAsia="Times New Roman" w:hAnsi="Times New Roman" w:cs="Times New Roman"/>
                <w:iCs/>
                <w:sz w:val="24"/>
                <w:szCs w:val="24"/>
                <w:lang w:val="ru-RU"/>
              </w:rPr>
              <w:t xml:space="preserve">дату подання документа, чи оригінал або нотаріально завірена копія, або електронний оригінал документа, виданого відповідним органом, який має такі повноваження, з інформацією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кримінального правопорушення, що діє станом на </w:t>
            </w:r>
            <w:r w:rsidR="008C5C53">
              <w:rPr>
                <w:rFonts w:ascii="Times New Roman" w:eastAsia="Times New Roman" w:hAnsi="Times New Roman" w:cs="Times New Roman"/>
                <w:iCs/>
                <w:sz w:val="24"/>
                <w:szCs w:val="24"/>
                <w:lang w:val="ru-RU"/>
              </w:rPr>
              <w:t>дату подання документа;</w:t>
            </w:r>
          </w:p>
        </w:tc>
      </w:tr>
      <w:tr w:rsidR="00155F67" w:rsidRPr="00155F67" w:rsidTr="00E62144">
        <w:trPr>
          <w:trHeight w:val="1646"/>
        </w:trPr>
        <w:tc>
          <w:tcPr>
            <w:tcW w:w="506" w:type="dxa"/>
            <w:tcBorders>
              <w:top w:val="single" w:sz="2" w:space="0" w:color="333333"/>
              <w:left w:val="single" w:sz="2" w:space="0" w:color="333333"/>
              <w:bottom w:val="single" w:sz="2" w:space="0" w:color="333333"/>
              <w:right w:val="single" w:sz="2" w:space="0" w:color="333333"/>
            </w:tcBorders>
          </w:tcPr>
          <w:p w:rsidR="00155F67" w:rsidRPr="00155F67" w:rsidRDefault="002F1C48" w:rsidP="00155F67">
            <w:pPr>
              <w:tabs>
                <w:tab w:val="left" w:pos="8836"/>
              </w:tabs>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5.</w:t>
            </w:r>
          </w:p>
        </w:tc>
        <w:tc>
          <w:tcPr>
            <w:tcW w:w="4422" w:type="dxa"/>
            <w:tcBorders>
              <w:top w:val="single" w:sz="2" w:space="0" w:color="333333"/>
              <w:left w:val="single" w:sz="2" w:space="0" w:color="333333"/>
              <w:bottom w:val="single" w:sz="2" w:space="0" w:color="333333"/>
              <w:right w:val="single" w:sz="4" w:space="0" w:color="auto"/>
            </w:tcBorders>
          </w:tcPr>
          <w:p w:rsidR="009D09CF" w:rsidRPr="009D09CF"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5.1.У</w:t>
            </w:r>
            <w:r w:rsidR="009D09CF" w:rsidRPr="009D09CF">
              <w:rPr>
                <w:rFonts w:ascii="Times New Roman" w:eastAsia="Times New Roman" w:hAnsi="Times New Roman" w:cs="Times New Roman"/>
                <w:iCs/>
                <w:sz w:val="24"/>
                <w:szCs w:val="24"/>
                <w:lang w:val="ru-RU"/>
              </w:rPr>
              <w:t>часник процедури закупівлі не виконав свої зобов’язання за раніше укладеним</w:t>
            </w:r>
            <w:r>
              <w:rPr>
                <w:rFonts w:ascii="Times New Roman" w:eastAsia="Times New Roman" w:hAnsi="Times New Roman" w:cs="Times New Roman"/>
                <w:iCs/>
                <w:sz w:val="24"/>
                <w:szCs w:val="24"/>
                <w:lang w:val="ru-RU"/>
              </w:rPr>
              <w:t xml:space="preserve"> </w:t>
            </w:r>
            <w:r w:rsidR="009D09CF" w:rsidRPr="009D09CF">
              <w:rPr>
                <w:rFonts w:ascii="Times New Roman" w:eastAsia="Times New Roman" w:hAnsi="Times New Roman" w:cs="Times New Roman"/>
                <w:iCs/>
                <w:sz w:val="24"/>
                <w:szCs w:val="24"/>
                <w:lang w:val="ru-RU"/>
              </w:rPr>
              <w:t>договором про закупівлю з цим самим Замовником, що призвело до його дострокового</w:t>
            </w:r>
            <w:r w:rsidR="009715A0">
              <w:rPr>
                <w:rFonts w:ascii="Times New Roman" w:eastAsia="Times New Roman" w:hAnsi="Times New Roman" w:cs="Times New Roman"/>
                <w:iCs/>
                <w:sz w:val="24"/>
                <w:szCs w:val="24"/>
                <w:lang w:val="ru-RU"/>
              </w:rPr>
              <w:t xml:space="preserve"> </w:t>
            </w:r>
            <w:r w:rsidR="009D09CF" w:rsidRPr="009D09CF">
              <w:rPr>
                <w:rFonts w:ascii="Times New Roman" w:eastAsia="Times New Roman" w:hAnsi="Times New Roman" w:cs="Times New Roman"/>
                <w:iCs/>
                <w:sz w:val="24"/>
                <w:szCs w:val="24"/>
                <w:lang w:val="ru-RU"/>
              </w:rPr>
              <w:t xml:space="preserve">розірвання, і було застосовано санкції у вигляді штрафів </w:t>
            </w:r>
          </w:p>
          <w:p w:rsidR="00155F67" w:rsidRPr="00155F67" w:rsidRDefault="009D09CF" w:rsidP="009715A0">
            <w:pPr>
              <w:tabs>
                <w:tab w:val="left" w:pos="8836"/>
              </w:tabs>
              <w:jc w:val="both"/>
              <w:rPr>
                <w:rFonts w:ascii="Times New Roman" w:eastAsia="Times New Roman" w:hAnsi="Times New Roman" w:cs="Times New Roman"/>
                <w:iCs/>
                <w:sz w:val="24"/>
                <w:szCs w:val="24"/>
                <w:lang w:val="ru-RU"/>
              </w:rPr>
            </w:pPr>
            <w:r w:rsidRPr="009D09CF">
              <w:rPr>
                <w:rFonts w:ascii="Times New Roman" w:eastAsia="Times New Roman" w:hAnsi="Times New Roman" w:cs="Times New Roman"/>
                <w:iCs/>
                <w:sz w:val="24"/>
                <w:szCs w:val="24"/>
                <w:lang w:val="ru-RU"/>
              </w:rPr>
              <w:t>та/або відшкодування збитків -протягом трьох років з дати дострокового розірвання</w:t>
            </w:r>
            <w:r>
              <w:rPr>
                <w:rFonts w:ascii="Times New Roman" w:eastAsia="Times New Roman" w:hAnsi="Times New Roman" w:cs="Times New Roman"/>
                <w:iCs/>
                <w:sz w:val="24"/>
                <w:szCs w:val="24"/>
                <w:lang w:val="ru-RU"/>
              </w:rPr>
              <w:t xml:space="preserve"> </w:t>
            </w:r>
            <w:r w:rsidRPr="009D09CF">
              <w:rPr>
                <w:rFonts w:ascii="Times New Roman" w:eastAsia="Times New Roman" w:hAnsi="Times New Roman" w:cs="Times New Roman"/>
                <w:iCs/>
                <w:sz w:val="24"/>
                <w:szCs w:val="24"/>
                <w:lang w:val="ru-RU"/>
              </w:rPr>
              <w:t>такого договору;</w:t>
            </w:r>
          </w:p>
        </w:tc>
        <w:tc>
          <w:tcPr>
            <w:tcW w:w="4968" w:type="dxa"/>
            <w:tcBorders>
              <w:top w:val="single" w:sz="2" w:space="0" w:color="333333"/>
              <w:left w:val="single" w:sz="4" w:space="0" w:color="auto"/>
              <w:bottom w:val="single" w:sz="2" w:space="0" w:color="333333"/>
              <w:right w:val="single" w:sz="2" w:space="0" w:color="333333"/>
            </w:tcBorders>
            <w:vAlign w:val="center"/>
          </w:tcPr>
          <w:p w:rsidR="008118C7" w:rsidRPr="008118C7" w:rsidRDefault="002F1C48" w:rsidP="00CB11C2">
            <w:pPr>
              <w:tabs>
                <w:tab w:val="left" w:pos="8836"/>
              </w:tabs>
              <w:jc w:val="both"/>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5.2.І</w:t>
            </w:r>
            <w:r w:rsidR="008118C7" w:rsidRPr="008118C7">
              <w:rPr>
                <w:rFonts w:ascii="Times New Roman" w:eastAsia="Times New Roman" w:hAnsi="Times New Roman" w:cs="Times New Roman"/>
                <w:iCs/>
                <w:sz w:val="24"/>
                <w:szCs w:val="24"/>
                <w:lang w:val="ru-RU"/>
              </w:rPr>
              <w:t xml:space="preserve">нформація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w:t>
            </w:r>
          </w:p>
          <w:p w:rsidR="00155F67" w:rsidRPr="00155F67" w:rsidRDefault="008118C7" w:rsidP="00CB11C2">
            <w:pPr>
              <w:tabs>
                <w:tab w:val="left" w:pos="8836"/>
              </w:tabs>
              <w:jc w:val="both"/>
              <w:rPr>
                <w:rFonts w:ascii="Times New Roman" w:eastAsia="Times New Roman" w:hAnsi="Times New Roman" w:cs="Times New Roman"/>
                <w:iCs/>
                <w:sz w:val="24"/>
                <w:szCs w:val="24"/>
                <w:lang w:val="ru-RU"/>
              </w:rPr>
            </w:pPr>
            <w:r w:rsidRPr="008118C7">
              <w:rPr>
                <w:rFonts w:ascii="Times New Roman" w:eastAsia="Times New Roman" w:hAnsi="Times New Roman" w:cs="Times New Roman"/>
                <w:iCs/>
                <w:sz w:val="24"/>
                <w:szCs w:val="24"/>
                <w:lang w:val="ru-RU"/>
              </w:rPr>
              <w:t>розірвання такого договору;</w:t>
            </w:r>
          </w:p>
        </w:tc>
      </w:tr>
    </w:tbl>
    <w:p w:rsidR="009270ED" w:rsidRDefault="009270ED" w:rsidP="007C6243">
      <w:pPr>
        <w:tabs>
          <w:tab w:val="left" w:pos="8836"/>
        </w:tabs>
        <w:jc w:val="center"/>
        <w:rPr>
          <w:rFonts w:ascii="Times New Roman" w:eastAsia="Times New Roman" w:hAnsi="Times New Roman" w:cs="Times New Roman"/>
          <w:sz w:val="24"/>
          <w:szCs w:val="24"/>
          <w:lang w:val="ru-RU"/>
        </w:rPr>
      </w:pPr>
    </w:p>
    <w:p w:rsidR="009270ED" w:rsidRDefault="009270ED" w:rsidP="007C6243">
      <w:pPr>
        <w:tabs>
          <w:tab w:val="left" w:pos="8836"/>
        </w:tabs>
        <w:jc w:val="center"/>
        <w:rPr>
          <w:rFonts w:ascii="Times New Roman" w:eastAsia="Times New Roman" w:hAnsi="Times New Roman" w:cs="Times New Roman"/>
          <w:sz w:val="24"/>
          <w:szCs w:val="24"/>
          <w:lang w:val="ru-RU"/>
        </w:rPr>
      </w:pPr>
    </w:p>
    <w:p w:rsidR="00155F67" w:rsidRPr="008F352C" w:rsidRDefault="009270ED" w:rsidP="007C6243">
      <w:pPr>
        <w:tabs>
          <w:tab w:val="left" w:pos="8836"/>
        </w:tabs>
        <w:jc w:val="center"/>
        <w:rPr>
          <w:rFonts w:ascii="Times New Roman" w:eastAsia="Times New Roman" w:hAnsi="Times New Roman" w:cs="Times New Roman"/>
          <w:b/>
          <w:i/>
          <w:sz w:val="24"/>
          <w:szCs w:val="24"/>
          <w:lang w:val="ru-RU"/>
        </w:rPr>
      </w:pPr>
      <w:r w:rsidRPr="008F352C">
        <w:rPr>
          <w:rFonts w:ascii="Times New Roman" w:eastAsia="Times New Roman" w:hAnsi="Times New Roman" w:cs="Times New Roman"/>
          <w:b/>
          <w:i/>
          <w:sz w:val="24"/>
          <w:szCs w:val="24"/>
          <w:lang w:val="ru-RU"/>
        </w:rPr>
        <w:t>Форма цінової пропозиції</w:t>
      </w:r>
    </w:p>
    <w:p w:rsidR="009270ED" w:rsidRPr="009270ED" w:rsidRDefault="009270ED" w:rsidP="009270ED">
      <w:pPr>
        <w:tabs>
          <w:tab w:val="left" w:pos="8836"/>
        </w:tabs>
        <w:jc w:val="center"/>
        <w:rPr>
          <w:rFonts w:ascii="Times New Roman" w:eastAsia="Times New Roman" w:hAnsi="Times New Roman" w:cs="Times New Roman"/>
          <w:sz w:val="24"/>
          <w:szCs w:val="24"/>
          <w:lang w:val="ru-RU"/>
        </w:rPr>
      </w:pPr>
      <w:r w:rsidRPr="009270ED">
        <w:rPr>
          <w:rFonts w:ascii="Times New Roman" w:eastAsia="Times New Roman" w:hAnsi="Times New Roman" w:cs="Times New Roman"/>
          <w:sz w:val="24"/>
          <w:szCs w:val="24"/>
          <w:lang w:val="ru-RU"/>
        </w:rPr>
        <w:t xml:space="preserve">форма цінової пропозиції за підписом керівника або уповноваженого представника підприємства, </w:t>
      </w:r>
    </w:p>
    <w:p w:rsidR="009270ED" w:rsidRDefault="009270ED" w:rsidP="009270ED">
      <w:pPr>
        <w:tabs>
          <w:tab w:val="left" w:pos="8836"/>
        </w:tabs>
        <w:jc w:val="center"/>
        <w:rPr>
          <w:rFonts w:ascii="Times New Roman" w:eastAsia="Times New Roman" w:hAnsi="Times New Roman" w:cs="Times New Roman"/>
          <w:sz w:val="24"/>
          <w:szCs w:val="24"/>
          <w:lang w:val="ru-RU"/>
        </w:rPr>
      </w:pPr>
      <w:r w:rsidRPr="009270ED">
        <w:rPr>
          <w:rFonts w:ascii="Times New Roman" w:eastAsia="Times New Roman" w:hAnsi="Times New Roman" w:cs="Times New Roman"/>
          <w:sz w:val="24"/>
          <w:szCs w:val="24"/>
          <w:lang w:val="ru-RU"/>
        </w:rPr>
        <w:t>організації, установи та завірена печаткою (у разі наявності).</w:t>
      </w:r>
      <w:r w:rsidRPr="009270ED">
        <w:rPr>
          <w:rFonts w:ascii="Times New Roman" w:eastAsia="Times New Roman" w:hAnsi="Times New Roman" w:cs="Times New Roman"/>
          <w:sz w:val="24"/>
          <w:szCs w:val="24"/>
          <w:lang w:val="ru-RU"/>
        </w:rPr>
        <w:cr/>
      </w:r>
    </w:p>
    <w:p w:rsidR="00DD47F4" w:rsidRDefault="00DD47F4" w:rsidP="009270ED">
      <w:pPr>
        <w:tabs>
          <w:tab w:val="left" w:pos="8836"/>
        </w:tabs>
        <w:jc w:val="center"/>
        <w:rPr>
          <w:rFonts w:ascii="Times New Roman" w:eastAsia="Times New Roman" w:hAnsi="Times New Roman" w:cs="Times New Roman"/>
          <w:sz w:val="24"/>
          <w:szCs w:val="24"/>
          <w:lang w:val="ru-RU"/>
        </w:rPr>
      </w:pPr>
    </w:p>
    <w:tbl>
      <w:tblPr>
        <w:tblStyle w:val="ad"/>
        <w:tblW w:w="10598" w:type="dxa"/>
        <w:tblLook w:val="04A0" w:firstRow="1" w:lastRow="0" w:firstColumn="1" w:lastColumn="0" w:noHBand="0" w:noVBand="1"/>
      </w:tblPr>
      <w:tblGrid>
        <w:gridCol w:w="506"/>
        <w:gridCol w:w="3537"/>
        <w:gridCol w:w="1272"/>
        <w:gridCol w:w="1234"/>
        <w:gridCol w:w="1635"/>
        <w:gridCol w:w="1112"/>
        <w:gridCol w:w="1302"/>
      </w:tblGrid>
      <w:tr w:rsidR="00B700DB" w:rsidTr="00B700DB">
        <w:tc>
          <w:tcPr>
            <w:tcW w:w="506" w:type="dxa"/>
          </w:tcPr>
          <w:p w:rsidR="00B700DB" w:rsidRDefault="00B700DB" w:rsidP="009270ED">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з/п</w:t>
            </w:r>
          </w:p>
        </w:tc>
        <w:tc>
          <w:tcPr>
            <w:tcW w:w="3537" w:type="dxa"/>
          </w:tcPr>
          <w:p w:rsidR="00B700DB" w:rsidRDefault="00B700DB" w:rsidP="009270ED">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Найменування </w:t>
            </w:r>
          </w:p>
        </w:tc>
        <w:tc>
          <w:tcPr>
            <w:tcW w:w="1272" w:type="dxa"/>
          </w:tcPr>
          <w:p w:rsidR="00B700DB" w:rsidRDefault="00B700DB" w:rsidP="009270ED">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Од.виміру</w:t>
            </w:r>
          </w:p>
        </w:tc>
        <w:tc>
          <w:tcPr>
            <w:tcW w:w="1234"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Кількість</w:t>
            </w:r>
          </w:p>
          <w:p w:rsidR="00B700DB" w:rsidRDefault="00B700DB" w:rsidP="00B700DB">
            <w:pPr>
              <w:tabs>
                <w:tab w:val="left" w:pos="8836"/>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одиниць</w:t>
            </w:r>
          </w:p>
        </w:tc>
        <w:tc>
          <w:tcPr>
            <w:tcW w:w="1635"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Ціна</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за одиницю </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товару, грн, </w:t>
            </w:r>
          </w:p>
          <w:p w:rsid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з ПДВ</w:t>
            </w:r>
          </w:p>
        </w:tc>
        <w:tc>
          <w:tcPr>
            <w:tcW w:w="1112"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Загальна </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вартість, </w:t>
            </w:r>
          </w:p>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грн, з </w:t>
            </w:r>
          </w:p>
          <w:p w:rsid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ПДВ</w:t>
            </w:r>
          </w:p>
        </w:tc>
        <w:tc>
          <w:tcPr>
            <w:tcW w:w="1302" w:type="dxa"/>
          </w:tcPr>
          <w:p w:rsidR="00B700DB" w:rsidRP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 xml:space="preserve">Виробник, </w:t>
            </w:r>
          </w:p>
          <w:p w:rsidR="00B700DB" w:rsidRDefault="00B700DB" w:rsidP="00B700DB">
            <w:pPr>
              <w:tabs>
                <w:tab w:val="left" w:pos="8836"/>
              </w:tabs>
              <w:jc w:val="center"/>
              <w:rPr>
                <w:rFonts w:ascii="Times New Roman" w:eastAsia="Times New Roman" w:hAnsi="Times New Roman" w:cs="Times New Roman"/>
                <w:sz w:val="24"/>
                <w:szCs w:val="24"/>
                <w:lang w:val="ru-RU"/>
              </w:rPr>
            </w:pPr>
            <w:r w:rsidRPr="00B700DB">
              <w:rPr>
                <w:rFonts w:ascii="Times New Roman" w:eastAsia="Times New Roman" w:hAnsi="Times New Roman" w:cs="Times New Roman"/>
                <w:sz w:val="24"/>
                <w:szCs w:val="24"/>
                <w:lang w:val="ru-RU"/>
              </w:rPr>
              <w:t>країна</w:t>
            </w:r>
          </w:p>
        </w:tc>
      </w:tr>
      <w:tr w:rsidR="00B700DB" w:rsidTr="00B700DB">
        <w:tc>
          <w:tcPr>
            <w:tcW w:w="506"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3537"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272"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234"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635"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112"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c>
          <w:tcPr>
            <w:tcW w:w="1302" w:type="dxa"/>
          </w:tcPr>
          <w:p w:rsidR="00B700DB" w:rsidRDefault="00B700DB" w:rsidP="009270ED">
            <w:pPr>
              <w:tabs>
                <w:tab w:val="left" w:pos="8836"/>
              </w:tabs>
              <w:jc w:val="center"/>
              <w:rPr>
                <w:rFonts w:ascii="Times New Roman" w:eastAsia="Times New Roman" w:hAnsi="Times New Roman" w:cs="Times New Roman"/>
                <w:sz w:val="24"/>
                <w:szCs w:val="24"/>
                <w:lang w:val="ru-RU"/>
              </w:rPr>
            </w:pPr>
          </w:p>
        </w:tc>
      </w:tr>
    </w:tbl>
    <w:p w:rsidR="003A39FE" w:rsidRDefault="003A39FE" w:rsidP="009270ED">
      <w:pPr>
        <w:tabs>
          <w:tab w:val="left" w:pos="8836"/>
        </w:tabs>
        <w:jc w:val="center"/>
        <w:rPr>
          <w:rFonts w:ascii="Times New Roman" w:eastAsia="Times New Roman" w:hAnsi="Times New Roman" w:cs="Times New Roman"/>
          <w:sz w:val="24"/>
          <w:szCs w:val="24"/>
          <w:lang w:val="ru-RU"/>
        </w:rPr>
      </w:pPr>
    </w:p>
    <w:p w:rsidR="003A39FE" w:rsidRDefault="003A39FE" w:rsidP="003A39FE">
      <w:pPr>
        <w:rPr>
          <w:rFonts w:ascii="Times New Roman" w:eastAsia="Times New Roman" w:hAnsi="Times New Roman" w:cs="Times New Roman"/>
          <w:sz w:val="24"/>
          <w:szCs w:val="24"/>
          <w:lang w:val="ru-RU"/>
        </w:rPr>
      </w:pPr>
    </w:p>
    <w:p w:rsidR="00DD47F4" w:rsidRDefault="003A39FE" w:rsidP="003A39FE">
      <w:pPr>
        <w:ind w:firstLine="720"/>
        <w:rPr>
          <w:rFonts w:ascii="Times New Roman" w:eastAsia="Times New Roman" w:hAnsi="Times New Roman" w:cs="Times New Roman"/>
          <w:sz w:val="24"/>
          <w:szCs w:val="24"/>
          <w:lang w:val="ru-RU"/>
        </w:rPr>
      </w:pPr>
      <w:r w:rsidRPr="003A39FE">
        <w:rPr>
          <w:rFonts w:ascii="Times New Roman" w:eastAsia="Times New Roman" w:hAnsi="Times New Roman" w:cs="Times New Roman"/>
          <w:sz w:val="24"/>
          <w:szCs w:val="24"/>
          <w:lang w:val="ru-RU"/>
        </w:rPr>
        <w:t>* Вимога щодо печатки не стосується учасників, які здійснюють діяльність без печатки згідно з чинним законодавством.</w:t>
      </w:r>
      <w:r w:rsidRPr="003A39FE">
        <w:rPr>
          <w:rFonts w:ascii="Times New Roman" w:eastAsia="Times New Roman" w:hAnsi="Times New Roman" w:cs="Times New Roman"/>
          <w:sz w:val="24"/>
          <w:szCs w:val="24"/>
          <w:lang w:val="ru-RU"/>
        </w:rPr>
        <w:cr/>
      </w: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CF7AC5" w:rsidRDefault="00CF7AC5"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Default="001B41BE" w:rsidP="003A39FE">
      <w:pPr>
        <w:ind w:firstLine="720"/>
        <w:rPr>
          <w:rFonts w:ascii="Times New Roman" w:eastAsia="Times New Roman" w:hAnsi="Times New Roman" w:cs="Times New Roman"/>
          <w:sz w:val="24"/>
          <w:szCs w:val="24"/>
          <w:lang w:val="ru-RU"/>
        </w:rPr>
      </w:pPr>
    </w:p>
    <w:p w:rsidR="001B41BE" w:rsidRPr="001B41BE" w:rsidRDefault="001B41BE" w:rsidP="001B41BE">
      <w:pPr>
        <w:ind w:firstLine="720"/>
        <w:jc w:val="right"/>
        <w:rPr>
          <w:rFonts w:ascii="Times New Roman" w:eastAsia="Times New Roman" w:hAnsi="Times New Roman" w:cs="Times New Roman"/>
          <w:b/>
          <w:i/>
          <w:sz w:val="24"/>
          <w:szCs w:val="24"/>
          <w:lang w:val="ru-RU"/>
        </w:rPr>
      </w:pPr>
      <w:r w:rsidRPr="001B41BE">
        <w:rPr>
          <w:rFonts w:ascii="Times New Roman" w:eastAsia="Times New Roman" w:hAnsi="Times New Roman" w:cs="Times New Roman"/>
          <w:b/>
          <w:i/>
          <w:sz w:val="24"/>
          <w:szCs w:val="24"/>
          <w:lang w:val="ru-RU"/>
        </w:rPr>
        <w:t xml:space="preserve">Додаток № </w:t>
      </w:r>
      <w:r w:rsidR="00992DB6">
        <w:rPr>
          <w:rFonts w:ascii="Times New Roman" w:eastAsia="Times New Roman" w:hAnsi="Times New Roman" w:cs="Times New Roman"/>
          <w:b/>
          <w:i/>
          <w:sz w:val="24"/>
          <w:szCs w:val="24"/>
          <w:lang w:val="ru-RU"/>
        </w:rPr>
        <w:t>5</w:t>
      </w:r>
    </w:p>
    <w:p w:rsidR="001B41BE" w:rsidRDefault="001B41BE" w:rsidP="001B41BE">
      <w:pPr>
        <w:ind w:firstLine="720"/>
        <w:jc w:val="right"/>
        <w:rPr>
          <w:rFonts w:ascii="Times New Roman" w:eastAsia="Times New Roman" w:hAnsi="Times New Roman" w:cs="Times New Roman"/>
          <w:b/>
          <w:i/>
          <w:sz w:val="24"/>
          <w:szCs w:val="24"/>
          <w:lang w:val="ru-RU"/>
        </w:rPr>
      </w:pPr>
      <w:r w:rsidRPr="001B41BE">
        <w:rPr>
          <w:rFonts w:ascii="Times New Roman" w:eastAsia="Times New Roman" w:hAnsi="Times New Roman" w:cs="Times New Roman"/>
          <w:b/>
          <w:i/>
          <w:sz w:val="24"/>
          <w:szCs w:val="24"/>
          <w:lang w:val="ru-RU"/>
        </w:rPr>
        <w:t>до тендерної документації</w:t>
      </w:r>
    </w:p>
    <w:p w:rsidR="00806251" w:rsidRPr="001B41BE" w:rsidRDefault="00806251" w:rsidP="001B41BE">
      <w:pPr>
        <w:ind w:firstLine="720"/>
        <w:jc w:val="right"/>
        <w:rPr>
          <w:rFonts w:ascii="Times New Roman" w:eastAsia="Times New Roman" w:hAnsi="Times New Roman" w:cs="Times New Roman"/>
          <w:b/>
          <w:i/>
          <w:sz w:val="24"/>
          <w:szCs w:val="24"/>
          <w:lang w:val="ru-RU"/>
        </w:rPr>
      </w:pPr>
    </w:p>
    <w:p w:rsidR="007A4D5C" w:rsidRPr="001C37CD" w:rsidRDefault="002E7496" w:rsidP="007A4D5C">
      <w:pPr>
        <w:ind w:right="-25"/>
        <w:jc w:val="center"/>
        <w:rPr>
          <w:rFonts w:ascii="Times New Roman" w:eastAsia="Times New Roman" w:hAnsi="Times New Roman" w:cs="Times New Roman"/>
          <w:b/>
          <w:i/>
          <w:color w:val="000000"/>
          <w:sz w:val="24"/>
          <w:szCs w:val="24"/>
        </w:rPr>
      </w:pPr>
      <w:r w:rsidRPr="002E7496">
        <w:rPr>
          <w:rFonts w:ascii="Times New Roman" w:eastAsia="Times New Roman" w:hAnsi="Times New Roman" w:cs="Times New Roman"/>
          <w:b/>
          <w:i/>
          <w:sz w:val="24"/>
          <w:szCs w:val="24"/>
          <w:lang w:eastAsia="zh-CN"/>
        </w:rPr>
        <w:t>Електрохірургічна система (Електрохірургічний апарат) (Апарат високочастотний електрохірургічний ЕХВЧ-120 «Надія-4» (модель 120РХ/3,5))</w:t>
      </w:r>
    </w:p>
    <w:p w:rsidR="007A4D5C" w:rsidRPr="00E05D30" w:rsidRDefault="007A4D5C" w:rsidP="007A4D5C">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eastAsia="en-US"/>
        </w:rPr>
      </w:pPr>
      <w:r w:rsidRPr="00F46622">
        <w:rPr>
          <w:rFonts w:ascii="Times New Roman" w:eastAsia="Times New Roman" w:hAnsi="Times New Roman" w:cs="Times New Roman"/>
          <w:b/>
          <w:bCs/>
          <w:color w:val="000000"/>
          <w:sz w:val="28"/>
          <w:szCs w:val="28"/>
          <w:lang w:eastAsia="en-US"/>
        </w:rPr>
        <w:t xml:space="preserve"> </w:t>
      </w:r>
      <w:r w:rsidRPr="00806251">
        <w:rPr>
          <w:rFonts w:ascii="Times New Roman" w:eastAsia="Times New Roman" w:hAnsi="Times New Roman" w:cs="Times New Roman"/>
          <w:b/>
          <w:bCs/>
          <w:color w:val="000000"/>
          <w:sz w:val="28"/>
          <w:szCs w:val="28"/>
          <w:lang w:eastAsia="en-US"/>
        </w:rPr>
        <w:t xml:space="preserve"> </w:t>
      </w:r>
      <w:r>
        <w:rPr>
          <w:rFonts w:ascii="Times New Roman" w:eastAsia="Times New Roman" w:hAnsi="Times New Roman" w:cs="Times New Roman"/>
          <w:b/>
          <w:bCs/>
          <w:color w:val="000000"/>
          <w:sz w:val="28"/>
          <w:szCs w:val="28"/>
          <w:lang w:eastAsia="en-US"/>
        </w:rPr>
        <w:t>(</w:t>
      </w:r>
      <w:r w:rsidRPr="00E05D30">
        <w:rPr>
          <w:rFonts w:ascii="Times New Roman" w:eastAsia="Times New Roman" w:hAnsi="Times New Roman" w:cs="Times New Roman"/>
          <w:b/>
          <w:bCs/>
          <w:color w:val="000000"/>
          <w:sz w:val="28"/>
          <w:szCs w:val="28"/>
          <w:lang w:eastAsia="en-US"/>
        </w:rPr>
        <w:t xml:space="preserve">код ДК 021:2015 33160000-9 Устаткування для операційних блоків) </w:t>
      </w:r>
    </w:p>
    <w:p w:rsidR="007A4D5C" w:rsidRPr="00DE3335" w:rsidRDefault="007A4D5C" w:rsidP="007A4D5C">
      <w:pPr>
        <w:widowControl w:val="0"/>
        <w:tabs>
          <w:tab w:val="num" w:pos="0"/>
        </w:tabs>
        <w:autoSpaceDE w:val="0"/>
        <w:autoSpaceDN w:val="0"/>
        <w:adjustRightInd w:val="0"/>
        <w:ind w:firstLine="540"/>
        <w:jc w:val="center"/>
        <w:rPr>
          <w:rFonts w:ascii="Times New Roman" w:eastAsia="Times New Roman" w:hAnsi="Times New Roman" w:cs="Times New Roman"/>
          <w:b/>
          <w:bCs/>
          <w:color w:val="000000"/>
          <w:sz w:val="28"/>
          <w:szCs w:val="28"/>
          <w:lang w:val="ru-RU" w:eastAsia="en-US"/>
        </w:rPr>
      </w:pPr>
      <w:r w:rsidRPr="00E05D30">
        <w:rPr>
          <w:rFonts w:ascii="Times New Roman" w:eastAsia="Times New Roman" w:hAnsi="Times New Roman" w:cs="Times New Roman"/>
          <w:b/>
          <w:bCs/>
          <w:color w:val="000000"/>
          <w:sz w:val="28"/>
          <w:szCs w:val="28"/>
          <w:lang w:eastAsia="en-US"/>
        </w:rPr>
        <w:t>(код НК 024:2019 44776 Електрохірургічна система</w:t>
      </w:r>
      <w:r w:rsidR="002E7496">
        <w:rPr>
          <w:rFonts w:ascii="Times New Roman" w:eastAsia="Times New Roman" w:hAnsi="Times New Roman" w:cs="Times New Roman"/>
          <w:b/>
          <w:bCs/>
          <w:color w:val="000000"/>
          <w:sz w:val="28"/>
          <w:szCs w:val="28"/>
          <w:lang w:eastAsia="en-US"/>
        </w:rPr>
        <w:t xml:space="preserve"> </w:t>
      </w:r>
      <w:r w:rsidR="00DE3335">
        <w:rPr>
          <w:rFonts w:ascii="Times New Roman" w:eastAsia="Times New Roman" w:hAnsi="Times New Roman" w:cs="Times New Roman"/>
          <w:b/>
          <w:bCs/>
          <w:color w:val="000000"/>
          <w:sz w:val="28"/>
          <w:szCs w:val="28"/>
          <w:lang w:val="ru-RU" w:eastAsia="en-US"/>
        </w:rPr>
        <w:t>)</w:t>
      </w:r>
    </w:p>
    <w:p w:rsidR="000B246C" w:rsidRDefault="000B246C" w:rsidP="00E01B98">
      <w:pPr>
        <w:ind w:firstLine="720"/>
        <w:rPr>
          <w:rFonts w:ascii="Times New Roman" w:eastAsia="Times New Roman" w:hAnsi="Times New Roman" w:cs="Times New Roman"/>
          <w:sz w:val="24"/>
          <w:szCs w:val="24"/>
          <w:lang w:val="ru-RU"/>
        </w:rPr>
      </w:pPr>
    </w:p>
    <w:p w:rsidR="001B41BE" w:rsidRPr="001B41BE" w:rsidRDefault="001B41BE" w:rsidP="00E01B98">
      <w:pPr>
        <w:ind w:firstLine="720"/>
        <w:rPr>
          <w:rFonts w:ascii="Times New Roman" w:eastAsia="Times New Roman" w:hAnsi="Times New Roman" w:cs="Times New Roman"/>
          <w:sz w:val="24"/>
          <w:szCs w:val="24"/>
          <w:lang w:val="ru-RU"/>
        </w:rPr>
      </w:pPr>
      <w:r w:rsidRPr="00E01B98">
        <w:rPr>
          <w:rFonts w:ascii="Times New Roman" w:eastAsia="Times New Roman" w:hAnsi="Times New Roman" w:cs="Times New Roman"/>
          <w:sz w:val="24"/>
          <w:szCs w:val="24"/>
          <w:lang w:val="ru-RU"/>
        </w:rPr>
        <w:t>З</w:t>
      </w:r>
      <w:r w:rsidRPr="001B41BE">
        <w:rPr>
          <w:rFonts w:ascii="Times New Roman" w:eastAsia="Times New Roman" w:hAnsi="Times New Roman" w:cs="Times New Roman"/>
          <w:sz w:val="24"/>
          <w:szCs w:val="24"/>
          <w:lang w:val="ru-RU"/>
        </w:rPr>
        <w:t>агальна інформація про учасника процедури закупівлі</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1. Повне найменування учасника: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2. Юридична адреса (місце реєстрації):</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Фактична адреса (місце знаходження):</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3. Телефон/факс: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4. Електронна адреса: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5. Керівництво (прізвище, ім’я, по батькові):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6. Форма власності та юридичний статус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підприємства (організації), юридична адреса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підприємства: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7. Уповноважений представник учасника на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підписання документів за результатами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процедури закупівлі: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8. Банківські реквізити (р/р, назва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обслуговуючого банку, МФО):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9. Додаткові відомості: 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________________________________________________</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 (Підпис керівника або уповноваженого представника підприємства, організації, установи)</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 </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М.П.*</w:t>
      </w:r>
    </w:p>
    <w:p w:rsidR="001B41BE" w:rsidRPr="001B41BE" w:rsidRDefault="001B41BE" w:rsidP="001B41BE">
      <w:pPr>
        <w:ind w:firstLine="720"/>
        <w:rPr>
          <w:rFonts w:ascii="Times New Roman" w:eastAsia="Times New Roman" w:hAnsi="Times New Roman" w:cs="Times New Roman"/>
          <w:sz w:val="24"/>
          <w:szCs w:val="24"/>
          <w:lang w:val="ru-RU"/>
        </w:rPr>
      </w:pPr>
      <w:r w:rsidRPr="001B41BE">
        <w:rPr>
          <w:rFonts w:ascii="Times New Roman" w:eastAsia="Times New Roman" w:hAnsi="Times New Roman" w:cs="Times New Roman"/>
          <w:sz w:val="24"/>
          <w:szCs w:val="24"/>
          <w:lang w:val="ru-RU"/>
        </w:rPr>
        <w:t xml:space="preserve"> * Вимога щодо печатки не стосується учасників, які здійснюють діяльність без печатки згідно з чинним законодавством.</w:t>
      </w:r>
    </w:p>
    <w:sectPr w:rsidR="001B41BE" w:rsidRPr="001B41BE" w:rsidSect="0002505C">
      <w:headerReference w:type="default" r:id="rId8"/>
      <w:pgSz w:w="11906" w:h="16838" w:code="9"/>
      <w:pgMar w:top="680" w:right="851" w:bottom="295" w:left="96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07" w:rsidRDefault="006B3207">
      <w:r>
        <w:separator/>
      </w:r>
    </w:p>
  </w:endnote>
  <w:endnote w:type="continuationSeparator" w:id="0">
    <w:p w:rsidR="006B3207" w:rsidRDefault="006B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sig w:usb0="00000201" w:usb1="00000000" w:usb2="00000000" w:usb3="00000000" w:csb0="00000004" w:csb1="00000000"/>
  </w:font>
  <w:font w:name="OpenSymbol">
    <w:altName w:val="Aria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07" w:rsidRDefault="006B3207">
      <w:r>
        <w:separator/>
      </w:r>
    </w:p>
  </w:footnote>
  <w:footnote w:type="continuationSeparator" w:id="0">
    <w:p w:rsidR="006B3207" w:rsidRDefault="006B32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98" w:rsidRDefault="00CE4B9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20946">
      <w:rPr>
        <w:rFonts w:ascii="Times New Roman" w:eastAsia="Times New Roman" w:hAnsi="Times New Roman" w:cs="Times New Roman"/>
        <w:noProof/>
        <w:color w:val="000000"/>
        <w:sz w:val="28"/>
        <w:szCs w:val="28"/>
      </w:rPr>
      <w:t>25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69C5182"/>
    <w:multiLevelType w:val="multilevel"/>
    <w:tmpl w:val="5AAABD1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AFF004F"/>
    <w:multiLevelType w:val="hybridMultilevel"/>
    <w:tmpl w:val="C1EE6CEE"/>
    <w:lvl w:ilvl="0" w:tplc="E2149A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375AF2"/>
    <w:multiLevelType w:val="hybridMultilevel"/>
    <w:tmpl w:val="F0B4F354"/>
    <w:lvl w:ilvl="0" w:tplc="6F268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60A40"/>
    <w:multiLevelType w:val="hybridMultilevel"/>
    <w:tmpl w:val="8E745B60"/>
    <w:lvl w:ilvl="0" w:tplc="DBB8B1CC">
      <w:start w:val="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3E04F6D"/>
    <w:multiLevelType w:val="multilevel"/>
    <w:tmpl w:val="7022218A"/>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4D7F48E4"/>
    <w:multiLevelType w:val="multilevel"/>
    <w:tmpl w:val="58E6DA4A"/>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11" w15:restartNumberingAfterBreak="0">
    <w:nsid w:val="564976EB"/>
    <w:multiLevelType w:val="hybridMultilevel"/>
    <w:tmpl w:val="E4C2AD60"/>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56554CDC"/>
    <w:multiLevelType w:val="multilevel"/>
    <w:tmpl w:val="C33082C0"/>
    <w:lvl w:ilvl="0">
      <w:start w:val="13"/>
      <w:numFmt w:val="bullet"/>
      <w:pStyle w:val="4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2F21C3E"/>
    <w:multiLevelType w:val="multilevel"/>
    <w:tmpl w:val="409A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7C66DD"/>
    <w:multiLevelType w:val="hybridMultilevel"/>
    <w:tmpl w:val="2C9001E8"/>
    <w:lvl w:ilvl="0" w:tplc="FD58C634">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9"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5"/>
  </w:num>
  <w:num w:numId="4">
    <w:abstractNumId w:val="1"/>
  </w:num>
  <w:num w:numId="5">
    <w:abstractNumId w:val="19"/>
  </w:num>
  <w:num w:numId="6">
    <w:abstractNumId w:val="18"/>
  </w:num>
  <w:num w:numId="7">
    <w:abstractNumId w:val="8"/>
  </w:num>
  <w:num w:numId="8">
    <w:abstractNumId w:val="2"/>
  </w:num>
  <w:num w:numId="9">
    <w:abstractNumId w:val="20"/>
  </w:num>
  <w:num w:numId="10">
    <w:abstractNumId w:val="6"/>
  </w:num>
  <w:num w:numId="11">
    <w:abstractNumId w:val="16"/>
  </w:num>
  <w:num w:numId="12">
    <w:abstractNumId w:val="7"/>
  </w:num>
  <w:num w:numId="13">
    <w:abstractNumId w:val="13"/>
  </w:num>
  <w:num w:numId="14">
    <w:abstractNumId w:val="21"/>
  </w:num>
  <w:num w:numId="15">
    <w:abstractNumId w:val="4"/>
  </w:num>
  <w:num w:numId="16">
    <w:abstractNumId w:val="14"/>
  </w:num>
  <w:num w:numId="17">
    <w:abstractNumId w:val="5"/>
  </w:num>
  <w:num w:numId="18">
    <w:abstractNumId w:val="3"/>
  </w:num>
  <w:num w:numId="19">
    <w:abstractNumId w:val="11"/>
  </w:num>
  <w:num w:numId="20">
    <w:abstractNumId w:val="17"/>
  </w:num>
  <w:num w:numId="21">
    <w:abstractNumId w:val="1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7F53"/>
    <w:rsid w:val="00006320"/>
    <w:rsid w:val="000125DD"/>
    <w:rsid w:val="00012731"/>
    <w:rsid w:val="000160F1"/>
    <w:rsid w:val="00021B82"/>
    <w:rsid w:val="00022097"/>
    <w:rsid w:val="0002505C"/>
    <w:rsid w:val="00032274"/>
    <w:rsid w:val="00036B0A"/>
    <w:rsid w:val="000371B2"/>
    <w:rsid w:val="0005174A"/>
    <w:rsid w:val="00052130"/>
    <w:rsid w:val="00053888"/>
    <w:rsid w:val="00054354"/>
    <w:rsid w:val="000549CB"/>
    <w:rsid w:val="00055961"/>
    <w:rsid w:val="00057F0F"/>
    <w:rsid w:val="00061D72"/>
    <w:rsid w:val="000629A7"/>
    <w:rsid w:val="00062F4A"/>
    <w:rsid w:val="00067B76"/>
    <w:rsid w:val="00081185"/>
    <w:rsid w:val="00081A4F"/>
    <w:rsid w:val="00084ACD"/>
    <w:rsid w:val="00090452"/>
    <w:rsid w:val="000917C5"/>
    <w:rsid w:val="000923E6"/>
    <w:rsid w:val="000937C1"/>
    <w:rsid w:val="00093ABF"/>
    <w:rsid w:val="000947B5"/>
    <w:rsid w:val="000A3581"/>
    <w:rsid w:val="000A3AF8"/>
    <w:rsid w:val="000A3E4D"/>
    <w:rsid w:val="000A6151"/>
    <w:rsid w:val="000A6B68"/>
    <w:rsid w:val="000B18A3"/>
    <w:rsid w:val="000B193F"/>
    <w:rsid w:val="000B246C"/>
    <w:rsid w:val="000B4A92"/>
    <w:rsid w:val="000C0B04"/>
    <w:rsid w:val="000C2389"/>
    <w:rsid w:val="000C269E"/>
    <w:rsid w:val="000C29D6"/>
    <w:rsid w:val="000C6032"/>
    <w:rsid w:val="000C615D"/>
    <w:rsid w:val="000D06F6"/>
    <w:rsid w:val="000D579B"/>
    <w:rsid w:val="000D628F"/>
    <w:rsid w:val="000E2085"/>
    <w:rsid w:val="000E5814"/>
    <w:rsid w:val="000F284A"/>
    <w:rsid w:val="000F3039"/>
    <w:rsid w:val="000F69A3"/>
    <w:rsid w:val="0010060D"/>
    <w:rsid w:val="00100D53"/>
    <w:rsid w:val="001037D3"/>
    <w:rsid w:val="00110AC9"/>
    <w:rsid w:val="0011151E"/>
    <w:rsid w:val="00113E0C"/>
    <w:rsid w:val="00116806"/>
    <w:rsid w:val="00122C40"/>
    <w:rsid w:val="00123774"/>
    <w:rsid w:val="001310F2"/>
    <w:rsid w:val="00134D8C"/>
    <w:rsid w:val="00140B0A"/>
    <w:rsid w:val="001437E1"/>
    <w:rsid w:val="001449F2"/>
    <w:rsid w:val="00150EF5"/>
    <w:rsid w:val="00150F9A"/>
    <w:rsid w:val="001518AD"/>
    <w:rsid w:val="00152057"/>
    <w:rsid w:val="0015276A"/>
    <w:rsid w:val="001533E4"/>
    <w:rsid w:val="0015512F"/>
    <w:rsid w:val="00155F67"/>
    <w:rsid w:val="00162297"/>
    <w:rsid w:val="00162309"/>
    <w:rsid w:val="00173416"/>
    <w:rsid w:val="00176026"/>
    <w:rsid w:val="001765E4"/>
    <w:rsid w:val="00177675"/>
    <w:rsid w:val="00182D8E"/>
    <w:rsid w:val="001845DA"/>
    <w:rsid w:val="001913F3"/>
    <w:rsid w:val="00192D83"/>
    <w:rsid w:val="0019363A"/>
    <w:rsid w:val="001A0165"/>
    <w:rsid w:val="001A6D60"/>
    <w:rsid w:val="001A70BC"/>
    <w:rsid w:val="001B396B"/>
    <w:rsid w:val="001B41BE"/>
    <w:rsid w:val="001C37CD"/>
    <w:rsid w:val="001C3BA8"/>
    <w:rsid w:val="001C4CC9"/>
    <w:rsid w:val="001C72C7"/>
    <w:rsid w:val="001D2970"/>
    <w:rsid w:val="001D57E9"/>
    <w:rsid w:val="001E31FC"/>
    <w:rsid w:val="001E7FAB"/>
    <w:rsid w:val="001F1CEC"/>
    <w:rsid w:val="001F53BA"/>
    <w:rsid w:val="001F7CCB"/>
    <w:rsid w:val="00202DEF"/>
    <w:rsid w:val="00206296"/>
    <w:rsid w:val="00210414"/>
    <w:rsid w:val="00210605"/>
    <w:rsid w:val="00210923"/>
    <w:rsid w:val="00210C7D"/>
    <w:rsid w:val="00217D1C"/>
    <w:rsid w:val="002243BD"/>
    <w:rsid w:val="0022753E"/>
    <w:rsid w:val="00233E96"/>
    <w:rsid w:val="002354B8"/>
    <w:rsid w:val="00237434"/>
    <w:rsid w:val="0024189F"/>
    <w:rsid w:val="00244899"/>
    <w:rsid w:val="00252147"/>
    <w:rsid w:val="00255CB2"/>
    <w:rsid w:val="00265016"/>
    <w:rsid w:val="00265A65"/>
    <w:rsid w:val="00267DE4"/>
    <w:rsid w:val="002738E0"/>
    <w:rsid w:val="0027418E"/>
    <w:rsid w:val="00274ACE"/>
    <w:rsid w:val="00277B78"/>
    <w:rsid w:val="002879B0"/>
    <w:rsid w:val="00290FA2"/>
    <w:rsid w:val="002960FC"/>
    <w:rsid w:val="002A50CC"/>
    <w:rsid w:val="002A6D31"/>
    <w:rsid w:val="002B22F6"/>
    <w:rsid w:val="002B2476"/>
    <w:rsid w:val="002B3901"/>
    <w:rsid w:val="002B390C"/>
    <w:rsid w:val="002B5AE8"/>
    <w:rsid w:val="002C0E86"/>
    <w:rsid w:val="002C28DF"/>
    <w:rsid w:val="002C4246"/>
    <w:rsid w:val="002D38CF"/>
    <w:rsid w:val="002D4954"/>
    <w:rsid w:val="002D5171"/>
    <w:rsid w:val="002D6985"/>
    <w:rsid w:val="002E2FAC"/>
    <w:rsid w:val="002E517B"/>
    <w:rsid w:val="002E7496"/>
    <w:rsid w:val="002F1C48"/>
    <w:rsid w:val="002F462F"/>
    <w:rsid w:val="002F6CA1"/>
    <w:rsid w:val="002F7586"/>
    <w:rsid w:val="00315932"/>
    <w:rsid w:val="0032129B"/>
    <w:rsid w:val="003242F6"/>
    <w:rsid w:val="00326179"/>
    <w:rsid w:val="00332CCB"/>
    <w:rsid w:val="00336473"/>
    <w:rsid w:val="003467AC"/>
    <w:rsid w:val="00353007"/>
    <w:rsid w:val="0035519B"/>
    <w:rsid w:val="00355877"/>
    <w:rsid w:val="003575FB"/>
    <w:rsid w:val="003614CD"/>
    <w:rsid w:val="00363641"/>
    <w:rsid w:val="003652E7"/>
    <w:rsid w:val="00370451"/>
    <w:rsid w:val="00370BAE"/>
    <w:rsid w:val="00381CDA"/>
    <w:rsid w:val="00382544"/>
    <w:rsid w:val="003852FD"/>
    <w:rsid w:val="00385900"/>
    <w:rsid w:val="00386D66"/>
    <w:rsid w:val="003A0BF7"/>
    <w:rsid w:val="003A0EC0"/>
    <w:rsid w:val="003A39FE"/>
    <w:rsid w:val="003A496E"/>
    <w:rsid w:val="003B1663"/>
    <w:rsid w:val="003B7270"/>
    <w:rsid w:val="003C73BC"/>
    <w:rsid w:val="003C7746"/>
    <w:rsid w:val="003C7F79"/>
    <w:rsid w:val="003D2FC6"/>
    <w:rsid w:val="003D3868"/>
    <w:rsid w:val="003D4369"/>
    <w:rsid w:val="003E23CA"/>
    <w:rsid w:val="003E2DE1"/>
    <w:rsid w:val="003E576A"/>
    <w:rsid w:val="003F7869"/>
    <w:rsid w:val="003F7E1A"/>
    <w:rsid w:val="00401419"/>
    <w:rsid w:val="004024A1"/>
    <w:rsid w:val="004123D1"/>
    <w:rsid w:val="00413F3D"/>
    <w:rsid w:val="004150C9"/>
    <w:rsid w:val="00417ADF"/>
    <w:rsid w:val="0042129E"/>
    <w:rsid w:val="0042434B"/>
    <w:rsid w:val="0043235E"/>
    <w:rsid w:val="004350E7"/>
    <w:rsid w:val="0043785C"/>
    <w:rsid w:val="0044026E"/>
    <w:rsid w:val="00440473"/>
    <w:rsid w:val="00443168"/>
    <w:rsid w:val="00445BCE"/>
    <w:rsid w:val="004461B3"/>
    <w:rsid w:val="0045182C"/>
    <w:rsid w:val="00452DFD"/>
    <w:rsid w:val="00456071"/>
    <w:rsid w:val="0045712A"/>
    <w:rsid w:val="00472837"/>
    <w:rsid w:val="00477766"/>
    <w:rsid w:val="0048068E"/>
    <w:rsid w:val="004812E5"/>
    <w:rsid w:val="004813F7"/>
    <w:rsid w:val="00481F26"/>
    <w:rsid w:val="00482128"/>
    <w:rsid w:val="004A1252"/>
    <w:rsid w:val="004A7F02"/>
    <w:rsid w:val="004B3FDA"/>
    <w:rsid w:val="004B6744"/>
    <w:rsid w:val="004C470D"/>
    <w:rsid w:val="004C6DEA"/>
    <w:rsid w:val="004D0811"/>
    <w:rsid w:val="004D0D9B"/>
    <w:rsid w:val="004D1EAE"/>
    <w:rsid w:val="004D3922"/>
    <w:rsid w:val="004D3E13"/>
    <w:rsid w:val="004E01FE"/>
    <w:rsid w:val="004E0420"/>
    <w:rsid w:val="004E0602"/>
    <w:rsid w:val="004E359D"/>
    <w:rsid w:val="004F1410"/>
    <w:rsid w:val="004F6E82"/>
    <w:rsid w:val="005001D4"/>
    <w:rsid w:val="00502C8E"/>
    <w:rsid w:val="00504872"/>
    <w:rsid w:val="00506278"/>
    <w:rsid w:val="00506A44"/>
    <w:rsid w:val="00512370"/>
    <w:rsid w:val="005135E7"/>
    <w:rsid w:val="005137DD"/>
    <w:rsid w:val="0052008F"/>
    <w:rsid w:val="005221B6"/>
    <w:rsid w:val="00530BD2"/>
    <w:rsid w:val="00533843"/>
    <w:rsid w:val="00533F4F"/>
    <w:rsid w:val="0053419F"/>
    <w:rsid w:val="00535F7B"/>
    <w:rsid w:val="00537D4B"/>
    <w:rsid w:val="00540257"/>
    <w:rsid w:val="00541D14"/>
    <w:rsid w:val="00541DAC"/>
    <w:rsid w:val="00543616"/>
    <w:rsid w:val="00544AF5"/>
    <w:rsid w:val="00547D21"/>
    <w:rsid w:val="005506BC"/>
    <w:rsid w:val="0056326D"/>
    <w:rsid w:val="00567CEF"/>
    <w:rsid w:val="00571484"/>
    <w:rsid w:val="00575C7E"/>
    <w:rsid w:val="005766AD"/>
    <w:rsid w:val="00577D1B"/>
    <w:rsid w:val="005851B6"/>
    <w:rsid w:val="005868CD"/>
    <w:rsid w:val="005A04DB"/>
    <w:rsid w:val="005A0590"/>
    <w:rsid w:val="005A3AFD"/>
    <w:rsid w:val="005A51CA"/>
    <w:rsid w:val="005A6D35"/>
    <w:rsid w:val="005B6E84"/>
    <w:rsid w:val="005B73A2"/>
    <w:rsid w:val="005C4789"/>
    <w:rsid w:val="005C498E"/>
    <w:rsid w:val="005C5515"/>
    <w:rsid w:val="005C5A7A"/>
    <w:rsid w:val="005D4480"/>
    <w:rsid w:val="005E5750"/>
    <w:rsid w:val="005E6CD2"/>
    <w:rsid w:val="005F0369"/>
    <w:rsid w:val="005F10EB"/>
    <w:rsid w:val="005F1CF5"/>
    <w:rsid w:val="005F235B"/>
    <w:rsid w:val="00600239"/>
    <w:rsid w:val="00601C75"/>
    <w:rsid w:val="00602789"/>
    <w:rsid w:val="00603C4E"/>
    <w:rsid w:val="00604A83"/>
    <w:rsid w:val="006102D5"/>
    <w:rsid w:val="00612D11"/>
    <w:rsid w:val="00614536"/>
    <w:rsid w:val="00615260"/>
    <w:rsid w:val="006332BB"/>
    <w:rsid w:val="00633547"/>
    <w:rsid w:val="00636BC0"/>
    <w:rsid w:val="00636EF1"/>
    <w:rsid w:val="00637F40"/>
    <w:rsid w:val="006400E7"/>
    <w:rsid w:val="00642B55"/>
    <w:rsid w:val="00647625"/>
    <w:rsid w:val="006502FC"/>
    <w:rsid w:val="00654496"/>
    <w:rsid w:val="00656A79"/>
    <w:rsid w:val="00656DBD"/>
    <w:rsid w:val="00660BF7"/>
    <w:rsid w:val="00663ACB"/>
    <w:rsid w:val="0066417F"/>
    <w:rsid w:val="00675E5D"/>
    <w:rsid w:val="00680402"/>
    <w:rsid w:val="00681962"/>
    <w:rsid w:val="0069112F"/>
    <w:rsid w:val="00695D9D"/>
    <w:rsid w:val="00697BB5"/>
    <w:rsid w:val="006B1A8F"/>
    <w:rsid w:val="006B3207"/>
    <w:rsid w:val="006B75A8"/>
    <w:rsid w:val="006C55E2"/>
    <w:rsid w:val="006C676A"/>
    <w:rsid w:val="006D2566"/>
    <w:rsid w:val="006D4B69"/>
    <w:rsid w:val="006D6031"/>
    <w:rsid w:val="006D7748"/>
    <w:rsid w:val="006E072C"/>
    <w:rsid w:val="006E406F"/>
    <w:rsid w:val="006E606B"/>
    <w:rsid w:val="006F1D4C"/>
    <w:rsid w:val="006F4D85"/>
    <w:rsid w:val="007003A0"/>
    <w:rsid w:val="00712803"/>
    <w:rsid w:val="00720DF0"/>
    <w:rsid w:val="007219B4"/>
    <w:rsid w:val="00723282"/>
    <w:rsid w:val="00723D6B"/>
    <w:rsid w:val="00726BF3"/>
    <w:rsid w:val="00727C7E"/>
    <w:rsid w:val="00734597"/>
    <w:rsid w:val="007355EA"/>
    <w:rsid w:val="00735A08"/>
    <w:rsid w:val="00736B20"/>
    <w:rsid w:val="00736DF5"/>
    <w:rsid w:val="0074313B"/>
    <w:rsid w:val="0075422E"/>
    <w:rsid w:val="007606F4"/>
    <w:rsid w:val="0076078F"/>
    <w:rsid w:val="00766FD1"/>
    <w:rsid w:val="00767F66"/>
    <w:rsid w:val="00775B79"/>
    <w:rsid w:val="00781CE8"/>
    <w:rsid w:val="0078561C"/>
    <w:rsid w:val="00787852"/>
    <w:rsid w:val="00790EDC"/>
    <w:rsid w:val="00792FC2"/>
    <w:rsid w:val="00793275"/>
    <w:rsid w:val="00793A1D"/>
    <w:rsid w:val="00795CF2"/>
    <w:rsid w:val="007A0A4B"/>
    <w:rsid w:val="007A0A50"/>
    <w:rsid w:val="007A34BB"/>
    <w:rsid w:val="007A3A02"/>
    <w:rsid w:val="007A46DE"/>
    <w:rsid w:val="007A4D5C"/>
    <w:rsid w:val="007C0BDC"/>
    <w:rsid w:val="007C0C0F"/>
    <w:rsid w:val="007C303F"/>
    <w:rsid w:val="007C6243"/>
    <w:rsid w:val="007C68E2"/>
    <w:rsid w:val="007D050D"/>
    <w:rsid w:val="007D14FF"/>
    <w:rsid w:val="007D16B0"/>
    <w:rsid w:val="007D2CF2"/>
    <w:rsid w:val="007D3B1F"/>
    <w:rsid w:val="007D4119"/>
    <w:rsid w:val="007D6250"/>
    <w:rsid w:val="007E3831"/>
    <w:rsid w:val="007F0CAC"/>
    <w:rsid w:val="007F1AD9"/>
    <w:rsid w:val="007F3C4B"/>
    <w:rsid w:val="007F3C7C"/>
    <w:rsid w:val="007F4366"/>
    <w:rsid w:val="007F4929"/>
    <w:rsid w:val="007F5C60"/>
    <w:rsid w:val="007F6795"/>
    <w:rsid w:val="00800AE2"/>
    <w:rsid w:val="00803FC8"/>
    <w:rsid w:val="00806251"/>
    <w:rsid w:val="008074CA"/>
    <w:rsid w:val="008115A1"/>
    <w:rsid w:val="008118C7"/>
    <w:rsid w:val="00820086"/>
    <w:rsid w:val="00820C85"/>
    <w:rsid w:val="00821751"/>
    <w:rsid w:val="00823C3B"/>
    <w:rsid w:val="008266FA"/>
    <w:rsid w:val="00835894"/>
    <w:rsid w:val="0084031D"/>
    <w:rsid w:val="008415EA"/>
    <w:rsid w:val="00845FDE"/>
    <w:rsid w:val="00846C87"/>
    <w:rsid w:val="00847F47"/>
    <w:rsid w:val="0085170B"/>
    <w:rsid w:val="008517AE"/>
    <w:rsid w:val="00852AEF"/>
    <w:rsid w:val="00853586"/>
    <w:rsid w:val="00853B58"/>
    <w:rsid w:val="00857775"/>
    <w:rsid w:val="00861834"/>
    <w:rsid w:val="00861E23"/>
    <w:rsid w:val="00863FB1"/>
    <w:rsid w:val="00864702"/>
    <w:rsid w:val="00867D79"/>
    <w:rsid w:val="00870D15"/>
    <w:rsid w:val="00871055"/>
    <w:rsid w:val="00873DBE"/>
    <w:rsid w:val="00882318"/>
    <w:rsid w:val="00886004"/>
    <w:rsid w:val="008909BE"/>
    <w:rsid w:val="008A0A6C"/>
    <w:rsid w:val="008A1EBC"/>
    <w:rsid w:val="008A6290"/>
    <w:rsid w:val="008B0626"/>
    <w:rsid w:val="008C0034"/>
    <w:rsid w:val="008C5448"/>
    <w:rsid w:val="008C5C53"/>
    <w:rsid w:val="008C6F90"/>
    <w:rsid w:val="008E081D"/>
    <w:rsid w:val="008E3781"/>
    <w:rsid w:val="008E5296"/>
    <w:rsid w:val="008F352C"/>
    <w:rsid w:val="008F68EA"/>
    <w:rsid w:val="00900F54"/>
    <w:rsid w:val="009030FA"/>
    <w:rsid w:val="009066F7"/>
    <w:rsid w:val="00907E20"/>
    <w:rsid w:val="0091129C"/>
    <w:rsid w:val="00911826"/>
    <w:rsid w:val="00911B50"/>
    <w:rsid w:val="009130A8"/>
    <w:rsid w:val="00913771"/>
    <w:rsid w:val="00915BF4"/>
    <w:rsid w:val="00915EC3"/>
    <w:rsid w:val="00917499"/>
    <w:rsid w:val="009174B2"/>
    <w:rsid w:val="0092156B"/>
    <w:rsid w:val="0092175E"/>
    <w:rsid w:val="00921E12"/>
    <w:rsid w:val="00926894"/>
    <w:rsid w:val="009270ED"/>
    <w:rsid w:val="00931173"/>
    <w:rsid w:val="009319A4"/>
    <w:rsid w:val="00932499"/>
    <w:rsid w:val="00941D0F"/>
    <w:rsid w:val="00942011"/>
    <w:rsid w:val="00942F56"/>
    <w:rsid w:val="00943F36"/>
    <w:rsid w:val="009449F5"/>
    <w:rsid w:val="00946C30"/>
    <w:rsid w:val="009528E8"/>
    <w:rsid w:val="00960A7E"/>
    <w:rsid w:val="00964400"/>
    <w:rsid w:val="00964C98"/>
    <w:rsid w:val="009708FF"/>
    <w:rsid w:val="009715A0"/>
    <w:rsid w:val="00972230"/>
    <w:rsid w:val="00985435"/>
    <w:rsid w:val="00992BF3"/>
    <w:rsid w:val="00992DB6"/>
    <w:rsid w:val="009A1CE3"/>
    <w:rsid w:val="009A4187"/>
    <w:rsid w:val="009A692B"/>
    <w:rsid w:val="009A741B"/>
    <w:rsid w:val="009B170D"/>
    <w:rsid w:val="009B28E6"/>
    <w:rsid w:val="009B47D6"/>
    <w:rsid w:val="009C08B9"/>
    <w:rsid w:val="009C13E3"/>
    <w:rsid w:val="009C1938"/>
    <w:rsid w:val="009C6A83"/>
    <w:rsid w:val="009D05C4"/>
    <w:rsid w:val="009D09CF"/>
    <w:rsid w:val="009D3DDD"/>
    <w:rsid w:val="009D7555"/>
    <w:rsid w:val="009E28AB"/>
    <w:rsid w:val="009F7FF2"/>
    <w:rsid w:val="00A02A69"/>
    <w:rsid w:val="00A0797B"/>
    <w:rsid w:val="00A1001E"/>
    <w:rsid w:val="00A14631"/>
    <w:rsid w:val="00A146C7"/>
    <w:rsid w:val="00A155C3"/>
    <w:rsid w:val="00A20A82"/>
    <w:rsid w:val="00A2202A"/>
    <w:rsid w:val="00A234E4"/>
    <w:rsid w:val="00A30ABE"/>
    <w:rsid w:val="00A315A9"/>
    <w:rsid w:val="00A42805"/>
    <w:rsid w:val="00A42A0B"/>
    <w:rsid w:val="00A463CC"/>
    <w:rsid w:val="00A53031"/>
    <w:rsid w:val="00A53086"/>
    <w:rsid w:val="00A5410F"/>
    <w:rsid w:val="00A549F3"/>
    <w:rsid w:val="00A54A71"/>
    <w:rsid w:val="00A54F65"/>
    <w:rsid w:val="00A55D37"/>
    <w:rsid w:val="00A561C2"/>
    <w:rsid w:val="00A606FA"/>
    <w:rsid w:val="00A62219"/>
    <w:rsid w:val="00A67A84"/>
    <w:rsid w:val="00A67F6A"/>
    <w:rsid w:val="00A728FF"/>
    <w:rsid w:val="00A75120"/>
    <w:rsid w:val="00A7631A"/>
    <w:rsid w:val="00A76BAB"/>
    <w:rsid w:val="00A77256"/>
    <w:rsid w:val="00A8295D"/>
    <w:rsid w:val="00A83119"/>
    <w:rsid w:val="00A910EB"/>
    <w:rsid w:val="00A936B3"/>
    <w:rsid w:val="00A949B7"/>
    <w:rsid w:val="00A94CC7"/>
    <w:rsid w:val="00AA520C"/>
    <w:rsid w:val="00AB4819"/>
    <w:rsid w:val="00AC034D"/>
    <w:rsid w:val="00AC32FC"/>
    <w:rsid w:val="00AC74CF"/>
    <w:rsid w:val="00AC7F53"/>
    <w:rsid w:val="00AD6593"/>
    <w:rsid w:val="00AD6D1B"/>
    <w:rsid w:val="00AD6D2A"/>
    <w:rsid w:val="00AD75A1"/>
    <w:rsid w:val="00AD7FC6"/>
    <w:rsid w:val="00AE051A"/>
    <w:rsid w:val="00AE26F5"/>
    <w:rsid w:val="00AE3481"/>
    <w:rsid w:val="00AE4528"/>
    <w:rsid w:val="00AE48DF"/>
    <w:rsid w:val="00AF19EE"/>
    <w:rsid w:val="00AF1F7D"/>
    <w:rsid w:val="00AF20B1"/>
    <w:rsid w:val="00AF2C94"/>
    <w:rsid w:val="00AF7E15"/>
    <w:rsid w:val="00B06F08"/>
    <w:rsid w:val="00B11B23"/>
    <w:rsid w:val="00B15DF7"/>
    <w:rsid w:val="00B168C9"/>
    <w:rsid w:val="00B260E9"/>
    <w:rsid w:val="00B3581B"/>
    <w:rsid w:val="00B36C5B"/>
    <w:rsid w:val="00B41AC6"/>
    <w:rsid w:val="00B500DC"/>
    <w:rsid w:val="00B505BD"/>
    <w:rsid w:val="00B5107D"/>
    <w:rsid w:val="00B529FA"/>
    <w:rsid w:val="00B52ECE"/>
    <w:rsid w:val="00B53E42"/>
    <w:rsid w:val="00B57780"/>
    <w:rsid w:val="00B62175"/>
    <w:rsid w:val="00B700DB"/>
    <w:rsid w:val="00B7035B"/>
    <w:rsid w:val="00B71913"/>
    <w:rsid w:val="00B72AB2"/>
    <w:rsid w:val="00B72EB0"/>
    <w:rsid w:val="00B738CC"/>
    <w:rsid w:val="00B73A39"/>
    <w:rsid w:val="00B75185"/>
    <w:rsid w:val="00B7617E"/>
    <w:rsid w:val="00B77676"/>
    <w:rsid w:val="00B8288A"/>
    <w:rsid w:val="00B828C5"/>
    <w:rsid w:val="00B97631"/>
    <w:rsid w:val="00BA205B"/>
    <w:rsid w:val="00BA20A6"/>
    <w:rsid w:val="00BA45A8"/>
    <w:rsid w:val="00BA5346"/>
    <w:rsid w:val="00BB25A8"/>
    <w:rsid w:val="00BB2713"/>
    <w:rsid w:val="00BB2DF5"/>
    <w:rsid w:val="00BB2FAE"/>
    <w:rsid w:val="00BB3DF4"/>
    <w:rsid w:val="00BB5314"/>
    <w:rsid w:val="00BB6279"/>
    <w:rsid w:val="00BC3C0C"/>
    <w:rsid w:val="00BC593E"/>
    <w:rsid w:val="00BD3968"/>
    <w:rsid w:val="00BD55EB"/>
    <w:rsid w:val="00BD672B"/>
    <w:rsid w:val="00BE23CD"/>
    <w:rsid w:val="00BE711E"/>
    <w:rsid w:val="00BF0946"/>
    <w:rsid w:val="00BF0CEE"/>
    <w:rsid w:val="00BF0E2B"/>
    <w:rsid w:val="00BF31AC"/>
    <w:rsid w:val="00BF79BF"/>
    <w:rsid w:val="00C05056"/>
    <w:rsid w:val="00C0535D"/>
    <w:rsid w:val="00C069B1"/>
    <w:rsid w:val="00C07BDA"/>
    <w:rsid w:val="00C1604D"/>
    <w:rsid w:val="00C1757C"/>
    <w:rsid w:val="00C20DCA"/>
    <w:rsid w:val="00C20EB1"/>
    <w:rsid w:val="00C21AC0"/>
    <w:rsid w:val="00C23207"/>
    <w:rsid w:val="00C3145B"/>
    <w:rsid w:val="00C31A91"/>
    <w:rsid w:val="00C3250C"/>
    <w:rsid w:val="00C433FC"/>
    <w:rsid w:val="00C47E8D"/>
    <w:rsid w:val="00C47EEB"/>
    <w:rsid w:val="00C524C7"/>
    <w:rsid w:val="00C52958"/>
    <w:rsid w:val="00C53915"/>
    <w:rsid w:val="00C564A5"/>
    <w:rsid w:val="00C571E6"/>
    <w:rsid w:val="00C5753C"/>
    <w:rsid w:val="00C60792"/>
    <w:rsid w:val="00C6572A"/>
    <w:rsid w:val="00C66682"/>
    <w:rsid w:val="00C700BB"/>
    <w:rsid w:val="00C71D0D"/>
    <w:rsid w:val="00C735B6"/>
    <w:rsid w:val="00C7476B"/>
    <w:rsid w:val="00C77EF0"/>
    <w:rsid w:val="00C81C1A"/>
    <w:rsid w:val="00C8351D"/>
    <w:rsid w:val="00C8616B"/>
    <w:rsid w:val="00C9090E"/>
    <w:rsid w:val="00C90DF1"/>
    <w:rsid w:val="00C91A96"/>
    <w:rsid w:val="00C96DB1"/>
    <w:rsid w:val="00C97306"/>
    <w:rsid w:val="00CA08E1"/>
    <w:rsid w:val="00CA3FF9"/>
    <w:rsid w:val="00CA4409"/>
    <w:rsid w:val="00CA6119"/>
    <w:rsid w:val="00CA6603"/>
    <w:rsid w:val="00CB11C2"/>
    <w:rsid w:val="00CB3B56"/>
    <w:rsid w:val="00CB4052"/>
    <w:rsid w:val="00CB6B1D"/>
    <w:rsid w:val="00CC018F"/>
    <w:rsid w:val="00CC1970"/>
    <w:rsid w:val="00CC2EA2"/>
    <w:rsid w:val="00CD04FF"/>
    <w:rsid w:val="00CD0755"/>
    <w:rsid w:val="00CD381D"/>
    <w:rsid w:val="00CD638D"/>
    <w:rsid w:val="00CE011D"/>
    <w:rsid w:val="00CE38E5"/>
    <w:rsid w:val="00CE4B98"/>
    <w:rsid w:val="00CE7B43"/>
    <w:rsid w:val="00CF0B95"/>
    <w:rsid w:val="00CF4BD6"/>
    <w:rsid w:val="00CF508D"/>
    <w:rsid w:val="00CF6B8A"/>
    <w:rsid w:val="00CF7AC5"/>
    <w:rsid w:val="00D03096"/>
    <w:rsid w:val="00D04958"/>
    <w:rsid w:val="00D12C7D"/>
    <w:rsid w:val="00D131A0"/>
    <w:rsid w:val="00D15C59"/>
    <w:rsid w:val="00D20860"/>
    <w:rsid w:val="00D23F0B"/>
    <w:rsid w:val="00D24461"/>
    <w:rsid w:val="00D34B33"/>
    <w:rsid w:val="00D35750"/>
    <w:rsid w:val="00D4285F"/>
    <w:rsid w:val="00D42AF7"/>
    <w:rsid w:val="00D46737"/>
    <w:rsid w:val="00D50782"/>
    <w:rsid w:val="00D536CB"/>
    <w:rsid w:val="00D60555"/>
    <w:rsid w:val="00D64CDB"/>
    <w:rsid w:val="00D66202"/>
    <w:rsid w:val="00D66DCE"/>
    <w:rsid w:val="00D7004B"/>
    <w:rsid w:val="00D7298C"/>
    <w:rsid w:val="00D72AC1"/>
    <w:rsid w:val="00D7624D"/>
    <w:rsid w:val="00D83C82"/>
    <w:rsid w:val="00D84B5C"/>
    <w:rsid w:val="00D95171"/>
    <w:rsid w:val="00D970EA"/>
    <w:rsid w:val="00DA0743"/>
    <w:rsid w:val="00DA6E9D"/>
    <w:rsid w:val="00DB46F2"/>
    <w:rsid w:val="00DB69B5"/>
    <w:rsid w:val="00DC1DDB"/>
    <w:rsid w:val="00DC3C2C"/>
    <w:rsid w:val="00DC5541"/>
    <w:rsid w:val="00DC6E71"/>
    <w:rsid w:val="00DD2D24"/>
    <w:rsid w:val="00DD47F4"/>
    <w:rsid w:val="00DD61CE"/>
    <w:rsid w:val="00DD6397"/>
    <w:rsid w:val="00DE27B8"/>
    <w:rsid w:val="00DE3173"/>
    <w:rsid w:val="00DE3335"/>
    <w:rsid w:val="00DE7A8E"/>
    <w:rsid w:val="00DF293A"/>
    <w:rsid w:val="00DF3B37"/>
    <w:rsid w:val="00DF4027"/>
    <w:rsid w:val="00DF4A08"/>
    <w:rsid w:val="00DF7A29"/>
    <w:rsid w:val="00E006FD"/>
    <w:rsid w:val="00E01B98"/>
    <w:rsid w:val="00E03B80"/>
    <w:rsid w:val="00E05D30"/>
    <w:rsid w:val="00E11482"/>
    <w:rsid w:val="00E13751"/>
    <w:rsid w:val="00E14413"/>
    <w:rsid w:val="00E14DB3"/>
    <w:rsid w:val="00E31228"/>
    <w:rsid w:val="00E32B52"/>
    <w:rsid w:val="00E3309D"/>
    <w:rsid w:val="00E34242"/>
    <w:rsid w:val="00E37838"/>
    <w:rsid w:val="00E46807"/>
    <w:rsid w:val="00E55742"/>
    <w:rsid w:val="00E57F65"/>
    <w:rsid w:val="00E61790"/>
    <w:rsid w:val="00E62144"/>
    <w:rsid w:val="00E64ACC"/>
    <w:rsid w:val="00E7082D"/>
    <w:rsid w:val="00E70D6D"/>
    <w:rsid w:val="00E724EE"/>
    <w:rsid w:val="00E81B8C"/>
    <w:rsid w:val="00E8315B"/>
    <w:rsid w:val="00E861DE"/>
    <w:rsid w:val="00E87483"/>
    <w:rsid w:val="00E915B4"/>
    <w:rsid w:val="00E95F86"/>
    <w:rsid w:val="00E96175"/>
    <w:rsid w:val="00EA16EC"/>
    <w:rsid w:val="00EA535C"/>
    <w:rsid w:val="00EB0845"/>
    <w:rsid w:val="00EB0F0C"/>
    <w:rsid w:val="00EB131F"/>
    <w:rsid w:val="00EB1A96"/>
    <w:rsid w:val="00EB3996"/>
    <w:rsid w:val="00EC1511"/>
    <w:rsid w:val="00EC1F0B"/>
    <w:rsid w:val="00EC3395"/>
    <w:rsid w:val="00ED02B5"/>
    <w:rsid w:val="00ED0D64"/>
    <w:rsid w:val="00ED1EC2"/>
    <w:rsid w:val="00ED39F7"/>
    <w:rsid w:val="00ED505B"/>
    <w:rsid w:val="00ED6495"/>
    <w:rsid w:val="00EE190D"/>
    <w:rsid w:val="00EE2023"/>
    <w:rsid w:val="00EE2B3A"/>
    <w:rsid w:val="00EE3B82"/>
    <w:rsid w:val="00EF074F"/>
    <w:rsid w:val="00EF18BD"/>
    <w:rsid w:val="00F00DA5"/>
    <w:rsid w:val="00F03FBA"/>
    <w:rsid w:val="00F0407F"/>
    <w:rsid w:val="00F13201"/>
    <w:rsid w:val="00F13389"/>
    <w:rsid w:val="00F157D7"/>
    <w:rsid w:val="00F162E2"/>
    <w:rsid w:val="00F173FF"/>
    <w:rsid w:val="00F20946"/>
    <w:rsid w:val="00F303BA"/>
    <w:rsid w:val="00F32910"/>
    <w:rsid w:val="00F32C7B"/>
    <w:rsid w:val="00F32F35"/>
    <w:rsid w:val="00F35565"/>
    <w:rsid w:val="00F372DD"/>
    <w:rsid w:val="00F40EF3"/>
    <w:rsid w:val="00F424FA"/>
    <w:rsid w:val="00F4620C"/>
    <w:rsid w:val="00F46622"/>
    <w:rsid w:val="00F4725E"/>
    <w:rsid w:val="00F506F5"/>
    <w:rsid w:val="00F54282"/>
    <w:rsid w:val="00F5449F"/>
    <w:rsid w:val="00F56547"/>
    <w:rsid w:val="00F657D2"/>
    <w:rsid w:val="00F65840"/>
    <w:rsid w:val="00F728AA"/>
    <w:rsid w:val="00F7475C"/>
    <w:rsid w:val="00F76454"/>
    <w:rsid w:val="00F77111"/>
    <w:rsid w:val="00F77576"/>
    <w:rsid w:val="00F809F2"/>
    <w:rsid w:val="00F8143B"/>
    <w:rsid w:val="00F86454"/>
    <w:rsid w:val="00F904B6"/>
    <w:rsid w:val="00FA0B6F"/>
    <w:rsid w:val="00FA2ECD"/>
    <w:rsid w:val="00FA374F"/>
    <w:rsid w:val="00FA3862"/>
    <w:rsid w:val="00FC0E53"/>
    <w:rsid w:val="00FD05BB"/>
    <w:rsid w:val="00FD091E"/>
    <w:rsid w:val="00FD0E3A"/>
    <w:rsid w:val="00FD3421"/>
    <w:rsid w:val="00FD6246"/>
    <w:rsid w:val="00FD6611"/>
    <w:rsid w:val="00FD70B5"/>
    <w:rsid w:val="00FD7D4C"/>
    <w:rsid w:val="00FE1791"/>
    <w:rsid w:val="00FE2FA9"/>
    <w:rsid w:val="00FE3FC2"/>
    <w:rsid w:val="00FE5D54"/>
    <w:rsid w:val="00FE6324"/>
    <w:rsid w:val="00FE78A6"/>
    <w:rsid w:val="00FF0307"/>
    <w:rsid w:val="00FF41CA"/>
    <w:rsid w:val="00FF5A96"/>
    <w:rsid w:val="00FF7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889D"/>
  <w15:docId w15:val="{4F967F86-D904-4121-A10C-27CC8BC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5F67"/>
  </w:style>
  <w:style w:type="paragraph" w:styleId="1">
    <w:name w:val="heading 1"/>
    <w:basedOn w:val="a"/>
    <w:next w:val="a"/>
    <w:qFormat/>
    <w:rsid w:val="00BD672B"/>
    <w:pPr>
      <w:keepNext/>
      <w:keepLines/>
      <w:spacing w:before="480" w:after="120"/>
      <w:outlineLvl w:val="0"/>
    </w:pPr>
    <w:rPr>
      <w:b/>
      <w:sz w:val="48"/>
      <w:szCs w:val="48"/>
    </w:rPr>
  </w:style>
  <w:style w:type="paragraph" w:styleId="2">
    <w:name w:val="heading 2"/>
    <w:basedOn w:val="a"/>
    <w:next w:val="a"/>
    <w:qFormat/>
    <w:rsid w:val="00BD672B"/>
    <w:pPr>
      <w:keepNext/>
      <w:keepLines/>
      <w:spacing w:before="360" w:after="80"/>
      <w:outlineLvl w:val="1"/>
    </w:pPr>
    <w:rPr>
      <w:b/>
      <w:sz w:val="36"/>
      <w:szCs w:val="36"/>
    </w:rPr>
  </w:style>
  <w:style w:type="paragraph" w:styleId="3">
    <w:name w:val="heading 3"/>
    <w:basedOn w:val="a"/>
    <w:next w:val="a"/>
    <w:qFormat/>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qFormat/>
    <w:rsid w:val="00BD672B"/>
    <w:pPr>
      <w:keepNext/>
      <w:keepLines/>
      <w:spacing w:before="220" w:after="40"/>
      <w:outlineLvl w:val="4"/>
    </w:pPr>
    <w:rPr>
      <w:b/>
      <w:sz w:val="22"/>
      <w:szCs w:val="22"/>
    </w:rPr>
  </w:style>
  <w:style w:type="paragraph" w:styleId="6">
    <w:name w:val="heading 6"/>
    <w:basedOn w:val="a"/>
    <w:next w:val="a"/>
    <w:link w:val="60"/>
    <w:qFormat/>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qFormat/>
    <w:rsid w:val="00BD672B"/>
    <w:pPr>
      <w:keepNext/>
      <w:keepLines/>
      <w:spacing w:before="480" w:after="120"/>
    </w:pPr>
    <w:rPr>
      <w:b/>
      <w:sz w:val="72"/>
      <w:szCs w:val="72"/>
    </w:rPr>
  </w:style>
  <w:style w:type="paragraph" w:styleId="a4">
    <w:name w:val="Subtitle"/>
    <w:basedOn w:val="a"/>
    <w:next w:val="a"/>
    <w:link w:val="a5"/>
    <w:qFormat/>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left w:w="108" w:type="dxa"/>
        <w:right w:w="108" w:type="dxa"/>
      </w:tblCellMar>
    </w:tblPr>
  </w:style>
  <w:style w:type="paragraph" w:styleId="a6">
    <w:name w:val="List Paragraph"/>
    <w:basedOn w:val="a"/>
    <w:link w:val="a7"/>
    <w:uiPriority w:val="34"/>
    <w:qFormat/>
    <w:rsid w:val="002243BD"/>
    <w:pPr>
      <w:ind w:left="720"/>
      <w:contextualSpacing/>
    </w:pPr>
  </w:style>
  <w:style w:type="paragraph" w:styleId="a8">
    <w:name w:val="No Spacing"/>
    <w:qFormat/>
    <w:rsid w:val="0076078F"/>
    <w:rPr>
      <w:rFonts w:cs="Times New Roman"/>
      <w:sz w:val="22"/>
      <w:szCs w:val="22"/>
      <w:lang w:eastAsia="en-US"/>
    </w:rPr>
  </w:style>
  <w:style w:type="paragraph" w:customStyle="1" w:styleId="11">
    <w:name w:val="Обычный1"/>
    <w:uiPriority w:val="99"/>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rsid w:val="00F56547"/>
    <w:rPr>
      <w:rFonts w:cs="Times New Roman"/>
    </w:rPr>
  </w:style>
  <w:style w:type="paragraph" w:styleId="a9">
    <w:name w:val="header"/>
    <w:basedOn w:val="a"/>
    <w:link w:val="aa"/>
    <w:unhideWhenUsed/>
    <w:rsid w:val="00F40EF3"/>
    <w:pPr>
      <w:tabs>
        <w:tab w:val="center" w:pos="4677"/>
        <w:tab w:val="right" w:pos="9355"/>
      </w:tabs>
    </w:pPr>
  </w:style>
  <w:style w:type="character" w:customStyle="1" w:styleId="aa">
    <w:name w:val="Верхний колонтитул Знак"/>
    <w:basedOn w:val="a0"/>
    <w:link w:val="a9"/>
    <w:rsid w:val="00F40EF3"/>
  </w:style>
  <w:style w:type="paragraph" w:styleId="ab">
    <w:name w:val="footer"/>
    <w:basedOn w:val="a"/>
    <w:link w:val="ac"/>
    <w:uiPriority w:val="99"/>
    <w:unhideWhenUsed/>
    <w:rsid w:val="00F40EF3"/>
    <w:pPr>
      <w:tabs>
        <w:tab w:val="center" w:pos="4677"/>
        <w:tab w:val="right" w:pos="9355"/>
      </w:tabs>
    </w:pPr>
  </w:style>
  <w:style w:type="character" w:customStyle="1" w:styleId="ac">
    <w:name w:val="Нижний колонтитул Знак"/>
    <w:basedOn w:val="a0"/>
    <w:link w:val="ab"/>
    <w:uiPriority w:val="99"/>
    <w:rsid w:val="00F40EF3"/>
  </w:style>
  <w:style w:type="paragraph" w:styleId="20">
    <w:name w:val="Body Text Indent 2"/>
    <w:basedOn w:val="a"/>
    <w:link w:val="21"/>
    <w:rsid w:val="00F65840"/>
    <w:pPr>
      <w:spacing w:after="120" w:line="480" w:lineRule="auto"/>
      <w:ind w:left="283"/>
    </w:pPr>
    <w:rPr>
      <w:rFonts w:ascii="Times New Roman" w:eastAsia="Times New Roman" w:hAnsi="Times New Roman" w:cs="Times New Roman"/>
      <w:lang w:eastAsia="x-none"/>
    </w:rPr>
  </w:style>
  <w:style w:type="character" w:customStyle="1" w:styleId="21">
    <w:name w:val="Основной текст с отступом 2 Знак"/>
    <w:basedOn w:val="a0"/>
    <w:link w:val="20"/>
    <w:rsid w:val="00F65840"/>
    <w:rPr>
      <w:rFonts w:ascii="Times New Roman" w:eastAsia="Times New Roman" w:hAnsi="Times New Roman" w:cs="Times New Roman"/>
      <w:lang w:eastAsia="x-none"/>
    </w:rPr>
  </w:style>
  <w:style w:type="table" w:styleId="ad">
    <w:name w:val="Table Grid"/>
    <w:basedOn w:val="a1"/>
    <w:uiPriority w:val="59"/>
    <w:rsid w:val="00C2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46DE"/>
    <w:rPr>
      <w:rFonts w:ascii="Segoe UI" w:hAnsi="Segoe UI" w:cs="Segoe UI"/>
      <w:sz w:val="18"/>
      <w:szCs w:val="18"/>
    </w:rPr>
  </w:style>
  <w:style w:type="character" w:customStyle="1" w:styleId="af">
    <w:name w:val="Текст выноски Знак"/>
    <w:basedOn w:val="a0"/>
    <w:link w:val="ae"/>
    <w:uiPriority w:val="99"/>
    <w:semiHidden/>
    <w:rsid w:val="007A46DE"/>
    <w:rPr>
      <w:rFonts w:ascii="Segoe UI" w:hAnsi="Segoe UI" w:cs="Segoe UI"/>
      <w:sz w:val="18"/>
      <w:szCs w:val="18"/>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1"/>
    <w:unhideWhenUsed/>
    <w:qFormat/>
    <w:rsid w:val="00C47E8D"/>
    <w:pPr>
      <w:spacing w:before="100" w:beforeAutospacing="1" w:after="100" w:afterAutospacing="1"/>
    </w:pPr>
    <w:rPr>
      <w:rFonts w:ascii="Times New Roman" w:eastAsia="Times New Roman" w:hAnsi="Times New Roman" w:cs="Times New Roman"/>
      <w:sz w:val="24"/>
      <w:szCs w:val="24"/>
      <w:lang w:val="ru-RU"/>
    </w:rPr>
  </w:style>
  <w:style w:type="character" w:styleId="af2">
    <w:name w:val="Hyperlink"/>
    <w:basedOn w:val="a0"/>
    <w:uiPriority w:val="99"/>
    <w:unhideWhenUsed/>
    <w:rsid w:val="00FD3421"/>
    <w:rPr>
      <w:color w:val="0000FF" w:themeColor="hyperlink"/>
      <w:u w:val="single"/>
    </w:rPr>
  </w:style>
  <w:style w:type="paragraph" w:styleId="af3">
    <w:name w:val="Body Text"/>
    <w:aliases w:val="Çàã1,BO,ID,body indent,andrad,EHPT,Body Text2"/>
    <w:basedOn w:val="a"/>
    <w:link w:val="af4"/>
    <w:unhideWhenUsed/>
    <w:rsid w:val="007A34BB"/>
    <w:pPr>
      <w:spacing w:after="120"/>
    </w:pPr>
  </w:style>
  <w:style w:type="character" w:customStyle="1" w:styleId="af4">
    <w:name w:val="Основной текст Знак"/>
    <w:aliases w:val="Çàã1 Знак,BO Знак,ID Знак,body indent Знак,andrad Знак,EHPT Знак,Body Text2 Знак"/>
    <w:basedOn w:val="a0"/>
    <w:link w:val="af3"/>
    <w:rsid w:val="007A34BB"/>
  </w:style>
  <w:style w:type="numbering" w:customStyle="1" w:styleId="12">
    <w:name w:val="Нет списка1"/>
    <w:next w:val="a2"/>
    <w:semiHidden/>
    <w:unhideWhenUsed/>
    <w:rsid w:val="00140B0A"/>
  </w:style>
  <w:style w:type="character" w:customStyle="1" w:styleId="WW8Num1z0">
    <w:name w:val="WW8Num1z0"/>
    <w:rsid w:val="00140B0A"/>
  </w:style>
  <w:style w:type="character" w:customStyle="1" w:styleId="WW8Num1z1">
    <w:name w:val="WW8Num1z1"/>
    <w:rsid w:val="00140B0A"/>
  </w:style>
  <w:style w:type="character" w:customStyle="1" w:styleId="WW8Num1z2">
    <w:name w:val="WW8Num1z2"/>
    <w:rsid w:val="00140B0A"/>
  </w:style>
  <w:style w:type="character" w:customStyle="1" w:styleId="WW8Num1z3">
    <w:name w:val="WW8Num1z3"/>
    <w:rsid w:val="00140B0A"/>
  </w:style>
  <w:style w:type="character" w:customStyle="1" w:styleId="WW8Num1z4">
    <w:name w:val="WW8Num1z4"/>
    <w:rsid w:val="00140B0A"/>
  </w:style>
  <w:style w:type="character" w:customStyle="1" w:styleId="WW8Num1z5">
    <w:name w:val="WW8Num1z5"/>
    <w:rsid w:val="00140B0A"/>
  </w:style>
  <w:style w:type="character" w:customStyle="1" w:styleId="WW8Num1z6">
    <w:name w:val="WW8Num1z6"/>
    <w:rsid w:val="00140B0A"/>
  </w:style>
  <w:style w:type="character" w:customStyle="1" w:styleId="WW8Num1z7">
    <w:name w:val="WW8Num1z7"/>
    <w:rsid w:val="00140B0A"/>
  </w:style>
  <w:style w:type="character" w:customStyle="1" w:styleId="WW8Num1z8">
    <w:name w:val="WW8Num1z8"/>
    <w:rsid w:val="00140B0A"/>
  </w:style>
  <w:style w:type="character" w:customStyle="1" w:styleId="WW8Num2z0">
    <w:name w:val="WW8Num2z0"/>
    <w:rsid w:val="00140B0A"/>
  </w:style>
  <w:style w:type="character" w:customStyle="1" w:styleId="WW8Num3z0">
    <w:name w:val="WW8Num3z0"/>
    <w:rsid w:val="00140B0A"/>
    <w:rPr>
      <w:rFonts w:ascii="Times New Roman CYR" w:hAnsi="Times New Roman CYR" w:cs="Times New Roman CYR"/>
    </w:rPr>
  </w:style>
  <w:style w:type="character" w:customStyle="1" w:styleId="WW8Num3z1">
    <w:name w:val="WW8Num3z1"/>
    <w:rsid w:val="00140B0A"/>
  </w:style>
  <w:style w:type="character" w:customStyle="1" w:styleId="WW8Num3z2">
    <w:name w:val="WW8Num3z2"/>
    <w:rsid w:val="00140B0A"/>
  </w:style>
  <w:style w:type="character" w:customStyle="1" w:styleId="WW8Num3z3">
    <w:name w:val="WW8Num3z3"/>
    <w:rsid w:val="00140B0A"/>
  </w:style>
  <w:style w:type="character" w:customStyle="1" w:styleId="WW8Num3z4">
    <w:name w:val="WW8Num3z4"/>
    <w:rsid w:val="00140B0A"/>
  </w:style>
  <w:style w:type="character" w:customStyle="1" w:styleId="WW8Num3z5">
    <w:name w:val="WW8Num3z5"/>
    <w:rsid w:val="00140B0A"/>
  </w:style>
  <w:style w:type="character" w:customStyle="1" w:styleId="WW8Num3z6">
    <w:name w:val="WW8Num3z6"/>
    <w:rsid w:val="00140B0A"/>
  </w:style>
  <w:style w:type="character" w:customStyle="1" w:styleId="WW8Num3z7">
    <w:name w:val="WW8Num3z7"/>
    <w:rsid w:val="00140B0A"/>
  </w:style>
  <w:style w:type="character" w:customStyle="1" w:styleId="WW8Num3z8">
    <w:name w:val="WW8Num3z8"/>
    <w:rsid w:val="00140B0A"/>
  </w:style>
  <w:style w:type="character" w:customStyle="1" w:styleId="WW8Num4z0">
    <w:name w:val="WW8Num4z0"/>
    <w:rsid w:val="00140B0A"/>
    <w:rPr>
      <w:rFonts w:ascii="Symbol" w:hAnsi="Symbol" w:cs="Symbol" w:hint="default"/>
    </w:rPr>
  </w:style>
  <w:style w:type="character" w:customStyle="1" w:styleId="WW8Num5z0">
    <w:name w:val="WW8Num5z0"/>
    <w:rsid w:val="00140B0A"/>
    <w:rPr>
      <w:rFonts w:ascii="Times New Roman" w:hAnsi="Times New Roman" w:cs="Times New Roman" w:hint="default"/>
      <w:lang w:val="uk-UA"/>
    </w:rPr>
  </w:style>
  <w:style w:type="character" w:customStyle="1" w:styleId="WW8Num6z0">
    <w:name w:val="WW8Num6z0"/>
    <w:rsid w:val="00140B0A"/>
    <w:rPr>
      <w:rFonts w:ascii="Arial" w:hAnsi="Arial" w:cs="Arial" w:hint="default"/>
      <w:lang w:val="uk-UA"/>
    </w:rPr>
  </w:style>
  <w:style w:type="character" w:customStyle="1" w:styleId="WW8Num7z0">
    <w:name w:val="WW8Num7z0"/>
    <w:rsid w:val="00140B0A"/>
    <w:rPr>
      <w:rFonts w:ascii="Arial Narrow" w:hAnsi="Arial Narrow" w:cs="Times New Roman CYR" w:hint="default"/>
      <w:lang w:val="uk-UA"/>
    </w:rPr>
  </w:style>
  <w:style w:type="character" w:customStyle="1" w:styleId="WW8Num8z0">
    <w:name w:val="WW8Num8z0"/>
    <w:rsid w:val="00140B0A"/>
    <w:rPr>
      <w:rFonts w:ascii="Times New Roman" w:hAnsi="Times New Roman" w:cs="Times New Roman" w:hint="default"/>
      <w:u w:val="none"/>
      <w:lang w:val="uk-UA"/>
    </w:rPr>
  </w:style>
  <w:style w:type="character" w:customStyle="1" w:styleId="WW8Num4z1">
    <w:name w:val="WW8Num4z1"/>
    <w:rsid w:val="00140B0A"/>
  </w:style>
  <w:style w:type="character" w:customStyle="1" w:styleId="WW8Num4z2">
    <w:name w:val="WW8Num4z2"/>
    <w:rsid w:val="00140B0A"/>
  </w:style>
  <w:style w:type="character" w:customStyle="1" w:styleId="WW8Num4z3">
    <w:name w:val="WW8Num4z3"/>
    <w:rsid w:val="00140B0A"/>
  </w:style>
  <w:style w:type="character" w:customStyle="1" w:styleId="WW8Num4z4">
    <w:name w:val="WW8Num4z4"/>
    <w:rsid w:val="00140B0A"/>
  </w:style>
  <w:style w:type="character" w:customStyle="1" w:styleId="WW8Num4z5">
    <w:name w:val="WW8Num4z5"/>
    <w:rsid w:val="00140B0A"/>
  </w:style>
  <w:style w:type="character" w:customStyle="1" w:styleId="WW8Num4z6">
    <w:name w:val="WW8Num4z6"/>
    <w:rsid w:val="00140B0A"/>
  </w:style>
  <w:style w:type="character" w:customStyle="1" w:styleId="WW8Num4z7">
    <w:name w:val="WW8Num4z7"/>
    <w:rsid w:val="00140B0A"/>
  </w:style>
  <w:style w:type="character" w:customStyle="1" w:styleId="WW8Num4z8">
    <w:name w:val="WW8Num4z8"/>
    <w:rsid w:val="00140B0A"/>
  </w:style>
  <w:style w:type="character" w:customStyle="1" w:styleId="WW8Num5z1">
    <w:name w:val="WW8Num5z1"/>
    <w:rsid w:val="00140B0A"/>
  </w:style>
  <w:style w:type="character" w:customStyle="1" w:styleId="WW8Num5z2">
    <w:name w:val="WW8Num5z2"/>
    <w:rsid w:val="00140B0A"/>
  </w:style>
  <w:style w:type="character" w:customStyle="1" w:styleId="WW8Num5z3">
    <w:name w:val="WW8Num5z3"/>
    <w:rsid w:val="00140B0A"/>
  </w:style>
  <w:style w:type="character" w:customStyle="1" w:styleId="WW8Num5z4">
    <w:name w:val="WW8Num5z4"/>
    <w:rsid w:val="00140B0A"/>
  </w:style>
  <w:style w:type="character" w:customStyle="1" w:styleId="WW8Num5z5">
    <w:name w:val="WW8Num5z5"/>
    <w:rsid w:val="00140B0A"/>
  </w:style>
  <w:style w:type="character" w:customStyle="1" w:styleId="WW8Num5z6">
    <w:name w:val="WW8Num5z6"/>
    <w:rsid w:val="00140B0A"/>
  </w:style>
  <w:style w:type="character" w:customStyle="1" w:styleId="WW8Num5z7">
    <w:name w:val="WW8Num5z7"/>
    <w:rsid w:val="00140B0A"/>
  </w:style>
  <w:style w:type="character" w:customStyle="1" w:styleId="WW8Num5z8">
    <w:name w:val="WW8Num5z8"/>
    <w:rsid w:val="00140B0A"/>
  </w:style>
  <w:style w:type="character" w:customStyle="1" w:styleId="WW8Num6z1">
    <w:name w:val="WW8Num6z1"/>
    <w:rsid w:val="00140B0A"/>
    <w:rPr>
      <w:rFonts w:ascii="Courier New" w:hAnsi="Courier New" w:cs="Courier New" w:hint="default"/>
    </w:rPr>
  </w:style>
  <w:style w:type="character" w:customStyle="1" w:styleId="WW8Num6z2">
    <w:name w:val="WW8Num6z2"/>
    <w:rsid w:val="00140B0A"/>
    <w:rPr>
      <w:rFonts w:ascii="Wingdings" w:hAnsi="Wingdings" w:cs="Wingdings" w:hint="default"/>
    </w:rPr>
  </w:style>
  <w:style w:type="character" w:customStyle="1" w:styleId="WW8Num7z1">
    <w:name w:val="WW8Num7z1"/>
    <w:rsid w:val="00140B0A"/>
  </w:style>
  <w:style w:type="character" w:customStyle="1" w:styleId="WW8Num7z2">
    <w:name w:val="WW8Num7z2"/>
    <w:rsid w:val="00140B0A"/>
  </w:style>
  <w:style w:type="character" w:customStyle="1" w:styleId="WW8Num7z3">
    <w:name w:val="WW8Num7z3"/>
    <w:rsid w:val="00140B0A"/>
  </w:style>
  <w:style w:type="character" w:customStyle="1" w:styleId="WW8Num7z4">
    <w:name w:val="WW8Num7z4"/>
    <w:rsid w:val="00140B0A"/>
  </w:style>
  <w:style w:type="character" w:customStyle="1" w:styleId="WW8Num7z5">
    <w:name w:val="WW8Num7z5"/>
    <w:rsid w:val="00140B0A"/>
  </w:style>
  <w:style w:type="character" w:customStyle="1" w:styleId="WW8Num7z6">
    <w:name w:val="WW8Num7z6"/>
    <w:rsid w:val="00140B0A"/>
  </w:style>
  <w:style w:type="character" w:customStyle="1" w:styleId="WW8Num7z7">
    <w:name w:val="WW8Num7z7"/>
    <w:rsid w:val="00140B0A"/>
  </w:style>
  <w:style w:type="character" w:customStyle="1" w:styleId="WW8Num7z8">
    <w:name w:val="WW8Num7z8"/>
    <w:rsid w:val="00140B0A"/>
  </w:style>
  <w:style w:type="character" w:customStyle="1" w:styleId="WW8Num8z1">
    <w:name w:val="WW8Num8z1"/>
    <w:rsid w:val="00140B0A"/>
    <w:rPr>
      <w:rFonts w:ascii="Courier New" w:hAnsi="Courier New" w:cs="Times New Roman" w:hint="default"/>
    </w:rPr>
  </w:style>
  <w:style w:type="character" w:customStyle="1" w:styleId="WW8Num9z0">
    <w:name w:val="WW8Num9z0"/>
    <w:rsid w:val="00140B0A"/>
    <w:rPr>
      <w:rFonts w:ascii="Symbol" w:hAnsi="Symbol" w:cs="Symbol" w:hint="default"/>
    </w:rPr>
  </w:style>
  <w:style w:type="character" w:customStyle="1" w:styleId="WW8Num9z1">
    <w:name w:val="WW8Num9z1"/>
    <w:rsid w:val="00140B0A"/>
    <w:rPr>
      <w:rFonts w:ascii="Courier New" w:hAnsi="Courier New" w:cs="Courier New" w:hint="default"/>
    </w:rPr>
  </w:style>
  <w:style w:type="character" w:customStyle="1" w:styleId="WW8Num9z2">
    <w:name w:val="WW8Num9z2"/>
    <w:rsid w:val="00140B0A"/>
    <w:rPr>
      <w:rFonts w:ascii="Wingdings" w:hAnsi="Wingdings" w:cs="Wingdings" w:hint="default"/>
    </w:rPr>
  </w:style>
  <w:style w:type="character" w:customStyle="1" w:styleId="WW8Num10z0">
    <w:name w:val="WW8Num10z0"/>
    <w:rsid w:val="00140B0A"/>
    <w:rPr>
      <w:rFonts w:ascii="Arial Narrow" w:eastAsia="Times New Roman" w:hAnsi="Arial Narrow" w:cs="Times New Roman CYR" w:hint="default"/>
    </w:rPr>
  </w:style>
  <w:style w:type="character" w:customStyle="1" w:styleId="WW8Num10z1">
    <w:name w:val="WW8Num10z1"/>
    <w:rsid w:val="00140B0A"/>
    <w:rPr>
      <w:rFonts w:ascii="Courier New" w:hAnsi="Courier New" w:cs="Courier New" w:hint="default"/>
    </w:rPr>
  </w:style>
  <w:style w:type="character" w:customStyle="1" w:styleId="WW8Num10z2">
    <w:name w:val="WW8Num10z2"/>
    <w:rsid w:val="00140B0A"/>
    <w:rPr>
      <w:rFonts w:ascii="Wingdings" w:hAnsi="Wingdings" w:cs="Wingdings" w:hint="default"/>
    </w:rPr>
  </w:style>
  <w:style w:type="character" w:customStyle="1" w:styleId="WW8Num10z3">
    <w:name w:val="WW8Num10z3"/>
    <w:rsid w:val="00140B0A"/>
    <w:rPr>
      <w:rFonts w:ascii="Symbol" w:hAnsi="Symbol" w:cs="Symbol" w:hint="default"/>
    </w:rPr>
  </w:style>
  <w:style w:type="character" w:customStyle="1" w:styleId="WW8Num11z0">
    <w:name w:val="WW8Num11z0"/>
    <w:rsid w:val="00140B0A"/>
    <w:rPr>
      <w:color w:val="auto"/>
    </w:rPr>
  </w:style>
  <w:style w:type="character" w:customStyle="1" w:styleId="WW8Num11z1">
    <w:name w:val="WW8Num11z1"/>
    <w:rsid w:val="00140B0A"/>
  </w:style>
  <w:style w:type="character" w:customStyle="1" w:styleId="WW8Num11z2">
    <w:name w:val="WW8Num11z2"/>
    <w:rsid w:val="00140B0A"/>
  </w:style>
  <w:style w:type="character" w:customStyle="1" w:styleId="WW8Num11z3">
    <w:name w:val="WW8Num11z3"/>
    <w:rsid w:val="00140B0A"/>
  </w:style>
  <w:style w:type="character" w:customStyle="1" w:styleId="WW8Num11z4">
    <w:name w:val="WW8Num11z4"/>
    <w:rsid w:val="00140B0A"/>
  </w:style>
  <w:style w:type="character" w:customStyle="1" w:styleId="WW8Num11z5">
    <w:name w:val="WW8Num11z5"/>
    <w:rsid w:val="00140B0A"/>
  </w:style>
  <w:style w:type="character" w:customStyle="1" w:styleId="WW8Num11z6">
    <w:name w:val="WW8Num11z6"/>
    <w:rsid w:val="00140B0A"/>
  </w:style>
  <w:style w:type="character" w:customStyle="1" w:styleId="WW8Num11z7">
    <w:name w:val="WW8Num11z7"/>
    <w:rsid w:val="00140B0A"/>
  </w:style>
  <w:style w:type="character" w:customStyle="1" w:styleId="WW8Num11z8">
    <w:name w:val="WW8Num11z8"/>
    <w:rsid w:val="00140B0A"/>
  </w:style>
  <w:style w:type="character" w:customStyle="1" w:styleId="WW8Num12z0">
    <w:name w:val="WW8Num12z0"/>
    <w:rsid w:val="00140B0A"/>
    <w:rPr>
      <w:rFonts w:ascii="Times New Roman" w:eastAsia="Times New Roman" w:hAnsi="Times New Roman" w:cs="Times New Roman" w:hint="default"/>
      <w:lang w:val="uk-UA"/>
    </w:rPr>
  </w:style>
  <w:style w:type="character" w:customStyle="1" w:styleId="WW8Num12z1">
    <w:name w:val="WW8Num12z1"/>
    <w:rsid w:val="00140B0A"/>
    <w:rPr>
      <w:rFonts w:ascii="Courier New" w:hAnsi="Courier New" w:cs="Wingdings" w:hint="default"/>
    </w:rPr>
  </w:style>
  <w:style w:type="character" w:customStyle="1" w:styleId="WW8Num12z2">
    <w:name w:val="WW8Num12z2"/>
    <w:rsid w:val="00140B0A"/>
    <w:rPr>
      <w:rFonts w:ascii="Wingdings" w:hAnsi="Wingdings" w:cs="Wingdings" w:hint="default"/>
    </w:rPr>
  </w:style>
  <w:style w:type="character" w:customStyle="1" w:styleId="WW8Num12z3">
    <w:name w:val="WW8Num12z3"/>
    <w:rsid w:val="00140B0A"/>
    <w:rPr>
      <w:rFonts w:ascii="Symbol" w:hAnsi="Symbol" w:cs="Symbol" w:hint="default"/>
    </w:rPr>
  </w:style>
  <w:style w:type="character" w:customStyle="1" w:styleId="WW8Num13z0">
    <w:name w:val="WW8Num13z0"/>
    <w:rsid w:val="00140B0A"/>
    <w:rPr>
      <w:rFonts w:hint="default"/>
    </w:rPr>
  </w:style>
  <w:style w:type="character" w:customStyle="1" w:styleId="WW8Num13z1">
    <w:name w:val="WW8Num13z1"/>
    <w:rsid w:val="00140B0A"/>
  </w:style>
  <w:style w:type="character" w:customStyle="1" w:styleId="WW8Num13z2">
    <w:name w:val="WW8Num13z2"/>
    <w:rsid w:val="00140B0A"/>
  </w:style>
  <w:style w:type="character" w:customStyle="1" w:styleId="WW8Num13z3">
    <w:name w:val="WW8Num13z3"/>
    <w:rsid w:val="00140B0A"/>
  </w:style>
  <w:style w:type="character" w:customStyle="1" w:styleId="WW8Num13z4">
    <w:name w:val="WW8Num13z4"/>
    <w:rsid w:val="00140B0A"/>
  </w:style>
  <w:style w:type="character" w:customStyle="1" w:styleId="WW8Num13z5">
    <w:name w:val="WW8Num13z5"/>
    <w:rsid w:val="00140B0A"/>
  </w:style>
  <w:style w:type="character" w:customStyle="1" w:styleId="WW8Num13z6">
    <w:name w:val="WW8Num13z6"/>
    <w:rsid w:val="00140B0A"/>
  </w:style>
  <w:style w:type="character" w:customStyle="1" w:styleId="WW8Num13z7">
    <w:name w:val="WW8Num13z7"/>
    <w:rsid w:val="00140B0A"/>
  </w:style>
  <w:style w:type="character" w:customStyle="1" w:styleId="WW8Num13z8">
    <w:name w:val="WW8Num13z8"/>
    <w:rsid w:val="00140B0A"/>
  </w:style>
  <w:style w:type="character" w:customStyle="1" w:styleId="WW8Num14z0">
    <w:name w:val="WW8Num14z0"/>
    <w:rsid w:val="00140B0A"/>
    <w:rPr>
      <w:rFonts w:ascii="Symbol" w:hAnsi="Symbol" w:cs="Symbol" w:hint="default"/>
      <w:color w:val="auto"/>
    </w:rPr>
  </w:style>
  <w:style w:type="character" w:customStyle="1" w:styleId="WW8Num14z1">
    <w:name w:val="WW8Num14z1"/>
    <w:rsid w:val="00140B0A"/>
    <w:rPr>
      <w:rFonts w:ascii="Courier New" w:hAnsi="Courier New" w:cs="Courier New" w:hint="default"/>
    </w:rPr>
  </w:style>
  <w:style w:type="character" w:customStyle="1" w:styleId="WW8Num14z2">
    <w:name w:val="WW8Num14z2"/>
    <w:rsid w:val="00140B0A"/>
    <w:rPr>
      <w:rFonts w:ascii="Wingdings" w:hAnsi="Wingdings" w:cs="Wingdings" w:hint="default"/>
    </w:rPr>
  </w:style>
  <w:style w:type="character" w:customStyle="1" w:styleId="WW8Num14z3">
    <w:name w:val="WW8Num14z3"/>
    <w:rsid w:val="00140B0A"/>
    <w:rPr>
      <w:rFonts w:ascii="Symbol" w:hAnsi="Symbol" w:cs="Symbol" w:hint="default"/>
    </w:rPr>
  </w:style>
  <w:style w:type="character" w:customStyle="1" w:styleId="WW8Num15z0">
    <w:name w:val="WW8Num15z0"/>
    <w:rsid w:val="00140B0A"/>
    <w:rPr>
      <w:rFonts w:cs="Times New Roman"/>
    </w:rPr>
  </w:style>
  <w:style w:type="character" w:customStyle="1" w:styleId="WW8Num15z1">
    <w:name w:val="WW8Num15z1"/>
    <w:rsid w:val="00140B0A"/>
    <w:rPr>
      <w:rFonts w:ascii="Symbol" w:hAnsi="Symbol" w:cs="Symbol" w:hint="default"/>
    </w:rPr>
  </w:style>
  <w:style w:type="character" w:customStyle="1" w:styleId="WW8Num16z0">
    <w:name w:val="WW8Num16z0"/>
    <w:rsid w:val="00140B0A"/>
    <w:rPr>
      <w:rFonts w:ascii="Symbol" w:hAnsi="Symbol" w:cs="Symbol" w:hint="default"/>
    </w:rPr>
  </w:style>
  <w:style w:type="character" w:customStyle="1" w:styleId="WW8Num16z1">
    <w:name w:val="WW8Num16z1"/>
    <w:rsid w:val="00140B0A"/>
    <w:rPr>
      <w:rFonts w:ascii="Courier New" w:hAnsi="Courier New" w:cs="Courier New" w:hint="default"/>
    </w:rPr>
  </w:style>
  <w:style w:type="character" w:customStyle="1" w:styleId="WW8Num16z2">
    <w:name w:val="WW8Num16z2"/>
    <w:rsid w:val="00140B0A"/>
    <w:rPr>
      <w:rFonts w:ascii="Wingdings" w:hAnsi="Wingdings" w:cs="Wingdings" w:hint="default"/>
    </w:rPr>
  </w:style>
  <w:style w:type="character" w:customStyle="1" w:styleId="WW8Num17z0">
    <w:name w:val="WW8Num17z0"/>
    <w:rsid w:val="00140B0A"/>
    <w:rPr>
      <w:rFonts w:hint="default"/>
    </w:rPr>
  </w:style>
  <w:style w:type="character" w:customStyle="1" w:styleId="WW8Num17z1">
    <w:name w:val="WW8Num17z1"/>
    <w:rsid w:val="00140B0A"/>
  </w:style>
  <w:style w:type="character" w:customStyle="1" w:styleId="WW8Num17z2">
    <w:name w:val="WW8Num17z2"/>
    <w:rsid w:val="00140B0A"/>
  </w:style>
  <w:style w:type="character" w:customStyle="1" w:styleId="WW8Num17z3">
    <w:name w:val="WW8Num17z3"/>
    <w:rsid w:val="00140B0A"/>
  </w:style>
  <w:style w:type="character" w:customStyle="1" w:styleId="WW8Num17z4">
    <w:name w:val="WW8Num17z4"/>
    <w:rsid w:val="00140B0A"/>
  </w:style>
  <w:style w:type="character" w:customStyle="1" w:styleId="WW8Num17z5">
    <w:name w:val="WW8Num17z5"/>
    <w:rsid w:val="00140B0A"/>
  </w:style>
  <w:style w:type="character" w:customStyle="1" w:styleId="WW8Num17z6">
    <w:name w:val="WW8Num17z6"/>
    <w:rsid w:val="00140B0A"/>
  </w:style>
  <w:style w:type="character" w:customStyle="1" w:styleId="WW8Num17z7">
    <w:name w:val="WW8Num17z7"/>
    <w:rsid w:val="00140B0A"/>
  </w:style>
  <w:style w:type="character" w:customStyle="1" w:styleId="WW8Num17z8">
    <w:name w:val="WW8Num17z8"/>
    <w:rsid w:val="00140B0A"/>
  </w:style>
  <w:style w:type="character" w:customStyle="1" w:styleId="WW8Num18z0">
    <w:name w:val="WW8Num18z0"/>
    <w:rsid w:val="00140B0A"/>
    <w:rPr>
      <w:rFonts w:ascii="Symbol" w:hAnsi="Symbol" w:cs="Symbol" w:hint="default"/>
      <w:b w:val="0"/>
    </w:rPr>
  </w:style>
  <w:style w:type="character" w:customStyle="1" w:styleId="WW8Num18z1">
    <w:name w:val="WW8Num18z1"/>
    <w:rsid w:val="00140B0A"/>
  </w:style>
  <w:style w:type="character" w:customStyle="1" w:styleId="WW8Num18z2">
    <w:name w:val="WW8Num18z2"/>
    <w:rsid w:val="00140B0A"/>
  </w:style>
  <w:style w:type="character" w:customStyle="1" w:styleId="WW8Num18z3">
    <w:name w:val="WW8Num18z3"/>
    <w:rsid w:val="00140B0A"/>
  </w:style>
  <w:style w:type="character" w:customStyle="1" w:styleId="WW8Num18z4">
    <w:name w:val="WW8Num18z4"/>
    <w:rsid w:val="00140B0A"/>
  </w:style>
  <w:style w:type="character" w:customStyle="1" w:styleId="WW8Num18z5">
    <w:name w:val="WW8Num18z5"/>
    <w:rsid w:val="00140B0A"/>
  </w:style>
  <w:style w:type="character" w:customStyle="1" w:styleId="WW8Num18z6">
    <w:name w:val="WW8Num18z6"/>
    <w:rsid w:val="00140B0A"/>
  </w:style>
  <w:style w:type="character" w:customStyle="1" w:styleId="WW8Num18z7">
    <w:name w:val="WW8Num18z7"/>
    <w:rsid w:val="00140B0A"/>
  </w:style>
  <w:style w:type="character" w:customStyle="1" w:styleId="WW8Num18z8">
    <w:name w:val="WW8Num18z8"/>
    <w:rsid w:val="00140B0A"/>
  </w:style>
  <w:style w:type="character" w:customStyle="1" w:styleId="WW8Num19z0">
    <w:name w:val="WW8Num19z0"/>
    <w:rsid w:val="00140B0A"/>
    <w:rPr>
      <w:rFonts w:ascii="Symbol" w:hAnsi="Symbol" w:cs="Symbol" w:hint="default"/>
    </w:rPr>
  </w:style>
  <w:style w:type="character" w:customStyle="1" w:styleId="WW8Num19z1">
    <w:name w:val="WW8Num19z1"/>
    <w:rsid w:val="00140B0A"/>
    <w:rPr>
      <w:rFonts w:ascii="Courier New" w:hAnsi="Courier New" w:cs="Courier New" w:hint="default"/>
    </w:rPr>
  </w:style>
  <w:style w:type="character" w:customStyle="1" w:styleId="WW8Num19z2">
    <w:name w:val="WW8Num19z2"/>
    <w:rsid w:val="00140B0A"/>
    <w:rPr>
      <w:rFonts w:ascii="Wingdings" w:hAnsi="Wingdings" w:cs="Wingdings" w:hint="default"/>
    </w:rPr>
  </w:style>
  <w:style w:type="character" w:customStyle="1" w:styleId="WW8Num20z0">
    <w:name w:val="WW8Num20z0"/>
    <w:rsid w:val="00140B0A"/>
    <w:rPr>
      <w:rFonts w:hint="default"/>
    </w:rPr>
  </w:style>
  <w:style w:type="character" w:customStyle="1" w:styleId="WW8Num20z1">
    <w:name w:val="WW8Num20z1"/>
    <w:rsid w:val="00140B0A"/>
  </w:style>
  <w:style w:type="character" w:customStyle="1" w:styleId="WW8Num20z2">
    <w:name w:val="WW8Num20z2"/>
    <w:rsid w:val="00140B0A"/>
  </w:style>
  <w:style w:type="character" w:customStyle="1" w:styleId="WW8Num20z3">
    <w:name w:val="WW8Num20z3"/>
    <w:rsid w:val="00140B0A"/>
  </w:style>
  <w:style w:type="character" w:customStyle="1" w:styleId="WW8Num20z4">
    <w:name w:val="WW8Num20z4"/>
    <w:rsid w:val="00140B0A"/>
  </w:style>
  <w:style w:type="character" w:customStyle="1" w:styleId="WW8Num20z5">
    <w:name w:val="WW8Num20z5"/>
    <w:rsid w:val="00140B0A"/>
  </w:style>
  <w:style w:type="character" w:customStyle="1" w:styleId="WW8Num20z6">
    <w:name w:val="WW8Num20z6"/>
    <w:rsid w:val="00140B0A"/>
  </w:style>
  <w:style w:type="character" w:customStyle="1" w:styleId="WW8Num20z7">
    <w:name w:val="WW8Num20z7"/>
    <w:rsid w:val="00140B0A"/>
  </w:style>
  <w:style w:type="character" w:customStyle="1" w:styleId="WW8Num20z8">
    <w:name w:val="WW8Num20z8"/>
    <w:rsid w:val="00140B0A"/>
  </w:style>
  <w:style w:type="character" w:customStyle="1" w:styleId="WW8Num21z0">
    <w:name w:val="WW8Num21z0"/>
    <w:rsid w:val="00140B0A"/>
    <w:rPr>
      <w:rFonts w:cs="Times New Roman" w:hint="default"/>
    </w:rPr>
  </w:style>
  <w:style w:type="character" w:customStyle="1" w:styleId="WW8Num21z1">
    <w:name w:val="WW8Num21z1"/>
    <w:rsid w:val="00140B0A"/>
    <w:rPr>
      <w:rFonts w:cs="Times New Roman"/>
    </w:rPr>
  </w:style>
  <w:style w:type="character" w:customStyle="1" w:styleId="WW8Num22z0">
    <w:name w:val="WW8Num22z0"/>
    <w:rsid w:val="00140B0A"/>
    <w:rPr>
      <w:rFonts w:hint="default"/>
      <w:b w:val="0"/>
    </w:rPr>
  </w:style>
  <w:style w:type="character" w:customStyle="1" w:styleId="WW8Num22z1">
    <w:name w:val="WW8Num22z1"/>
    <w:rsid w:val="00140B0A"/>
  </w:style>
  <w:style w:type="character" w:customStyle="1" w:styleId="WW8Num22z2">
    <w:name w:val="WW8Num22z2"/>
    <w:rsid w:val="00140B0A"/>
  </w:style>
  <w:style w:type="character" w:customStyle="1" w:styleId="WW8Num22z3">
    <w:name w:val="WW8Num22z3"/>
    <w:rsid w:val="00140B0A"/>
  </w:style>
  <w:style w:type="character" w:customStyle="1" w:styleId="WW8Num22z4">
    <w:name w:val="WW8Num22z4"/>
    <w:rsid w:val="00140B0A"/>
  </w:style>
  <w:style w:type="character" w:customStyle="1" w:styleId="WW8Num22z5">
    <w:name w:val="WW8Num22z5"/>
    <w:rsid w:val="00140B0A"/>
  </w:style>
  <w:style w:type="character" w:customStyle="1" w:styleId="WW8Num22z6">
    <w:name w:val="WW8Num22z6"/>
    <w:rsid w:val="00140B0A"/>
  </w:style>
  <w:style w:type="character" w:customStyle="1" w:styleId="WW8Num22z7">
    <w:name w:val="WW8Num22z7"/>
    <w:rsid w:val="00140B0A"/>
  </w:style>
  <w:style w:type="character" w:customStyle="1" w:styleId="WW8Num22z8">
    <w:name w:val="WW8Num22z8"/>
    <w:rsid w:val="00140B0A"/>
  </w:style>
  <w:style w:type="character" w:customStyle="1" w:styleId="WW8Num23z0">
    <w:name w:val="WW8Num23z0"/>
    <w:rsid w:val="00140B0A"/>
    <w:rPr>
      <w:rFonts w:hint="default"/>
      <w:b w:val="0"/>
    </w:rPr>
  </w:style>
  <w:style w:type="character" w:customStyle="1" w:styleId="WW8Num23z1">
    <w:name w:val="WW8Num23z1"/>
    <w:rsid w:val="00140B0A"/>
  </w:style>
  <w:style w:type="character" w:customStyle="1" w:styleId="WW8Num23z2">
    <w:name w:val="WW8Num23z2"/>
    <w:rsid w:val="00140B0A"/>
  </w:style>
  <w:style w:type="character" w:customStyle="1" w:styleId="WW8Num23z3">
    <w:name w:val="WW8Num23z3"/>
    <w:rsid w:val="00140B0A"/>
  </w:style>
  <w:style w:type="character" w:customStyle="1" w:styleId="WW8Num23z4">
    <w:name w:val="WW8Num23z4"/>
    <w:rsid w:val="00140B0A"/>
  </w:style>
  <w:style w:type="character" w:customStyle="1" w:styleId="WW8Num23z5">
    <w:name w:val="WW8Num23z5"/>
    <w:rsid w:val="00140B0A"/>
  </w:style>
  <w:style w:type="character" w:customStyle="1" w:styleId="WW8Num23z6">
    <w:name w:val="WW8Num23z6"/>
    <w:rsid w:val="00140B0A"/>
  </w:style>
  <w:style w:type="character" w:customStyle="1" w:styleId="WW8Num23z7">
    <w:name w:val="WW8Num23z7"/>
    <w:rsid w:val="00140B0A"/>
  </w:style>
  <w:style w:type="character" w:customStyle="1" w:styleId="WW8Num23z8">
    <w:name w:val="WW8Num23z8"/>
    <w:rsid w:val="00140B0A"/>
  </w:style>
  <w:style w:type="character" w:customStyle="1" w:styleId="WW8Num24z0">
    <w:name w:val="WW8Num24z0"/>
    <w:rsid w:val="00140B0A"/>
    <w:rPr>
      <w:rFonts w:ascii="Symbol" w:hAnsi="Symbol" w:cs="Symbol" w:hint="default"/>
    </w:rPr>
  </w:style>
  <w:style w:type="character" w:customStyle="1" w:styleId="WW8Num24z1">
    <w:name w:val="WW8Num24z1"/>
    <w:rsid w:val="00140B0A"/>
    <w:rPr>
      <w:rFonts w:ascii="Times New Roman" w:eastAsia="Times New Roman" w:hAnsi="Times New Roman" w:cs="Times New Roman" w:hint="default"/>
    </w:rPr>
  </w:style>
  <w:style w:type="character" w:customStyle="1" w:styleId="WW8Num24z2">
    <w:name w:val="WW8Num24z2"/>
    <w:rsid w:val="00140B0A"/>
    <w:rPr>
      <w:rFonts w:cs="Times New Roman"/>
    </w:rPr>
  </w:style>
  <w:style w:type="character" w:customStyle="1" w:styleId="WW8Num25z0">
    <w:name w:val="WW8Num25z0"/>
    <w:rsid w:val="00140B0A"/>
    <w:rPr>
      <w:rFonts w:ascii="Arial" w:eastAsia="Times New Roman" w:hAnsi="Arial" w:cs="Arial" w:hint="default"/>
      <w:lang w:val="uk-UA"/>
    </w:rPr>
  </w:style>
  <w:style w:type="character" w:customStyle="1" w:styleId="WW8Num25z1">
    <w:name w:val="WW8Num25z1"/>
    <w:rsid w:val="00140B0A"/>
    <w:rPr>
      <w:rFonts w:ascii="Courier New" w:hAnsi="Courier New" w:cs="Courier New" w:hint="default"/>
    </w:rPr>
  </w:style>
  <w:style w:type="character" w:customStyle="1" w:styleId="WW8Num25z2">
    <w:name w:val="WW8Num25z2"/>
    <w:rsid w:val="00140B0A"/>
    <w:rPr>
      <w:rFonts w:ascii="Wingdings" w:hAnsi="Wingdings" w:cs="Wingdings" w:hint="default"/>
    </w:rPr>
  </w:style>
  <w:style w:type="character" w:customStyle="1" w:styleId="WW8Num25z3">
    <w:name w:val="WW8Num25z3"/>
    <w:rsid w:val="00140B0A"/>
    <w:rPr>
      <w:rFonts w:ascii="Symbol" w:hAnsi="Symbol" w:cs="Symbol" w:hint="default"/>
    </w:rPr>
  </w:style>
  <w:style w:type="character" w:customStyle="1" w:styleId="WW8Num26z0">
    <w:name w:val="WW8Num26z0"/>
    <w:rsid w:val="00140B0A"/>
    <w:rPr>
      <w:rFonts w:ascii="Symbol" w:hAnsi="Symbol" w:cs="Symbol" w:hint="default"/>
    </w:rPr>
  </w:style>
  <w:style w:type="character" w:customStyle="1" w:styleId="WW8Num26z1">
    <w:name w:val="WW8Num26z1"/>
    <w:rsid w:val="00140B0A"/>
    <w:rPr>
      <w:rFonts w:ascii="Courier New" w:hAnsi="Courier New" w:cs="Courier New" w:hint="default"/>
    </w:rPr>
  </w:style>
  <w:style w:type="character" w:customStyle="1" w:styleId="WW8Num26z2">
    <w:name w:val="WW8Num26z2"/>
    <w:rsid w:val="00140B0A"/>
    <w:rPr>
      <w:rFonts w:ascii="Wingdings" w:hAnsi="Wingdings" w:cs="Wingdings" w:hint="default"/>
    </w:rPr>
  </w:style>
  <w:style w:type="character" w:customStyle="1" w:styleId="WW8Num27z0">
    <w:name w:val="WW8Num27z0"/>
    <w:rsid w:val="00140B0A"/>
    <w:rPr>
      <w:rFonts w:ascii="Arial Narrow" w:eastAsia="Times New Roman" w:hAnsi="Arial Narrow" w:cs="Times New Roman CYR" w:hint="default"/>
      <w:lang w:val="uk-UA"/>
    </w:rPr>
  </w:style>
  <w:style w:type="character" w:customStyle="1" w:styleId="WW8Num27z1">
    <w:name w:val="WW8Num27z1"/>
    <w:rsid w:val="00140B0A"/>
    <w:rPr>
      <w:rFonts w:ascii="Courier New" w:hAnsi="Courier New" w:cs="Courier New" w:hint="default"/>
    </w:rPr>
  </w:style>
  <w:style w:type="character" w:customStyle="1" w:styleId="WW8Num27z2">
    <w:name w:val="WW8Num27z2"/>
    <w:rsid w:val="00140B0A"/>
    <w:rPr>
      <w:rFonts w:ascii="Wingdings" w:hAnsi="Wingdings" w:cs="Wingdings" w:hint="default"/>
    </w:rPr>
  </w:style>
  <w:style w:type="character" w:customStyle="1" w:styleId="WW8Num27z3">
    <w:name w:val="WW8Num27z3"/>
    <w:rsid w:val="00140B0A"/>
    <w:rPr>
      <w:rFonts w:ascii="Symbol" w:hAnsi="Symbol" w:cs="Symbol" w:hint="default"/>
    </w:rPr>
  </w:style>
  <w:style w:type="character" w:customStyle="1" w:styleId="WW8Num28z0">
    <w:name w:val="WW8Num28z0"/>
    <w:rsid w:val="00140B0A"/>
    <w:rPr>
      <w:rFonts w:hint="default"/>
      <w:b/>
    </w:rPr>
  </w:style>
  <w:style w:type="character" w:customStyle="1" w:styleId="WW8Num28z1">
    <w:name w:val="WW8Num28z1"/>
    <w:rsid w:val="00140B0A"/>
    <w:rPr>
      <w:rFonts w:hint="default"/>
    </w:rPr>
  </w:style>
  <w:style w:type="character" w:customStyle="1" w:styleId="WW8Num29z0">
    <w:name w:val="WW8Num29z0"/>
    <w:rsid w:val="00140B0A"/>
    <w:rPr>
      <w:rFonts w:ascii="Times New Roman" w:hAnsi="Times New Roman" w:cs="Times New Roman" w:hint="default"/>
      <w:u w:val="none"/>
      <w:lang w:val="uk-UA"/>
    </w:rPr>
  </w:style>
  <w:style w:type="character" w:customStyle="1" w:styleId="WW8Num29z1">
    <w:name w:val="WW8Num29z1"/>
    <w:rsid w:val="00140B0A"/>
  </w:style>
  <w:style w:type="character" w:customStyle="1" w:styleId="WW8Num29z2">
    <w:name w:val="WW8Num29z2"/>
    <w:rsid w:val="00140B0A"/>
  </w:style>
  <w:style w:type="character" w:customStyle="1" w:styleId="WW8Num29z3">
    <w:name w:val="WW8Num29z3"/>
    <w:rsid w:val="00140B0A"/>
  </w:style>
  <w:style w:type="character" w:customStyle="1" w:styleId="WW8Num29z4">
    <w:name w:val="WW8Num29z4"/>
    <w:rsid w:val="00140B0A"/>
  </w:style>
  <w:style w:type="character" w:customStyle="1" w:styleId="WW8Num29z5">
    <w:name w:val="WW8Num29z5"/>
    <w:rsid w:val="00140B0A"/>
  </w:style>
  <w:style w:type="character" w:customStyle="1" w:styleId="WW8Num29z6">
    <w:name w:val="WW8Num29z6"/>
    <w:rsid w:val="00140B0A"/>
  </w:style>
  <w:style w:type="character" w:customStyle="1" w:styleId="WW8Num29z7">
    <w:name w:val="WW8Num29z7"/>
    <w:rsid w:val="00140B0A"/>
  </w:style>
  <w:style w:type="character" w:customStyle="1" w:styleId="WW8Num29z8">
    <w:name w:val="WW8Num29z8"/>
    <w:rsid w:val="00140B0A"/>
  </w:style>
  <w:style w:type="character" w:customStyle="1" w:styleId="WW8Num30z0">
    <w:name w:val="WW8Num30z0"/>
    <w:rsid w:val="00140B0A"/>
    <w:rPr>
      <w:rFonts w:hint="default"/>
      <w:b/>
    </w:rPr>
  </w:style>
  <w:style w:type="character" w:customStyle="1" w:styleId="WW8Num30z1">
    <w:name w:val="WW8Num30z1"/>
    <w:rsid w:val="00140B0A"/>
  </w:style>
  <w:style w:type="character" w:customStyle="1" w:styleId="WW8Num30z2">
    <w:name w:val="WW8Num30z2"/>
    <w:rsid w:val="00140B0A"/>
  </w:style>
  <w:style w:type="character" w:customStyle="1" w:styleId="WW8Num30z3">
    <w:name w:val="WW8Num30z3"/>
    <w:rsid w:val="00140B0A"/>
  </w:style>
  <w:style w:type="character" w:customStyle="1" w:styleId="WW8Num30z4">
    <w:name w:val="WW8Num30z4"/>
    <w:rsid w:val="00140B0A"/>
  </w:style>
  <w:style w:type="character" w:customStyle="1" w:styleId="WW8Num30z5">
    <w:name w:val="WW8Num30z5"/>
    <w:rsid w:val="00140B0A"/>
  </w:style>
  <w:style w:type="character" w:customStyle="1" w:styleId="WW8Num30z6">
    <w:name w:val="WW8Num30z6"/>
    <w:rsid w:val="00140B0A"/>
  </w:style>
  <w:style w:type="character" w:customStyle="1" w:styleId="WW8Num30z7">
    <w:name w:val="WW8Num30z7"/>
    <w:rsid w:val="00140B0A"/>
  </w:style>
  <w:style w:type="character" w:customStyle="1" w:styleId="WW8Num30z8">
    <w:name w:val="WW8Num30z8"/>
    <w:rsid w:val="00140B0A"/>
  </w:style>
  <w:style w:type="character" w:customStyle="1" w:styleId="WW8Num31z0">
    <w:name w:val="WW8Num31z0"/>
    <w:rsid w:val="00140B0A"/>
    <w:rPr>
      <w:rFonts w:ascii="Symbol" w:hAnsi="Symbol" w:cs="Symbol" w:hint="default"/>
    </w:rPr>
  </w:style>
  <w:style w:type="character" w:customStyle="1" w:styleId="WW8Num31z1">
    <w:name w:val="WW8Num31z1"/>
    <w:rsid w:val="00140B0A"/>
    <w:rPr>
      <w:rFonts w:ascii="Courier New" w:hAnsi="Courier New" w:cs="Courier New" w:hint="default"/>
    </w:rPr>
  </w:style>
  <w:style w:type="character" w:customStyle="1" w:styleId="WW8Num31z2">
    <w:name w:val="WW8Num31z2"/>
    <w:rsid w:val="00140B0A"/>
    <w:rPr>
      <w:rFonts w:ascii="Wingdings" w:hAnsi="Wingdings" w:cs="Wingdings" w:hint="default"/>
    </w:rPr>
  </w:style>
  <w:style w:type="character" w:customStyle="1" w:styleId="WW8Num32z0">
    <w:name w:val="WW8Num32z0"/>
    <w:rsid w:val="00140B0A"/>
    <w:rPr>
      <w:rFonts w:ascii="Times New Roman" w:eastAsia="Times New Roman" w:hAnsi="Times New Roman" w:cs="Times New Roman" w:hint="default"/>
    </w:rPr>
  </w:style>
  <w:style w:type="character" w:customStyle="1" w:styleId="WW8Num32z1">
    <w:name w:val="WW8Num32z1"/>
    <w:rsid w:val="00140B0A"/>
    <w:rPr>
      <w:rFonts w:ascii="Courier New" w:hAnsi="Courier New" w:cs="Courier New" w:hint="default"/>
    </w:rPr>
  </w:style>
  <w:style w:type="character" w:customStyle="1" w:styleId="WW8Num32z2">
    <w:name w:val="WW8Num32z2"/>
    <w:rsid w:val="00140B0A"/>
    <w:rPr>
      <w:rFonts w:ascii="Wingdings" w:hAnsi="Wingdings" w:cs="Wingdings" w:hint="default"/>
    </w:rPr>
  </w:style>
  <w:style w:type="character" w:customStyle="1" w:styleId="WW8Num32z3">
    <w:name w:val="WW8Num32z3"/>
    <w:rsid w:val="00140B0A"/>
    <w:rPr>
      <w:rFonts w:ascii="Symbol" w:hAnsi="Symbol" w:cs="Symbol" w:hint="default"/>
    </w:rPr>
  </w:style>
  <w:style w:type="character" w:customStyle="1" w:styleId="WW8Num33z0">
    <w:name w:val="WW8Num33z0"/>
    <w:rsid w:val="00140B0A"/>
    <w:rPr>
      <w:rFonts w:ascii="Symbol" w:hAnsi="Symbol" w:cs="Symbol" w:hint="default"/>
    </w:rPr>
  </w:style>
  <w:style w:type="character" w:customStyle="1" w:styleId="WW8Num33z1">
    <w:name w:val="WW8Num33z1"/>
    <w:rsid w:val="00140B0A"/>
    <w:rPr>
      <w:rFonts w:ascii="Courier New" w:hAnsi="Courier New" w:cs="Courier New" w:hint="default"/>
    </w:rPr>
  </w:style>
  <w:style w:type="character" w:customStyle="1" w:styleId="WW8Num33z2">
    <w:name w:val="WW8Num33z2"/>
    <w:rsid w:val="00140B0A"/>
    <w:rPr>
      <w:rFonts w:ascii="Wingdings" w:hAnsi="Wingdings" w:cs="Wingdings" w:hint="default"/>
    </w:rPr>
  </w:style>
  <w:style w:type="character" w:customStyle="1" w:styleId="WW8Num34z0">
    <w:name w:val="WW8Num34z0"/>
    <w:rsid w:val="00140B0A"/>
    <w:rPr>
      <w:rFonts w:hint="default"/>
    </w:rPr>
  </w:style>
  <w:style w:type="character" w:customStyle="1" w:styleId="WW8Num34z1">
    <w:name w:val="WW8Num34z1"/>
    <w:rsid w:val="00140B0A"/>
  </w:style>
  <w:style w:type="character" w:customStyle="1" w:styleId="WW8Num34z2">
    <w:name w:val="WW8Num34z2"/>
    <w:rsid w:val="00140B0A"/>
  </w:style>
  <w:style w:type="character" w:customStyle="1" w:styleId="WW8Num34z3">
    <w:name w:val="WW8Num34z3"/>
    <w:rsid w:val="00140B0A"/>
  </w:style>
  <w:style w:type="character" w:customStyle="1" w:styleId="WW8Num34z4">
    <w:name w:val="WW8Num34z4"/>
    <w:rsid w:val="00140B0A"/>
  </w:style>
  <w:style w:type="character" w:customStyle="1" w:styleId="WW8Num34z5">
    <w:name w:val="WW8Num34z5"/>
    <w:rsid w:val="00140B0A"/>
  </w:style>
  <w:style w:type="character" w:customStyle="1" w:styleId="WW8Num34z6">
    <w:name w:val="WW8Num34z6"/>
    <w:rsid w:val="00140B0A"/>
  </w:style>
  <w:style w:type="character" w:customStyle="1" w:styleId="WW8Num34z7">
    <w:name w:val="WW8Num34z7"/>
    <w:rsid w:val="00140B0A"/>
  </w:style>
  <w:style w:type="character" w:customStyle="1" w:styleId="WW8Num34z8">
    <w:name w:val="WW8Num34z8"/>
    <w:rsid w:val="00140B0A"/>
  </w:style>
  <w:style w:type="character" w:customStyle="1" w:styleId="WW8Num35z0">
    <w:name w:val="WW8Num35z0"/>
    <w:rsid w:val="00140B0A"/>
    <w:rPr>
      <w:rFonts w:hint="default"/>
    </w:rPr>
  </w:style>
  <w:style w:type="character" w:customStyle="1" w:styleId="WW8Num35z1">
    <w:name w:val="WW8Num35z1"/>
    <w:rsid w:val="00140B0A"/>
  </w:style>
  <w:style w:type="character" w:customStyle="1" w:styleId="WW8Num35z2">
    <w:name w:val="WW8Num35z2"/>
    <w:rsid w:val="00140B0A"/>
  </w:style>
  <w:style w:type="character" w:customStyle="1" w:styleId="WW8Num35z3">
    <w:name w:val="WW8Num35z3"/>
    <w:rsid w:val="00140B0A"/>
  </w:style>
  <w:style w:type="character" w:customStyle="1" w:styleId="WW8Num35z4">
    <w:name w:val="WW8Num35z4"/>
    <w:rsid w:val="00140B0A"/>
  </w:style>
  <w:style w:type="character" w:customStyle="1" w:styleId="WW8Num35z5">
    <w:name w:val="WW8Num35z5"/>
    <w:rsid w:val="00140B0A"/>
  </w:style>
  <w:style w:type="character" w:customStyle="1" w:styleId="WW8Num35z6">
    <w:name w:val="WW8Num35z6"/>
    <w:rsid w:val="00140B0A"/>
  </w:style>
  <w:style w:type="character" w:customStyle="1" w:styleId="WW8Num35z7">
    <w:name w:val="WW8Num35z7"/>
    <w:rsid w:val="00140B0A"/>
  </w:style>
  <w:style w:type="character" w:customStyle="1" w:styleId="WW8Num35z8">
    <w:name w:val="WW8Num35z8"/>
    <w:rsid w:val="00140B0A"/>
  </w:style>
  <w:style w:type="character" w:customStyle="1" w:styleId="WW8Num36z0">
    <w:name w:val="WW8Num36z0"/>
    <w:rsid w:val="00140B0A"/>
  </w:style>
  <w:style w:type="character" w:customStyle="1" w:styleId="WW8Num36z1">
    <w:name w:val="WW8Num36z1"/>
    <w:rsid w:val="00140B0A"/>
    <w:rPr>
      <w:rFonts w:ascii="Times New Roman" w:eastAsia="Times New Roman" w:hAnsi="Times New Roman" w:cs="Times New Roman" w:hint="default"/>
    </w:rPr>
  </w:style>
  <w:style w:type="character" w:customStyle="1" w:styleId="WW8Num36z2">
    <w:name w:val="WW8Num36z2"/>
    <w:rsid w:val="00140B0A"/>
  </w:style>
  <w:style w:type="character" w:customStyle="1" w:styleId="WW8Num36z3">
    <w:name w:val="WW8Num36z3"/>
    <w:rsid w:val="00140B0A"/>
  </w:style>
  <w:style w:type="character" w:customStyle="1" w:styleId="WW8Num36z4">
    <w:name w:val="WW8Num36z4"/>
    <w:rsid w:val="00140B0A"/>
  </w:style>
  <w:style w:type="character" w:customStyle="1" w:styleId="WW8Num36z5">
    <w:name w:val="WW8Num36z5"/>
    <w:rsid w:val="00140B0A"/>
  </w:style>
  <w:style w:type="character" w:customStyle="1" w:styleId="WW8Num36z6">
    <w:name w:val="WW8Num36z6"/>
    <w:rsid w:val="00140B0A"/>
  </w:style>
  <w:style w:type="character" w:customStyle="1" w:styleId="WW8Num36z7">
    <w:name w:val="WW8Num36z7"/>
    <w:rsid w:val="00140B0A"/>
  </w:style>
  <w:style w:type="character" w:customStyle="1" w:styleId="WW8Num36z8">
    <w:name w:val="WW8Num36z8"/>
    <w:rsid w:val="00140B0A"/>
  </w:style>
  <w:style w:type="character" w:customStyle="1" w:styleId="WW8Num37z0">
    <w:name w:val="WW8Num37z0"/>
    <w:rsid w:val="00140B0A"/>
    <w:rPr>
      <w:rFonts w:ascii="Times New Roman" w:eastAsia="Times New Roman" w:hAnsi="Times New Roman" w:cs="Times New Roman" w:hint="default"/>
    </w:rPr>
  </w:style>
  <w:style w:type="character" w:customStyle="1" w:styleId="WW8Num37z1">
    <w:name w:val="WW8Num37z1"/>
    <w:rsid w:val="00140B0A"/>
    <w:rPr>
      <w:rFonts w:ascii="Courier New" w:hAnsi="Courier New" w:cs="Courier New" w:hint="default"/>
    </w:rPr>
  </w:style>
  <w:style w:type="character" w:customStyle="1" w:styleId="WW8Num37z2">
    <w:name w:val="WW8Num37z2"/>
    <w:rsid w:val="00140B0A"/>
    <w:rPr>
      <w:rFonts w:ascii="Wingdings" w:hAnsi="Wingdings" w:cs="Wingdings" w:hint="default"/>
    </w:rPr>
  </w:style>
  <w:style w:type="character" w:customStyle="1" w:styleId="WW8Num37z3">
    <w:name w:val="WW8Num37z3"/>
    <w:rsid w:val="00140B0A"/>
    <w:rPr>
      <w:rFonts w:ascii="Symbol" w:hAnsi="Symbol" w:cs="Symbol" w:hint="default"/>
    </w:rPr>
  </w:style>
  <w:style w:type="character" w:customStyle="1" w:styleId="WW8Num38z0">
    <w:name w:val="WW8Num38z0"/>
    <w:rsid w:val="00140B0A"/>
    <w:rPr>
      <w:rFonts w:hint="default"/>
    </w:rPr>
  </w:style>
  <w:style w:type="character" w:customStyle="1" w:styleId="WW8Num38z1">
    <w:name w:val="WW8Num38z1"/>
    <w:rsid w:val="00140B0A"/>
  </w:style>
  <w:style w:type="character" w:customStyle="1" w:styleId="WW8Num38z2">
    <w:name w:val="WW8Num38z2"/>
    <w:rsid w:val="00140B0A"/>
  </w:style>
  <w:style w:type="character" w:customStyle="1" w:styleId="WW8Num38z3">
    <w:name w:val="WW8Num38z3"/>
    <w:rsid w:val="00140B0A"/>
  </w:style>
  <w:style w:type="character" w:customStyle="1" w:styleId="WW8Num38z4">
    <w:name w:val="WW8Num38z4"/>
    <w:rsid w:val="00140B0A"/>
  </w:style>
  <w:style w:type="character" w:customStyle="1" w:styleId="WW8Num38z5">
    <w:name w:val="WW8Num38z5"/>
    <w:rsid w:val="00140B0A"/>
  </w:style>
  <w:style w:type="character" w:customStyle="1" w:styleId="WW8Num38z6">
    <w:name w:val="WW8Num38z6"/>
    <w:rsid w:val="00140B0A"/>
  </w:style>
  <w:style w:type="character" w:customStyle="1" w:styleId="WW8Num38z7">
    <w:name w:val="WW8Num38z7"/>
    <w:rsid w:val="00140B0A"/>
  </w:style>
  <w:style w:type="character" w:customStyle="1" w:styleId="WW8Num38z8">
    <w:name w:val="WW8Num38z8"/>
    <w:rsid w:val="00140B0A"/>
  </w:style>
  <w:style w:type="character" w:customStyle="1" w:styleId="WW8Num39z0">
    <w:name w:val="WW8Num39z0"/>
    <w:rsid w:val="00140B0A"/>
    <w:rPr>
      <w:rFonts w:ascii="Times New Roman" w:eastAsia="Times New Roman" w:hAnsi="Times New Roman" w:cs="Times New Roman" w:hint="default"/>
    </w:rPr>
  </w:style>
  <w:style w:type="character" w:customStyle="1" w:styleId="WW8Num39z1">
    <w:name w:val="WW8Num39z1"/>
    <w:rsid w:val="00140B0A"/>
    <w:rPr>
      <w:rFonts w:ascii="Courier New" w:hAnsi="Courier New" w:cs="Courier New" w:hint="default"/>
    </w:rPr>
  </w:style>
  <w:style w:type="character" w:customStyle="1" w:styleId="WW8Num39z2">
    <w:name w:val="WW8Num39z2"/>
    <w:rsid w:val="00140B0A"/>
    <w:rPr>
      <w:rFonts w:ascii="Wingdings" w:hAnsi="Wingdings" w:cs="Wingdings" w:hint="default"/>
    </w:rPr>
  </w:style>
  <w:style w:type="character" w:customStyle="1" w:styleId="WW8Num39z3">
    <w:name w:val="WW8Num39z3"/>
    <w:rsid w:val="00140B0A"/>
    <w:rPr>
      <w:rFonts w:ascii="Symbol" w:hAnsi="Symbol" w:cs="Symbol" w:hint="default"/>
    </w:rPr>
  </w:style>
  <w:style w:type="character" w:customStyle="1" w:styleId="WW8Num40z0">
    <w:name w:val="WW8Num40z0"/>
    <w:rsid w:val="00140B0A"/>
  </w:style>
  <w:style w:type="character" w:customStyle="1" w:styleId="WW8Num40z1">
    <w:name w:val="WW8Num40z1"/>
    <w:rsid w:val="00140B0A"/>
  </w:style>
  <w:style w:type="character" w:customStyle="1" w:styleId="WW8Num40z2">
    <w:name w:val="WW8Num40z2"/>
    <w:rsid w:val="00140B0A"/>
  </w:style>
  <w:style w:type="character" w:customStyle="1" w:styleId="WW8Num40z3">
    <w:name w:val="WW8Num40z3"/>
    <w:rsid w:val="00140B0A"/>
  </w:style>
  <w:style w:type="character" w:customStyle="1" w:styleId="WW8Num40z4">
    <w:name w:val="WW8Num40z4"/>
    <w:rsid w:val="00140B0A"/>
  </w:style>
  <w:style w:type="character" w:customStyle="1" w:styleId="WW8Num40z5">
    <w:name w:val="WW8Num40z5"/>
    <w:rsid w:val="00140B0A"/>
  </w:style>
  <w:style w:type="character" w:customStyle="1" w:styleId="WW8Num40z6">
    <w:name w:val="WW8Num40z6"/>
    <w:rsid w:val="00140B0A"/>
  </w:style>
  <w:style w:type="character" w:customStyle="1" w:styleId="WW8Num40z7">
    <w:name w:val="WW8Num40z7"/>
    <w:rsid w:val="00140B0A"/>
  </w:style>
  <w:style w:type="character" w:customStyle="1" w:styleId="WW8Num40z8">
    <w:name w:val="WW8Num40z8"/>
    <w:rsid w:val="00140B0A"/>
  </w:style>
  <w:style w:type="character" w:customStyle="1" w:styleId="WW8Num41z0">
    <w:name w:val="WW8Num41z0"/>
    <w:rsid w:val="00140B0A"/>
    <w:rPr>
      <w:rFonts w:ascii="Symbol" w:hAnsi="Symbol" w:cs="Symbol" w:hint="default"/>
    </w:rPr>
  </w:style>
  <w:style w:type="character" w:customStyle="1" w:styleId="WW8Num41z1">
    <w:name w:val="WW8Num41z1"/>
    <w:rsid w:val="00140B0A"/>
    <w:rPr>
      <w:rFonts w:ascii="Courier New" w:hAnsi="Courier New" w:cs="Courier New" w:hint="default"/>
    </w:rPr>
  </w:style>
  <w:style w:type="character" w:customStyle="1" w:styleId="WW8Num41z2">
    <w:name w:val="WW8Num41z2"/>
    <w:rsid w:val="00140B0A"/>
    <w:rPr>
      <w:rFonts w:ascii="Wingdings" w:hAnsi="Wingdings" w:cs="Wingdings" w:hint="default"/>
    </w:rPr>
  </w:style>
  <w:style w:type="character" w:customStyle="1" w:styleId="WW8Num42z0">
    <w:name w:val="WW8Num42z0"/>
    <w:rsid w:val="00140B0A"/>
    <w:rPr>
      <w:rFonts w:ascii="Symbol" w:hAnsi="Symbol" w:cs="Symbol" w:hint="default"/>
    </w:rPr>
  </w:style>
  <w:style w:type="character" w:customStyle="1" w:styleId="WW8Num42z1">
    <w:name w:val="WW8Num42z1"/>
    <w:rsid w:val="00140B0A"/>
    <w:rPr>
      <w:rFonts w:ascii="Courier New" w:hAnsi="Courier New" w:cs="Courier New" w:hint="default"/>
    </w:rPr>
  </w:style>
  <w:style w:type="character" w:customStyle="1" w:styleId="WW8Num42z2">
    <w:name w:val="WW8Num42z2"/>
    <w:rsid w:val="00140B0A"/>
    <w:rPr>
      <w:rFonts w:ascii="Wingdings" w:hAnsi="Wingdings" w:cs="Wingdings" w:hint="default"/>
    </w:rPr>
  </w:style>
  <w:style w:type="character" w:customStyle="1" w:styleId="WW8Num43z0">
    <w:name w:val="WW8Num43z0"/>
    <w:rsid w:val="00140B0A"/>
    <w:rPr>
      <w:rFonts w:ascii="Symbol" w:hAnsi="Symbol" w:cs="Symbol" w:hint="default"/>
    </w:rPr>
  </w:style>
  <w:style w:type="character" w:customStyle="1" w:styleId="WW8Num43z1">
    <w:name w:val="WW8Num43z1"/>
    <w:rsid w:val="00140B0A"/>
    <w:rPr>
      <w:rFonts w:ascii="Courier New" w:hAnsi="Courier New" w:cs="Courier New" w:hint="default"/>
    </w:rPr>
  </w:style>
  <w:style w:type="character" w:customStyle="1" w:styleId="WW8Num43z2">
    <w:name w:val="WW8Num43z2"/>
    <w:rsid w:val="00140B0A"/>
    <w:rPr>
      <w:rFonts w:ascii="Wingdings" w:hAnsi="Wingdings" w:cs="Wingdings" w:hint="default"/>
    </w:rPr>
  </w:style>
  <w:style w:type="character" w:customStyle="1" w:styleId="WW8Num44z0">
    <w:name w:val="WW8Num44z0"/>
    <w:rsid w:val="00140B0A"/>
    <w:rPr>
      <w:rFonts w:hint="default"/>
    </w:rPr>
  </w:style>
  <w:style w:type="character" w:customStyle="1" w:styleId="WW8Num44z1">
    <w:name w:val="WW8Num44z1"/>
    <w:rsid w:val="00140B0A"/>
    <w:rPr>
      <w:rFonts w:ascii="Arial" w:eastAsia="Times New Roman" w:hAnsi="Arial" w:cs="Arial" w:hint="default"/>
    </w:rPr>
  </w:style>
  <w:style w:type="character" w:customStyle="1" w:styleId="WW8Num44z2">
    <w:name w:val="WW8Num44z2"/>
    <w:rsid w:val="00140B0A"/>
  </w:style>
  <w:style w:type="character" w:customStyle="1" w:styleId="WW8Num44z3">
    <w:name w:val="WW8Num44z3"/>
    <w:rsid w:val="00140B0A"/>
  </w:style>
  <w:style w:type="character" w:customStyle="1" w:styleId="WW8Num44z4">
    <w:name w:val="WW8Num44z4"/>
    <w:rsid w:val="00140B0A"/>
  </w:style>
  <w:style w:type="character" w:customStyle="1" w:styleId="WW8Num44z5">
    <w:name w:val="WW8Num44z5"/>
    <w:rsid w:val="00140B0A"/>
  </w:style>
  <w:style w:type="character" w:customStyle="1" w:styleId="WW8Num44z6">
    <w:name w:val="WW8Num44z6"/>
    <w:rsid w:val="00140B0A"/>
  </w:style>
  <w:style w:type="character" w:customStyle="1" w:styleId="WW8Num44z7">
    <w:name w:val="WW8Num44z7"/>
    <w:rsid w:val="00140B0A"/>
  </w:style>
  <w:style w:type="character" w:customStyle="1" w:styleId="WW8Num44z8">
    <w:name w:val="WW8Num44z8"/>
    <w:rsid w:val="00140B0A"/>
  </w:style>
  <w:style w:type="character" w:customStyle="1" w:styleId="WW8Num45z0">
    <w:name w:val="WW8Num45z0"/>
    <w:rsid w:val="00140B0A"/>
    <w:rPr>
      <w:rFonts w:cs="Times New Roman"/>
    </w:rPr>
  </w:style>
  <w:style w:type="character" w:customStyle="1" w:styleId="13">
    <w:name w:val="Основной шрифт абзаца1"/>
    <w:rsid w:val="00140B0A"/>
  </w:style>
  <w:style w:type="character" w:styleId="af5">
    <w:name w:val="page number"/>
    <w:basedOn w:val="13"/>
    <w:rsid w:val="00140B0A"/>
  </w:style>
  <w:style w:type="character" w:customStyle="1" w:styleId="apple-converted-space">
    <w:name w:val="apple-converted-space"/>
    <w:basedOn w:val="13"/>
    <w:rsid w:val="00140B0A"/>
  </w:style>
  <w:style w:type="character" w:customStyle="1" w:styleId="af6">
    <w:name w:val="Текст концевой сноски Знак"/>
    <w:rsid w:val="00140B0A"/>
    <w:rPr>
      <w:szCs w:val="24"/>
      <w:lang w:val="uk-UA" w:bidi="ar-SA"/>
    </w:rPr>
  </w:style>
  <w:style w:type="character" w:customStyle="1" w:styleId="FontStyle12">
    <w:name w:val="Font Style12"/>
    <w:rsid w:val="00140B0A"/>
    <w:rPr>
      <w:rFonts w:ascii="Times New Roman" w:hAnsi="Times New Roman" w:cs="Times New Roman"/>
      <w:b/>
      <w:bCs/>
      <w:sz w:val="24"/>
      <w:szCs w:val="24"/>
    </w:rPr>
  </w:style>
  <w:style w:type="character" w:customStyle="1" w:styleId="22">
    <w:name w:val="Основной текст 2 Знак"/>
    <w:rsid w:val="00140B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140B0A"/>
  </w:style>
  <w:style w:type="character" w:customStyle="1" w:styleId="HTML">
    <w:name w:val="Стандартный HTML Знак"/>
    <w:rsid w:val="00140B0A"/>
    <w:rPr>
      <w:rFonts w:ascii="Courier New" w:eastAsia="Courier New" w:hAnsi="Courier New" w:cs="Wingdings"/>
      <w:sz w:val="24"/>
      <w:szCs w:val="24"/>
      <w:lang w:val="ru-RU" w:bidi="ar-SA"/>
    </w:rPr>
  </w:style>
  <w:style w:type="character" w:customStyle="1" w:styleId="50">
    <w:name w:val="Заголовок 5 Знак"/>
    <w:rsid w:val="00140B0A"/>
    <w:rPr>
      <w:rFonts w:ascii="Times New Roman CYR" w:hAnsi="Times New Roman CYR" w:cs="Times New Roman CYR"/>
      <w:b/>
      <w:bCs/>
      <w:i/>
      <w:iCs/>
      <w:sz w:val="26"/>
      <w:szCs w:val="26"/>
      <w:lang w:val="ru-RU" w:bidi="ar-SA"/>
    </w:rPr>
  </w:style>
  <w:style w:type="character" w:customStyle="1" w:styleId="RTFNum31">
    <w:name w:val="RTF_Num 3 1"/>
    <w:rsid w:val="00140B0A"/>
    <w:rPr>
      <w:rFonts w:ascii="Times New Roman CYR" w:hAnsi="Times New Roman CYR" w:cs="Times New Roman CYR"/>
    </w:rPr>
  </w:style>
  <w:style w:type="character" w:customStyle="1" w:styleId="af7">
    <w:name w:val="Основной текст + Полужирный"/>
    <w:rsid w:val="00140B0A"/>
    <w:rPr>
      <w:rFonts w:ascii="Times New Roman CYR" w:hAnsi="Times New Roman CYR" w:cs="Times New Roman CYR"/>
      <w:b/>
      <w:bCs/>
      <w:i/>
      <w:iCs/>
      <w:sz w:val="24"/>
      <w:szCs w:val="24"/>
      <w:lang w:val="ru-RU" w:bidi="ar-SA"/>
    </w:rPr>
  </w:style>
  <w:style w:type="character" w:customStyle="1" w:styleId="61">
    <w:name w:val="Основной текст + 6"/>
    <w:rsid w:val="00140B0A"/>
    <w:rPr>
      <w:rFonts w:ascii="Times New Roman CYR" w:hAnsi="Times New Roman CYR" w:cs="Times New Roman CYR"/>
      <w:b/>
      <w:bCs/>
      <w:sz w:val="13"/>
      <w:szCs w:val="13"/>
      <w:lang w:val="ru-RU" w:bidi="ar-SA"/>
    </w:rPr>
  </w:style>
  <w:style w:type="character" w:customStyle="1" w:styleId="Corbel">
    <w:name w:val="Основной текст + Corbel"/>
    <w:rsid w:val="00140B0A"/>
    <w:rPr>
      <w:rFonts w:ascii="Corbel" w:hAnsi="Corbel" w:cs="Corbel"/>
      <w:sz w:val="21"/>
      <w:szCs w:val="21"/>
      <w:lang w:val="ru-RU" w:bidi="ar-SA"/>
    </w:rPr>
  </w:style>
  <w:style w:type="character" w:customStyle="1" w:styleId="14">
    <w:name w:val="Заголовок 1 Знак"/>
    <w:rsid w:val="00140B0A"/>
    <w:rPr>
      <w:rFonts w:ascii="Arial" w:hAnsi="Arial" w:cs="Arial"/>
      <w:b/>
      <w:bCs/>
      <w:kern w:val="1"/>
      <w:sz w:val="32"/>
      <w:szCs w:val="32"/>
      <w:lang w:val="ru-RU" w:bidi="ar-SA"/>
    </w:rPr>
  </w:style>
  <w:style w:type="character" w:customStyle="1" w:styleId="7">
    <w:name w:val="Знак Знак7"/>
    <w:rsid w:val="00140B0A"/>
    <w:rPr>
      <w:rFonts w:ascii="Times New Roman CYR" w:hAnsi="Times New Roman CYR" w:cs="Times New Roman CYR"/>
      <w:b/>
      <w:bCs/>
      <w:i/>
      <w:iCs/>
      <w:sz w:val="26"/>
      <w:szCs w:val="26"/>
      <w:lang w:val="ru-RU" w:bidi="ar-SA"/>
    </w:rPr>
  </w:style>
  <w:style w:type="character" w:customStyle="1" w:styleId="23">
    <w:name w:val="Заголовок 2 Знак"/>
    <w:rsid w:val="00140B0A"/>
    <w:rPr>
      <w:rFonts w:ascii="Cambria" w:eastAsia="Times New Roman" w:hAnsi="Cambria" w:cs="Times New Roman"/>
      <w:b/>
      <w:bCs/>
      <w:i/>
      <w:iCs/>
      <w:sz w:val="28"/>
      <w:szCs w:val="28"/>
    </w:rPr>
  </w:style>
  <w:style w:type="character" w:customStyle="1" w:styleId="30">
    <w:name w:val="Заголовок 3 Знак"/>
    <w:rsid w:val="00140B0A"/>
    <w:rPr>
      <w:rFonts w:ascii="Times New Roman CYR" w:hAnsi="Times New Roman CYR" w:cs="Times New Roman CYR"/>
      <w:sz w:val="24"/>
      <w:szCs w:val="24"/>
    </w:rPr>
  </w:style>
  <w:style w:type="character" w:customStyle="1" w:styleId="af8">
    <w:name w:val="Название Знак"/>
    <w:rsid w:val="00140B0A"/>
    <w:rPr>
      <w:sz w:val="28"/>
      <w:lang w:val="uk-UA"/>
    </w:rPr>
  </w:style>
  <w:style w:type="character" w:customStyle="1" w:styleId="31">
    <w:name w:val="Основной текст с отступом 3 Знак"/>
    <w:rsid w:val="00140B0A"/>
    <w:rPr>
      <w:rFonts w:ascii="Courier New" w:hAnsi="Courier New" w:cs="Courier New"/>
      <w:sz w:val="16"/>
      <w:szCs w:val="16"/>
      <w:lang w:val="uk-UA"/>
    </w:rPr>
  </w:style>
  <w:style w:type="character" w:customStyle="1" w:styleId="rvts37">
    <w:name w:val="rvts37"/>
    <w:basedOn w:val="13"/>
    <w:rsid w:val="00140B0A"/>
  </w:style>
  <w:style w:type="paragraph" w:styleId="af9">
    <w:name w:val="List"/>
    <w:basedOn w:val="af3"/>
    <w:rsid w:val="00140B0A"/>
    <w:pPr>
      <w:widowControl w:val="0"/>
      <w:suppressAutoHyphens/>
      <w:autoSpaceDE w:val="0"/>
    </w:pPr>
    <w:rPr>
      <w:rFonts w:ascii="Times New Roman CYR" w:eastAsia="Times New Roman" w:hAnsi="Times New Roman CYR" w:cs="Mangal"/>
      <w:sz w:val="24"/>
      <w:szCs w:val="24"/>
      <w:lang w:val="ru-RU" w:eastAsia="zh-CN"/>
    </w:rPr>
  </w:style>
  <w:style w:type="paragraph" w:styleId="afa">
    <w:name w:val="caption"/>
    <w:basedOn w:val="a"/>
    <w:qFormat/>
    <w:rsid w:val="00140B0A"/>
    <w:pPr>
      <w:widowControl w:val="0"/>
      <w:suppressLineNumbers/>
      <w:suppressAutoHyphens/>
      <w:autoSpaceDE w:val="0"/>
      <w:spacing w:before="120" w:after="120"/>
    </w:pPr>
    <w:rPr>
      <w:rFonts w:ascii="Times New Roman CYR" w:eastAsia="Times New Roman" w:hAnsi="Times New Roman CYR" w:cs="Mangal"/>
      <w:i/>
      <w:iCs/>
      <w:sz w:val="24"/>
      <w:szCs w:val="24"/>
      <w:lang w:val="ru-RU" w:eastAsia="zh-CN"/>
    </w:rPr>
  </w:style>
  <w:style w:type="paragraph" w:customStyle="1" w:styleId="afb">
    <w:name w:val="Покажчик"/>
    <w:basedOn w:val="a"/>
    <w:rsid w:val="00140B0A"/>
    <w:pPr>
      <w:widowControl w:val="0"/>
      <w:suppressLineNumbers/>
      <w:suppressAutoHyphens/>
      <w:autoSpaceDE w:val="0"/>
    </w:pPr>
    <w:rPr>
      <w:rFonts w:ascii="Times New Roman CYR" w:eastAsia="Times New Roman" w:hAnsi="Times New Roman CYR" w:cs="Mangal"/>
      <w:sz w:val="24"/>
      <w:szCs w:val="24"/>
      <w:lang w:val="ru-RU" w:eastAsia="zh-CN"/>
    </w:rPr>
  </w:style>
  <w:style w:type="paragraph" w:styleId="24">
    <w:name w:val="List Bullet 2"/>
    <w:basedOn w:val="a"/>
    <w:rsid w:val="00140B0A"/>
    <w:pPr>
      <w:suppressAutoHyphens/>
      <w:ind w:left="566" w:hanging="283"/>
    </w:pPr>
    <w:rPr>
      <w:rFonts w:ascii="Times New Roman" w:eastAsia="Times New Roman" w:hAnsi="Times New Roman" w:cs="Times New Roman"/>
      <w:lang w:val="ru-RU" w:eastAsia="zh-CN"/>
    </w:rPr>
  </w:style>
  <w:style w:type="paragraph" w:customStyle="1" w:styleId="210">
    <w:name w:val="Основной текст с отступом 21"/>
    <w:basedOn w:val="a"/>
    <w:rsid w:val="00140B0A"/>
    <w:pPr>
      <w:suppressAutoHyphens/>
      <w:spacing w:after="120" w:line="480" w:lineRule="auto"/>
      <w:ind w:left="283"/>
    </w:pPr>
    <w:rPr>
      <w:rFonts w:eastAsia="Times New Roman" w:cs="Times New Roman"/>
      <w:sz w:val="22"/>
      <w:szCs w:val="22"/>
      <w:lang w:val="ru-RU" w:eastAsia="zh-CN"/>
    </w:rPr>
  </w:style>
  <w:style w:type="paragraph" w:styleId="afc">
    <w:name w:val="endnote text"/>
    <w:basedOn w:val="a"/>
    <w:link w:val="15"/>
    <w:rsid w:val="00140B0A"/>
    <w:pPr>
      <w:widowControl w:val="0"/>
      <w:suppressAutoHyphens/>
      <w:spacing w:before="140"/>
      <w:ind w:firstLine="680"/>
      <w:jc w:val="both"/>
    </w:pPr>
    <w:rPr>
      <w:rFonts w:ascii="Times New Roman" w:eastAsia="Times New Roman" w:hAnsi="Times New Roman" w:cs="Times New Roman"/>
      <w:szCs w:val="24"/>
      <w:lang w:eastAsia="zh-CN"/>
    </w:rPr>
  </w:style>
  <w:style w:type="character" w:customStyle="1" w:styleId="15">
    <w:name w:val="Текст концевой сноски Знак1"/>
    <w:basedOn w:val="a0"/>
    <w:link w:val="afc"/>
    <w:rsid w:val="00140B0A"/>
    <w:rPr>
      <w:rFonts w:ascii="Times New Roman" w:eastAsia="Times New Roman" w:hAnsi="Times New Roman" w:cs="Times New Roman"/>
      <w:szCs w:val="24"/>
      <w:lang w:eastAsia="zh-CN"/>
    </w:rPr>
  </w:style>
  <w:style w:type="paragraph" w:customStyle="1" w:styleId="16">
    <w:name w:val="Цитата1"/>
    <w:basedOn w:val="a"/>
    <w:rsid w:val="00140B0A"/>
    <w:pPr>
      <w:suppressAutoHyphens/>
      <w:ind w:left="284" w:right="-58" w:firstLine="436"/>
      <w:jc w:val="both"/>
    </w:pPr>
    <w:rPr>
      <w:rFonts w:ascii="Times New Roman" w:eastAsia="Times New Roman" w:hAnsi="Times New Roman" w:cs="Times New Roman"/>
      <w:sz w:val="24"/>
      <w:lang w:val="ru-RU" w:eastAsia="zh-CN"/>
    </w:rPr>
  </w:style>
  <w:style w:type="paragraph" w:customStyle="1" w:styleId="afd">
    <w:name w:val="Знак Знак Знак"/>
    <w:basedOn w:val="a"/>
    <w:rsid w:val="00140B0A"/>
    <w:pPr>
      <w:suppressAutoHyphens/>
    </w:pPr>
    <w:rPr>
      <w:rFonts w:ascii="Verdana" w:eastAsia="Times New Roman" w:hAnsi="Verdana" w:cs="Verdana"/>
      <w:lang w:val="en-US" w:eastAsia="zh-CN"/>
    </w:rPr>
  </w:style>
  <w:style w:type="paragraph" w:customStyle="1" w:styleId="CharChar">
    <w:name w:val="Char Знак Знак Char Знак Знак Знак Знак Знак Знак Знак Знак Знак Знак Знак Знак"/>
    <w:basedOn w:val="a"/>
    <w:rsid w:val="00140B0A"/>
    <w:pPr>
      <w:suppressAutoHyphens/>
    </w:pPr>
    <w:rPr>
      <w:rFonts w:ascii="Verdana" w:eastAsia="Times New Roman" w:hAnsi="Verdana" w:cs="Verdana"/>
      <w:lang w:val="en-US" w:eastAsia="zh-CN"/>
    </w:rPr>
  </w:style>
  <w:style w:type="paragraph" w:styleId="afe">
    <w:name w:val="Body Text Indent"/>
    <w:basedOn w:val="a"/>
    <w:link w:val="aff"/>
    <w:rsid w:val="00140B0A"/>
    <w:pPr>
      <w:suppressAutoHyphens/>
      <w:ind w:firstLine="540"/>
      <w:jc w:val="both"/>
    </w:pPr>
    <w:rPr>
      <w:rFonts w:ascii="Times New Roman" w:eastAsia="Times New Roman" w:hAnsi="Times New Roman" w:cs="Times New Roman"/>
      <w:color w:val="000000"/>
      <w:sz w:val="24"/>
      <w:szCs w:val="24"/>
      <w:lang w:eastAsia="zh-CN"/>
    </w:rPr>
  </w:style>
  <w:style w:type="character" w:customStyle="1" w:styleId="aff">
    <w:name w:val="Основной текст с отступом Знак"/>
    <w:basedOn w:val="a0"/>
    <w:link w:val="afe"/>
    <w:rsid w:val="00140B0A"/>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val="x-none" w:eastAsia="zh-CN"/>
    </w:rPr>
  </w:style>
  <w:style w:type="character" w:customStyle="1" w:styleId="HTML1">
    <w:name w:val="Стандартный HTML Знак1"/>
    <w:basedOn w:val="a0"/>
    <w:link w:val="HTML0"/>
    <w:rsid w:val="00140B0A"/>
    <w:rPr>
      <w:rFonts w:ascii="Courier New" w:eastAsia="Courier New" w:hAnsi="Courier New" w:cs="Times New Roman"/>
      <w:sz w:val="24"/>
      <w:szCs w:val="24"/>
      <w:lang w:val="x-none" w:eastAsia="zh-CN"/>
    </w:rPr>
  </w:style>
  <w:style w:type="paragraph" w:customStyle="1" w:styleId="211">
    <w:name w:val="Основной текст 21"/>
    <w:basedOn w:val="a"/>
    <w:rsid w:val="00140B0A"/>
    <w:pPr>
      <w:widowControl w:val="0"/>
      <w:suppressAutoHyphens/>
      <w:autoSpaceDE w:val="0"/>
      <w:spacing w:after="120" w:line="480" w:lineRule="auto"/>
    </w:pPr>
    <w:rPr>
      <w:rFonts w:ascii="Times New Roman CYR" w:eastAsia="Times New Roman" w:hAnsi="Times New Roman CYR" w:cs="Times New Roman"/>
      <w:sz w:val="24"/>
      <w:szCs w:val="24"/>
      <w:lang w:val="x-none" w:eastAsia="zh-CN"/>
    </w:rPr>
  </w:style>
  <w:style w:type="paragraph" w:customStyle="1" w:styleId="aff0">
    <w:name w:val="Знак Знак Знак Знак"/>
    <w:basedOn w:val="a"/>
    <w:rsid w:val="00140B0A"/>
    <w:pPr>
      <w:suppressAutoHyphens/>
    </w:pPr>
    <w:rPr>
      <w:rFonts w:ascii="Verdana" w:eastAsia="Times New Roman" w:hAnsi="Verdana" w:cs="Verdana"/>
      <w:lang w:val="en-US" w:eastAsia="zh-CN"/>
    </w:rPr>
  </w:style>
  <w:style w:type="paragraph" w:customStyle="1" w:styleId="LO-Normal">
    <w:name w:val="LO-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rsid w:val="00140B0A"/>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140B0A"/>
    <w:pPr>
      <w:suppressAutoHyphens/>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140B0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1">
    <w:name w:val="Знак Знак"/>
    <w:basedOn w:val="a"/>
    <w:rsid w:val="00140B0A"/>
    <w:pPr>
      <w:suppressAutoHyphens/>
    </w:pPr>
    <w:rPr>
      <w:rFonts w:ascii="Verdana" w:eastAsia="Times New Roman" w:hAnsi="Verdana" w:cs="Verdana"/>
      <w:lang w:val="en-US" w:eastAsia="zh-CN"/>
    </w:rPr>
  </w:style>
  <w:style w:type="paragraph" w:customStyle="1" w:styleId="aff2">
    <w:name w:val="Вміст таблиці"/>
    <w:basedOn w:val="a"/>
    <w:rsid w:val="00140B0A"/>
    <w:pPr>
      <w:widowControl w:val="0"/>
      <w:suppressLineNumbers/>
      <w:suppressAutoHyphens/>
      <w:autoSpaceDE w:val="0"/>
    </w:pPr>
    <w:rPr>
      <w:rFonts w:ascii="Times New Roman CYR" w:eastAsia="Times New Roman" w:hAnsi="Times New Roman CYR" w:cs="Times New Roman CYR"/>
      <w:sz w:val="24"/>
      <w:szCs w:val="24"/>
      <w:lang w:val="ru-RU" w:eastAsia="zh-CN"/>
    </w:rPr>
  </w:style>
  <w:style w:type="paragraph" w:customStyle="1" w:styleId="aff3">
    <w:name w:val="Заголовок таблиці"/>
    <w:basedOn w:val="aff2"/>
    <w:rsid w:val="00140B0A"/>
    <w:pPr>
      <w:jc w:val="center"/>
    </w:pPr>
    <w:rPr>
      <w:b/>
      <w:bCs/>
    </w:rPr>
  </w:style>
  <w:style w:type="character" w:customStyle="1" w:styleId="212">
    <w:name w:val="Основной текст с отступом 2 Знак1"/>
    <w:uiPriority w:val="99"/>
    <w:semiHidden/>
    <w:rsid w:val="00140B0A"/>
    <w:rPr>
      <w:rFonts w:ascii="Times New Roman CYR" w:hAnsi="Times New Roman CYR" w:cs="Times New Roman CYR"/>
      <w:sz w:val="24"/>
      <w:szCs w:val="24"/>
      <w:lang w:eastAsia="zh-CN"/>
    </w:rPr>
  </w:style>
  <w:style w:type="table" w:customStyle="1" w:styleId="18">
    <w:name w:val="Сетка таблицы1"/>
    <w:basedOn w:val="a1"/>
    <w:next w:val="ad"/>
    <w:rsid w:val="00140B0A"/>
    <w:rPr>
      <w:rFonts w:ascii="Times New Roman" w:eastAsia="Times New Roman" w:hAnsi="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140B0A"/>
    <w:pPr>
      <w:spacing w:line="300" w:lineRule="exact"/>
      <w:jc w:val="both"/>
    </w:pPr>
    <w:rPr>
      <w:rFonts w:ascii="UkrainianBaltica" w:eastAsia="Times New Roman" w:hAnsi="UkrainianBaltica" w:cs="Times New Roman"/>
      <w:sz w:val="24"/>
      <w:lang w:val="ru-RU"/>
    </w:rPr>
  </w:style>
  <w:style w:type="paragraph" w:customStyle="1" w:styleId="aff4">
    <w:name w:val="Знак"/>
    <w:basedOn w:val="a"/>
    <w:rsid w:val="00140B0A"/>
    <w:rPr>
      <w:rFonts w:ascii="Verdana" w:eastAsia="Times New Roman" w:hAnsi="Verdana" w:cs="Verdana"/>
      <w:lang w:val="en-US" w:eastAsia="en-US"/>
    </w:rPr>
  </w:style>
  <w:style w:type="paragraph" w:customStyle="1" w:styleId="25">
    <w:name w:val="Обычный2"/>
    <w:rsid w:val="00140B0A"/>
    <w:pPr>
      <w:spacing w:line="276" w:lineRule="auto"/>
    </w:pPr>
    <w:rPr>
      <w:rFonts w:ascii="Arial" w:eastAsia="Arial" w:hAnsi="Arial" w:cs="Arial"/>
      <w:color w:val="000000"/>
      <w:sz w:val="22"/>
      <w:szCs w:val="22"/>
      <w:lang w:val="ru-RU"/>
    </w:rPr>
  </w:style>
  <w:style w:type="paragraph" w:customStyle="1" w:styleId="32">
    <w:name w:val="Обычный3"/>
    <w:link w:val="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28pt">
    <w:name w:val="Основной текст (2) + 8 pt"/>
    <w:rsid w:val="00140B0A"/>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140B0A"/>
    <w:rPr>
      <w:b/>
    </w:rPr>
  </w:style>
  <w:style w:type="character" w:customStyle="1" w:styleId="2Sylfaen">
    <w:name w:val="Основной текст (2) + Sylfaen"/>
    <w:aliases w:val="8,5 pt3"/>
    <w:rsid w:val="00140B0A"/>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40B0A"/>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40B0A"/>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140B0A"/>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40B0A"/>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40B0A"/>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40B0A"/>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140B0A"/>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40B0A"/>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140B0A"/>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140B0A"/>
    <w:pPr>
      <w:autoSpaceDE w:val="0"/>
      <w:autoSpaceDN w:val="0"/>
      <w:adjustRightInd w:val="0"/>
      <w:jc w:val="both"/>
    </w:pPr>
    <w:rPr>
      <w:rFonts w:ascii="Times New Roman" w:eastAsia="Times New Roman" w:hAnsi="Times New Roman" w:cs="Times New Roman"/>
      <w:sz w:val="28"/>
    </w:rPr>
  </w:style>
  <w:style w:type="paragraph" w:customStyle="1" w:styleId="aff5">
    <w:name w:val="Содержимое таблицы"/>
    <w:basedOn w:val="a"/>
    <w:rsid w:val="00140B0A"/>
    <w:pPr>
      <w:widowControl w:val="0"/>
      <w:suppressLineNumbers/>
      <w:suppressAutoHyphens/>
    </w:pPr>
    <w:rPr>
      <w:rFonts w:ascii="Times New Roman" w:eastAsia="Andale Sans UI" w:hAnsi="Times New Roman" w:cs="Times New Roman"/>
      <w:kern w:val="1"/>
      <w:sz w:val="24"/>
      <w:szCs w:val="24"/>
    </w:rPr>
  </w:style>
  <w:style w:type="paragraph" w:styleId="33">
    <w:name w:val="Body Text 3"/>
    <w:basedOn w:val="a"/>
    <w:link w:val="34"/>
    <w:uiPriority w:val="99"/>
    <w:rsid w:val="00140B0A"/>
    <w:pPr>
      <w:spacing w:after="12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140B0A"/>
    <w:rPr>
      <w:rFonts w:ascii="Times New Roman" w:eastAsia="Times New Roman" w:hAnsi="Times New Roman" w:cs="Times New Roman"/>
      <w:sz w:val="16"/>
      <w:szCs w:val="16"/>
      <w:lang w:val="x-none" w:eastAsia="x-none"/>
    </w:rPr>
  </w:style>
  <w:style w:type="paragraph" w:customStyle="1" w:styleId="1b">
    <w:name w:val="Знак Знак1 Знак"/>
    <w:basedOn w:val="a"/>
    <w:rsid w:val="00140B0A"/>
    <w:rPr>
      <w:rFonts w:ascii="Verdana" w:eastAsia="Times New Roman" w:hAnsi="Verdana" w:cs="Verdana"/>
      <w:lang w:val="en-US" w:eastAsia="en-US"/>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Absatz-Standardschriftart1">
    <w:name w:val="WW-Absatz-Standardschriftart1"/>
    <w:rsid w:val="00140B0A"/>
  </w:style>
  <w:style w:type="character" w:customStyle="1" w:styleId="aff6">
    <w:name w:val="Маркеры списка"/>
    <w:rsid w:val="00140B0A"/>
    <w:rPr>
      <w:rFonts w:ascii="OpenSymbol" w:eastAsia="OpenSymbol" w:hAnsi="OpenSymbol" w:cs="OpenSymbol"/>
    </w:rPr>
  </w:style>
  <w:style w:type="character" w:customStyle="1" w:styleId="aff7">
    <w:name w:val="Символ нумерации"/>
    <w:rsid w:val="00140B0A"/>
  </w:style>
  <w:style w:type="character" w:customStyle="1" w:styleId="RTFNum21">
    <w:name w:val="RTF_Num 2 1"/>
    <w:rsid w:val="00140B0A"/>
    <w:rPr>
      <w:rFonts w:ascii="Times New Roman" w:hAnsi="Times New Roman"/>
    </w:rPr>
  </w:style>
  <w:style w:type="paragraph" w:customStyle="1" w:styleId="1c">
    <w:name w:val="Название1"/>
    <w:basedOn w:val="a"/>
    <w:link w:val="aff8"/>
    <w:uiPriority w:val="99"/>
    <w:qFormat/>
    <w:rsid w:val="00140B0A"/>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1d">
    <w:name w:val="Указатель1"/>
    <w:basedOn w:val="a"/>
    <w:rsid w:val="00140B0A"/>
    <w:pPr>
      <w:widowControl w:val="0"/>
      <w:suppressLineNumbers/>
      <w:suppressAutoHyphens/>
    </w:pPr>
    <w:rPr>
      <w:rFonts w:ascii="Times New Roman" w:eastAsia="Andale Sans UI" w:hAnsi="Times New Roman" w:cs="Tahoma"/>
      <w:kern w:val="1"/>
      <w:sz w:val="24"/>
      <w:szCs w:val="24"/>
    </w:rPr>
  </w:style>
  <w:style w:type="paragraph" w:customStyle="1" w:styleId="aff9">
    <w:basedOn w:val="a3"/>
    <w:next w:val="a4"/>
    <w:link w:val="1e"/>
    <w:qFormat/>
    <w:rsid w:val="00140B0A"/>
    <w:pPr>
      <w:keepLines w:val="0"/>
      <w:widowControl w:val="0"/>
      <w:suppressAutoHyphens/>
      <w:spacing w:before="240"/>
    </w:pPr>
    <w:rPr>
      <w:rFonts w:ascii="Arial" w:eastAsia="Andale Sans UI" w:hAnsi="Arial" w:cs="Times New Roman"/>
      <w:b w:val="0"/>
      <w:kern w:val="1"/>
      <w:sz w:val="28"/>
      <w:szCs w:val="28"/>
    </w:rPr>
  </w:style>
  <w:style w:type="character" w:customStyle="1" w:styleId="1e">
    <w:name w:val="Название Знак1"/>
    <w:link w:val="aff9"/>
    <w:rsid w:val="00140B0A"/>
    <w:rPr>
      <w:rFonts w:ascii="Arial" w:eastAsia="Andale Sans UI" w:hAnsi="Arial" w:cs="Tahoma"/>
      <w:kern w:val="1"/>
      <w:sz w:val="28"/>
      <w:szCs w:val="28"/>
    </w:rPr>
  </w:style>
  <w:style w:type="character" w:customStyle="1" w:styleId="a5">
    <w:name w:val="Подзаголовок Знак"/>
    <w:link w:val="a4"/>
    <w:rsid w:val="00140B0A"/>
    <w:rPr>
      <w:rFonts w:ascii="Georgia" w:eastAsia="Georgia" w:hAnsi="Georgia" w:cs="Georgia"/>
      <w:i/>
      <w:color w:val="666666"/>
      <w:sz w:val="48"/>
      <w:szCs w:val="48"/>
    </w:rPr>
  </w:style>
  <w:style w:type="paragraph" w:customStyle="1" w:styleId="affa">
    <w:name w:val="Заголовок таблицы"/>
    <w:basedOn w:val="aff5"/>
    <w:rsid w:val="00140B0A"/>
    <w:pPr>
      <w:jc w:val="center"/>
    </w:pPr>
    <w:rPr>
      <w:b/>
      <w:bCs/>
    </w:rPr>
  </w:style>
  <w:style w:type="paragraph" w:customStyle="1" w:styleId="affb">
    <w:name w:val="Горизонтальная линия"/>
    <w:basedOn w:val="a"/>
    <w:next w:val="af3"/>
    <w:rsid w:val="00140B0A"/>
    <w:pPr>
      <w:widowControl w:val="0"/>
      <w:suppressLineNumbers/>
      <w:pBdr>
        <w:bottom w:val="double" w:sz="1" w:space="0" w:color="808080"/>
      </w:pBdr>
      <w:suppressAutoHyphens/>
      <w:spacing w:after="283"/>
    </w:pPr>
    <w:rPr>
      <w:rFonts w:ascii="Times New Roman" w:eastAsia="Andale Sans UI" w:hAnsi="Times New Roman" w:cs="Times New Roman"/>
      <w:kern w:val="1"/>
      <w:sz w:val="12"/>
      <w:szCs w:val="12"/>
    </w:rPr>
  </w:style>
  <w:style w:type="paragraph" w:customStyle="1" w:styleId="51">
    <w:name w:val="Список 51"/>
    <w:basedOn w:val="a"/>
    <w:rsid w:val="00140B0A"/>
    <w:pPr>
      <w:widowControl w:val="0"/>
      <w:suppressAutoHyphens/>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140B0A"/>
    <w:pPr>
      <w:widowControl w:val="0"/>
      <w:suppressAutoHyphens/>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140B0A"/>
    <w:pPr>
      <w:widowControl w:val="0"/>
      <w:suppressAutoHyphens/>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140B0A"/>
    <w:pPr>
      <w:widowControl w:val="0"/>
      <w:suppressAutoHyphens/>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e"/>
    <w:rsid w:val="00140B0A"/>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140B0A"/>
    <w:pPr>
      <w:widowControl w:val="0"/>
      <w:numPr>
        <w:numId w:val="1"/>
      </w:numPr>
      <w:suppressAutoHyphens/>
    </w:pPr>
    <w:rPr>
      <w:rFonts w:ascii="Times New Roman" w:eastAsia="Andale Sans UI" w:hAnsi="Times New Roman" w:cs="Times New Roman"/>
      <w:kern w:val="1"/>
      <w:sz w:val="24"/>
      <w:szCs w:val="24"/>
    </w:rPr>
  </w:style>
  <w:style w:type="paragraph" w:customStyle="1" w:styleId="1f">
    <w:name w:val="Красная строка1"/>
    <w:basedOn w:val="af3"/>
    <w:rsid w:val="00140B0A"/>
    <w:pPr>
      <w:widowControl w:val="0"/>
      <w:suppressAutoHyphens/>
      <w:ind w:firstLine="210"/>
    </w:pPr>
    <w:rPr>
      <w:rFonts w:ascii="Times New Roman" w:eastAsia="Andale Sans UI" w:hAnsi="Times New Roman" w:cs="Times New Roman"/>
      <w:kern w:val="1"/>
      <w:sz w:val="24"/>
      <w:szCs w:val="24"/>
    </w:rPr>
  </w:style>
  <w:style w:type="paragraph" w:styleId="affc">
    <w:name w:val="Signature"/>
    <w:basedOn w:val="a"/>
    <w:link w:val="affd"/>
    <w:rsid w:val="00140B0A"/>
    <w:pPr>
      <w:widowControl w:val="0"/>
      <w:suppressAutoHyphens/>
      <w:ind w:left="4252"/>
    </w:pPr>
    <w:rPr>
      <w:rFonts w:ascii="Times New Roman" w:eastAsia="Andale Sans UI" w:hAnsi="Times New Roman" w:cs="Times New Roman"/>
      <w:kern w:val="1"/>
      <w:sz w:val="24"/>
      <w:szCs w:val="24"/>
    </w:rPr>
  </w:style>
  <w:style w:type="character" w:customStyle="1" w:styleId="affd">
    <w:name w:val="Подпись Знак"/>
    <w:basedOn w:val="a0"/>
    <w:link w:val="affc"/>
    <w:rsid w:val="00140B0A"/>
    <w:rPr>
      <w:rFonts w:ascii="Times New Roman" w:eastAsia="Andale Sans UI" w:hAnsi="Times New Roman" w:cs="Times New Roman"/>
      <w:kern w:val="1"/>
      <w:sz w:val="24"/>
      <w:szCs w:val="24"/>
    </w:rPr>
  </w:style>
  <w:style w:type="paragraph" w:customStyle="1" w:styleId="PP">
    <w:name w:val="Строка PP"/>
    <w:basedOn w:val="affc"/>
    <w:rsid w:val="00140B0A"/>
  </w:style>
  <w:style w:type="paragraph" w:customStyle="1" w:styleId="affe">
    <w:name w:val="Краткий обратный адрес"/>
    <w:basedOn w:val="a"/>
    <w:rsid w:val="00140B0A"/>
    <w:pPr>
      <w:widowControl w:val="0"/>
      <w:suppressAutoHyphens/>
    </w:pPr>
    <w:rPr>
      <w:rFonts w:ascii="Times New Roman" w:eastAsia="Andale Sans UI" w:hAnsi="Times New Roman" w:cs="Times New Roman"/>
      <w:kern w:val="1"/>
      <w:sz w:val="24"/>
      <w:szCs w:val="24"/>
    </w:rPr>
  </w:style>
  <w:style w:type="paragraph" w:customStyle="1" w:styleId="afff">
    <w:name w:val="Содержимое врезки"/>
    <w:basedOn w:val="af3"/>
    <w:rsid w:val="00140B0A"/>
    <w:pPr>
      <w:widowControl w:val="0"/>
      <w:suppressAutoHyphens/>
    </w:pPr>
    <w:rPr>
      <w:rFonts w:ascii="Times New Roman" w:eastAsia="Andale Sans UI" w:hAnsi="Times New Roman" w:cs="Times New Roman"/>
      <w:kern w:val="1"/>
      <w:sz w:val="24"/>
      <w:szCs w:val="24"/>
    </w:rPr>
  </w:style>
  <w:style w:type="paragraph" w:customStyle="1" w:styleId="afff0">
    <w:name w:val="Знак Знак Знак Знак"/>
    <w:basedOn w:val="a"/>
    <w:rsid w:val="00140B0A"/>
    <w:rPr>
      <w:rFonts w:ascii="Verdana" w:eastAsia="Times New Roman" w:hAnsi="Verdana" w:cs="Verdana"/>
      <w:lang w:val="en-US" w:eastAsia="en-US"/>
    </w:rPr>
  </w:style>
  <w:style w:type="character" w:customStyle="1" w:styleId="apple-style-span">
    <w:name w:val="apple-style-span"/>
    <w:basedOn w:val="a0"/>
    <w:rsid w:val="00140B0A"/>
  </w:style>
  <w:style w:type="paragraph" w:customStyle="1" w:styleId="312">
    <w:name w:val="Заголовок 31"/>
    <w:next w:val="a"/>
    <w:rsid w:val="00140B0A"/>
    <w:pPr>
      <w:widowControl w:val="0"/>
      <w:suppressAutoHyphens/>
      <w:autoSpaceDE w:val="0"/>
    </w:pPr>
    <w:rPr>
      <w:rFonts w:ascii="Times New Roman" w:eastAsia="Lucida Sans Unicode" w:hAnsi="Times New Roman" w:cs="Times New Roman"/>
      <w:sz w:val="24"/>
      <w:szCs w:val="24"/>
      <w:lang w:val="ru-RU"/>
    </w:rPr>
  </w:style>
  <w:style w:type="paragraph" w:customStyle="1" w:styleId="110">
    <w:name w:val="Знак Знак1 Знак1"/>
    <w:basedOn w:val="a"/>
    <w:rsid w:val="00140B0A"/>
    <w:rPr>
      <w:rFonts w:ascii="Verdana" w:eastAsia="Times New Roman" w:hAnsi="Verdana" w:cs="Verdana"/>
      <w:lang w:val="en-US" w:eastAsia="en-US"/>
    </w:rPr>
  </w:style>
  <w:style w:type="paragraph" w:customStyle="1" w:styleId="40">
    <w:name w:val="Знак Знак4 Знак Знак Знак Знак"/>
    <w:basedOn w:val="a"/>
    <w:rsid w:val="00140B0A"/>
    <w:rPr>
      <w:rFonts w:ascii="Verdana" w:eastAsia="Times New Roman" w:hAnsi="Verdana" w:cs="Verdana"/>
      <w:lang w:val="en-US" w:eastAsia="en-US"/>
    </w:rPr>
  </w:style>
  <w:style w:type="paragraph" w:styleId="27">
    <w:name w:val="Body Text 2"/>
    <w:basedOn w:val="a"/>
    <w:link w:val="215"/>
    <w:rsid w:val="00140B0A"/>
    <w:pPr>
      <w:spacing w:after="120" w:line="480" w:lineRule="auto"/>
    </w:pPr>
    <w:rPr>
      <w:rFonts w:ascii="Times New Roman" w:eastAsia="Times New Roman" w:hAnsi="Times New Roman" w:cs="Times New Roman"/>
      <w:sz w:val="24"/>
      <w:szCs w:val="24"/>
      <w:lang w:val="x-none" w:eastAsia="x-none"/>
    </w:rPr>
  </w:style>
  <w:style w:type="character" w:customStyle="1" w:styleId="215">
    <w:name w:val="Основной текст 2 Знак1"/>
    <w:basedOn w:val="a0"/>
    <w:link w:val="27"/>
    <w:rsid w:val="00140B0A"/>
    <w:rPr>
      <w:rFonts w:ascii="Times New Roman" w:eastAsia="Times New Roman" w:hAnsi="Times New Roman" w:cs="Times New Roman"/>
      <w:sz w:val="24"/>
      <w:szCs w:val="24"/>
      <w:lang w:val="x-none" w:eastAsia="x-none"/>
    </w:rPr>
  </w:style>
  <w:style w:type="paragraph" w:styleId="35">
    <w:name w:val="Body Text Indent 3"/>
    <w:basedOn w:val="a"/>
    <w:link w:val="313"/>
    <w:rsid w:val="00140B0A"/>
    <w:pPr>
      <w:spacing w:after="120"/>
      <w:ind w:left="283"/>
    </w:pPr>
    <w:rPr>
      <w:rFonts w:ascii="Times New Roman" w:eastAsia="Times New Roman" w:hAnsi="Times New Roman" w:cs="Times New Roman"/>
      <w:sz w:val="16"/>
      <w:szCs w:val="16"/>
      <w:lang w:eastAsia="x-none"/>
    </w:rPr>
  </w:style>
  <w:style w:type="character" w:customStyle="1" w:styleId="313">
    <w:name w:val="Основной текст с отступом 3 Знак1"/>
    <w:basedOn w:val="a0"/>
    <w:link w:val="35"/>
    <w:rsid w:val="00140B0A"/>
    <w:rPr>
      <w:rFonts w:ascii="Times New Roman" w:eastAsia="Times New Roman" w:hAnsi="Times New Roman" w:cs="Times New Roman"/>
      <w:sz w:val="16"/>
      <w:szCs w:val="16"/>
      <w:lang w:eastAsia="x-none"/>
    </w:rPr>
  </w:style>
  <w:style w:type="paragraph" w:customStyle="1" w:styleId="afff1">
    <w:name w:val="Знак Знак Знак Знак Знак"/>
    <w:basedOn w:val="a"/>
    <w:rsid w:val="00140B0A"/>
    <w:rPr>
      <w:rFonts w:ascii="Verdana" w:eastAsia="Times New Roman" w:hAnsi="Verdana" w:cs="Verdana"/>
      <w:lang w:val="en-US" w:eastAsia="en-US"/>
    </w:rPr>
  </w:style>
  <w:style w:type="paragraph" w:customStyle="1" w:styleId="HTML10">
    <w:name w:val="Стандартный HTML1"/>
    <w:basedOn w:val="a"/>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afff2">
    <w:name w:val="Знак"/>
    <w:basedOn w:val="a"/>
    <w:rsid w:val="00140B0A"/>
    <w:rPr>
      <w:rFonts w:ascii="Verdana" w:eastAsia="Times New Roman" w:hAnsi="Verdana" w:cs="Verdana"/>
      <w:lang w:val="en-US" w:eastAsia="en-US"/>
    </w:rPr>
  </w:style>
  <w:style w:type="paragraph" w:customStyle="1" w:styleId="afff3">
    <w:name w:val="Знак Знак Знак Знак Знак Знак"/>
    <w:basedOn w:val="a"/>
    <w:rsid w:val="00140B0A"/>
    <w:rPr>
      <w:rFonts w:ascii="Verdana" w:eastAsia="Times New Roman" w:hAnsi="Verdana" w:cs="Verdana"/>
      <w:lang w:val="en-US" w:eastAsia="en-US"/>
    </w:rPr>
  </w:style>
  <w:style w:type="character" w:customStyle="1" w:styleId="A12">
    <w:name w:val="A12"/>
    <w:rsid w:val="00140B0A"/>
    <w:rPr>
      <w:rFonts w:cs="Calibri"/>
      <w:color w:val="000000"/>
      <w:sz w:val="20"/>
      <w:szCs w:val="20"/>
    </w:rPr>
  </w:style>
  <w:style w:type="character" w:customStyle="1" w:styleId="FontStyle17">
    <w:name w:val="Font Style17"/>
    <w:rsid w:val="00140B0A"/>
    <w:rPr>
      <w:rFonts w:ascii="Times New Roman" w:hAnsi="Times New Roman" w:cs="Times New Roman"/>
      <w:sz w:val="18"/>
      <w:szCs w:val="18"/>
    </w:rPr>
  </w:style>
  <w:style w:type="character" w:customStyle="1" w:styleId="1f0">
    <w:name w:val="Знак Знак1"/>
    <w:rsid w:val="00140B0A"/>
    <w:rPr>
      <w:rFonts w:ascii="Arial" w:hAnsi="Arial" w:cs="Arial"/>
      <w:kern w:val="1"/>
      <w:sz w:val="22"/>
      <w:szCs w:val="24"/>
      <w:lang w:val="uk-UA" w:eastAsia="ar-SA"/>
    </w:rPr>
  </w:style>
  <w:style w:type="paragraph" w:customStyle="1" w:styleId="1f1">
    <w:name w:val="Абзац списка1"/>
    <w:basedOn w:val="a"/>
    <w:rsid w:val="00140B0A"/>
    <w:pPr>
      <w:widowControl w:val="0"/>
      <w:suppressAutoHyphens/>
      <w:spacing w:line="100" w:lineRule="atLeast"/>
      <w:ind w:left="720"/>
    </w:pPr>
    <w:rPr>
      <w:rFonts w:ascii="Times New Roman CYR" w:eastAsia="Times New Roman" w:hAnsi="Times New Roman CYR" w:cs="Times New Roman CYR"/>
      <w:kern w:val="1"/>
      <w:sz w:val="24"/>
      <w:szCs w:val="24"/>
      <w:lang w:val="ru-RU" w:eastAsia="ar-SA"/>
    </w:rPr>
  </w:style>
  <w:style w:type="character" w:customStyle="1" w:styleId="hps">
    <w:name w:val="hps"/>
    <w:rsid w:val="00140B0A"/>
  </w:style>
  <w:style w:type="paragraph" w:customStyle="1" w:styleId="FR2">
    <w:name w:val="FR2"/>
    <w:rsid w:val="00140B0A"/>
    <w:pPr>
      <w:widowControl w:val="0"/>
      <w:snapToGrid w:val="0"/>
      <w:jc w:val="both"/>
    </w:pPr>
    <w:rPr>
      <w:rFonts w:ascii="Arial" w:eastAsia="Times New Roman" w:hAnsi="Arial" w:cs="Times New Roman"/>
      <w:sz w:val="22"/>
      <w:lang w:val="ru-RU"/>
    </w:rPr>
  </w:style>
  <w:style w:type="paragraph" w:customStyle="1" w:styleId="1f2">
    <w:name w:val="Без интервала1"/>
    <w:rsid w:val="00140B0A"/>
    <w:pPr>
      <w:widowControl w:val="0"/>
      <w:autoSpaceDE w:val="0"/>
      <w:autoSpaceDN w:val="0"/>
      <w:adjustRightInd w:val="0"/>
    </w:pPr>
    <w:rPr>
      <w:rFonts w:ascii="Times New Roman CYR" w:eastAsia="Times New Roman" w:hAnsi="Times New Roman CYR" w:cs="Times New Roman CYR"/>
      <w:sz w:val="24"/>
      <w:szCs w:val="24"/>
      <w:lang w:val="ru-RU"/>
    </w:rPr>
  </w:style>
  <w:style w:type="character" w:customStyle="1" w:styleId="BodyTextChar">
    <w:name w:val="Body Text Char"/>
    <w:locked/>
    <w:rsid w:val="00140B0A"/>
    <w:rPr>
      <w:rFonts w:ascii="Arial" w:hAnsi="Arial" w:cs="Times New Roman"/>
      <w:sz w:val="20"/>
      <w:szCs w:val="20"/>
      <w:lang w:val="en-GB" w:eastAsia="x-none"/>
    </w:rPr>
  </w:style>
  <w:style w:type="character" w:customStyle="1" w:styleId="afff4">
    <w:name w:val="Текст сноски Знак"/>
    <w:link w:val="afff5"/>
    <w:semiHidden/>
    <w:locked/>
    <w:rsid w:val="00140B0A"/>
    <w:rPr>
      <w:sz w:val="22"/>
      <w:szCs w:val="22"/>
      <w:lang w:eastAsia="en-US"/>
    </w:rPr>
  </w:style>
  <w:style w:type="paragraph" w:styleId="afff5">
    <w:name w:val="footnote text"/>
    <w:basedOn w:val="a"/>
    <w:link w:val="afff4"/>
    <w:semiHidden/>
    <w:rsid w:val="00140B0A"/>
    <w:rPr>
      <w:sz w:val="22"/>
      <w:szCs w:val="22"/>
      <w:lang w:eastAsia="en-US"/>
    </w:rPr>
  </w:style>
  <w:style w:type="character" w:customStyle="1" w:styleId="1f3">
    <w:name w:val="Текст сноски Знак1"/>
    <w:basedOn w:val="a0"/>
    <w:uiPriority w:val="99"/>
    <w:semiHidden/>
    <w:rsid w:val="00140B0A"/>
  </w:style>
  <w:style w:type="character" w:styleId="afff6">
    <w:name w:val="footnote reference"/>
    <w:semiHidden/>
    <w:rsid w:val="00140B0A"/>
    <w:rPr>
      <w:rFonts w:cs="Times New Roman"/>
      <w:vertAlign w:val="superscript"/>
    </w:rPr>
  </w:style>
  <w:style w:type="character" w:styleId="afff7">
    <w:name w:val="Strong"/>
    <w:uiPriority w:val="99"/>
    <w:qFormat/>
    <w:rsid w:val="00140B0A"/>
    <w:rPr>
      <w:b/>
      <w:bCs/>
    </w:rPr>
  </w:style>
  <w:style w:type="character" w:styleId="afff8">
    <w:name w:val="Emphasis"/>
    <w:qFormat/>
    <w:rsid w:val="00140B0A"/>
    <w:rPr>
      <w:i/>
      <w:iCs/>
    </w:rPr>
  </w:style>
  <w:style w:type="paragraph" w:customStyle="1" w:styleId="1f4">
    <w:name w:val="Абзац списка1"/>
    <w:basedOn w:val="a"/>
    <w:rsid w:val="00140B0A"/>
    <w:pPr>
      <w:ind w:left="720"/>
      <w:contextualSpacing/>
    </w:pPr>
    <w:rPr>
      <w:rFonts w:ascii="Times New Roman" w:hAnsi="Times New Roman" w:cs="Times New Roman"/>
      <w:sz w:val="24"/>
      <w:szCs w:val="24"/>
      <w:lang w:val="ru-RU"/>
    </w:rPr>
  </w:style>
  <w:style w:type="paragraph" w:customStyle="1" w:styleId="ListParagraph1">
    <w:name w:val="List Paragraph1"/>
    <w:basedOn w:val="a"/>
    <w:qFormat/>
    <w:rsid w:val="00140B0A"/>
    <w:pPr>
      <w:suppressAutoHyphens/>
      <w:ind w:left="720"/>
    </w:pPr>
    <w:rPr>
      <w:rFonts w:ascii="Times New Roman" w:hAnsi="Times New Roman" w:cs="Times New Roman"/>
      <w:sz w:val="24"/>
      <w:szCs w:val="24"/>
      <w:lang w:val="ru-RU" w:eastAsia="ar-SA"/>
    </w:rPr>
  </w:style>
  <w:style w:type="paragraph" w:customStyle="1" w:styleId="28">
    <w:name w:val="Без интервала2"/>
    <w:rsid w:val="00140B0A"/>
    <w:pPr>
      <w:widowControl w:val="0"/>
      <w:suppressAutoHyphens/>
    </w:pPr>
    <w:rPr>
      <w:rFonts w:ascii="Times New Roman" w:eastAsia="Times New Roman" w:hAnsi="Times New Roman" w:cs="Times New Roman"/>
      <w:kern w:val="2"/>
      <w:sz w:val="24"/>
      <w:szCs w:val="24"/>
      <w:lang w:val="ru-RU"/>
    </w:rPr>
  </w:style>
  <w:style w:type="character" w:customStyle="1" w:styleId="Normal">
    <w:name w:val="Normal Знак"/>
    <w:link w:val="32"/>
    <w:locked/>
    <w:rsid w:val="00140B0A"/>
    <w:rPr>
      <w:rFonts w:ascii="Times New Roman" w:eastAsia="Times New Roman" w:hAnsi="Times New Roman" w:cs="Times New Roman"/>
      <w:sz w:val="22"/>
      <w:lang w:eastAsia="zh-CN"/>
    </w:rPr>
  </w:style>
  <w:style w:type="paragraph" w:customStyle="1" w:styleId="FR1">
    <w:name w:val="FR1"/>
    <w:rsid w:val="00140B0A"/>
    <w:pPr>
      <w:widowControl w:val="0"/>
      <w:spacing w:before="120"/>
      <w:ind w:left="160"/>
      <w:jc w:val="center"/>
    </w:pPr>
    <w:rPr>
      <w:rFonts w:ascii="Arial" w:hAnsi="Arial" w:cs="Times New Roman"/>
      <w:b/>
      <w:sz w:val="16"/>
      <w:lang w:val="ru-RU"/>
    </w:rPr>
  </w:style>
  <w:style w:type="character" w:customStyle="1" w:styleId="0">
    <w:name w:val="Стиль По центру После:  0 пт Междустр.интервал:  одинарный Знак"/>
    <w:link w:val="00"/>
    <w:locked/>
    <w:rsid w:val="00140B0A"/>
    <w:rPr>
      <w:sz w:val="22"/>
      <w:lang w:eastAsia="en-US"/>
    </w:rPr>
  </w:style>
  <w:style w:type="paragraph" w:customStyle="1" w:styleId="00">
    <w:name w:val="Стиль По центру После:  0 пт Междустр.интервал:  одинарный"/>
    <w:basedOn w:val="a"/>
    <w:link w:val="0"/>
    <w:rsid w:val="00140B0A"/>
    <w:pPr>
      <w:jc w:val="center"/>
    </w:pPr>
    <w:rPr>
      <w:sz w:val="22"/>
      <w:lang w:eastAsia="en-US"/>
    </w:rPr>
  </w:style>
  <w:style w:type="character" w:customStyle="1" w:styleId="01">
    <w:name w:val="Стиль Стиль Стиль По центру После:  0 пт Междустр.интервал:  одинар... Знак"/>
    <w:link w:val="02"/>
    <w:locked/>
    <w:rsid w:val="00140B0A"/>
    <w:rPr>
      <w:b/>
      <w:bCs/>
      <w:sz w:val="28"/>
      <w:lang w:eastAsia="en-US"/>
    </w:rPr>
  </w:style>
  <w:style w:type="paragraph" w:customStyle="1" w:styleId="02">
    <w:name w:val="Стиль Стиль Стиль По центру После:  0 пт Междустр.интервал:  одинар..."/>
    <w:basedOn w:val="a"/>
    <w:link w:val="01"/>
    <w:rsid w:val="00140B0A"/>
    <w:pPr>
      <w:jc w:val="center"/>
    </w:pPr>
    <w:rPr>
      <w:b/>
      <w:bCs/>
      <w:sz w:val="28"/>
      <w:lang w:eastAsia="en-US"/>
    </w:rPr>
  </w:style>
  <w:style w:type="character" w:customStyle="1" w:styleId="111">
    <w:name w:val="Основной текст (11)_"/>
    <w:link w:val="1110"/>
    <w:locked/>
    <w:rsid w:val="00140B0A"/>
    <w:rPr>
      <w:rFonts w:ascii="Palatino Linotype" w:hAnsi="Palatino Linotype"/>
      <w:noProof/>
      <w:shd w:val="clear" w:color="auto" w:fill="FFFFFF"/>
    </w:rPr>
  </w:style>
  <w:style w:type="paragraph" w:customStyle="1" w:styleId="1110">
    <w:name w:val="Основной текст (11)1"/>
    <w:basedOn w:val="a"/>
    <w:link w:val="111"/>
    <w:rsid w:val="00140B0A"/>
    <w:pPr>
      <w:shd w:val="clear" w:color="auto" w:fill="FFFFFF"/>
      <w:spacing w:line="240" w:lineRule="atLeast"/>
    </w:pPr>
    <w:rPr>
      <w:rFonts w:ascii="Palatino Linotype" w:hAnsi="Palatino Linotype"/>
      <w:noProof/>
      <w:shd w:val="clear" w:color="auto" w:fill="FFFFFF"/>
    </w:rPr>
  </w:style>
  <w:style w:type="character" w:customStyle="1" w:styleId="36">
    <w:name w:val="Основной текст (3)_"/>
    <w:link w:val="37"/>
    <w:locked/>
    <w:rsid w:val="00140B0A"/>
    <w:rPr>
      <w:shd w:val="clear" w:color="auto" w:fill="FFFFFF"/>
    </w:rPr>
  </w:style>
  <w:style w:type="paragraph" w:customStyle="1" w:styleId="37">
    <w:name w:val="Основной текст (3)"/>
    <w:basedOn w:val="a"/>
    <w:link w:val="36"/>
    <w:rsid w:val="00140B0A"/>
    <w:pPr>
      <w:widowControl w:val="0"/>
      <w:shd w:val="clear" w:color="auto" w:fill="FFFFFF"/>
      <w:spacing w:before="60" w:line="307" w:lineRule="exact"/>
    </w:pPr>
  </w:style>
  <w:style w:type="character" w:customStyle="1" w:styleId="a7">
    <w:name w:val="Абзац списка Знак"/>
    <w:link w:val="a6"/>
    <w:uiPriority w:val="34"/>
    <w:locked/>
    <w:rsid w:val="00140B0A"/>
  </w:style>
  <w:style w:type="character" w:customStyle="1" w:styleId="fontstyle01">
    <w:name w:val="fontstyle01"/>
    <w:uiPriority w:val="99"/>
    <w:rsid w:val="00140B0A"/>
    <w:rPr>
      <w:rFonts w:ascii="ArialMT" w:hAnsi="ArialMT" w:cs="Times New Roman"/>
      <w:color w:val="000000"/>
      <w:sz w:val="18"/>
      <w:szCs w:val="18"/>
    </w:rPr>
  </w:style>
  <w:style w:type="paragraph" w:customStyle="1" w:styleId="38">
    <w:name w:val="Обычный3"/>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0"/>
    <w:locked/>
    <w:rsid w:val="00140B0A"/>
    <w:rPr>
      <w:rFonts w:ascii="Times New Roman" w:eastAsia="Times New Roman" w:hAnsi="Times New Roman" w:cs="Times New Roman"/>
      <w:sz w:val="24"/>
      <w:szCs w:val="24"/>
      <w:lang w:val="ru-RU"/>
    </w:rPr>
  </w:style>
  <w:style w:type="character" w:styleId="afff9">
    <w:name w:val="annotation reference"/>
    <w:basedOn w:val="a0"/>
    <w:uiPriority w:val="99"/>
    <w:semiHidden/>
    <w:unhideWhenUsed/>
    <w:rsid w:val="00155F67"/>
    <w:rPr>
      <w:sz w:val="16"/>
      <w:szCs w:val="16"/>
    </w:rPr>
  </w:style>
  <w:style w:type="paragraph" w:styleId="afffa">
    <w:name w:val="annotation text"/>
    <w:basedOn w:val="a"/>
    <w:link w:val="afffb"/>
    <w:uiPriority w:val="99"/>
    <w:semiHidden/>
    <w:unhideWhenUsed/>
    <w:rsid w:val="00155F67"/>
  </w:style>
  <w:style w:type="character" w:customStyle="1" w:styleId="afffb">
    <w:name w:val="Текст примечания Знак"/>
    <w:basedOn w:val="a0"/>
    <w:link w:val="afffa"/>
    <w:uiPriority w:val="99"/>
    <w:semiHidden/>
    <w:rsid w:val="00155F67"/>
  </w:style>
  <w:style w:type="paragraph" w:styleId="afffc">
    <w:name w:val="annotation subject"/>
    <w:basedOn w:val="afffa"/>
    <w:next w:val="afffa"/>
    <w:link w:val="afffd"/>
    <w:uiPriority w:val="99"/>
    <w:semiHidden/>
    <w:unhideWhenUsed/>
    <w:rsid w:val="00155F67"/>
    <w:rPr>
      <w:b/>
      <w:bCs/>
    </w:rPr>
  </w:style>
  <w:style w:type="character" w:customStyle="1" w:styleId="afffd">
    <w:name w:val="Тема примечания Знак"/>
    <w:basedOn w:val="afffb"/>
    <w:link w:val="afffc"/>
    <w:uiPriority w:val="99"/>
    <w:semiHidden/>
    <w:rsid w:val="00155F67"/>
    <w:rPr>
      <w:b/>
      <w:bCs/>
    </w:rPr>
  </w:style>
  <w:style w:type="character" w:customStyle="1" w:styleId="aff8">
    <w:name w:val="Заголовок Знак"/>
    <w:link w:val="1c"/>
    <w:rsid w:val="00CF7AC5"/>
    <w:rPr>
      <w:rFonts w:ascii="Times New Roman" w:eastAsia="Andale Sans UI" w:hAnsi="Times New Roman" w:cs="Tahoma"/>
      <w:i/>
      <w:i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7385">
      <w:bodyDiv w:val="1"/>
      <w:marLeft w:val="0"/>
      <w:marRight w:val="0"/>
      <w:marTop w:val="0"/>
      <w:marBottom w:val="0"/>
      <w:divBdr>
        <w:top w:val="none" w:sz="0" w:space="0" w:color="auto"/>
        <w:left w:val="none" w:sz="0" w:space="0" w:color="auto"/>
        <w:bottom w:val="none" w:sz="0" w:space="0" w:color="auto"/>
        <w:right w:val="none" w:sz="0" w:space="0" w:color="auto"/>
      </w:divBdr>
    </w:div>
    <w:div w:id="366757667">
      <w:bodyDiv w:val="1"/>
      <w:marLeft w:val="0"/>
      <w:marRight w:val="0"/>
      <w:marTop w:val="0"/>
      <w:marBottom w:val="0"/>
      <w:divBdr>
        <w:top w:val="none" w:sz="0" w:space="0" w:color="auto"/>
        <w:left w:val="none" w:sz="0" w:space="0" w:color="auto"/>
        <w:bottom w:val="none" w:sz="0" w:space="0" w:color="auto"/>
        <w:right w:val="none" w:sz="0" w:space="0" w:color="auto"/>
      </w:divBdr>
    </w:div>
    <w:div w:id="728502569">
      <w:bodyDiv w:val="1"/>
      <w:marLeft w:val="0"/>
      <w:marRight w:val="0"/>
      <w:marTop w:val="0"/>
      <w:marBottom w:val="0"/>
      <w:divBdr>
        <w:top w:val="none" w:sz="0" w:space="0" w:color="auto"/>
        <w:left w:val="none" w:sz="0" w:space="0" w:color="auto"/>
        <w:bottom w:val="none" w:sz="0" w:space="0" w:color="auto"/>
        <w:right w:val="none" w:sz="0" w:space="0" w:color="auto"/>
      </w:divBdr>
    </w:div>
    <w:div w:id="737869924">
      <w:bodyDiv w:val="1"/>
      <w:marLeft w:val="0"/>
      <w:marRight w:val="0"/>
      <w:marTop w:val="0"/>
      <w:marBottom w:val="0"/>
      <w:divBdr>
        <w:top w:val="none" w:sz="0" w:space="0" w:color="auto"/>
        <w:left w:val="none" w:sz="0" w:space="0" w:color="auto"/>
        <w:bottom w:val="none" w:sz="0" w:space="0" w:color="auto"/>
        <w:right w:val="none" w:sz="0" w:space="0" w:color="auto"/>
      </w:divBdr>
    </w:div>
    <w:div w:id="961884923">
      <w:bodyDiv w:val="1"/>
      <w:marLeft w:val="0"/>
      <w:marRight w:val="0"/>
      <w:marTop w:val="0"/>
      <w:marBottom w:val="0"/>
      <w:divBdr>
        <w:top w:val="none" w:sz="0" w:space="0" w:color="auto"/>
        <w:left w:val="none" w:sz="0" w:space="0" w:color="auto"/>
        <w:bottom w:val="none" w:sz="0" w:space="0" w:color="auto"/>
        <w:right w:val="none" w:sz="0" w:space="0" w:color="auto"/>
      </w:divBdr>
    </w:div>
    <w:div w:id="1044981300">
      <w:bodyDiv w:val="1"/>
      <w:marLeft w:val="0"/>
      <w:marRight w:val="0"/>
      <w:marTop w:val="0"/>
      <w:marBottom w:val="0"/>
      <w:divBdr>
        <w:top w:val="none" w:sz="0" w:space="0" w:color="auto"/>
        <w:left w:val="none" w:sz="0" w:space="0" w:color="auto"/>
        <w:bottom w:val="none" w:sz="0" w:space="0" w:color="auto"/>
        <w:right w:val="none" w:sz="0" w:space="0" w:color="auto"/>
      </w:divBdr>
    </w:div>
    <w:div w:id="1065374752">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117524671">
      <w:bodyDiv w:val="1"/>
      <w:marLeft w:val="0"/>
      <w:marRight w:val="0"/>
      <w:marTop w:val="0"/>
      <w:marBottom w:val="0"/>
      <w:divBdr>
        <w:top w:val="none" w:sz="0" w:space="0" w:color="auto"/>
        <w:left w:val="none" w:sz="0" w:space="0" w:color="auto"/>
        <w:bottom w:val="none" w:sz="0" w:space="0" w:color="auto"/>
        <w:right w:val="none" w:sz="0" w:space="0" w:color="auto"/>
      </w:divBdr>
    </w:div>
    <w:div w:id="1524173135">
      <w:bodyDiv w:val="1"/>
      <w:marLeft w:val="0"/>
      <w:marRight w:val="0"/>
      <w:marTop w:val="0"/>
      <w:marBottom w:val="0"/>
      <w:divBdr>
        <w:top w:val="none" w:sz="0" w:space="0" w:color="auto"/>
        <w:left w:val="none" w:sz="0" w:space="0" w:color="auto"/>
        <w:bottom w:val="none" w:sz="0" w:space="0" w:color="auto"/>
        <w:right w:val="none" w:sz="0" w:space="0" w:color="auto"/>
      </w:divBdr>
    </w:div>
    <w:div w:id="1633368016">
      <w:bodyDiv w:val="1"/>
      <w:marLeft w:val="0"/>
      <w:marRight w:val="0"/>
      <w:marTop w:val="0"/>
      <w:marBottom w:val="0"/>
      <w:divBdr>
        <w:top w:val="none" w:sz="0" w:space="0" w:color="auto"/>
        <w:left w:val="none" w:sz="0" w:space="0" w:color="auto"/>
        <w:bottom w:val="none" w:sz="0" w:space="0" w:color="auto"/>
        <w:right w:val="none" w:sz="0" w:space="0" w:color="auto"/>
      </w:divBdr>
    </w:div>
    <w:div w:id="1851288005">
      <w:bodyDiv w:val="1"/>
      <w:marLeft w:val="0"/>
      <w:marRight w:val="0"/>
      <w:marTop w:val="0"/>
      <w:marBottom w:val="0"/>
      <w:divBdr>
        <w:top w:val="none" w:sz="0" w:space="0" w:color="auto"/>
        <w:left w:val="none" w:sz="0" w:space="0" w:color="auto"/>
        <w:bottom w:val="none" w:sz="0" w:space="0" w:color="auto"/>
        <w:right w:val="none" w:sz="0" w:space="0" w:color="auto"/>
      </w:divBdr>
    </w:div>
    <w:div w:id="1860001356">
      <w:bodyDiv w:val="1"/>
      <w:marLeft w:val="0"/>
      <w:marRight w:val="0"/>
      <w:marTop w:val="0"/>
      <w:marBottom w:val="0"/>
      <w:divBdr>
        <w:top w:val="none" w:sz="0" w:space="0" w:color="auto"/>
        <w:left w:val="none" w:sz="0" w:space="0" w:color="auto"/>
        <w:bottom w:val="none" w:sz="0" w:space="0" w:color="auto"/>
        <w:right w:val="none" w:sz="0" w:space="0" w:color="auto"/>
      </w:divBdr>
    </w:div>
    <w:div w:id="1973558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7E63-FFDD-484E-B3DA-0ABAFA61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27</Pages>
  <Words>9957</Words>
  <Characters>56760</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БАБІНЕЦЬ С.С.</dc:creator>
  <cp:lastModifiedBy>user</cp:lastModifiedBy>
  <cp:revision>556</cp:revision>
  <cp:lastPrinted>2022-11-02T08:37:00Z</cp:lastPrinted>
  <dcterms:created xsi:type="dcterms:W3CDTF">2020-11-16T13:15:00Z</dcterms:created>
  <dcterms:modified xsi:type="dcterms:W3CDTF">2022-12-07T11:25:00Z</dcterms:modified>
</cp:coreProperties>
</file>