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4BAE" w14:textId="78F02556" w:rsidR="00783017" w:rsidRDefault="00262241" w:rsidP="007830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 1 </w:t>
      </w:r>
    </w:p>
    <w:p w14:paraId="4BD00170" w14:textId="75A2125C" w:rsidR="00262241" w:rsidRDefault="00262241" w:rsidP="007830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66A8946D" w14:textId="77777777" w:rsidR="00783017" w:rsidRDefault="00783017" w:rsidP="00262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60614B" w14:textId="1C436825" w:rsidR="007B2E07" w:rsidRPr="00FE2754" w:rsidRDefault="00FE2754" w:rsidP="00FE2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FE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6EC" w:rsidRPr="00FE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 w:rsidR="007B2E07" w:rsidRPr="00FE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валіфікаційн</w:t>
      </w:r>
      <w:r w:rsidR="00C776EC" w:rsidRPr="00FE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7B2E07" w:rsidRPr="00FE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критері</w:t>
      </w:r>
      <w:r w:rsidR="00C776EC" w:rsidRPr="00FE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ї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453"/>
        <w:gridCol w:w="2088"/>
        <w:gridCol w:w="7800"/>
      </w:tblGrid>
      <w:tr w:rsidR="00262241" w14:paraId="2C2C3D29" w14:textId="77777777" w:rsidTr="00346A19">
        <w:tc>
          <w:tcPr>
            <w:tcW w:w="437" w:type="dxa"/>
            <w:vAlign w:val="center"/>
          </w:tcPr>
          <w:p w14:paraId="31B3C792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958" w:type="dxa"/>
            <w:vAlign w:val="center"/>
          </w:tcPr>
          <w:p w14:paraId="58FBE7FB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7381" w:type="dxa"/>
            <w:vAlign w:val="center"/>
          </w:tcPr>
          <w:p w14:paraId="52FF6E03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C776EC" w14:paraId="16EDE5CA" w14:textId="77777777" w:rsidTr="00F26C1E">
        <w:trPr>
          <w:trHeight w:val="70"/>
        </w:trPr>
        <w:tc>
          <w:tcPr>
            <w:tcW w:w="437" w:type="dxa"/>
          </w:tcPr>
          <w:p w14:paraId="38332017" w14:textId="77777777" w:rsidR="00262241" w:rsidRPr="00C84645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4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58" w:type="dxa"/>
          </w:tcPr>
          <w:p w14:paraId="1C62F62A" w14:textId="5F8B4BAD" w:rsidR="00262241" w:rsidRPr="00FE2754" w:rsidRDefault="00262241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</w:pPr>
            <w:r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="004B1925"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7381" w:type="dxa"/>
          </w:tcPr>
          <w:p w14:paraId="1B8A5AA3" w14:textId="7BA844FD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</w:p>
          <w:p w14:paraId="25C3ED97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AEF2598" w14:textId="3B54AC74" w:rsidR="00262241" w:rsidRPr="00FE2754" w:rsidRDefault="00262241" w:rsidP="00FE275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238219DA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51268DAC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4F15D248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30E2FC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55809452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3078"/>
              <w:gridCol w:w="1320"/>
              <w:gridCol w:w="2579"/>
            </w:tblGrid>
            <w:tr w:rsidR="00262241" w14:paraId="798A1F71" w14:textId="77777777" w:rsidTr="006B6135">
              <w:tc>
                <w:tcPr>
                  <w:tcW w:w="691" w:type="dxa"/>
                  <w:vAlign w:val="center"/>
                </w:tcPr>
                <w:p w14:paraId="40C6DF29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286C0BC7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540C89A3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000922D6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262241" w14:paraId="75F819AC" w14:textId="77777777" w:rsidTr="006B6135">
              <w:tc>
                <w:tcPr>
                  <w:tcW w:w="691" w:type="dxa"/>
                </w:tcPr>
                <w:p w14:paraId="42E518A1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69EEB33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055E90A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17DF8B85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67AE107" w14:textId="77777777" w:rsidTr="006B6135">
              <w:tc>
                <w:tcPr>
                  <w:tcW w:w="691" w:type="dxa"/>
                </w:tcPr>
                <w:p w14:paraId="49FDC9B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282FDFB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4FA6942C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48F3F4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4F000F7" w14:textId="77777777" w:rsidTr="006B6135">
              <w:tc>
                <w:tcPr>
                  <w:tcW w:w="691" w:type="dxa"/>
                </w:tcPr>
                <w:p w14:paraId="7317B4C3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6F7E9A4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66F1259A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C3C6B5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3290AC4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9A45B9F" w14:textId="77492E0A" w:rsidR="00CD79B7" w:rsidRPr="00580EDD" w:rsidRDefault="004B17D5" w:rsidP="00CD79B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0ED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Примітка:</w:t>
            </w:r>
          </w:p>
          <w:p w14:paraId="3327BF97" w14:textId="4BB69AD2" w:rsidR="00390794" w:rsidRPr="00556682" w:rsidRDefault="004B17D5" w:rsidP="005566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довідки включається тільки те обладнання, устаткування, механізми</w:t>
            </w:r>
            <w:r w:rsidR="00580EDD"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0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тощо</w:t>
            </w:r>
            <w:r w:rsidR="00580EDD"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буд</w:t>
            </w:r>
            <w:r w:rsidR="00570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  <w:r w:rsidR="00580EDD"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використовуватись при виконанні робіт</w:t>
            </w:r>
            <w:r w:rsidR="00C84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/послуг</w:t>
            </w:r>
            <w:r w:rsidR="00580EDD"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об</w:t>
            </w:r>
            <w:r w:rsidR="00580EDD" w:rsidRPr="00580ED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580EDD"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</w:t>
            </w:r>
            <w:proofErr w:type="spellEnd"/>
            <w:r w:rsidR="00580EDD"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 розрахунку договірної ціни.</w:t>
            </w:r>
          </w:p>
        </w:tc>
      </w:tr>
      <w:tr w:rsidR="00580EDD" w:rsidRPr="00580EDD" w14:paraId="4AD7B60B" w14:textId="77777777" w:rsidTr="003A23E8">
        <w:trPr>
          <w:trHeight w:val="788"/>
        </w:trPr>
        <w:tc>
          <w:tcPr>
            <w:tcW w:w="437" w:type="dxa"/>
          </w:tcPr>
          <w:p w14:paraId="483D098E" w14:textId="3600EBAA" w:rsidR="00580EDD" w:rsidRPr="00C84645" w:rsidRDefault="00580EDD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4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58" w:type="dxa"/>
          </w:tcPr>
          <w:p w14:paraId="68A47A94" w14:textId="41F74B32" w:rsidR="00580EDD" w:rsidRPr="00FE2754" w:rsidRDefault="00580EDD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7381" w:type="dxa"/>
          </w:tcPr>
          <w:p w14:paraId="4AD15DCF" w14:textId="539ADD2D" w:rsidR="00511428" w:rsidRPr="00E21324" w:rsidRDefault="00580EDD" w:rsidP="00580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</w:t>
            </w:r>
            <w:r w:rsid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  <w:r w:rsid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призначення працівників або трудові книжки</w:t>
            </w:r>
            <w:r w:rsid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C1E" w:rsidRPr="00E213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(перша сторінка та сторінка із записом про прийняття) </w:t>
            </w:r>
            <w:r w:rsidRPr="00E21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цивільно-правові договори</w:t>
            </w:r>
            <w:r w:rsidR="00153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30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30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-копії </w:t>
            </w:r>
            <w:r w:rsidR="00511428" w:rsidRPr="00E213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</w:t>
            </w:r>
            <w:r w:rsidR="00301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="003A23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(диплом, сертифікат, посвідчення, свідоцтво тощо)</w:t>
            </w:r>
            <w:r w:rsidR="00511428" w:rsidRPr="00E213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освіту та/або підвищення кваліфікаці</w:t>
            </w:r>
            <w:r w:rsidR="00A310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301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та/або </w:t>
            </w:r>
            <w:r w:rsidR="001538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спеціальне навчання</w:t>
            </w:r>
            <w:r w:rsidR="00550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(посвідчення про проходження спеціального навчання мають бути </w:t>
            </w:r>
            <w:r w:rsidR="00550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дійсними</w:t>
            </w:r>
            <w:r w:rsidR="00550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момент подання тендерної пропозиції Учасником)</w:t>
            </w:r>
            <w:r w:rsidR="00C846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87345A2" w14:textId="4922FA5C" w:rsidR="00580EDD" w:rsidRPr="003A23E8" w:rsidRDefault="00580EDD" w:rsidP="003A23E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69432028" w14:textId="77777777" w:rsidR="00580EDD" w:rsidRPr="00E07686" w:rsidRDefault="00580EDD" w:rsidP="00580E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F35833C" w14:textId="77777777" w:rsidR="00580EDD" w:rsidRPr="00E07686" w:rsidRDefault="00580EDD" w:rsidP="00580E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52F8736E" w14:textId="77777777" w:rsidR="00580EDD" w:rsidRDefault="00580EDD" w:rsidP="0058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0C93ADC" w14:textId="30CC2FA3" w:rsidR="00580EDD" w:rsidRDefault="00580EDD" w:rsidP="00580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tbl>
            <w:tblPr>
              <w:tblStyle w:val="a8"/>
              <w:tblW w:w="7414" w:type="dxa"/>
              <w:tblLook w:val="04A0" w:firstRow="1" w:lastRow="0" w:firstColumn="1" w:lastColumn="0" w:noHBand="0" w:noVBand="1"/>
            </w:tblPr>
            <w:tblGrid>
              <w:gridCol w:w="417"/>
              <w:gridCol w:w="583"/>
              <w:gridCol w:w="2274"/>
              <w:gridCol w:w="2217"/>
              <w:gridCol w:w="1923"/>
            </w:tblGrid>
            <w:tr w:rsidR="003A23E8" w:rsidRPr="00C776EC" w14:paraId="04865400" w14:textId="77777777" w:rsidTr="003A23E8">
              <w:trPr>
                <w:trHeight w:val="512"/>
              </w:trPr>
              <w:tc>
                <w:tcPr>
                  <w:tcW w:w="417" w:type="dxa"/>
                  <w:vAlign w:val="center"/>
                </w:tcPr>
                <w:p w14:paraId="32E3C9C3" w14:textId="77777777" w:rsidR="00580EDD" w:rsidRPr="007F569E" w:rsidRDefault="00580EDD" w:rsidP="00580E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596" w:type="dxa"/>
                  <w:vAlign w:val="center"/>
                </w:tcPr>
                <w:p w14:paraId="67C00E63" w14:textId="77777777" w:rsidR="00580EDD" w:rsidRPr="007F569E" w:rsidRDefault="00580EDD" w:rsidP="00580E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2274" w:type="dxa"/>
                  <w:vAlign w:val="center"/>
                </w:tcPr>
                <w:p w14:paraId="0DE056A5" w14:textId="77777777" w:rsidR="00580EDD" w:rsidRDefault="00580EDD" w:rsidP="00580E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Посада/Спеціальність/</w:t>
                  </w:r>
                </w:p>
                <w:p w14:paraId="4DF4CFEB" w14:textId="32E81B90" w:rsidR="00580EDD" w:rsidRPr="007F569E" w:rsidRDefault="00580EDD" w:rsidP="00580E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Кваліфікац</w:t>
                  </w:r>
                  <w:r w:rsidR="005114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я</w:t>
                  </w:r>
                </w:p>
              </w:tc>
              <w:tc>
                <w:tcPr>
                  <w:tcW w:w="1151" w:type="dxa"/>
                  <w:vAlign w:val="center"/>
                </w:tcPr>
                <w:p w14:paraId="43D9500D" w14:textId="646583C0" w:rsidR="00580EDD" w:rsidRPr="00550B49" w:rsidRDefault="00550B49" w:rsidP="003A23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50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 і дата диплому/</w:t>
                  </w:r>
                  <w:r w:rsidRPr="00550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сертифікату/ свідоцтва/ посвідчення</w:t>
                  </w:r>
                </w:p>
              </w:tc>
              <w:tc>
                <w:tcPr>
                  <w:tcW w:w="2976" w:type="dxa"/>
                  <w:vAlign w:val="center"/>
                </w:tcPr>
                <w:p w14:paraId="02E0C8DC" w14:textId="3EE6A171" w:rsidR="00580EDD" w:rsidRPr="007F569E" w:rsidRDefault="00580EDD" w:rsidP="00580E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  <w:r w:rsidR="003A23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(із зазначенням номеру та дати підтверджуючого документу про призначення)</w:t>
                  </w:r>
                </w:p>
              </w:tc>
            </w:tr>
            <w:tr w:rsidR="003A23E8" w:rsidRPr="00C776EC" w14:paraId="60AC9A7F" w14:textId="77777777" w:rsidTr="003A23E8">
              <w:trPr>
                <w:trHeight w:val="165"/>
              </w:trPr>
              <w:tc>
                <w:tcPr>
                  <w:tcW w:w="417" w:type="dxa"/>
                </w:tcPr>
                <w:p w14:paraId="305140B2" w14:textId="703C9DFF" w:rsidR="00580EDD" w:rsidRDefault="0049454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596" w:type="dxa"/>
                </w:tcPr>
                <w:p w14:paraId="382BBC14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74" w:type="dxa"/>
                </w:tcPr>
                <w:p w14:paraId="00DB2A8B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51" w:type="dxa"/>
                </w:tcPr>
                <w:p w14:paraId="72FBB510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14:paraId="3D5E2B36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A23E8" w:rsidRPr="00C776EC" w14:paraId="643E9C26" w14:textId="77777777" w:rsidTr="003A23E8">
              <w:trPr>
                <w:trHeight w:val="165"/>
              </w:trPr>
              <w:tc>
                <w:tcPr>
                  <w:tcW w:w="417" w:type="dxa"/>
                </w:tcPr>
                <w:p w14:paraId="58AFD8D8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6D1EC715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74" w:type="dxa"/>
                </w:tcPr>
                <w:p w14:paraId="50C8710E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51" w:type="dxa"/>
                </w:tcPr>
                <w:p w14:paraId="34A60CD0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14:paraId="61466286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A23E8" w:rsidRPr="00C776EC" w14:paraId="253015B4" w14:textId="77777777" w:rsidTr="003A23E8">
              <w:trPr>
                <w:trHeight w:val="152"/>
              </w:trPr>
              <w:tc>
                <w:tcPr>
                  <w:tcW w:w="417" w:type="dxa"/>
                </w:tcPr>
                <w:p w14:paraId="50F9461B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06034DA8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74" w:type="dxa"/>
                </w:tcPr>
                <w:p w14:paraId="47C6E353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51" w:type="dxa"/>
                </w:tcPr>
                <w:p w14:paraId="340BB0F5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14:paraId="3F907D9F" w14:textId="77777777" w:rsidR="00580EDD" w:rsidRDefault="00580EDD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F0373" w:rsidRPr="00C776EC" w14:paraId="7205605F" w14:textId="77777777" w:rsidTr="003A23E8">
              <w:trPr>
                <w:trHeight w:val="152"/>
              </w:trPr>
              <w:tc>
                <w:tcPr>
                  <w:tcW w:w="417" w:type="dxa"/>
                </w:tcPr>
                <w:p w14:paraId="5437041C" w14:textId="77777777" w:rsidR="000F0373" w:rsidRDefault="000F0373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5DA58FE5" w14:textId="77777777" w:rsidR="000F0373" w:rsidRDefault="000F0373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74" w:type="dxa"/>
                </w:tcPr>
                <w:p w14:paraId="338E2958" w14:textId="77777777" w:rsidR="000F0373" w:rsidRDefault="000F0373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51" w:type="dxa"/>
                </w:tcPr>
                <w:p w14:paraId="6FD4F70C" w14:textId="77777777" w:rsidR="000F0373" w:rsidRDefault="000F0373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14:paraId="58167EA5" w14:textId="77777777" w:rsidR="000F0373" w:rsidRDefault="000F0373" w:rsidP="00580E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745D7CF" w14:textId="6B3068BC" w:rsidR="000F0373" w:rsidRDefault="000F0373" w:rsidP="003A23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D74F6E4" w14:textId="77777777" w:rsidR="000F0373" w:rsidRPr="00580EDD" w:rsidRDefault="000F0373" w:rsidP="000F037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0ED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lastRenderedPageBreak/>
              <w:t>Примітка:</w:t>
            </w:r>
          </w:p>
          <w:p w14:paraId="4763FFB1" w14:textId="58BC34E3" w:rsidR="00580EDD" w:rsidRPr="000F0373" w:rsidRDefault="003A23E8" w:rsidP="003A2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3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Інформація, вказана у довідці має відповідати документам, наданим на підтвердження </w:t>
            </w:r>
            <w:r w:rsidRPr="000F03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наявності працівників відповідної кваліфікації, які мають необхідні знання та досвід.</w:t>
            </w:r>
          </w:p>
          <w:p w14:paraId="08FF727C" w14:textId="543ACD24" w:rsidR="000F0373" w:rsidRPr="00502948" w:rsidRDefault="000F0373" w:rsidP="003A2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довідки включа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ться тільки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 працівники,</w:t>
            </w:r>
            <w:r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r w:rsidRPr="00580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будуть </w:t>
            </w:r>
            <w:r w:rsidRPr="000F037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безпосередньо залучені </w:t>
            </w:r>
            <w:r w:rsidRPr="000F03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виконанні робіт/послуг на об’єкті.</w:t>
            </w:r>
          </w:p>
        </w:tc>
      </w:tr>
      <w:tr w:rsidR="00262241" w:rsidRPr="00C84645" w14:paraId="5ABA2C3B" w14:textId="77777777" w:rsidTr="00346A19">
        <w:trPr>
          <w:trHeight w:val="697"/>
        </w:trPr>
        <w:tc>
          <w:tcPr>
            <w:tcW w:w="437" w:type="dxa"/>
          </w:tcPr>
          <w:p w14:paraId="491C09B8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58" w:type="dxa"/>
          </w:tcPr>
          <w:p w14:paraId="2CD067D5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документально підтвердженого досвіду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 аналогічного (аналогічних) за предметом закупівлі договору (договорів)</w:t>
            </w:r>
            <w:r w:rsidR="004B1925" w:rsidRPr="00FE27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  <w:p w14:paraId="02D87651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354E7326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42DB42EF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13E7BF0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6B319843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0D699D24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47810F12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E77C0CF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6927E1E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25716BC2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24A20B10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4B555602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310677A1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DB015EE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0FB78029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10E70009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7229945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0308A25C" w14:textId="77777777" w:rsidR="007D52C7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3ADC038" w14:textId="655EDB1C" w:rsidR="007D52C7" w:rsidRPr="00262241" w:rsidRDefault="007D52C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1" w:type="dxa"/>
          </w:tcPr>
          <w:p w14:paraId="2093DF06" w14:textId="77777777" w:rsidR="004767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</w:t>
            </w:r>
            <w:r w:rsidRPr="001B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</w:t>
            </w:r>
            <w:r w:rsidR="0047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08B6366" w14:textId="79A98E25" w:rsidR="00476748" w:rsidRPr="00476748" w:rsidRDefault="00476748" w:rsidP="002622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62241" w:rsidRPr="001B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 менше 2 (двох) договорів, зазначених у довідці, виконаних у повному обсязі (з усіма укладеними додатковими угодами, додатками та специфікаціями до цих договорів), дія якого завершена.</w:t>
            </w:r>
          </w:p>
          <w:p w14:paraId="191100A2" w14:textId="53B0FF7D" w:rsidR="00476748" w:rsidRPr="00476748" w:rsidRDefault="00476748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копії документів, що підтверджують </w:t>
            </w:r>
            <w:r w:rsidR="0051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 </w:t>
            </w:r>
            <w:r w:rsidRPr="0047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виконання</w:t>
            </w:r>
            <w:r w:rsidR="0051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1428" w:rsidRPr="0003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511428" w:rsidRPr="0003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11428" w:rsidRPr="000333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</w:t>
            </w:r>
            <w:proofErr w:type="spellEnd"/>
            <w:r w:rsidR="00511428" w:rsidRPr="000333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-копії з оригіналів довідки форми №КБ-3 та акт</w:t>
            </w:r>
            <w:r w:rsidR="00165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511428" w:rsidRPr="000333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форми №КБ-2в)</w:t>
            </w:r>
            <w:r w:rsidRPr="0003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155ED0" w14:textId="6600887B" w:rsidR="00346A19" w:rsidRPr="00476748" w:rsidRDefault="00346A19" w:rsidP="00346A19">
            <w:pPr>
              <w:ind w:left="34" w:hanging="2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позитивні відгуки від контрагентів за наданим</w:t>
            </w:r>
            <w:r w:rsid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договорами, із зазначенням вихідного реєстраційного номера та дати надання відгуку, найменування предмету договору, номеру договору, суми договору, дати укладання договору та з інформацією про добросовісне виконання постачальником своїх обов’язків, відсутність претензій до постачальника протягом виконання договору. </w:t>
            </w:r>
          </w:p>
          <w:p w14:paraId="21E33AFD" w14:textId="34111383" w:rsidR="00346A19" w:rsidRPr="00476748" w:rsidRDefault="00346A19" w:rsidP="00346A1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Інформація, вказана у відгуках має відповідати інформації вказаній у довідці, наданій на підтвердження досвіду виконання аналогічних договорів, має відповідати договорам, наданим на підтвердження досвіду виконання, а також має відповідати документам</w:t>
            </w:r>
            <w:r w:rsidR="000333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підтверджують </w:t>
            </w:r>
            <w:r w:rsidR="000333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їх </w:t>
            </w: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факт</w:t>
            </w:r>
            <w:r w:rsidR="000333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ичне виконання</w:t>
            </w:r>
            <w:r w:rsidRPr="00476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B752D5E" w14:textId="77777777" w:rsidR="00F545D2" w:rsidRDefault="00F545D2" w:rsidP="00F545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2BD7189B" w14:textId="0497B7DC" w:rsidR="00F545D2" w:rsidRPr="00F545D2" w:rsidRDefault="00F545D2" w:rsidP="00F545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0ED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Примітка:</w:t>
            </w:r>
          </w:p>
          <w:p w14:paraId="6F7C0249" w14:textId="695A3CB2" w:rsidR="00476748" w:rsidRPr="00F545D2" w:rsidRDefault="00346A19" w:rsidP="00F545D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7674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Документи можуть надаватися</w:t>
            </w:r>
            <w:r w:rsidRPr="00F545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про частково виконаний договір, дія якого не закінчена.</w:t>
            </w:r>
          </w:p>
          <w:p w14:paraId="5274335B" w14:textId="329A9612" w:rsidR="00262241" w:rsidRPr="00502948" w:rsidRDefault="00262241" w:rsidP="00346A1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767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</w:t>
            </w: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3</w:t>
            </w:r>
          </w:p>
          <w:p w14:paraId="4EE2FD27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16ABDD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1CC304E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1165CCEC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9733023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230A7440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8"/>
              <w:tblW w:w="6450" w:type="dxa"/>
              <w:tblLook w:val="04A0" w:firstRow="1" w:lastRow="0" w:firstColumn="1" w:lastColumn="0" w:noHBand="0" w:noVBand="1"/>
            </w:tblPr>
            <w:tblGrid>
              <w:gridCol w:w="414"/>
              <w:gridCol w:w="1546"/>
              <w:gridCol w:w="1011"/>
              <w:gridCol w:w="1011"/>
              <w:gridCol w:w="1011"/>
              <w:gridCol w:w="1570"/>
              <w:gridCol w:w="1011"/>
            </w:tblGrid>
            <w:tr w:rsidR="00346A19" w:rsidRPr="00C84645" w14:paraId="44A7D4D2" w14:textId="136126BB" w:rsidTr="00346A19">
              <w:trPr>
                <w:trHeight w:val="1004"/>
              </w:trPr>
              <w:tc>
                <w:tcPr>
                  <w:tcW w:w="373" w:type="dxa"/>
                  <w:vAlign w:val="center"/>
                </w:tcPr>
                <w:p w14:paraId="631A844E" w14:textId="77777777" w:rsidR="00346A19" w:rsidRPr="007F569E" w:rsidRDefault="00346A19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303" w:type="dxa"/>
                  <w:vAlign w:val="center"/>
                </w:tcPr>
                <w:p w14:paraId="0B528200" w14:textId="77777777" w:rsidR="00346A19" w:rsidRPr="007F569E" w:rsidRDefault="00346A19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863" w:type="dxa"/>
                  <w:vAlign w:val="center"/>
                </w:tcPr>
                <w:p w14:paraId="7A499691" w14:textId="1C6960AE" w:rsidR="00346A19" w:rsidRPr="007F569E" w:rsidRDefault="00346A19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863" w:type="dxa"/>
                  <w:vAlign w:val="center"/>
                </w:tcPr>
                <w:p w14:paraId="7751EF6C" w14:textId="46670C24" w:rsidR="00346A19" w:rsidRPr="007F569E" w:rsidRDefault="00346A19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863" w:type="dxa"/>
                  <w:vAlign w:val="center"/>
                </w:tcPr>
                <w:p w14:paraId="11FC19B1" w14:textId="4DAF699F" w:rsidR="00346A19" w:rsidRPr="007F569E" w:rsidRDefault="00346A19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  <w:tc>
                <w:tcPr>
                  <w:tcW w:w="1322" w:type="dxa"/>
                </w:tcPr>
                <w:p w14:paraId="1D5AEFA2" w14:textId="55895E86" w:rsidR="00346A19" w:rsidRDefault="00346A19" w:rsidP="00346A19">
                  <w:pPr>
                    <w:ind w:right="-1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  <w:tc>
                <w:tcPr>
                  <w:tcW w:w="863" w:type="dxa"/>
                </w:tcPr>
                <w:p w14:paraId="11177FD8" w14:textId="4CB5E0CB" w:rsidR="00346A19" w:rsidRDefault="00346A19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Термін дії договору</w:t>
                  </w:r>
                </w:p>
              </w:tc>
            </w:tr>
            <w:tr w:rsidR="00346A19" w:rsidRPr="00C84645" w14:paraId="40CF484E" w14:textId="199B07AA" w:rsidTr="00346A19">
              <w:trPr>
                <w:trHeight w:val="163"/>
              </w:trPr>
              <w:tc>
                <w:tcPr>
                  <w:tcW w:w="373" w:type="dxa"/>
                </w:tcPr>
                <w:p w14:paraId="759C5440" w14:textId="31F2D62A" w:rsidR="00346A19" w:rsidRDefault="0049454D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1303" w:type="dxa"/>
                </w:tcPr>
                <w:p w14:paraId="095924E6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4B91E083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3BE93298" w14:textId="1F1A35E2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0FCDE3E5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2" w:type="dxa"/>
                </w:tcPr>
                <w:p w14:paraId="7C46BD0B" w14:textId="5DC2A8AD" w:rsidR="00346A19" w:rsidRDefault="00346A19" w:rsidP="00346A19">
                  <w:pPr>
                    <w:tabs>
                      <w:tab w:val="left" w:pos="1141"/>
                    </w:tabs>
                    <w:ind w:left="109" w:hanging="1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6B81C1E6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46A19" w:rsidRPr="00C84645" w14:paraId="41895B21" w14:textId="09A20594" w:rsidTr="00346A19">
              <w:trPr>
                <w:trHeight w:val="163"/>
              </w:trPr>
              <w:tc>
                <w:tcPr>
                  <w:tcW w:w="373" w:type="dxa"/>
                </w:tcPr>
                <w:p w14:paraId="6B15B52B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03" w:type="dxa"/>
                </w:tcPr>
                <w:p w14:paraId="3AD434D9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28AD4936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79FC36FB" w14:textId="38EAF45C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203BA326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2" w:type="dxa"/>
                </w:tcPr>
                <w:p w14:paraId="5BD62654" w14:textId="575984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27BCC19A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46A19" w:rsidRPr="00C84645" w14:paraId="6973DF66" w14:textId="17FA143A" w:rsidTr="00346A19">
              <w:trPr>
                <w:trHeight w:val="38"/>
              </w:trPr>
              <w:tc>
                <w:tcPr>
                  <w:tcW w:w="373" w:type="dxa"/>
                </w:tcPr>
                <w:p w14:paraId="4D79C912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03" w:type="dxa"/>
                </w:tcPr>
                <w:p w14:paraId="54238756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588FF1CE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720BD93D" w14:textId="1308ED9A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51935528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2" w:type="dxa"/>
                </w:tcPr>
                <w:p w14:paraId="4B99E1AF" w14:textId="30F56794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3" w:type="dxa"/>
                </w:tcPr>
                <w:p w14:paraId="6FE6AFF7" w14:textId="77777777" w:rsidR="00346A19" w:rsidRDefault="00346A19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1C01A7" w14:textId="77777777" w:rsidR="00CD79B7" w:rsidRDefault="00CD79B7" w:rsidP="007D52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14:paraId="1D4E2A51" w14:textId="42DF834B" w:rsidR="00262241" w:rsidRPr="007D52C7" w:rsidRDefault="007D52C7" w:rsidP="007D5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9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Аналогічним вважається договір</w:t>
            </w:r>
            <w:r w:rsidR="00C823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однакової правової природи</w:t>
            </w:r>
            <w:r w:rsidRPr="00CD79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з аналогічною специфікою</w:t>
            </w:r>
            <w:r w:rsidR="00B84583" w:rsidRPr="00CD79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D79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предмета закупівлі</w:t>
            </w:r>
            <w:r w:rsidR="00CD79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D79B7" w:rsidRPr="00CD79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0F03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або </w:t>
            </w:r>
            <w:r w:rsidR="00CD79B7" w:rsidRPr="00CD79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</w:t>
            </w:r>
            <w:r w:rsidR="005114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="00CD79B7" w:rsidRPr="00CD79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ремонт)</w:t>
            </w:r>
            <w:r w:rsidRPr="00CD79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4B27CEA7" w14:textId="13DCF37C" w:rsidR="004E52BB" w:rsidRPr="00F545D2" w:rsidRDefault="004B1925" w:rsidP="004E52BB">
      <w:pPr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45D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="004E52BB" w:rsidRPr="00F545D2">
        <w:rPr>
          <w:rFonts w:ascii="Times New Roman" w:hAnsi="Times New Roman" w:cs="Times New Roman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E1C597F" w14:textId="600909C9" w:rsidR="00BD4D10" w:rsidRDefault="004B1925" w:rsidP="00C8239B">
      <w:pPr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45D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F545D2">
        <w:rPr>
          <w:rFonts w:ascii="Times New Roman" w:hAnsi="Times New Roman" w:cs="Times New Roman"/>
          <w:sz w:val="20"/>
          <w:szCs w:val="20"/>
          <w:lang w:val="uk-UA"/>
        </w:rPr>
        <w:t xml:space="preserve"> Учасник може для підтвердження своєї відповідності таким кваліфікаційним</w:t>
      </w:r>
      <w:r w:rsidR="00CD79B7" w:rsidRPr="00F545D2">
        <w:rPr>
          <w:rFonts w:ascii="Times New Roman" w:hAnsi="Times New Roman" w:cs="Times New Roman"/>
          <w:sz w:val="20"/>
          <w:szCs w:val="20"/>
          <w:lang w:val="uk-UA"/>
        </w:rPr>
        <w:t xml:space="preserve"> критеріям</w:t>
      </w:r>
      <w:r w:rsidRPr="00F545D2">
        <w:rPr>
          <w:rFonts w:ascii="Times New Roman" w:hAnsi="Times New Roman" w:cs="Times New Roman"/>
          <w:sz w:val="20"/>
          <w:szCs w:val="20"/>
          <w:lang w:val="uk-UA"/>
        </w:rPr>
        <w:t xml:space="preserve">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</w:t>
      </w:r>
      <w:r w:rsidR="00957B2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5C94EF1" w14:textId="22A1BE35" w:rsidR="00C8239B" w:rsidRDefault="00C8239B" w:rsidP="00C8239B">
      <w:pPr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20AC8B4" w14:textId="62C265E0" w:rsidR="003A23E8" w:rsidRDefault="003A23E8" w:rsidP="00C8239B">
      <w:pPr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CB1CF6" w14:textId="77777777" w:rsidR="003A23E8" w:rsidRPr="00C8239B" w:rsidRDefault="003A23E8" w:rsidP="00C8239B">
      <w:pPr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28FB14" w14:textId="70A21FD2" w:rsidR="00BD4D10" w:rsidRPr="00BD4D10" w:rsidRDefault="00FE2754" w:rsidP="00BD4D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4D1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ІІ. Інші вимоги</w:t>
      </w:r>
    </w:p>
    <w:tbl>
      <w:tblPr>
        <w:tblW w:w="9529" w:type="dxa"/>
        <w:tblLayout w:type="fixed"/>
        <w:tblLook w:val="0400" w:firstRow="0" w:lastRow="0" w:firstColumn="0" w:lastColumn="0" w:noHBand="0" w:noVBand="1"/>
      </w:tblPr>
      <w:tblGrid>
        <w:gridCol w:w="562"/>
        <w:gridCol w:w="8967"/>
      </w:tblGrid>
      <w:tr w:rsidR="00BD4D10" w14:paraId="2F905BF8" w14:textId="77777777" w:rsidTr="007428F8">
        <w:trPr>
          <w:trHeight w:val="24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50869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4D10" w:rsidRPr="00570C93" w14:paraId="615F67E5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4F8EF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EB960" w14:textId="77777777" w:rsidR="00BD4D10" w:rsidRDefault="00BD4D10" w:rsidP="007428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3CA5577" w14:textId="77777777" w:rsidR="00BD4D10" w:rsidRPr="00FD2D19" w:rsidRDefault="00BD4D10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D2D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юридичних</w:t>
            </w:r>
            <w:proofErr w:type="spellEnd"/>
            <w:r w:rsidRPr="00FD2D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D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 w:rsidRPr="00FD2D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D9D7B0B" w14:textId="31774E23" w:rsidR="00CE70F9" w:rsidRPr="0049454D" w:rsidRDefault="002254D5" w:rsidP="00CE70F9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- </w:t>
            </w:r>
            <w:r w:rsidR="00CE70F9" w:rsidRPr="0049454D">
              <w:rPr>
                <w:b/>
                <w:bCs/>
                <w:color w:val="000000"/>
                <w:lang w:val="uk-UA"/>
              </w:rPr>
              <w:t>копія документу(</w:t>
            </w:r>
            <w:proofErr w:type="spellStart"/>
            <w:r w:rsidR="00CE70F9" w:rsidRPr="0049454D">
              <w:rPr>
                <w:b/>
                <w:bCs/>
                <w:color w:val="000000"/>
                <w:lang w:val="uk-UA"/>
              </w:rPr>
              <w:t>ів</w:t>
            </w:r>
            <w:proofErr w:type="spellEnd"/>
            <w:r w:rsidR="00CE70F9" w:rsidRPr="0049454D">
              <w:rPr>
                <w:b/>
                <w:bCs/>
                <w:color w:val="000000"/>
                <w:lang w:val="uk-UA"/>
              </w:rPr>
              <w:t>), що підтверджує повноваження особи, яка підписує тендерні пропозицію та/або уповноважена на підписання договору про закупівлю:</w:t>
            </w:r>
          </w:p>
          <w:p w14:paraId="0D861A15" w14:textId="3E788465" w:rsidR="00CE70F9" w:rsidRPr="00CE70F9" w:rsidRDefault="00CE70F9" w:rsidP="0003333A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E70F9">
              <w:rPr>
                <w:color w:val="000000"/>
                <w:lang w:val="uk-UA"/>
              </w:rPr>
              <w:t xml:space="preserve">виписка з протоколу засновників або </w:t>
            </w:r>
            <w:proofErr w:type="spellStart"/>
            <w:r w:rsidRPr="00CE70F9">
              <w:rPr>
                <w:color w:val="000000"/>
                <w:lang w:val="uk-UA"/>
              </w:rPr>
              <w:t>скан</w:t>
            </w:r>
            <w:proofErr w:type="spellEnd"/>
            <w:r w:rsidRPr="00CE70F9">
              <w:rPr>
                <w:color w:val="000000"/>
                <w:lang w:val="uk-UA"/>
              </w:rPr>
              <w:t>-копія протоколу засновників, або</w:t>
            </w:r>
          </w:p>
          <w:p w14:paraId="6CA35D3C" w14:textId="1D93A569" w:rsidR="00CE70F9" w:rsidRPr="00CE70F9" w:rsidRDefault="00CE70F9" w:rsidP="00CE70F9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E70F9">
              <w:rPr>
                <w:color w:val="000000"/>
                <w:lang w:val="uk-UA"/>
              </w:rPr>
              <w:t>наказ про призначення, або</w:t>
            </w:r>
          </w:p>
          <w:p w14:paraId="523CBD2F" w14:textId="013D8A9C" w:rsidR="00CE70F9" w:rsidRPr="00CE70F9" w:rsidRDefault="00CE70F9" w:rsidP="00CE70F9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E70F9">
              <w:rPr>
                <w:color w:val="000000"/>
                <w:lang w:val="uk-UA"/>
              </w:rPr>
              <w:t xml:space="preserve">довіреність або доручення </w:t>
            </w:r>
            <w:r w:rsidR="00152E9B">
              <w:rPr>
                <w:i/>
                <w:color w:val="000000"/>
              </w:rPr>
              <w:t xml:space="preserve">(документ </w:t>
            </w:r>
            <w:proofErr w:type="spellStart"/>
            <w:r w:rsidR="00152E9B">
              <w:rPr>
                <w:i/>
                <w:color w:val="000000"/>
              </w:rPr>
              <w:t>надається</w:t>
            </w:r>
            <w:proofErr w:type="spellEnd"/>
            <w:r w:rsidR="00152E9B">
              <w:rPr>
                <w:i/>
                <w:color w:val="000000"/>
              </w:rPr>
              <w:t xml:space="preserve"> у </w:t>
            </w:r>
            <w:proofErr w:type="spellStart"/>
            <w:r w:rsidR="00152E9B">
              <w:rPr>
                <w:i/>
                <w:color w:val="000000"/>
              </w:rPr>
              <w:t>разі</w:t>
            </w:r>
            <w:proofErr w:type="spellEnd"/>
            <w:r w:rsidR="00152E9B">
              <w:rPr>
                <w:i/>
                <w:color w:val="000000"/>
              </w:rPr>
              <w:t xml:space="preserve"> </w:t>
            </w:r>
            <w:proofErr w:type="spellStart"/>
            <w:r w:rsidR="00152E9B">
              <w:rPr>
                <w:i/>
                <w:color w:val="000000"/>
              </w:rPr>
              <w:t>якщо</w:t>
            </w:r>
            <w:proofErr w:type="spellEnd"/>
            <w:r w:rsidR="00152E9B">
              <w:rPr>
                <w:i/>
                <w:color w:val="000000"/>
              </w:rPr>
              <w:t xml:space="preserve"> </w:t>
            </w:r>
            <w:proofErr w:type="spellStart"/>
            <w:r w:rsidR="00152E9B">
              <w:rPr>
                <w:i/>
                <w:color w:val="000000"/>
              </w:rPr>
              <w:t>пропозицію</w:t>
            </w:r>
            <w:proofErr w:type="spellEnd"/>
            <w:r w:rsidR="00152E9B">
              <w:rPr>
                <w:i/>
                <w:color w:val="000000"/>
              </w:rPr>
              <w:t xml:space="preserve"> </w:t>
            </w:r>
            <w:proofErr w:type="spellStart"/>
            <w:r w:rsidR="00152E9B">
              <w:rPr>
                <w:i/>
                <w:color w:val="000000"/>
              </w:rPr>
              <w:t>чи</w:t>
            </w:r>
            <w:proofErr w:type="spellEnd"/>
            <w:r w:rsidR="00152E9B">
              <w:rPr>
                <w:i/>
                <w:color w:val="000000"/>
              </w:rPr>
              <w:t xml:space="preserve"> </w:t>
            </w:r>
            <w:proofErr w:type="spellStart"/>
            <w:r w:rsidR="00152E9B">
              <w:rPr>
                <w:i/>
                <w:color w:val="000000"/>
              </w:rPr>
              <w:t>договір</w:t>
            </w:r>
            <w:proofErr w:type="spellEnd"/>
            <w:r w:rsidR="00152E9B">
              <w:rPr>
                <w:i/>
                <w:color w:val="000000"/>
              </w:rPr>
              <w:t xml:space="preserve"> про </w:t>
            </w:r>
            <w:proofErr w:type="spellStart"/>
            <w:r w:rsidR="00152E9B">
              <w:rPr>
                <w:i/>
                <w:color w:val="000000"/>
              </w:rPr>
              <w:t>закупівлю</w:t>
            </w:r>
            <w:proofErr w:type="spellEnd"/>
            <w:r w:rsidR="00152E9B">
              <w:rPr>
                <w:i/>
                <w:color w:val="000000"/>
              </w:rPr>
              <w:t xml:space="preserve"> </w:t>
            </w:r>
            <w:proofErr w:type="spellStart"/>
            <w:r w:rsidR="00152E9B">
              <w:rPr>
                <w:i/>
                <w:color w:val="000000"/>
              </w:rPr>
              <w:t>підписує</w:t>
            </w:r>
            <w:proofErr w:type="spellEnd"/>
            <w:r w:rsidR="00152E9B">
              <w:rPr>
                <w:i/>
                <w:color w:val="000000"/>
              </w:rPr>
              <w:t xml:space="preserve"> не </w:t>
            </w:r>
            <w:proofErr w:type="spellStart"/>
            <w:r w:rsidR="00152E9B">
              <w:rPr>
                <w:i/>
                <w:color w:val="000000"/>
              </w:rPr>
              <w:t>керівник</w:t>
            </w:r>
            <w:proofErr w:type="spellEnd"/>
            <w:r w:rsidR="00152E9B">
              <w:rPr>
                <w:i/>
                <w:color w:val="000000"/>
              </w:rPr>
              <w:t>)</w:t>
            </w:r>
            <w:r w:rsidR="00152E9B">
              <w:rPr>
                <w:color w:val="000000"/>
                <w:lang w:val="uk-UA"/>
              </w:rPr>
              <w:t xml:space="preserve"> </w:t>
            </w:r>
            <w:r w:rsidRPr="00CE70F9">
              <w:rPr>
                <w:color w:val="000000"/>
                <w:lang w:val="uk-UA"/>
              </w:rPr>
              <w:t>або</w:t>
            </w:r>
          </w:p>
          <w:p w14:paraId="7F328D9C" w14:textId="31FCCE99" w:rsidR="00CE70F9" w:rsidRPr="00CE70F9" w:rsidRDefault="00CE70F9" w:rsidP="00CE70F9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E70F9">
              <w:rPr>
                <w:color w:val="000000"/>
                <w:lang w:val="uk-UA"/>
              </w:rPr>
              <w:t>інший документ, що підтверджує повноваження посадової особи учасника на підписання документів.</w:t>
            </w:r>
          </w:p>
          <w:p w14:paraId="516F9C32" w14:textId="28AAB0B2" w:rsidR="00CE70F9" w:rsidRDefault="00CE70F9" w:rsidP="00CE70F9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45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Учасник надає один з документів відповідно до </w:t>
            </w:r>
            <w:proofErr w:type="spellStart"/>
            <w:r w:rsidRPr="0049454D">
              <w:rPr>
                <w:b/>
                <w:bCs/>
                <w:color w:val="000000"/>
                <w:sz w:val="20"/>
                <w:szCs w:val="20"/>
                <w:lang w:val="uk-UA"/>
              </w:rPr>
              <w:t>організаціно</w:t>
            </w:r>
            <w:proofErr w:type="spellEnd"/>
            <w:r w:rsidRPr="0049454D">
              <w:rPr>
                <w:b/>
                <w:bCs/>
                <w:color w:val="000000"/>
                <w:sz w:val="20"/>
                <w:szCs w:val="20"/>
                <w:lang w:val="uk-UA"/>
              </w:rPr>
              <w:t>-правової власності суб’єкта господарювання</w:t>
            </w:r>
            <w:r w:rsidRPr="0049454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37496040" w14:textId="48A1E69F" w:rsidR="0049454D" w:rsidRDefault="002254D5" w:rsidP="002254D5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254D5">
              <w:rPr>
                <w:b/>
                <w:bCs/>
                <w:color w:val="000000"/>
                <w:lang w:val="uk-UA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копія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Статуту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із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змінами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(в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разі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їх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наявності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)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або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іншого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9454D" w:rsidRPr="0049454D">
              <w:rPr>
                <w:b/>
                <w:bCs/>
                <w:color w:val="000000"/>
              </w:rPr>
              <w:t>установчого</w:t>
            </w:r>
            <w:proofErr w:type="spellEnd"/>
            <w:r w:rsidR="0049454D" w:rsidRPr="0049454D">
              <w:rPr>
                <w:b/>
                <w:bCs/>
                <w:color w:val="000000"/>
              </w:rPr>
              <w:t xml:space="preserve"> документу.</w:t>
            </w:r>
          </w:p>
          <w:p w14:paraId="06194412" w14:textId="5875E83F" w:rsidR="002254D5" w:rsidRPr="002254D5" w:rsidRDefault="002254D5" w:rsidP="002254D5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 w:rsidRPr="002254D5">
              <w:rPr>
                <w:b/>
                <w:bCs/>
                <w:color w:val="000000"/>
                <w:lang w:val="uk-UA"/>
              </w:rPr>
              <w:t xml:space="preserve">- </w:t>
            </w:r>
            <w:r w:rsidRPr="002254D5">
              <w:rPr>
                <w:color w:val="000000"/>
                <w:lang w:val="uk-UA"/>
              </w:rPr>
              <w:t xml:space="preserve">у разі, якщо державна реєстрація учасника була здійснена після 01.01.2016, то учасник має право </w:t>
            </w:r>
            <w:r w:rsidRPr="002254D5">
              <w:rPr>
                <w:b/>
                <w:bCs/>
                <w:color w:val="000000"/>
                <w:lang w:val="uk-UA"/>
              </w:rPr>
              <w:t>надати опис документів</w:t>
            </w:r>
            <w:r w:rsidRPr="002254D5">
              <w:rPr>
                <w:color w:val="000000"/>
                <w:lang w:val="uk-UA"/>
              </w:rPr>
              <w:t>, що надаються юридичною особою державному реєстратору для проведення державної реєстрації юридичної особи</w:t>
            </w:r>
            <w:r>
              <w:rPr>
                <w:color w:val="000000"/>
                <w:lang w:val="uk-UA"/>
              </w:rPr>
              <w:t>.</w:t>
            </w:r>
          </w:p>
          <w:p w14:paraId="346E2F9A" w14:textId="77777777" w:rsidR="00BD4D10" w:rsidRPr="002254D5" w:rsidRDefault="00BD4D10" w:rsidP="0015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254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для фізичних осіб:</w:t>
            </w:r>
          </w:p>
          <w:p w14:paraId="022505E2" w14:textId="41E5ED36" w:rsidR="00BD4D10" w:rsidRPr="00CE70F9" w:rsidRDefault="00492984" w:rsidP="00492984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2254D5">
              <w:rPr>
                <w:color w:val="000000"/>
                <w:lang w:val="uk-UA"/>
              </w:rPr>
              <w:t xml:space="preserve">- </w:t>
            </w:r>
            <w:r w:rsidR="00BD4D10" w:rsidRPr="002254D5">
              <w:rPr>
                <w:color w:val="000000"/>
                <w:lang w:val="uk-UA"/>
              </w:rPr>
              <w:t>копія</w:t>
            </w:r>
            <w:r w:rsidRPr="002254D5">
              <w:rPr>
                <w:color w:val="000000"/>
                <w:lang w:val="uk-UA"/>
              </w:rPr>
              <w:t xml:space="preserve"> довідки</w:t>
            </w:r>
            <w:r w:rsidR="00BD4D10" w:rsidRPr="002254D5">
              <w:rPr>
                <w:color w:val="000000"/>
                <w:lang w:val="uk-UA"/>
              </w:rPr>
              <w:t xml:space="preserve"> </w:t>
            </w:r>
            <w:r w:rsidRPr="002254D5">
              <w:rPr>
                <w:color w:val="000000"/>
                <w:lang w:val="uk-UA"/>
              </w:rPr>
              <w:t xml:space="preserve">про присвоєння ідентифікаційного номера або </w:t>
            </w:r>
            <w:proofErr w:type="spellStart"/>
            <w:r w:rsidRPr="002254D5">
              <w:rPr>
                <w:color w:val="000000"/>
                <w:lang w:val="uk-UA"/>
              </w:rPr>
              <w:t>скан</w:t>
            </w:r>
            <w:proofErr w:type="spellEnd"/>
            <w:r w:rsidRPr="002254D5">
              <w:rPr>
                <w:color w:val="000000"/>
                <w:lang w:val="uk-UA"/>
              </w:rPr>
              <w:t>-копія реєстраційного номеру облікової картки платника податків</w:t>
            </w:r>
            <w:r w:rsidR="00CE70F9" w:rsidRPr="002254D5">
              <w:rPr>
                <w:color w:val="000000"/>
                <w:lang w:val="uk-UA"/>
              </w:rPr>
              <w:t>. У</w:t>
            </w:r>
            <w:r w:rsidR="00BD4D10" w:rsidRPr="002254D5">
              <w:rPr>
                <w:color w:val="000000"/>
                <w:lang w:val="uk-UA"/>
              </w:rPr>
              <w:t xml:space="preserve"> разі відсутності довідки/картки про присвоєння ідентифікаційного </w:t>
            </w:r>
            <w:r w:rsidRPr="002254D5">
              <w:rPr>
                <w:color w:val="000000"/>
                <w:lang w:val="uk-UA"/>
              </w:rPr>
              <w:t>номера</w:t>
            </w:r>
            <w:r w:rsidR="00BD4D10" w:rsidRPr="002254D5">
              <w:rPr>
                <w:color w:val="000000"/>
                <w:lang w:val="uk-UA"/>
              </w:rPr>
              <w:t xml:space="preserve"> з релігійних</w:t>
            </w:r>
            <w:r w:rsidR="00BD4D10" w:rsidRPr="00CE70F9">
              <w:rPr>
                <w:color w:val="000000"/>
                <w:lang w:val="uk-UA"/>
              </w:rPr>
              <w:t xml:space="preserve"> переконань, надати копію сторінки паспорта з відповідною відміткою або лист-пояснення із зазначенням законодавчих підстав ненадання документу</w:t>
            </w:r>
            <w:r w:rsidR="001506C6">
              <w:rPr>
                <w:color w:val="000000"/>
                <w:lang w:val="uk-UA"/>
              </w:rPr>
              <w:t>.</w:t>
            </w:r>
          </w:p>
        </w:tc>
      </w:tr>
      <w:tr w:rsidR="00BD4D10" w14:paraId="5FA67F2F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1B042" w14:textId="77777777" w:rsidR="00BD4D10" w:rsidRPr="00BD4D10" w:rsidRDefault="00BD4D10" w:rsidP="00BD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1E53E" w14:textId="3B7A8AD3" w:rsidR="00BD4D10" w:rsidRPr="00BD4D10" w:rsidRDefault="00BD4D10" w:rsidP="00BD4D10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D4D10">
              <w:rPr>
                <w:b/>
                <w:bCs/>
                <w:i/>
                <w:iCs/>
                <w:color w:val="000000"/>
                <w:lang w:val="uk-UA"/>
              </w:rPr>
              <w:t>Учасник при підготовці пропозиції повинен враховувати заходи щодо захисту довкілля</w:t>
            </w:r>
            <w:r w:rsidRPr="00BD4D10">
              <w:rPr>
                <w:color w:val="000000"/>
                <w:lang w:val="uk-UA"/>
              </w:rPr>
              <w:t xml:space="preserve"> та дотримуватися положень чинних нормативно-правових актів у галузі охорони навколишнього середовища</w:t>
            </w:r>
            <w:r w:rsidR="000218C1">
              <w:rPr>
                <w:color w:val="000000"/>
                <w:lang w:val="uk-UA"/>
              </w:rPr>
              <w:t xml:space="preserve"> (захисту довкілля)</w:t>
            </w:r>
            <w:r w:rsidRPr="00BD4D10">
              <w:rPr>
                <w:color w:val="000000"/>
                <w:lang w:val="uk-UA"/>
              </w:rPr>
              <w:t xml:space="preserve"> та екологічної безпеки. Інформація подається у формі </w:t>
            </w:r>
            <w:r w:rsidRPr="000218C1">
              <w:rPr>
                <w:b/>
                <w:bCs/>
                <w:i/>
                <w:iCs/>
                <w:color w:val="000000"/>
                <w:lang w:val="uk-UA"/>
              </w:rPr>
              <w:t>довідки довільної форми</w:t>
            </w:r>
            <w:r w:rsidRPr="00BD4D10">
              <w:rPr>
                <w:color w:val="000000"/>
                <w:lang w:val="uk-UA"/>
              </w:rPr>
              <w:t xml:space="preserve"> за підписом уповноваженої особи учасника.</w:t>
            </w:r>
          </w:p>
          <w:p w14:paraId="6AB44BEB" w14:textId="77777777" w:rsidR="00BD4D10" w:rsidRPr="00BD4D10" w:rsidRDefault="00BD4D10" w:rsidP="00BD4D1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4D10">
              <w:rPr>
                <w:color w:val="000000"/>
                <w:lang w:val="uk-UA"/>
              </w:rPr>
              <w:t>Заходи щодо захисту довкілля:</w:t>
            </w:r>
          </w:p>
          <w:p w14:paraId="21D172C1" w14:textId="77777777" w:rsidR="00BD4D10" w:rsidRPr="00BD4D10" w:rsidRDefault="00BD4D10" w:rsidP="00BD4D1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4D10">
              <w:rPr>
                <w:color w:val="000000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7B2C1DAB" w14:textId="77777777" w:rsidR="00BD4D10" w:rsidRPr="00BD4D10" w:rsidRDefault="00BD4D10" w:rsidP="00BD4D10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D4D10">
              <w:rPr>
                <w:color w:val="000000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667B14DE" w14:textId="77777777" w:rsidR="00BD4D10" w:rsidRPr="00BD4D10" w:rsidRDefault="00BD4D10" w:rsidP="00BD4D1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4D10">
              <w:rPr>
                <w:color w:val="000000"/>
                <w:lang w:val="uk-UA"/>
              </w:rPr>
              <w:t>- не допускати складування сміття у несанкціонованих місцях;</w:t>
            </w:r>
          </w:p>
          <w:p w14:paraId="3B73AC51" w14:textId="1F3BE086" w:rsidR="00BD4D10" w:rsidRPr="00BD4D10" w:rsidRDefault="00BD4D10" w:rsidP="00BD4D1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D4D10">
              <w:rPr>
                <w:color w:val="000000"/>
                <w:lang w:val="uk-UA"/>
              </w:rPr>
              <w:t>- компенсувати шкоду, заподіяну в разі забруднення або іншого негативного впливу на природне середовище.</w:t>
            </w:r>
          </w:p>
        </w:tc>
      </w:tr>
      <w:tr w:rsidR="00BD4D10" w14:paraId="6AC379F2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A0D29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7A4A1" w14:textId="6A3C3A20" w:rsidR="00BD4D10" w:rsidRPr="001506C6" w:rsidRDefault="00BD4D10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506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Копію свідоцтва про державну реєстрацію або копію витягу (виписки) з Єдиного державного реєстру юридичних осіб та фізичних осіб-підприємців та громадських формувань.</w:t>
            </w:r>
          </w:p>
        </w:tc>
      </w:tr>
      <w:tr w:rsidR="00BD4D10" w14:paraId="71576C16" w14:textId="77777777" w:rsidTr="0003333A">
        <w:trPr>
          <w:trHeight w:val="1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A215D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ECE91" w14:textId="77777777" w:rsidR="00BD4D10" w:rsidRPr="001506C6" w:rsidRDefault="00BD4D10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506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Копію свідоцтва платника єдиного податку або копія витягу з реєстру платників єдиного податку (якщо Учасник є платником єдиного податку), копія свідоцтва про реєстрацію платника ПДВ (для платників, які зареєстровані до 01.01.2014р.) або копія витягу з реєстру платників податку на додану вартість (якщо Учасник є платником ПДВ).</w:t>
            </w:r>
          </w:p>
        </w:tc>
      </w:tr>
      <w:tr w:rsidR="00BD4D10" w14:paraId="182AE44F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A78E9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D524A" w14:textId="1D282D23" w:rsidR="00BD4D10" w:rsidRPr="001506C6" w:rsidRDefault="00BD4D10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Лист-погодження Учасника з умовами </w:t>
            </w:r>
            <w:proofErr w:type="spellStart"/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про закупівлю, що міститься в </w:t>
            </w:r>
            <w:r w:rsidRPr="00150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Додатку №4</w:t>
            </w: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тендерної документації</w:t>
            </w: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4D10" w14:paraId="73A0FB17" w14:textId="77777777" w:rsidTr="00BD4D10">
        <w:trPr>
          <w:trHeight w:val="4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57541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00E30" w14:textId="77777777" w:rsidR="00BD4D10" w:rsidRPr="001506C6" w:rsidRDefault="00BD4D10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Довідка, яка містить </w:t>
            </w:r>
            <w:r w:rsidRPr="0015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інформацію про учасника закупівлі</w:t>
            </w: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а саме:</w:t>
            </w:r>
          </w:p>
          <w:p w14:paraId="465D1D88" w14:textId="21DA1DB0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та скорочене найменування Учасника;</w:t>
            </w:r>
          </w:p>
          <w:p w14:paraId="7D42B8ED" w14:textId="77777777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адреса;</w:t>
            </w:r>
          </w:p>
          <w:p w14:paraId="03BD6A17" w14:textId="77777777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Поштова або фактична адреса;</w:t>
            </w:r>
          </w:p>
          <w:p w14:paraId="149BAFED" w14:textId="3059D79F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 підприємства (або ІПН якщо Учасник ФОП);</w:t>
            </w:r>
          </w:p>
          <w:p w14:paraId="33B8DA16" w14:textId="77777777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Банківські реквізити (поточний рахунок, назва банку, в якому відкритий рахунок та МФО);</w:t>
            </w:r>
          </w:p>
          <w:p w14:paraId="5593404E" w14:textId="77777777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./факс;</w:t>
            </w:r>
          </w:p>
          <w:p w14:paraId="0D16C0AA" w14:textId="77777777" w:rsidR="00BD4D10" w:rsidRPr="001506C6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15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3CE9E272" w14:textId="3700D8C5" w:rsidR="00BD4D10" w:rsidRPr="001506C6" w:rsidRDefault="001506C6" w:rsidP="0015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П.І.Б., посада, номер телефону посадової та/чи уповноваженої особи учасника, що має право на укладання договору </w:t>
            </w:r>
            <w:proofErr w:type="spellStart"/>
            <w:r w:rsidRPr="001506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підряду</w:t>
            </w:r>
            <w:proofErr w:type="spellEnd"/>
            <w:r w:rsidRPr="001506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D4D10" w14:paraId="24CBDB6C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D8CBB" w14:textId="77777777" w:rsidR="00BD4D10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CA0A6" w14:textId="75655BBC" w:rsidR="00BD4D10" w:rsidRPr="00E21324" w:rsidRDefault="00BD4D10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3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E21324" w:rsidRPr="000333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33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033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BD4D10" w:rsidRPr="00570C93" w14:paraId="60AAE4DE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80212" w14:textId="6D5BD9AD" w:rsidR="00BD4D10" w:rsidRPr="00C8239B" w:rsidRDefault="00C8239B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42CFA" w14:textId="4C7D4204" w:rsidR="00BD4D10" w:rsidRPr="00E21324" w:rsidRDefault="00BD4D10" w:rsidP="0015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(інформація) про відсутність застосування санкцій, передбачених статтею 236 ГКУ  наступного змісту:</w:t>
            </w:r>
          </w:p>
          <w:p w14:paraId="62BE6040" w14:textId="3A625FA3" w:rsidR="00BD4D10" w:rsidRPr="00E21324" w:rsidRDefault="0003333A" w:rsidP="0015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Даним листом підтверджуємо, що у попередніх взаємовідносинах між  Учасником </w:t>
            </w:r>
            <w:r w:rsidR="00BD4D10" w:rsidRPr="00E2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(повна назва Учасника)</w:t>
            </w:r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Замовником </w:t>
            </w:r>
            <w:proofErr w:type="spellStart"/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оперативно</w:t>
            </w:r>
            <w:proofErr w:type="spellEnd"/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-господарську/і санкцію/</w:t>
            </w:r>
            <w:proofErr w:type="spellStart"/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proofErr w:type="spellEnd"/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BD4D10"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C7F6F49" w14:textId="77777777" w:rsidR="00BD4D10" w:rsidRPr="00E21324" w:rsidRDefault="00BD4D10" w:rsidP="0015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Примітка:</w:t>
            </w:r>
          </w:p>
          <w:p w14:paraId="7FDD1CE8" w14:textId="77777777" w:rsidR="00BD4D10" w:rsidRPr="00556682" w:rsidRDefault="00BD4D10" w:rsidP="001506C6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21324">
              <w:rPr>
                <w:i/>
                <w:sz w:val="20"/>
                <w:szCs w:val="20"/>
                <w:lang w:val="uk-UA"/>
              </w:rPr>
              <w:t>*</w:t>
            </w:r>
            <w:r w:rsidRPr="00E213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E213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BD4D10" w:rsidRPr="00570C93" w14:paraId="3CC221BD" w14:textId="77777777" w:rsidTr="00C8239B">
        <w:trPr>
          <w:trHeight w:val="5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B0AC4" w14:textId="52432370" w:rsidR="00BD4D10" w:rsidRPr="00C8239B" w:rsidRDefault="00C8239B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CD2F" w14:textId="77777777" w:rsidR="00BD4D10" w:rsidRPr="00556682" w:rsidRDefault="00BD4D10" w:rsidP="001506C6">
            <w:pPr>
              <w:spacing w:after="0" w:line="240" w:lineRule="auto"/>
              <w:ind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6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556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56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556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56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14:paraId="4C643E98" w14:textId="77777777" w:rsidR="00BD4D10" w:rsidRPr="00230D66" w:rsidRDefault="00BD4D10" w:rsidP="001506C6">
            <w:pPr>
              <w:spacing w:after="0" w:line="240" w:lineRule="auto"/>
              <w:ind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230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230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BD4D10" w:rsidRPr="00570C93" w14:paraId="552B6750" w14:textId="77777777" w:rsidTr="007428F8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5254D" w14:textId="05A06852" w:rsidR="00BD4D10" w:rsidRPr="00C8239B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EC6A" w14:textId="77777777" w:rsidR="00BD4D10" w:rsidRPr="0088263A" w:rsidRDefault="00BD4D10" w:rsidP="001506C6">
            <w:pPr>
              <w:spacing w:after="0" w:line="240" w:lineRule="auto"/>
              <w:ind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2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 w:rsidRPr="00882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882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14:paraId="2FAE78A6" w14:textId="77777777" w:rsidR="00BD4D10" w:rsidRPr="0088263A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40" w:lineRule="auto"/>
              <w:ind w:left="0" w:right="120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Учасником – фізичною особою, яка є громадянином Російської Федерації;</w:t>
            </w:r>
          </w:p>
          <w:p w14:paraId="53573F7C" w14:textId="77777777" w:rsidR="00BD4D10" w:rsidRPr="00556682" w:rsidRDefault="00BD4D10" w:rsidP="001506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40" w:lineRule="auto"/>
              <w:ind w:left="0" w:right="119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Учасником – юридичною особою, кінцевим </w:t>
            </w:r>
            <w:proofErr w:type="spellStart"/>
            <w:r w:rsidRPr="008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8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власником якої є громадянин Російської Федерації.</w:t>
            </w:r>
          </w:p>
        </w:tc>
      </w:tr>
      <w:tr w:rsidR="00BD4D10" w:rsidRPr="00DC4227" w14:paraId="70A5CC64" w14:textId="77777777" w:rsidTr="00DC4227">
        <w:trPr>
          <w:trHeight w:val="9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75E25" w14:textId="16B5076C" w:rsidR="00BD4D10" w:rsidRPr="00C8239B" w:rsidRDefault="00BD4D10" w:rsidP="00742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BBD5" w14:textId="1F23586A" w:rsidR="00BD4D10" w:rsidRPr="0088263A" w:rsidRDefault="00BD4D10" w:rsidP="0088263A">
            <w:pPr>
              <w:pStyle w:val="a9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429F5">
              <w:rPr>
                <w:bCs/>
                <w:lang w:val="uk-UA"/>
              </w:rPr>
              <w:t>Заповнену тендерну пропозицію згідно наведеної нижче форми.</w:t>
            </w:r>
            <w:r w:rsidR="0088263A">
              <w:rPr>
                <w:bCs/>
                <w:lang w:val="uk-UA"/>
              </w:rPr>
              <w:t xml:space="preserve"> </w:t>
            </w:r>
            <w:r w:rsidR="0088263A" w:rsidRPr="0088263A">
              <w:rPr>
                <w:color w:val="000000"/>
                <w:lang w:val="uk-UA"/>
              </w:rPr>
              <w:t>Учасник не повинен відступати від даної форми.</w:t>
            </w:r>
          </w:p>
          <w:p w14:paraId="2959C71A" w14:textId="77777777" w:rsidR="00BD4D10" w:rsidRPr="001429F5" w:rsidRDefault="00BD4D10" w:rsidP="007428F8">
            <w:pPr>
              <w:pStyle w:val="a9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14:paraId="7437F96C" w14:textId="1249F3FF" w:rsidR="00BD4D10" w:rsidRPr="001429F5" w:rsidRDefault="00BD4D10" w:rsidP="007428F8">
            <w:pPr>
              <w:pStyle w:val="a9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429F5">
              <w:rPr>
                <w:b/>
                <w:lang w:val="uk-UA"/>
              </w:rPr>
              <w:t>Тендерна пропозиція</w:t>
            </w:r>
          </w:p>
          <w:p w14:paraId="230073DE" w14:textId="2F1BA950" w:rsidR="00BD4D10" w:rsidRDefault="00BD4D10" w:rsidP="001429F5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1429F5">
              <w:rPr>
                <w:sz w:val="20"/>
                <w:szCs w:val="20"/>
                <w:lang w:val="uk-UA"/>
              </w:rPr>
              <w:t>(форма, яка подається учасником на фірмовому бланку (для юридичних осіб)</w:t>
            </w:r>
          </w:p>
          <w:p w14:paraId="533B2CB1" w14:textId="77777777" w:rsidR="0088263A" w:rsidRPr="001429F5" w:rsidRDefault="0088263A" w:rsidP="001429F5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14:paraId="45603F4F" w14:textId="67BCCA74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jc w:val="both"/>
              <w:rPr>
                <w:b/>
                <w:bCs/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lastRenderedPageBreak/>
              <w:t xml:space="preserve">Уважно вивчивши вимоги тендерної документації подаємо на участь у торгах щодо закупівлі </w:t>
            </w:r>
            <w:r w:rsidR="00570C93" w:rsidRPr="00570C93">
              <w:rPr>
                <w:b/>
                <w:bCs/>
                <w:spacing w:val="-3"/>
                <w:lang w:val="uk-UA"/>
              </w:rPr>
              <w:t xml:space="preserve">Поточний ремонт </w:t>
            </w:r>
            <w:r w:rsidR="00570C93" w:rsidRPr="00570C93">
              <w:rPr>
                <w:b/>
                <w:bCs/>
                <w:color w:val="000000"/>
                <w:lang w:val="uk-UA"/>
              </w:rPr>
              <w:t>кабінету обслуговування з комп’ютерних систем і мереж</w:t>
            </w:r>
            <w:r w:rsidR="00570C93" w:rsidRPr="00570C93">
              <w:rPr>
                <w:b/>
                <w:bCs/>
                <w:spacing w:val="-3"/>
                <w:lang w:val="uk-UA"/>
              </w:rPr>
              <w:t xml:space="preserve"> КНП Шумської міської ради «Шумська міська лікарня» по вул. Енергетична, 1 в м. Шумськ Тернопільської області – ДК 021:2015: </w:t>
            </w:r>
            <w:r w:rsidR="00570C93" w:rsidRPr="00570C93">
              <w:rPr>
                <w:b/>
                <w:bCs/>
                <w:bdr w:val="none" w:sz="0" w:space="0" w:color="auto" w:frame="1"/>
                <w:lang w:val="uk-UA"/>
              </w:rPr>
              <w:t>45450000-6</w:t>
            </w:r>
            <w:r w:rsidR="00570C93" w:rsidRPr="00570C93">
              <w:rPr>
                <w:b/>
                <w:bCs/>
                <w:bdr w:val="none" w:sz="0" w:space="0" w:color="auto" w:frame="1"/>
              </w:rPr>
              <w:t> </w:t>
            </w:r>
            <w:r w:rsidR="00570C93" w:rsidRPr="00570C93">
              <w:rPr>
                <w:b/>
                <w:bCs/>
                <w:lang w:val="uk-UA"/>
              </w:rPr>
              <w:t>-</w:t>
            </w:r>
            <w:r w:rsidR="00570C93" w:rsidRPr="00570C93">
              <w:rPr>
                <w:b/>
                <w:bCs/>
              </w:rPr>
              <w:t> </w:t>
            </w:r>
            <w:r w:rsidR="00570C93" w:rsidRPr="00570C93">
              <w:rPr>
                <w:b/>
                <w:bCs/>
                <w:bdr w:val="none" w:sz="0" w:space="0" w:color="auto" w:frame="1"/>
                <w:lang w:val="uk-UA"/>
              </w:rPr>
              <w:t>Інші завершальні будівельні роботи</w:t>
            </w:r>
            <w:r w:rsidR="00570C93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429F5">
              <w:rPr>
                <w:color w:val="000000"/>
                <w:bdr w:val="none" w:sz="0" w:space="0" w:color="auto" w:frame="1"/>
                <w:lang w:val="uk-UA"/>
              </w:rPr>
              <w:t>Комунального некомерційного підприємства Шумської міської ради «Шумська міська лікарня», з</w:t>
            </w:r>
            <w:r w:rsidRPr="001429F5">
              <w:rPr>
                <w:color w:val="000000"/>
                <w:lang w:val="uk-UA"/>
              </w:rPr>
              <w:t>гідно з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      </w:r>
          </w:p>
          <w:p w14:paraId="186989BA" w14:textId="2A803638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Повне найменування учасника______________________________________</w:t>
            </w:r>
          </w:p>
          <w:p w14:paraId="4A94168C" w14:textId="20AC28A6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Адреса (юридична і фактична) _____________________________________</w:t>
            </w:r>
          </w:p>
          <w:p w14:paraId="2E31E2BC" w14:textId="08758F29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Телефон (факс) __________________________________________________</w:t>
            </w:r>
          </w:p>
          <w:p w14:paraId="4AD41306" w14:textId="21C8FAE4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Е-</w:t>
            </w:r>
            <w:proofErr w:type="spellStart"/>
            <w:r w:rsidRPr="001429F5">
              <w:rPr>
                <w:color w:val="000000"/>
                <w:lang w:val="uk-UA"/>
              </w:rPr>
              <w:t>mail</w:t>
            </w:r>
            <w:proofErr w:type="spellEnd"/>
            <w:r w:rsidRPr="001429F5">
              <w:rPr>
                <w:color w:val="000000"/>
                <w:lang w:val="uk-UA"/>
              </w:rPr>
              <w:t xml:space="preserve"> __________________________________________________________</w:t>
            </w:r>
          </w:p>
          <w:p w14:paraId="5F1ADEDE" w14:textId="77777777" w:rsidR="001429F5" w:rsidRPr="0088263A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b/>
                <w:bCs/>
                <w:color w:val="000000"/>
                <w:lang w:val="uk-UA"/>
              </w:rPr>
            </w:pPr>
          </w:p>
          <w:p w14:paraId="44EAA705" w14:textId="24E4C7F0" w:rsidR="001429F5" w:rsidRPr="0088263A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b/>
                <w:bCs/>
                <w:color w:val="000000"/>
                <w:lang w:val="uk-UA"/>
              </w:rPr>
            </w:pPr>
            <w:r w:rsidRPr="0088263A">
              <w:rPr>
                <w:b/>
                <w:bCs/>
                <w:color w:val="000000"/>
                <w:lang w:val="uk-UA"/>
              </w:rPr>
              <w:t>Цінова пропозиція (з ПДВ або без ПДВ):</w:t>
            </w:r>
          </w:p>
          <w:p w14:paraId="665D66C5" w14:textId="601AFFDA" w:rsidR="001429F5" w:rsidRPr="0088263A" w:rsidRDefault="001429F5" w:rsidP="0088263A">
            <w:pPr>
              <w:pStyle w:val="a9"/>
              <w:spacing w:before="0" w:beforeAutospacing="0" w:after="0" w:afterAutospacing="0"/>
              <w:ind w:firstLine="617"/>
              <w:jc w:val="both"/>
              <w:rPr>
                <w:i/>
                <w:iCs/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цифрами ___________ грн, словами _____________________________ грн</w:t>
            </w:r>
            <w:r w:rsidR="0088263A">
              <w:rPr>
                <w:color w:val="000000"/>
                <w:lang w:val="uk-UA"/>
              </w:rPr>
              <w:t xml:space="preserve">. </w:t>
            </w:r>
            <w:r w:rsidRPr="001429F5">
              <w:rPr>
                <w:color w:val="000000"/>
                <w:lang w:val="uk-UA"/>
              </w:rPr>
              <w:t>____ коп., у тому числі ПДВ ______________________ грн</w:t>
            </w:r>
            <w:r w:rsidR="0088263A">
              <w:rPr>
                <w:color w:val="000000"/>
                <w:lang w:val="uk-UA"/>
              </w:rPr>
              <w:t>.</w:t>
            </w:r>
            <w:r w:rsidRPr="001429F5">
              <w:rPr>
                <w:color w:val="000000"/>
                <w:lang w:val="uk-UA"/>
              </w:rPr>
              <w:t>, або без ПДВ (</w:t>
            </w:r>
            <w:r w:rsidRPr="0088263A">
              <w:rPr>
                <w:i/>
                <w:iCs/>
                <w:color w:val="000000"/>
                <w:lang w:val="uk-UA"/>
              </w:rPr>
              <w:t>у разі якщо учасник не є платником податку на загальних засадах)</w:t>
            </w:r>
            <w:r w:rsidR="0088263A" w:rsidRPr="0088263A">
              <w:rPr>
                <w:i/>
                <w:iCs/>
                <w:color w:val="000000"/>
                <w:lang w:val="uk-UA"/>
              </w:rPr>
              <w:t>.</w:t>
            </w:r>
          </w:p>
          <w:p w14:paraId="77C79FC2" w14:textId="77777777" w:rsidR="001429F5" w:rsidRPr="001429F5" w:rsidRDefault="001429F5" w:rsidP="001429F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283C8CA7" w14:textId="400E1851" w:rsidR="001429F5" w:rsidRPr="001429F5" w:rsidRDefault="001429F5" w:rsidP="001429F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Гарантійний термін ___________________ (у роках).</w:t>
            </w:r>
          </w:p>
          <w:p w14:paraId="44F828DB" w14:textId="77777777" w:rsidR="001429F5" w:rsidRPr="001429F5" w:rsidRDefault="001429F5" w:rsidP="001429F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5ECAA86" w14:textId="4048D3F5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      </w:r>
          </w:p>
          <w:p w14:paraId="5356B7F0" w14:textId="02A2B084" w:rsidR="001429F5" w:rsidRPr="001429F5" w:rsidRDefault="001429F5" w:rsidP="001429F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Ми згодні дотримуватися умов цієї тендерної пропозиції протягом 120 календарних днів з кінцевого строку подання тендерних пропозицій.</w:t>
            </w:r>
          </w:p>
          <w:p w14:paraId="40DB432F" w14:textId="608510E7" w:rsidR="001429F5" w:rsidRPr="001429F5" w:rsidRDefault="001429F5" w:rsidP="001429F5">
            <w:pPr>
              <w:pStyle w:val="a9"/>
              <w:spacing w:before="0" w:beforeAutospacing="0" w:after="0" w:afterAutospacing="0"/>
              <w:ind w:firstLine="617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>Ми погоджуємося з умовами, що Ви можете відхилити нашу чи всі пропозиції згідно з вимогами Закону.</w:t>
            </w:r>
          </w:p>
          <w:p w14:paraId="136BF53D" w14:textId="6582406C" w:rsidR="0088263A" w:rsidRPr="00DC4227" w:rsidRDefault="001429F5" w:rsidP="00253C47">
            <w:pPr>
              <w:pStyle w:val="a9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r w:rsidRPr="001429F5">
              <w:rPr>
                <w:color w:val="000000"/>
                <w:lang w:val="uk-UA"/>
              </w:rPr>
              <w:t xml:space="preserve"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</w:t>
            </w:r>
            <w:proofErr w:type="spellStart"/>
            <w:r w:rsidRPr="001429F5">
              <w:rPr>
                <w:color w:val="000000"/>
                <w:lang w:val="uk-UA"/>
              </w:rPr>
              <w:t>закупівель</w:t>
            </w:r>
            <w:proofErr w:type="spellEnd"/>
            <w:r w:rsidRPr="001429F5">
              <w:rPr>
                <w:color w:val="000000"/>
                <w:lang w:val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1178.</w:t>
            </w:r>
          </w:p>
          <w:tbl>
            <w:tblPr>
              <w:tblW w:w="10398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16"/>
              <w:gridCol w:w="3341"/>
              <w:gridCol w:w="3341"/>
            </w:tblGrid>
            <w:tr w:rsidR="00BD4D10" w:rsidRPr="003D2801" w14:paraId="5D5DA047" w14:textId="77777777" w:rsidTr="007428F8">
              <w:trPr>
                <w:jc w:val="center"/>
              </w:trPr>
              <w:tc>
                <w:tcPr>
                  <w:tcW w:w="3716" w:type="dxa"/>
                </w:tcPr>
                <w:p w14:paraId="7C1657B9" w14:textId="77777777" w:rsidR="00BD4D10" w:rsidRPr="003D2801" w:rsidRDefault="00BD4D10" w:rsidP="007428F8">
                  <w:pPr>
                    <w:spacing w:after="0" w:line="240" w:lineRule="auto"/>
                    <w:ind w:firstLine="529"/>
                    <w:rPr>
                      <w:rFonts w:ascii="Times New Roman" w:hAnsi="Times New Roman"/>
                    </w:rPr>
                  </w:pPr>
                  <w:r w:rsidRPr="003D280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</w:p>
              </w:tc>
              <w:tc>
                <w:tcPr>
                  <w:tcW w:w="3341" w:type="dxa"/>
                </w:tcPr>
                <w:p w14:paraId="00303CF6" w14:textId="77777777" w:rsidR="00BD4D10" w:rsidRPr="003D2801" w:rsidRDefault="00BD4D10" w:rsidP="007428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280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</w:p>
              </w:tc>
              <w:tc>
                <w:tcPr>
                  <w:tcW w:w="3341" w:type="dxa"/>
                </w:tcPr>
                <w:p w14:paraId="559F5A72" w14:textId="77777777" w:rsidR="00BD4D10" w:rsidRPr="003D2801" w:rsidRDefault="00BD4D10" w:rsidP="007428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2801"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BD4D10" w:rsidRPr="003D2801" w14:paraId="095752E7" w14:textId="77777777" w:rsidTr="007428F8">
              <w:trPr>
                <w:jc w:val="center"/>
              </w:trPr>
              <w:tc>
                <w:tcPr>
                  <w:tcW w:w="3716" w:type="dxa"/>
                </w:tcPr>
                <w:p w14:paraId="6BDABC5A" w14:textId="77777777" w:rsidR="00BD4D10" w:rsidRPr="003D2801" w:rsidRDefault="00BD4D10" w:rsidP="007428F8">
                  <w:pPr>
                    <w:spacing w:after="0" w:line="240" w:lineRule="auto"/>
                    <w:ind w:firstLine="634"/>
                    <w:rPr>
                      <w:rFonts w:ascii="Times New Roman" w:hAnsi="Times New Roman"/>
                    </w:rPr>
                  </w:pPr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(посада </w:t>
                  </w:r>
                  <w:proofErr w:type="spellStart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уповноваженої</w:t>
                  </w:r>
                  <w:proofErr w:type="spellEnd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особи </w:t>
                  </w:r>
                  <w:proofErr w:type="spellStart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Учас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ника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41" w:type="dxa"/>
                </w:tcPr>
                <w:p w14:paraId="4178AC80" w14:textId="77777777" w:rsidR="00BD4D10" w:rsidRPr="003D2801" w:rsidRDefault="00BD4D10" w:rsidP="007428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підпис</w:t>
                  </w:r>
                  <w:proofErr w:type="spellEnd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та </w:t>
                  </w:r>
                  <w:proofErr w:type="gramStart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печатка)</w:t>
                  </w:r>
                  <w:r w:rsidRPr="003D2801">
                    <w:rPr>
                      <w:rFonts w:ascii="Times New Roman" w:hAnsi="Times New Roman"/>
                      <w:i/>
                      <w:color w:val="FF0000"/>
                      <w:sz w:val="16"/>
                      <w:szCs w:val="16"/>
                    </w:rPr>
                    <w:t>*</w:t>
                  </w:r>
                  <w:proofErr w:type="gramEnd"/>
                </w:p>
              </w:tc>
              <w:tc>
                <w:tcPr>
                  <w:tcW w:w="3341" w:type="dxa"/>
                </w:tcPr>
                <w:p w14:paraId="4D7E823E" w14:textId="77777777" w:rsidR="00BD4D10" w:rsidRPr="003D2801" w:rsidRDefault="00BD4D10" w:rsidP="007428F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</w:t>
                  </w:r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прізвище</w:t>
                  </w:r>
                  <w:proofErr w:type="spellEnd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ініціали</w:t>
                  </w:r>
                  <w:proofErr w:type="spellEnd"/>
                  <w:r w:rsidRPr="003D280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C66039E" w14:textId="16BDE493" w:rsidR="00BD4D10" w:rsidRPr="00DC4227" w:rsidRDefault="00BD4D10" w:rsidP="00DC4227">
            <w:pPr>
              <w:ind w:right="-6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901C652" w14:textId="0AE59556" w:rsidR="00DC4227" w:rsidRDefault="00DC4227" w:rsidP="00C8239B">
      <w:pPr>
        <w:pStyle w:val="a9"/>
        <w:spacing w:before="0" w:beforeAutospacing="0" w:after="0" w:afterAutospacing="0"/>
        <w:ind w:firstLine="709"/>
        <w:jc w:val="both"/>
        <w:rPr>
          <w:i/>
          <w:color w:val="FF0000"/>
          <w:sz w:val="20"/>
          <w:szCs w:val="20"/>
          <w:lang w:val="uk-UA"/>
        </w:rPr>
      </w:pPr>
      <w:r w:rsidRPr="003D2801">
        <w:rPr>
          <w:i/>
          <w:color w:val="FF0000"/>
          <w:sz w:val="20"/>
          <w:szCs w:val="20"/>
        </w:rPr>
        <w:lastRenderedPageBreak/>
        <w:t xml:space="preserve">* </w:t>
      </w:r>
      <w:proofErr w:type="spellStart"/>
      <w:r w:rsidRPr="003D2801">
        <w:rPr>
          <w:i/>
          <w:color w:val="FF0000"/>
          <w:sz w:val="20"/>
          <w:szCs w:val="20"/>
        </w:rPr>
        <w:t>Ця</w:t>
      </w:r>
      <w:proofErr w:type="spellEnd"/>
      <w:r w:rsidRPr="003D2801">
        <w:rPr>
          <w:i/>
          <w:color w:val="FF0000"/>
          <w:sz w:val="20"/>
          <w:szCs w:val="20"/>
        </w:rPr>
        <w:t xml:space="preserve"> </w:t>
      </w:r>
      <w:proofErr w:type="spellStart"/>
      <w:r w:rsidRPr="003D2801">
        <w:rPr>
          <w:i/>
          <w:color w:val="FF0000"/>
          <w:sz w:val="20"/>
          <w:szCs w:val="20"/>
        </w:rPr>
        <w:t>вимога</w:t>
      </w:r>
      <w:proofErr w:type="spellEnd"/>
      <w:r w:rsidRPr="003D2801">
        <w:rPr>
          <w:i/>
          <w:color w:val="FF0000"/>
          <w:sz w:val="20"/>
          <w:szCs w:val="20"/>
        </w:rPr>
        <w:t xml:space="preserve"> не </w:t>
      </w:r>
      <w:proofErr w:type="spellStart"/>
      <w:r w:rsidRPr="003D2801">
        <w:rPr>
          <w:i/>
          <w:color w:val="FF0000"/>
          <w:sz w:val="20"/>
          <w:szCs w:val="20"/>
        </w:rPr>
        <w:t>стосується</w:t>
      </w:r>
      <w:proofErr w:type="spellEnd"/>
      <w:r w:rsidRPr="003D2801">
        <w:rPr>
          <w:i/>
          <w:color w:val="FF0000"/>
          <w:sz w:val="20"/>
          <w:szCs w:val="20"/>
        </w:rPr>
        <w:t xml:space="preserve"> </w:t>
      </w:r>
      <w:proofErr w:type="spellStart"/>
      <w:r w:rsidRPr="003D2801">
        <w:rPr>
          <w:i/>
          <w:color w:val="FF0000"/>
          <w:sz w:val="20"/>
          <w:szCs w:val="20"/>
        </w:rPr>
        <w:t>учасників</w:t>
      </w:r>
      <w:proofErr w:type="spellEnd"/>
      <w:r w:rsidRPr="003D2801">
        <w:rPr>
          <w:i/>
          <w:color w:val="FF0000"/>
          <w:sz w:val="20"/>
          <w:szCs w:val="20"/>
        </w:rPr>
        <w:t xml:space="preserve">, </w:t>
      </w:r>
      <w:proofErr w:type="spellStart"/>
      <w:r w:rsidRPr="003D2801">
        <w:rPr>
          <w:i/>
          <w:color w:val="FF0000"/>
          <w:sz w:val="20"/>
          <w:szCs w:val="20"/>
        </w:rPr>
        <w:t>які</w:t>
      </w:r>
      <w:proofErr w:type="spellEnd"/>
      <w:r w:rsidRPr="003D2801">
        <w:rPr>
          <w:i/>
          <w:color w:val="FF0000"/>
          <w:sz w:val="20"/>
          <w:szCs w:val="20"/>
        </w:rPr>
        <w:t xml:space="preserve"> </w:t>
      </w:r>
      <w:proofErr w:type="spellStart"/>
      <w:r w:rsidRPr="003D2801">
        <w:rPr>
          <w:i/>
          <w:color w:val="FF0000"/>
          <w:sz w:val="20"/>
          <w:szCs w:val="20"/>
        </w:rPr>
        <w:t>здійснюють</w:t>
      </w:r>
      <w:proofErr w:type="spellEnd"/>
      <w:r w:rsidRPr="003D2801">
        <w:rPr>
          <w:i/>
          <w:color w:val="FF0000"/>
          <w:sz w:val="20"/>
          <w:szCs w:val="20"/>
        </w:rPr>
        <w:t xml:space="preserve"> </w:t>
      </w:r>
      <w:proofErr w:type="spellStart"/>
      <w:r w:rsidRPr="003D2801">
        <w:rPr>
          <w:i/>
          <w:color w:val="FF0000"/>
          <w:sz w:val="20"/>
          <w:szCs w:val="20"/>
        </w:rPr>
        <w:t>діяльність</w:t>
      </w:r>
      <w:proofErr w:type="spellEnd"/>
      <w:r w:rsidRPr="003D2801">
        <w:rPr>
          <w:i/>
          <w:color w:val="FF0000"/>
          <w:sz w:val="20"/>
          <w:szCs w:val="20"/>
        </w:rPr>
        <w:t xml:space="preserve"> без печатки </w:t>
      </w:r>
      <w:proofErr w:type="spellStart"/>
      <w:r w:rsidRPr="003D2801">
        <w:rPr>
          <w:i/>
          <w:color w:val="FF0000"/>
          <w:sz w:val="20"/>
          <w:szCs w:val="20"/>
        </w:rPr>
        <w:t>згідно</w:t>
      </w:r>
      <w:proofErr w:type="spellEnd"/>
      <w:r w:rsidRPr="003D2801">
        <w:rPr>
          <w:i/>
          <w:color w:val="FF0000"/>
          <w:sz w:val="20"/>
          <w:szCs w:val="20"/>
        </w:rPr>
        <w:t xml:space="preserve"> з </w:t>
      </w:r>
      <w:proofErr w:type="spellStart"/>
      <w:r w:rsidRPr="003D2801">
        <w:rPr>
          <w:i/>
          <w:color w:val="FF0000"/>
          <w:sz w:val="20"/>
          <w:szCs w:val="20"/>
        </w:rPr>
        <w:t>чинним</w:t>
      </w:r>
      <w:proofErr w:type="spellEnd"/>
      <w:r w:rsidRPr="003D2801">
        <w:rPr>
          <w:i/>
          <w:color w:val="FF0000"/>
          <w:sz w:val="20"/>
          <w:szCs w:val="20"/>
        </w:rPr>
        <w:t xml:space="preserve"> </w:t>
      </w:r>
      <w:r w:rsidRPr="00DC4227">
        <w:rPr>
          <w:i/>
          <w:color w:val="FF0000"/>
          <w:sz w:val="20"/>
          <w:szCs w:val="20"/>
          <w:lang w:val="uk-UA"/>
        </w:rPr>
        <w:t>законодавством.</w:t>
      </w:r>
    </w:p>
    <w:p w14:paraId="249EB0FA" w14:textId="77777777" w:rsidR="00DC4227" w:rsidRDefault="00DC4227" w:rsidP="00C8239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</w:p>
    <w:p w14:paraId="68958C8D" w14:textId="02650B69" w:rsidR="0081097D" w:rsidRPr="00C8239B" w:rsidRDefault="0081097D" w:rsidP="00C8239B">
      <w:pPr>
        <w:pStyle w:val="a9"/>
        <w:spacing w:before="0" w:beforeAutospacing="0" w:after="0" w:afterAutospacing="0"/>
        <w:ind w:firstLine="709"/>
        <w:jc w:val="both"/>
        <w:rPr>
          <w:i/>
          <w:iCs/>
          <w:lang w:val="uk-UA" w:eastAsia="uk-UA"/>
        </w:rPr>
      </w:pPr>
      <w:r w:rsidRPr="00C8239B">
        <w:rPr>
          <w:i/>
          <w:iCs/>
          <w:lang w:val="uk-UA" w:eastAsia="uk-UA"/>
        </w:rPr>
        <w:t>Звертаємо увагу! Гарантійні листи, довідки та інші документи</w:t>
      </w:r>
      <w:r w:rsidR="00601AFC" w:rsidRPr="00C8239B">
        <w:rPr>
          <w:i/>
          <w:iCs/>
          <w:lang w:val="uk-UA" w:eastAsia="uk-UA"/>
        </w:rPr>
        <w:t xml:space="preserve">, </w:t>
      </w:r>
      <w:r w:rsidRPr="00C8239B">
        <w:rPr>
          <w:i/>
          <w:iCs/>
          <w:lang w:val="uk-UA" w:eastAsia="uk-UA"/>
        </w:rPr>
        <w:t xml:space="preserve">повинні бути </w:t>
      </w:r>
      <w:r w:rsidR="00601AFC" w:rsidRPr="00C8239B">
        <w:rPr>
          <w:i/>
          <w:iCs/>
          <w:lang w:val="uk-UA" w:eastAsia="uk-UA"/>
        </w:rPr>
        <w:t xml:space="preserve">належним чином </w:t>
      </w:r>
      <w:r w:rsidRPr="00C8239B">
        <w:rPr>
          <w:i/>
          <w:iCs/>
          <w:lang w:val="uk-UA" w:eastAsia="uk-UA"/>
        </w:rPr>
        <w:t>оформлені</w:t>
      </w:r>
      <w:r w:rsidR="00601AFC" w:rsidRPr="00C8239B">
        <w:rPr>
          <w:i/>
          <w:iCs/>
          <w:lang w:val="uk-UA" w:eastAsia="uk-UA"/>
        </w:rPr>
        <w:t>, тобто</w:t>
      </w:r>
      <w:r w:rsidRPr="00C8239B">
        <w:rPr>
          <w:i/>
          <w:iCs/>
          <w:lang w:val="uk-UA" w:eastAsia="uk-UA"/>
        </w:rPr>
        <w:t xml:space="preserve"> на фірмовому бланку Учасника (за наявності), містити дату та вихідний номер документа із вказуванням адресата.</w:t>
      </w:r>
    </w:p>
    <w:p w14:paraId="22299B15" w14:textId="6D9BBA10" w:rsidR="00C8239B" w:rsidRDefault="0081097D" w:rsidP="00C823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239B">
        <w:rPr>
          <w:rFonts w:ascii="Times New Roman" w:hAnsi="Times New Roman" w:cs="Times New Roman"/>
          <w:bCs/>
          <w:color w:val="000000"/>
          <w:lang w:val="uk-UA"/>
        </w:rPr>
        <w:t>Пропозиція, що не відповідатиме наведеним вище вимогам, буде відхилена</w:t>
      </w:r>
      <w:r w:rsidR="00C8239B" w:rsidRPr="00C8239B">
        <w:rPr>
          <w:rFonts w:ascii="Times New Roman" w:hAnsi="Times New Roman" w:cs="Times New Roman"/>
          <w:bCs/>
          <w:color w:val="000000"/>
          <w:lang w:val="uk-UA"/>
        </w:rPr>
        <w:t xml:space="preserve"> як така, що не відповідає вимогам</w:t>
      </w:r>
      <w:r w:rsidR="001429F5">
        <w:rPr>
          <w:rFonts w:ascii="Times New Roman" w:hAnsi="Times New Roman" w:cs="Times New Roman"/>
          <w:bCs/>
          <w:color w:val="000000"/>
          <w:lang w:val="uk-UA"/>
        </w:rPr>
        <w:t>,</w:t>
      </w:r>
      <w:r w:rsidR="00C8239B" w:rsidRPr="00C8239B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C8239B" w:rsidRPr="00C823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установленим у тендерній документації відповідно до абзацу першого частини третьої статті 22 Закону.</w:t>
      </w:r>
    </w:p>
    <w:p w14:paraId="4B003C51" w14:textId="6316D6C0" w:rsidR="00BD4D10" w:rsidRDefault="00BD4D10">
      <w:pPr>
        <w:rPr>
          <w:lang w:val="uk-UA"/>
        </w:rPr>
      </w:pPr>
    </w:p>
    <w:p w14:paraId="7E397018" w14:textId="58F0BCBD" w:rsidR="00BD4D10" w:rsidRDefault="00BD4D10">
      <w:pPr>
        <w:rPr>
          <w:lang w:val="uk-UA"/>
        </w:rPr>
      </w:pPr>
    </w:p>
    <w:p w14:paraId="268581B8" w14:textId="6ACE2843" w:rsidR="00D55220" w:rsidRDefault="00D55220">
      <w:pPr>
        <w:rPr>
          <w:lang w:val="uk-UA"/>
        </w:rPr>
      </w:pPr>
    </w:p>
    <w:p w14:paraId="01EB89EE" w14:textId="44171F0A" w:rsidR="00D55220" w:rsidRDefault="00D55220">
      <w:pPr>
        <w:rPr>
          <w:lang w:val="uk-UA"/>
        </w:rPr>
      </w:pPr>
    </w:p>
    <w:p w14:paraId="460EA996" w14:textId="3B8CC000" w:rsidR="00D55220" w:rsidRDefault="00D55220">
      <w:pPr>
        <w:rPr>
          <w:lang w:val="uk-UA"/>
        </w:rPr>
      </w:pPr>
    </w:p>
    <w:p w14:paraId="21AE980B" w14:textId="420BA1E2" w:rsidR="00D55220" w:rsidRDefault="00D55220">
      <w:pPr>
        <w:rPr>
          <w:lang w:val="uk-UA"/>
        </w:rPr>
      </w:pPr>
    </w:p>
    <w:p w14:paraId="534E244E" w14:textId="77777777" w:rsidR="00D55220" w:rsidRDefault="00D55220">
      <w:pPr>
        <w:rPr>
          <w:lang w:val="uk-UA"/>
        </w:rPr>
      </w:pPr>
    </w:p>
    <w:sectPr w:rsidR="00D55220" w:rsidSect="00D72F66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E4CA" w14:textId="77777777" w:rsidR="00EC5279" w:rsidRDefault="00EC5279" w:rsidP="00152E9B">
      <w:pPr>
        <w:spacing w:after="0" w:line="240" w:lineRule="auto"/>
      </w:pPr>
      <w:r>
        <w:separator/>
      </w:r>
    </w:p>
  </w:endnote>
  <w:endnote w:type="continuationSeparator" w:id="0">
    <w:p w14:paraId="359BA5B4" w14:textId="77777777" w:rsidR="00EC5279" w:rsidRDefault="00EC5279" w:rsidP="001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0DD2" w14:textId="77777777" w:rsidR="00EC5279" w:rsidRDefault="00EC5279" w:rsidP="00152E9B">
      <w:pPr>
        <w:spacing w:after="0" w:line="240" w:lineRule="auto"/>
      </w:pPr>
      <w:r>
        <w:separator/>
      </w:r>
    </w:p>
  </w:footnote>
  <w:footnote w:type="continuationSeparator" w:id="0">
    <w:p w14:paraId="009D7B1B" w14:textId="77777777" w:rsidR="00EC5279" w:rsidRDefault="00EC5279" w:rsidP="0015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CE4"/>
    <w:multiLevelType w:val="hybridMultilevel"/>
    <w:tmpl w:val="A08C815C"/>
    <w:lvl w:ilvl="0" w:tplc="60028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2CF5"/>
    <w:multiLevelType w:val="hybridMultilevel"/>
    <w:tmpl w:val="C44ADD60"/>
    <w:lvl w:ilvl="0" w:tplc="85C2C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6E91"/>
    <w:multiLevelType w:val="multilevel"/>
    <w:tmpl w:val="F7B2F11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DC5"/>
    <w:multiLevelType w:val="multilevel"/>
    <w:tmpl w:val="55D2E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16099"/>
    <w:multiLevelType w:val="hybridMultilevel"/>
    <w:tmpl w:val="9AA05EF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F91C50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641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asciiTheme="minorHAnsi" w:eastAsiaTheme="minorHAnsi" w:hAnsiTheme="minorHAnsi" w:cstheme="minorBidi"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asciiTheme="minorHAnsi" w:eastAsiaTheme="minorHAnsi" w:hAnsiTheme="minorHAnsi" w:cstheme="minorBidi"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asciiTheme="minorHAnsi" w:eastAsiaTheme="minorHAnsi" w:hAnsiTheme="minorHAnsi" w:cstheme="minorBidi"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917" w:hanging="1080"/>
      </w:pPr>
      <w:rPr>
        <w:rFonts w:asciiTheme="minorHAnsi" w:eastAsiaTheme="minorHAnsi" w:hAnsiTheme="minorHAnsi" w:cstheme="minorBidi"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056" w:hanging="1080"/>
      </w:pPr>
      <w:rPr>
        <w:rFonts w:asciiTheme="minorHAnsi" w:eastAsiaTheme="minorHAnsi" w:hAnsiTheme="minorHAnsi" w:cstheme="minorBidi"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55" w:hanging="1440"/>
      </w:pPr>
      <w:rPr>
        <w:rFonts w:asciiTheme="minorHAnsi" w:eastAsiaTheme="minorHAnsi" w:hAnsiTheme="minorHAnsi" w:cstheme="minorBidi"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94" w:hanging="1440"/>
      </w:pPr>
      <w:rPr>
        <w:rFonts w:asciiTheme="minorHAnsi" w:eastAsiaTheme="minorHAnsi" w:hAnsiTheme="minorHAnsi" w:cstheme="minorBidi" w:hint="default"/>
        <w:i w:val="0"/>
        <w:sz w:val="22"/>
      </w:rPr>
    </w:lvl>
  </w:abstractNum>
  <w:abstractNum w:abstractNumId="3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F4E54"/>
    <w:multiLevelType w:val="multilevel"/>
    <w:tmpl w:val="4C3C301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58776">
    <w:abstractNumId w:val="21"/>
  </w:num>
  <w:num w:numId="2" w16cid:durableId="1078140523">
    <w:abstractNumId w:val="10"/>
  </w:num>
  <w:num w:numId="3" w16cid:durableId="782652178">
    <w:abstractNumId w:val="17"/>
  </w:num>
  <w:num w:numId="4" w16cid:durableId="271089185">
    <w:abstractNumId w:val="4"/>
  </w:num>
  <w:num w:numId="5" w16cid:durableId="1875848581">
    <w:abstractNumId w:val="25"/>
  </w:num>
  <w:num w:numId="6" w16cid:durableId="827094872">
    <w:abstractNumId w:val="36"/>
  </w:num>
  <w:num w:numId="7" w16cid:durableId="1296763173">
    <w:abstractNumId w:val="15"/>
  </w:num>
  <w:num w:numId="8" w16cid:durableId="354618580">
    <w:abstractNumId w:val="37"/>
  </w:num>
  <w:num w:numId="9" w16cid:durableId="217060992">
    <w:abstractNumId w:val="28"/>
  </w:num>
  <w:num w:numId="10" w16cid:durableId="1092120473">
    <w:abstractNumId w:val="38"/>
  </w:num>
  <w:num w:numId="11" w16cid:durableId="37701365">
    <w:abstractNumId w:val="26"/>
  </w:num>
  <w:num w:numId="12" w16cid:durableId="1129205856">
    <w:abstractNumId w:val="13"/>
  </w:num>
  <w:num w:numId="13" w16cid:durableId="1174223071">
    <w:abstractNumId w:val="32"/>
  </w:num>
  <w:num w:numId="14" w16cid:durableId="1383090007">
    <w:abstractNumId w:val="11"/>
  </w:num>
  <w:num w:numId="15" w16cid:durableId="933633437">
    <w:abstractNumId w:val="6"/>
  </w:num>
  <w:num w:numId="16" w16cid:durableId="409473580">
    <w:abstractNumId w:val="16"/>
  </w:num>
  <w:num w:numId="17" w16cid:durableId="1117335761">
    <w:abstractNumId w:val="12"/>
  </w:num>
  <w:num w:numId="18" w16cid:durableId="43531994">
    <w:abstractNumId w:val="22"/>
  </w:num>
  <w:num w:numId="19" w16cid:durableId="145242458">
    <w:abstractNumId w:val="31"/>
  </w:num>
  <w:num w:numId="20" w16cid:durableId="1299841813">
    <w:abstractNumId w:val="14"/>
  </w:num>
  <w:num w:numId="21" w16cid:durableId="969214738">
    <w:abstractNumId w:val="27"/>
  </w:num>
  <w:num w:numId="22" w16cid:durableId="1104765676">
    <w:abstractNumId w:val="18"/>
  </w:num>
  <w:num w:numId="23" w16cid:durableId="210461258">
    <w:abstractNumId w:val="42"/>
  </w:num>
  <w:num w:numId="24" w16cid:durableId="1263296605">
    <w:abstractNumId w:val="1"/>
  </w:num>
  <w:num w:numId="25" w16cid:durableId="2108428540">
    <w:abstractNumId w:val="39"/>
  </w:num>
  <w:num w:numId="26" w16cid:durableId="1387560487">
    <w:abstractNumId w:val="35"/>
  </w:num>
  <w:num w:numId="27" w16cid:durableId="795487517">
    <w:abstractNumId w:val="30"/>
  </w:num>
  <w:num w:numId="28" w16cid:durableId="1112896723">
    <w:abstractNumId w:val="19"/>
  </w:num>
  <w:num w:numId="29" w16cid:durableId="814376657">
    <w:abstractNumId w:val="41"/>
  </w:num>
  <w:num w:numId="30" w16cid:durableId="1739941229">
    <w:abstractNumId w:val="8"/>
  </w:num>
  <w:num w:numId="31" w16cid:durableId="80566898">
    <w:abstractNumId w:val="40"/>
  </w:num>
  <w:num w:numId="32" w16cid:durableId="1832871115">
    <w:abstractNumId w:val="9"/>
  </w:num>
  <w:num w:numId="33" w16cid:durableId="1271281483">
    <w:abstractNumId w:val="23"/>
  </w:num>
  <w:num w:numId="34" w16cid:durableId="524098002">
    <w:abstractNumId w:val="33"/>
  </w:num>
  <w:num w:numId="35" w16cid:durableId="963661163">
    <w:abstractNumId w:val="20"/>
  </w:num>
  <w:num w:numId="36" w16cid:durableId="1207185502">
    <w:abstractNumId w:val="0"/>
  </w:num>
  <w:num w:numId="37" w16cid:durableId="765810874">
    <w:abstractNumId w:val="29"/>
  </w:num>
  <w:num w:numId="38" w16cid:durableId="1707174694">
    <w:abstractNumId w:val="24"/>
  </w:num>
  <w:num w:numId="39" w16cid:durableId="440492611">
    <w:abstractNumId w:val="5"/>
  </w:num>
  <w:num w:numId="40" w16cid:durableId="1762526288">
    <w:abstractNumId w:val="34"/>
  </w:num>
  <w:num w:numId="41" w16cid:durableId="211423430">
    <w:abstractNumId w:val="2"/>
  </w:num>
  <w:num w:numId="42" w16cid:durableId="1522815272">
    <w:abstractNumId w:val="3"/>
  </w:num>
  <w:num w:numId="43" w16cid:durableId="447822145">
    <w:abstractNumId w:val="7"/>
    <w:lvlOverride w:ilvl="0"/>
    <w:lvlOverride w:ilvl="1"/>
    <w:lvlOverride w:ilvl="2">
      <w:startOverride w:val="1"/>
    </w:lvlOverride>
  </w:num>
  <w:num w:numId="44" w16cid:durableId="722405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F2"/>
    <w:rsid w:val="00015A45"/>
    <w:rsid w:val="00016C3E"/>
    <w:rsid w:val="000218C1"/>
    <w:rsid w:val="0003333A"/>
    <w:rsid w:val="00057165"/>
    <w:rsid w:val="000A5534"/>
    <w:rsid w:val="000E1093"/>
    <w:rsid w:val="000F0373"/>
    <w:rsid w:val="000F13C9"/>
    <w:rsid w:val="000F1A13"/>
    <w:rsid w:val="001429F5"/>
    <w:rsid w:val="001506C6"/>
    <w:rsid w:val="00152E9B"/>
    <w:rsid w:val="00153841"/>
    <w:rsid w:val="00164776"/>
    <w:rsid w:val="001653B1"/>
    <w:rsid w:val="001666B2"/>
    <w:rsid w:val="00187966"/>
    <w:rsid w:val="001A37CC"/>
    <w:rsid w:val="001B3B8F"/>
    <w:rsid w:val="001C5802"/>
    <w:rsid w:val="001E6093"/>
    <w:rsid w:val="00204B9E"/>
    <w:rsid w:val="00210AB7"/>
    <w:rsid w:val="002254D5"/>
    <w:rsid w:val="00230D66"/>
    <w:rsid w:val="002312D4"/>
    <w:rsid w:val="002372A4"/>
    <w:rsid w:val="0024015B"/>
    <w:rsid w:val="00253C47"/>
    <w:rsid w:val="00262241"/>
    <w:rsid w:val="002626D5"/>
    <w:rsid w:val="002710CC"/>
    <w:rsid w:val="002768B6"/>
    <w:rsid w:val="002A36A9"/>
    <w:rsid w:val="002B2B7D"/>
    <w:rsid w:val="003016D9"/>
    <w:rsid w:val="00334F64"/>
    <w:rsid w:val="00346A19"/>
    <w:rsid w:val="00354E4C"/>
    <w:rsid w:val="00390794"/>
    <w:rsid w:val="003A23E8"/>
    <w:rsid w:val="004041EC"/>
    <w:rsid w:val="00427DE2"/>
    <w:rsid w:val="00475709"/>
    <w:rsid w:val="00476748"/>
    <w:rsid w:val="00491744"/>
    <w:rsid w:val="00492984"/>
    <w:rsid w:val="0049454D"/>
    <w:rsid w:val="004B17D5"/>
    <w:rsid w:val="004B1925"/>
    <w:rsid w:val="004B3D0D"/>
    <w:rsid w:val="004E52BB"/>
    <w:rsid w:val="004F7A43"/>
    <w:rsid w:val="00502948"/>
    <w:rsid w:val="005110D7"/>
    <w:rsid w:val="00511428"/>
    <w:rsid w:val="00542E10"/>
    <w:rsid w:val="00545C13"/>
    <w:rsid w:val="00550B49"/>
    <w:rsid w:val="00556682"/>
    <w:rsid w:val="00570C93"/>
    <w:rsid w:val="00580EDD"/>
    <w:rsid w:val="00585CC8"/>
    <w:rsid w:val="005C7632"/>
    <w:rsid w:val="005D29D0"/>
    <w:rsid w:val="005E2715"/>
    <w:rsid w:val="00601AFC"/>
    <w:rsid w:val="00601FFA"/>
    <w:rsid w:val="00621D5A"/>
    <w:rsid w:val="0063244A"/>
    <w:rsid w:val="006343C2"/>
    <w:rsid w:val="0067616E"/>
    <w:rsid w:val="0068071F"/>
    <w:rsid w:val="006930DF"/>
    <w:rsid w:val="006B6135"/>
    <w:rsid w:val="006C0AEC"/>
    <w:rsid w:val="006D0863"/>
    <w:rsid w:val="006D0931"/>
    <w:rsid w:val="006D666D"/>
    <w:rsid w:val="006F252D"/>
    <w:rsid w:val="0071112C"/>
    <w:rsid w:val="007157DD"/>
    <w:rsid w:val="00717447"/>
    <w:rsid w:val="00731A4A"/>
    <w:rsid w:val="00734750"/>
    <w:rsid w:val="007474E9"/>
    <w:rsid w:val="007509E9"/>
    <w:rsid w:val="00771A4B"/>
    <w:rsid w:val="00774478"/>
    <w:rsid w:val="00782B86"/>
    <w:rsid w:val="00783017"/>
    <w:rsid w:val="007A2C33"/>
    <w:rsid w:val="007A34BA"/>
    <w:rsid w:val="007B2E07"/>
    <w:rsid w:val="007C1B36"/>
    <w:rsid w:val="007D52C7"/>
    <w:rsid w:val="007F1012"/>
    <w:rsid w:val="0081097D"/>
    <w:rsid w:val="00812649"/>
    <w:rsid w:val="0088263A"/>
    <w:rsid w:val="00897BF9"/>
    <w:rsid w:val="008B7282"/>
    <w:rsid w:val="008D3957"/>
    <w:rsid w:val="008F49C3"/>
    <w:rsid w:val="008F54BC"/>
    <w:rsid w:val="009443CA"/>
    <w:rsid w:val="0095726D"/>
    <w:rsid w:val="00957B29"/>
    <w:rsid w:val="009908ED"/>
    <w:rsid w:val="00992B20"/>
    <w:rsid w:val="009C75F6"/>
    <w:rsid w:val="00A07EAE"/>
    <w:rsid w:val="00A310B7"/>
    <w:rsid w:val="00A46389"/>
    <w:rsid w:val="00A52A40"/>
    <w:rsid w:val="00A5323F"/>
    <w:rsid w:val="00A91173"/>
    <w:rsid w:val="00AA6430"/>
    <w:rsid w:val="00AC2592"/>
    <w:rsid w:val="00AC4EA3"/>
    <w:rsid w:val="00B060FF"/>
    <w:rsid w:val="00B413F2"/>
    <w:rsid w:val="00B732CC"/>
    <w:rsid w:val="00B84583"/>
    <w:rsid w:val="00BA5F23"/>
    <w:rsid w:val="00BD281B"/>
    <w:rsid w:val="00BD4D10"/>
    <w:rsid w:val="00BD54BF"/>
    <w:rsid w:val="00BD6F43"/>
    <w:rsid w:val="00C42478"/>
    <w:rsid w:val="00C46737"/>
    <w:rsid w:val="00C776EC"/>
    <w:rsid w:val="00C8239B"/>
    <w:rsid w:val="00C84645"/>
    <w:rsid w:val="00CB1DF9"/>
    <w:rsid w:val="00CD79B7"/>
    <w:rsid w:val="00CE70F9"/>
    <w:rsid w:val="00CE7D1C"/>
    <w:rsid w:val="00CF103F"/>
    <w:rsid w:val="00D02701"/>
    <w:rsid w:val="00D0542B"/>
    <w:rsid w:val="00D14C96"/>
    <w:rsid w:val="00D1565D"/>
    <w:rsid w:val="00D15F4A"/>
    <w:rsid w:val="00D54EDA"/>
    <w:rsid w:val="00D55220"/>
    <w:rsid w:val="00D72F66"/>
    <w:rsid w:val="00DC0363"/>
    <w:rsid w:val="00DC4227"/>
    <w:rsid w:val="00DF2540"/>
    <w:rsid w:val="00E00AF9"/>
    <w:rsid w:val="00E01EE1"/>
    <w:rsid w:val="00E1118A"/>
    <w:rsid w:val="00E21324"/>
    <w:rsid w:val="00E41A3D"/>
    <w:rsid w:val="00E606A8"/>
    <w:rsid w:val="00E65A65"/>
    <w:rsid w:val="00E72AFA"/>
    <w:rsid w:val="00E85909"/>
    <w:rsid w:val="00EA083F"/>
    <w:rsid w:val="00EA2F86"/>
    <w:rsid w:val="00EA5348"/>
    <w:rsid w:val="00EA59E8"/>
    <w:rsid w:val="00EC340E"/>
    <w:rsid w:val="00EC5279"/>
    <w:rsid w:val="00F057C0"/>
    <w:rsid w:val="00F07B71"/>
    <w:rsid w:val="00F26C1E"/>
    <w:rsid w:val="00F272E9"/>
    <w:rsid w:val="00F545D2"/>
    <w:rsid w:val="00F84E59"/>
    <w:rsid w:val="00F8603F"/>
    <w:rsid w:val="00F91224"/>
    <w:rsid w:val="00FA5A0F"/>
    <w:rsid w:val="00FC144D"/>
    <w:rsid w:val="00FD0964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57165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413F2"/>
    <w:pPr>
      <w:ind w:left="720"/>
      <w:contextualSpacing/>
    </w:pPr>
  </w:style>
  <w:style w:type="character" w:styleId="a6">
    <w:name w:val="Strong"/>
    <w:basedOn w:val="a0"/>
    <w:uiPriority w:val="22"/>
    <w:qFormat/>
    <w:rsid w:val="00897BF9"/>
    <w:rPr>
      <w:b/>
      <w:bCs/>
    </w:rPr>
  </w:style>
  <w:style w:type="character" w:styleId="a7">
    <w:name w:val="Emphasis"/>
    <w:basedOn w:val="a0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,Обычный (Web),Знак5 Знак,Знак5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2,Знак2"/>
    <w:basedOn w:val="a"/>
    <w:link w:val="aa"/>
    <w:uiPriority w:val="99"/>
    <w:unhideWhenUsed/>
    <w:qFormat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b">
    <w:name w:val="Subtitle"/>
    <w:basedOn w:val="a"/>
    <w:link w:val="ac"/>
    <w:uiPriority w:val="99"/>
    <w:qFormat/>
    <w:rsid w:val="001C5802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 w:eastAsia="x-none"/>
    </w:rPr>
  </w:style>
  <w:style w:type="character" w:customStyle="1" w:styleId="ac">
    <w:name w:val="Подзаголовок Знак"/>
    <w:basedOn w:val="a0"/>
    <w:link w:val="ab"/>
    <w:uiPriority w:val="99"/>
    <w:rsid w:val="001C5802"/>
    <w:rPr>
      <w:rFonts w:ascii="Times New Roman" w:eastAsia="Times New Roman" w:hAnsi="Times New Roman" w:cs="Times New Roman"/>
      <w:b/>
      <w:noProof/>
      <w:sz w:val="24"/>
      <w:szCs w:val="24"/>
      <w:lang w:val="en-GB" w:eastAsia="x-none"/>
    </w:rPr>
  </w:style>
  <w:style w:type="paragraph" w:styleId="ad">
    <w:name w:val="No Spacing"/>
    <w:link w:val="ae"/>
    <w:qFormat/>
    <w:rsid w:val="001C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qFormat/>
    <w:rsid w:val="001C5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B2E07"/>
  </w:style>
  <w:style w:type="character" w:customStyle="1" w:styleId="aa">
    <w:name w:val="Обычный (Интернет) Знак"/>
    <w:aliases w:val="Обычный (веб) Знак,Обычный (Web) Знак,Знак5 Знак Знак,Знак5 Знак1,Обычный (веб) Знак Знак1 Знак,Обычный (Web) Знак Знак Знак Знак Знак,Обычный (веб) Знак Знак Знак Знак,Обычный (веб) Знак Знак Знак1, Знак2 Знак,Знак2 Знак"/>
    <w:link w:val="a9"/>
    <w:uiPriority w:val="99"/>
    <w:qFormat/>
    <w:locked/>
    <w:rsid w:val="00BD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52E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52E9B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152E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52E9B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9"/>
    <w:qFormat/>
    <w:rsid w:val="00057165"/>
    <w:rPr>
      <w:rFonts w:ascii="Arial" w:eastAsia="Times New Roman" w:hAnsi="Arial" w:cs="Arial"/>
      <w:b/>
      <w:bCs/>
      <w:sz w:val="26"/>
      <w:szCs w:val="26"/>
      <w:lang w:val="uk-UA" w:eastAsia="zh-CN"/>
    </w:rPr>
  </w:style>
  <w:style w:type="paragraph" w:customStyle="1" w:styleId="1">
    <w:name w:val="Обычный (Интернет)1"/>
    <w:basedOn w:val="a"/>
    <w:uiPriority w:val="99"/>
    <w:qFormat/>
    <w:rsid w:val="000571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-cod">
    <w:name w:val="tbl-cod"/>
    <w:basedOn w:val="a"/>
    <w:uiPriority w:val="99"/>
    <w:qFormat/>
    <w:rsid w:val="0005716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88">
    <w:name w:val="2188"/>
    <w:aliases w:val="baiaagaaboqcaaadhqyaaawtbgaaaaaaaaaaaaaaaaaaaaaaaaaaaaaaaaaaaaaaaaaaaaaaaaaaaaaaaaaaaaaaaaaaaaaaaaaaaaaaaaaaaaaaaaaaaaaaaaaaaaaaaaaaaaaaaaaaaaaaaaaaaaaaaaaaaaaaaaaaaaaaaaaaaaaaaaaaaaaaaaaaaaaaaaaaaaaaaaaaaaaaaaaaaaaaaaaaaaaaaaaaaaaa"/>
    <w:basedOn w:val="a"/>
    <w:rsid w:val="00D5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3C51-CCA0-4F03-80EE-96058DFD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Бурчинська</cp:lastModifiedBy>
  <cp:revision>3</cp:revision>
  <dcterms:created xsi:type="dcterms:W3CDTF">2023-01-30T13:39:00Z</dcterms:created>
  <dcterms:modified xsi:type="dcterms:W3CDTF">2023-01-31T15:08:00Z</dcterms:modified>
</cp:coreProperties>
</file>