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88" w:rsidRDefault="009D6B88" w:rsidP="009D6B88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D6B88" w:rsidRPr="005356F5" w:rsidRDefault="009D6B88" w:rsidP="009D6B88">
      <w:pPr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356F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Додаток № </w:t>
      </w:r>
      <w:r w:rsidR="005356F5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</w:p>
    <w:p w:rsidR="009D6B88" w:rsidRPr="005356F5" w:rsidRDefault="009D6B88" w:rsidP="009D6B88">
      <w:pPr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356F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 документації</w:t>
      </w:r>
    </w:p>
    <w:p w:rsidR="009D6B88" w:rsidRPr="005356F5" w:rsidRDefault="009D6B88" w:rsidP="009D6B88">
      <w:pPr>
        <w:shd w:val="clear" w:color="auto" w:fill="FFFFFF"/>
        <w:suppressAutoHyphens/>
        <w:ind w:hanging="15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D6B88" w:rsidRPr="005356F5" w:rsidRDefault="009D6B88" w:rsidP="009D6B88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356F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ТЕНДЕРНА ПРОПОЗИЦІЯ</w:t>
      </w:r>
    </w:p>
    <w:p w:rsidR="009D6B88" w:rsidRPr="005356F5" w:rsidRDefault="009D6B88" w:rsidP="009D6B88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356F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ДК 021:2015 -  </w:t>
      </w:r>
      <w:r w:rsidR="006C2A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15130000-8 М»ясопродукти</w:t>
      </w:r>
      <w:bookmarkStart w:id="0" w:name="_GoBack"/>
      <w:bookmarkEnd w:id="0"/>
      <w:r w:rsidRPr="005356F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</w:p>
    <w:p w:rsidR="009D6B88" w:rsidRDefault="009D6B88" w:rsidP="007C5DC0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56F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(форма надається Учасником  на фірмовому  бланку)</w:t>
      </w:r>
    </w:p>
    <w:p w:rsidR="009D6B88" w:rsidRDefault="009D6B88" w:rsidP="009D6B8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Ми, (повне найменування та адреса, місцезнаходження Учасника процедури закупівлі), надаємо свою пропозицію щодо участі </w:t>
      </w:r>
      <w:r w:rsidR="005356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спрощеній закупівлі. </w:t>
      </w:r>
    </w:p>
    <w:p w:rsidR="009D6B88" w:rsidRDefault="009D6B88" w:rsidP="009D6B8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Вивчивши документацію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9D6B88" w:rsidRDefault="009D6B88" w:rsidP="009D6B8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9D6B88" w:rsidRDefault="009D6B88" w:rsidP="009D6B88">
      <w:pPr>
        <w:spacing w:after="120" w:line="274" w:lineRule="exact"/>
        <w:ind w:left="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10200" w:type="dxa"/>
        <w:tblInd w:w="-699" w:type="dxa"/>
        <w:tblBorders>
          <w:top w:val="single" w:sz="6" w:space="0" w:color="00000A"/>
          <w:left w:val="single" w:sz="4" w:space="0" w:color="00000A"/>
          <w:bottom w:val="single" w:sz="4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28"/>
        <w:gridCol w:w="1276"/>
        <w:gridCol w:w="1418"/>
        <w:gridCol w:w="1701"/>
        <w:gridCol w:w="1709"/>
      </w:tblGrid>
      <w:tr w:rsidR="007141EF" w:rsidTr="007141EF">
        <w:tc>
          <w:tcPr>
            <w:tcW w:w="5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141EF" w:rsidRDefault="007141EF">
            <w:pPr>
              <w:pStyle w:val="a3"/>
              <w:spacing w:after="0" w:line="240" w:lineRule="auto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№ з/п</w:t>
            </w:r>
          </w:p>
        </w:tc>
        <w:tc>
          <w:tcPr>
            <w:tcW w:w="352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1EF" w:rsidRDefault="007141EF">
            <w:pPr>
              <w:pStyle w:val="a3"/>
              <w:spacing w:after="0" w:line="240" w:lineRule="auto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Назва товару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1EF" w:rsidRDefault="007141EF">
            <w:pPr>
              <w:pStyle w:val="a3"/>
              <w:spacing w:after="0" w:line="240" w:lineRule="auto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1EF" w:rsidRDefault="007141EF">
            <w:pPr>
              <w:pStyle w:val="a3"/>
              <w:spacing w:after="0" w:line="240" w:lineRule="auto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141EF" w:rsidRDefault="007141EF" w:rsidP="00E727B5">
            <w:pPr>
              <w:pStyle w:val="a3"/>
              <w:spacing w:after="0" w:line="240" w:lineRule="auto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Ціна за одиницю, грн.,  з ПДВ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141EF" w:rsidRDefault="007141EF" w:rsidP="00E727B5">
            <w:pPr>
              <w:pStyle w:val="a3"/>
              <w:spacing w:after="0" w:line="240" w:lineRule="auto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Загальна вартість, грн., з  ПДВ</w:t>
            </w:r>
          </w:p>
        </w:tc>
      </w:tr>
      <w:tr w:rsidR="007141EF" w:rsidTr="007141EF">
        <w:trPr>
          <w:trHeight w:val="375"/>
        </w:trPr>
        <w:tc>
          <w:tcPr>
            <w:tcW w:w="568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</w:tcPr>
          <w:p w:rsidR="007141EF" w:rsidRDefault="007141EF">
            <w:pPr>
              <w:pStyle w:val="a3"/>
              <w:spacing w:after="0" w:line="240" w:lineRule="auto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</w:p>
        </w:tc>
        <w:tc>
          <w:tcPr>
            <w:tcW w:w="3528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1EF" w:rsidRDefault="007141EF">
            <w:pPr>
              <w:pStyle w:val="a3"/>
              <w:spacing w:after="0" w:line="240" w:lineRule="auto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1EF" w:rsidRDefault="007141EF">
            <w:pPr>
              <w:pStyle w:val="a3"/>
              <w:spacing w:after="0" w:line="240" w:lineRule="auto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1EF" w:rsidRDefault="007141EF">
            <w:pPr>
              <w:pStyle w:val="a3"/>
              <w:spacing w:after="0" w:line="240" w:lineRule="auto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141EF" w:rsidRDefault="007141EF">
            <w:pPr>
              <w:pStyle w:val="a3"/>
              <w:spacing w:after="0" w:line="240" w:lineRule="auto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141EF" w:rsidRDefault="007141EF">
            <w:pPr>
              <w:pStyle w:val="a3"/>
              <w:spacing w:after="0" w:line="240" w:lineRule="auto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6</w:t>
            </w:r>
          </w:p>
          <w:p w:rsidR="007141EF" w:rsidRDefault="007141EF">
            <w:pPr>
              <w:pStyle w:val="a3"/>
              <w:spacing w:after="0" w:line="240" w:lineRule="auto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  <w:r>
              <w:rPr>
                <w:rFonts w:eastAsiaTheme="minorEastAsia"/>
                <w:iCs/>
                <w:color w:val="000000"/>
                <w:lang w:val="uk-UA" w:eastAsia="uk-UA"/>
              </w:rPr>
              <w:t>7</w:t>
            </w:r>
          </w:p>
        </w:tc>
      </w:tr>
      <w:tr w:rsidR="007141EF" w:rsidTr="007141E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41EF" w:rsidRDefault="007141EF">
            <w:pPr>
              <w:pStyle w:val="a3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</w:p>
        </w:tc>
      </w:tr>
      <w:tr w:rsidR="007141EF" w:rsidTr="007141E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41EF" w:rsidRDefault="007141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41EF" w:rsidRDefault="007141EF">
            <w:pPr>
              <w:pStyle w:val="a3"/>
              <w:jc w:val="center"/>
              <w:rPr>
                <w:rFonts w:eastAsiaTheme="minorEastAsia"/>
                <w:iCs/>
                <w:color w:val="000000"/>
                <w:lang w:val="uk-UA" w:eastAsia="uk-UA"/>
              </w:rPr>
            </w:pPr>
          </w:p>
        </w:tc>
      </w:tr>
      <w:tr w:rsidR="009D6B88" w:rsidTr="007141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88" w:rsidRDefault="009D6B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88" w:rsidRDefault="009D6B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Сумарна вартість з ПДВ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88" w:rsidRDefault="009D6B88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6B88" w:rsidTr="007141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88" w:rsidRDefault="009D6B8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88" w:rsidRDefault="009D6B8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тому числі ПДВ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88" w:rsidRDefault="009D6B88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D6B88" w:rsidRDefault="009D6B88" w:rsidP="009D6B88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Переможець процедури закупівлі під час укладення договору про закупівлю повинен надати: </w:t>
      </w:r>
    </w:p>
    <w:p w:rsidR="009D6B88" w:rsidRDefault="009D6B88" w:rsidP="009D6B88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1) відповідну інформацію про право підписання договору про закупівлю;</w:t>
      </w:r>
    </w:p>
    <w:p w:rsidR="009D6B88" w:rsidRDefault="009D6B88" w:rsidP="009D6B88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7C72F4" w:rsidRPr="007C72F4" w:rsidRDefault="007C72F4" w:rsidP="007C72F4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72F4">
        <w:rPr>
          <w:rFonts w:ascii="Times New Roman" w:hAnsi="Times New Roman" w:cs="Times New Roman"/>
          <w:iCs/>
          <w:color w:val="000000"/>
          <w:sz w:val="24"/>
          <w:szCs w:val="24"/>
        </w:rPr>
        <w:t>Загальна ціна пропозиції ________(вказати загальну суму закупівлі) (зазначається цифрами та прописом)грн.,* у тому числі ПДВ* _______ (зазначається цифрами та прописом) грн.</w:t>
      </w:r>
    </w:p>
    <w:p w:rsidR="007C72F4" w:rsidRPr="007C72F4" w:rsidRDefault="007C72F4" w:rsidP="007C72F4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72F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           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7C72F4" w:rsidRPr="007C72F4" w:rsidRDefault="007C72F4" w:rsidP="007C72F4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72F4" w:rsidRPr="007C72F4" w:rsidRDefault="007C72F4" w:rsidP="007C72F4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72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Посада, прізвище, ініціали, підпис уповноваженої особи підприємства/фізичної особи, завірені печаткою( за наявності) </w:t>
      </w:r>
    </w:p>
    <w:p w:rsidR="007C72F4" w:rsidRPr="007C72F4" w:rsidRDefault="007C72F4" w:rsidP="007C72F4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72F4">
        <w:rPr>
          <w:rFonts w:ascii="Times New Roman" w:hAnsi="Times New Roman" w:cs="Times New Roman"/>
          <w:iCs/>
          <w:color w:val="000000"/>
          <w:sz w:val="24"/>
          <w:szCs w:val="24"/>
        </w:rPr>
        <w:t>_______________(___________)</w:t>
      </w:r>
    </w:p>
    <w:p w:rsidR="003B611D" w:rsidRPr="007C72F4" w:rsidRDefault="003B611D" w:rsidP="007C72F4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3B611D" w:rsidRPr="007C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1D"/>
    <w:rsid w:val="00367C24"/>
    <w:rsid w:val="003B611D"/>
    <w:rsid w:val="00416700"/>
    <w:rsid w:val="004C7AFF"/>
    <w:rsid w:val="005356F5"/>
    <w:rsid w:val="006C2AD9"/>
    <w:rsid w:val="006F6249"/>
    <w:rsid w:val="007141EF"/>
    <w:rsid w:val="007C5DC0"/>
    <w:rsid w:val="007C72F4"/>
    <w:rsid w:val="00827E63"/>
    <w:rsid w:val="009D6B88"/>
    <w:rsid w:val="00A84960"/>
    <w:rsid w:val="00D519F2"/>
    <w:rsid w:val="00E727B5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498E"/>
  <w15:chartTrackingRefBased/>
  <w15:docId w15:val="{870FA33F-5098-4C19-89B2-1DEF9D6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8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6B8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FF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2021-03-19T12:44:00Z</cp:lastPrinted>
  <dcterms:created xsi:type="dcterms:W3CDTF">2021-02-11T12:56:00Z</dcterms:created>
  <dcterms:modified xsi:type="dcterms:W3CDTF">2022-08-10T12:29:00Z</dcterms:modified>
</cp:coreProperties>
</file>