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F3" w:rsidRPr="006D663D" w:rsidRDefault="00E10EF3" w:rsidP="00CD3D31">
      <w:pPr>
        <w:spacing w:after="0" w:line="240" w:lineRule="auto"/>
        <w:jc w:val="right"/>
        <w:rPr>
          <w:rFonts w:ascii="Times New Roman" w:hAnsi="Times New Roman"/>
          <w:i/>
          <w:sz w:val="24"/>
          <w:szCs w:val="24"/>
          <w:highlight w:val="cyan"/>
          <w:lang w:eastAsia="ru-RU"/>
        </w:rPr>
      </w:pPr>
      <w:r w:rsidRPr="006D663D">
        <w:rPr>
          <w:rFonts w:ascii="Times New Roman" w:hAnsi="Times New Roman"/>
          <w:i/>
          <w:sz w:val="24"/>
          <w:szCs w:val="24"/>
          <w:lang w:eastAsia="ru-RU"/>
        </w:rPr>
        <w:t xml:space="preserve">                                                                                                                                            </w:t>
      </w:r>
      <w:r w:rsidRPr="006D663D">
        <w:rPr>
          <w:rFonts w:ascii="Times New Roman" w:hAnsi="Times New Roman"/>
          <w:b/>
          <w:sz w:val="24"/>
          <w:szCs w:val="24"/>
          <w:lang w:eastAsia="ru-RU"/>
        </w:rPr>
        <w:t xml:space="preserve">Додаток </w:t>
      </w:r>
      <w:r w:rsidR="0020459D">
        <w:rPr>
          <w:rFonts w:ascii="Times New Roman" w:hAnsi="Times New Roman"/>
          <w:b/>
          <w:sz w:val="24"/>
          <w:szCs w:val="24"/>
          <w:lang w:eastAsia="ru-RU"/>
        </w:rPr>
        <w:t>2</w:t>
      </w:r>
    </w:p>
    <w:p w:rsidR="00E10EF3" w:rsidRPr="006D663D" w:rsidRDefault="00E10EF3" w:rsidP="00CD3D31">
      <w:pPr>
        <w:spacing w:after="0" w:line="240" w:lineRule="auto"/>
        <w:jc w:val="right"/>
        <w:rPr>
          <w:rFonts w:ascii="Times New Roman" w:hAnsi="Times New Roman"/>
          <w:b/>
          <w:sz w:val="24"/>
          <w:szCs w:val="24"/>
          <w:highlight w:val="yellow"/>
          <w:lang w:eastAsia="ru-RU"/>
        </w:rPr>
      </w:pPr>
      <w:r w:rsidRPr="006D663D">
        <w:rPr>
          <w:rFonts w:ascii="Times New Roman" w:hAnsi="Times New Roman"/>
          <w:b/>
          <w:sz w:val="24"/>
          <w:szCs w:val="24"/>
          <w:lang w:eastAsia="ru-RU"/>
        </w:rPr>
        <w:t xml:space="preserve">до оголошення </w:t>
      </w:r>
    </w:p>
    <w:p w:rsidR="00E10EF3" w:rsidRPr="006D663D" w:rsidRDefault="00E10EF3" w:rsidP="00E10EF3">
      <w:pPr>
        <w:spacing w:after="0" w:line="240" w:lineRule="auto"/>
        <w:jc w:val="right"/>
        <w:rPr>
          <w:rFonts w:ascii="Times New Roman" w:hAnsi="Times New Roman"/>
          <w:b/>
          <w:sz w:val="24"/>
          <w:szCs w:val="24"/>
          <w:highlight w:val="yellow"/>
          <w:lang w:eastAsia="ru-RU"/>
        </w:rPr>
      </w:pPr>
    </w:p>
    <w:p w:rsidR="00822EE2" w:rsidRPr="008D06D0" w:rsidRDefault="00822EE2" w:rsidP="00822EE2">
      <w:pPr>
        <w:ind w:firstLine="567"/>
        <w:jc w:val="center"/>
        <w:rPr>
          <w:rFonts w:ascii="Times New Roman" w:hAnsi="Times New Roman"/>
        </w:rPr>
      </w:pPr>
      <w:r w:rsidRPr="008D06D0">
        <w:rPr>
          <w:rFonts w:ascii="Times New Roman" w:hAnsi="Times New Roman"/>
          <w:spacing w:val="2"/>
          <w:sz w:val="24"/>
          <w:szCs w:val="24"/>
          <w:lang w:eastAsia="ru-RU"/>
        </w:rPr>
        <w:t>ІНФОРМАЦІЯ ПРО ТЕХНІЧНІ, ЯКІСНІ ТА КІЛЬКІСНІ ХАРАКТЕРИСТИКИ ПРЕДМЕТА ЗАКУПІВЛІ</w:t>
      </w:r>
    </w:p>
    <w:p w:rsidR="0020459D" w:rsidRPr="008D06D0" w:rsidRDefault="0020459D" w:rsidP="0020459D">
      <w:pPr>
        <w:spacing w:after="0" w:line="240" w:lineRule="auto"/>
        <w:ind w:firstLine="708"/>
        <w:jc w:val="both"/>
        <w:rPr>
          <w:rFonts w:ascii="Times New Roman" w:hAnsi="Times New Roman"/>
          <w:bCs/>
          <w:i/>
          <w:iCs/>
          <w:sz w:val="24"/>
          <w:szCs w:val="24"/>
        </w:rPr>
      </w:pPr>
      <w:r w:rsidRPr="008D06D0">
        <w:rPr>
          <w:rFonts w:ascii="Times New Roman" w:hAnsi="Times New Roman"/>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D06D0">
        <w:rPr>
          <w:rFonts w:ascii="Times New Roman" w:hAnsi="Times New Roman"/>
          <w:bCs/>
          <w:i/>
          <w:iCs/>
          <w:sz w:val="24"/>
          <w:szCs w:val="24"/>
        </w:rPr>
        <w:t xml:space="preserve"> </w:t>
      </w:r>
    </w:p>
    <w:p w:rsidR="0020459D" w:rsidRPr="008D06D0" w:rsidRDefault="0020459D" w:rsidP="0020459D">
      <w:pPr>
        <w:spacing w:after="0" w:line="240" w:lineRule="auto"/>
        <w:ind w:firstLine="708"/>
        <w:jc w:val="both"/>
        <w:rPr>
          <w:rFonts w:ascii="Times New Roman" w:hAnsi="Times New Roman"/>
          <w:bCs/>
          <w:i/>
          <w:iCs/>
          <w:sz w:val="24"/>
          <w:szCs w:val="24"/>
        </w:rPr>
      </w:pPr>
    </w:p>
    <w:p w:rsidR="0020459D" w:rsidRPr="008D06D0" w:rsidRDefault="0020459D" w:rsidP="0020459D">
      <w:pPr>
        <w:spacing w:after="0" w:line="240" w:lineRule="auto"/>
        <w:ind w:firstLine="708"/>
        <w:jc w:val="both"/>
        <w:rPr>
          <w:rFonts w:ascii="Times New Roman" w:hAnsi="Times New Roman"/>
          <w:bCs/>
          <w:sz w:val="24"/>
          <w:szCs w:val="24"/>
        </w:rPr>
      </w:pPr>
      <w:r w:rsidRPr="008D06D0">
        <w:rPr>
          <w:rFonts w:ascii="Times New Roman" w:hAnsi="Times New Roman"/>
          <w:bCs/>
          <w:sz w:val="24"/>
          <w:szCs w:val="24"/>
        </w:rPr>
        <w:t xml:space="preserve">                              </w:t>
      </w:r>
      <w:bookmarkStart w:id="0" w:name="_Hlk124507192"/>
      <w:r w:rsidRPr="008D06D0">
        <w:rPr>
          <w:rFonts w:ascii="Times New Roman" w:hAnsi="Times New Roman"/>
          <w:bCs/>
          <w:sz w:val="24"/>
          <w:szCs w:val="24"/>
        </w:rPr>
        <w:t>Технічні, якісні та інші характеристики предмета закупівлі</w:t>
      </w:r>
    </w:p>
    <w:p w:rsidR="0020459D" w:rsidRPr="0020459D" w:rsidRDefault="0020459D" w:rsidP="0020459D">
      <w:pPr>
        <w:spacing w:after="0" w:line="240" w:lineRule="auto"/>
        <w:ind w:firstLine="708"/>
        <w:jc w:val="both"/>
        <w:rPr>
          <w:rFonts w:ascii="Times New Roman" w:hAnsi="Times New Roman"/>
          <w:b/>
          <w:bCs/>
          <w:sz w:val="24"/>
          <w:szCs w:val="24"/>
        </w:rPr>
      </w:pPr>
    </w:p>
    <w:p w:rsidR="0020459D" w:rsidRPr="0020459D" w:rsidRDefault="0020459D" w:rsidP="0020459D">
      <w:pPr>
        <w:spacing w:after="0" w:line="240" w:lineRule="auto"/>
        <w:ind w:firstLine="708"/>
        <w:jc w:val="both"/>
        <w:rPr>
          <w:rFonts w:ascii="Times New Roman" w:hAnsi="Times New Roman"/>
          <w:b/>
          <w:bCs/>
          <w:sz w:val="24"/>
          <w:szCs w:val="24"/>
        </w:rPr>
      </w:pPr>
    </w:p>
    <w:tbl>
      <w:tblPr>
        <w:tblW w:w="91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001"/>
        <w:gridCol w:w="1969"/>
      </w:tblGrid>
      <w:tr w:rsidR="0020459D" w:rsidRPr="0020459D" w:rsidTr="00B21091">
        <w:tc>
          <w:tcPr>
            <w:tcW w:w="5211" w:type="dxa"/>
            <w:vAlign w:val="center"/>
          </w:tcPr>
          <w:p w:rsidR="0020459D" w:rsidRPr="0020459D" w:rsidRDefault="0020459D" w:rsidP="0020459D">
            <w:pPr>
              <w:spacing w:after="0" w:line="240" w:lineRule="auto"/>
              <w:ind w:firstLine="708"/>
              <w:jc w:val="both"/>
              <w:rPr>
                <w:rFonts w:ascii="Times New Roman" w:hAnsi="Times New Roman"/>
                <w:b/>
                <w:bCs/>
                <w:sz w:val="24"/>
                <w:szCs w:val="24"/>
                <w:lang w:val="ru-RU"/>
              </w:rPr>
            </w:pPr>
            <w:r w:rsidRPr="0020459D">
              <w:rPr>
                <w:rFonts w:ascii="Times New Roman" w:hAnsi="Times New Roman"/>
                <w:b/>
                <w:bCs/>
                <w:sz w:val="24"/>
                <w:szCs w:val="24"/>
                <w:lang w:val="ru-RU"/>
              </w:rPr>
              <w:t>Найменування Товару</w:t>
            </w:r>
          </w:p>
        </w:tc>
        <w:tc>
          <w:tcPr>
            <w:tcW w:w="2001" w:type="dxa"/>
            <w:vAlign w:val="center"/>
          </w:tcPr>
          <w:p w:rsidR="0020459D" w:rsidRPr="0020459D" w:rsidRDefault="0020459D" w:rsidP="0020459D">
            <w:pPr>
              <w:spacing w:after="0" w:line="240" w:lineRule="auto"/>
              <w:ind w:firstLine="708"/>
              <w:jc w:val="both"/>
              <w:rPr>
                <w:rFonts w:ascii="Times New Roman" w:hAnsi="Times New Roman"/>
                <w:b/>
                <w:bCs/>
                <w:sz w:val="24"/>
                <w:szCs w:val="24"/>
                <w:lang w:val="ru-RU"/>
              </w:rPr>
            </w:pPr>
            <w:r w:rsidRPr="0020459D">
              <w:rPr>
                <w:rFonts w:ascii="Times New Roman" w:hAnsi="Times New Roman"/>
                <w:b/>
                <w:bCs/>
                <w:sz w:val="24"/>
                <w:szCs w:val="24"/>
                <w:lang w:val="ru-RU"/>
              </w:rPr>
              <w:t>Кількість</w:t>
            </w:r>
          </w:p>
        </w:tc>
        <w:tc>
          <w:tcPr>
            <w:tcW w:w="1969" w:type="dxa"/>
            <w:vAlign w:val="center"/>
          </w:tcPr>
          <w:p w:rsidR="0020459D" w:rsidRPr="0020459D" w:rsidRDefault="0020459D" w:rsidP="0020459D">
            <w:pPr>
              <w:spacing w:after="0" w:line="240" w:lineRule="auto"/>
              <w:ind w:firstLine="708"/>
              <w:jc w:val="both"/>
              <w:rPr>
                <w:rFonts w:ascii="Times New Roman" w:hAnsi="Times New Roman"/>
                <w:b/>
                <w:bCs/>
                <w:sz w:val="24"/>
                <w:szCs w:val="24"/>
                <w:lang w:val="ru-RU"/>
              </w:rPr>
            </w:pPr>
            <w:r w:rsidRPr="0020459D">
              <w:rPr>
                <w:rFonts w:ascii="Times New Roman" w:hAnsi="Times New Roman"/>
                <w:b/>
                <w:bCs/>
                <w:sz w:val="24"/>
                <w:szCs w:val="24"/>
                <w:lang w:val="ru-RU"/>
              </w:rPr>
              <w:t>Одиниця</w:t>
            </w:r>
          </w:p>
          <w:p w:rsidR="0020459D" w:rsidRPr="0020459D" w:rsidRDefault="0020459D" w:rsidP="0020459D">
            <w:pPr>
              <w:spacing w:after="0" w:line="240" w:lineRule="auto"/>
              <w:ind w:firstLine="708"/>
              <w:jc w:val="both"/>
              <w:rPr>
                <w:rFonts w:ascii="Times New Roman" w:hAnsi="Times New Roman"/>
                <w:b/>
                <w:bCs/>
                <w:sz w:val="24"/>
                <w:szCs w:val="24"/>
                <w:lang w:val="ru-RU"/>
              </w:rPr>
            </w:pPr>
            <w:r w:rsidRPr="0020459D">
              <w:rPr>
                <w:rFonts w:ascii="Times New Roman" w:hAnsi="Times New Roman"/>
                <w:b/>
                <w:bCs/>
                <w:sz w:val="24"/>
                <w:szCs w:val="24"/>
                <w:lang w:val="ru-RU"/>
              </w:rPr>
              <w:t>виміру</w:t>
            </w:r>
          </w:p>
        </w:tc>
      </w:tr>
      <w:tr w:rsidR="0020459D" w:rsidRPr="0020459D" w:rsidTr="00B21091">
        <w:tc>
          <w:tcPr>
            <w:tcW w:w="5211" w:type="dxa"/>
            <w:vAlign w:val="center"/>
          </w:tcPr>
          <w:p w:rsidR="0020459D" w:rsidRPr="0020459D" w:rsidRDefault="0020459D" w:rsidP="0020459D">
            <w:pPr>
              <w:spacing w:after="0" w:line="240" w:lineRule="auto"/>
              <w:ind w:firstLine="708"/>
              <w:jc w:val="both"/>
              <w:rPr>
                <w:rFonts w:ascii="Times New Roman" w:hAnsi="Times New Roman"/>
                <w:b/>
                <w:bCs/>
                <w:sz w:val="24"/>
                <w:szCs w:val="24"/>
                <w:lang w:val="ru-RU"/>
              </w:rPr>
            </w:pPr>
            <w:r w:rsidRPr="0020459D">
              <w:rPr>
                <w:rFonts w:ascii="Times New Roman" w:hAnsi="Times New Roman"/>
                <w:b/>
                <w:bCs/>
                <w:sz w:val="24"/>
                <w:szCs w:val="24"/>
                <w:lang w:val="ru-RU"/>
              </w:rPr>
              <w:t xml:space="preserve">  </w:t>
            </w:r>
          </w:p>
          <w:p w:rsidR="0020459D" w:rsidRPr="0020459D" w:rsidRDefault="0020459D" w:rsidP="0020459D">
            <w:pPr>
              <w:spacing w:after="0" w:line="240" w:lineRule="auto"/>
              <w:ind w:firstLine="708"/>
              <w:jc w:val="both"/>
              <w:rPr>
                <w:rFonts w:ascii="Times New Roman" w:hAnsi="Times New Roman"/>
                <w:b/>
                <w:bCs/>
                <w:sz w:val="24"/>
                <w:szCs w:val="24"/>
                <w:lang w:val="ru-RU"/>
              </w:rPr>
            </w:pPr>
            <w:r w:rsidRPr="0020459D">
              <w:rPr>
                <w:rFonts w:ascii="Times New Roman" w:hAnsi="Times New Roman"/>
                <w:b/>
                <w:bCs/>
                <w:sz w:val="24"/>
                <w:szCs w:val="24"/>
                <w:lang w:val="ru-RU"/>
              </w:rPr>
              <w:t xml:space="preserve">Електрична енергія </w:t>
            </w:r>
          </w:p>
          <w:p w:rsidR="0020459D" w:rsidRPr="0020459D" w:rsidRDefault="0020459D" w:rsidP="0020459D">
            <w:pPr>
              <w:spacing w:after="0" w:line="240" w:lineRule="auto"/>
              <w:ind w:firstLine="708"/>
              <w:jc w:val="both"/>
              <w:rPr>
                <w:rFonts w:ascii="Times New Roman" w:hAnsi="Times New Roman"/>
                <w:b/>
                <w:bCs/>
                <w:sz w:val="24"/>
                <w:szCs w:val="24"/>
                <w:lang w:val="ru-RU"/>
              </w:rPr>
            </w:pPr>
            <w:r w:rsidRPr="0020459D">
              <w:rPr>
                <w:rFonts w:ascii="Times New Roman" w:hAnsi="Times New Roman"/>
                <w:b/>
                <w:bCs/>
                <w:sz w:val="24"/>
                <w:szCs w:val="24"/>
                <w:lang w:val="ru-RU"/>
              </w:rPr>
              <w:t xml:space="preserve">(код за ДК 021:2015: 09310000-5 – </w:t>
            </w:r>
          </w:p>
          <w:p w:rsidR="0020459D" w:rsidRPr="0020459D" w:rsidRDefault="0020459D" w:rsidP="0020459D">
            <w:pPr>
              <w:spacing w:after="0" w:line="240" w:lineRule="auto"/>
              <w:ind w:firstLine="708"/>
              <w:jc w:val="both"/>
              <w:rPr>
                <w:rFonts w:ascii="Times New Roman" w:hAnsi="Times New Roman"/>
                <w:b/>
                <w:bCs/>
                <w:sz w:val="24"/>
                <w:szCs w:val="24"/>
                <w:lang w:val="ru-RU"/>
              </w:rPr>
            </w:pPr>
            <w:r w:rsidRPr="0020459D">
              <w:rPr>
                <w:rFonts w:ascii="Times New Roman" w:hAnsi="Times New Roman"/>
                <w:b/>
                <w:bCs/>
                <w:sz w:val="24"/>
                <w:szCs w:val="24"/>
                <w:lang w:val="ru-RU"/>
              </w:rPr>
              <w:t>Електрична енергія)</w:t>
            </w:r>
          </w:p>
          <w:p w:rsidR="0020459D" w:rsidRPr="0020459D" w:rsidRDefault="0020459D" w:rsidP="0020459D">
            <w:pPr>
              <w:spacing w:after="0" w:line="240" w:lineRule="auto"/>
              <w:ind w:firstLine="708"/>
              <w:jc w:val="both"/>
              <w:rPr>
                <w:rFonts w:ascii="Times New Roman" w:hAnsi="Times New Roman"/>
                <w:b/>
                <w:bCs/>
                <w:sz w:val="24"/>
                <w:szCs w:val="24"/>
                <w:lang w:val="ru-RU"/>
              </w:rPr>
            </w:pPr>
          </w:p>
        </w:tc>
        <w:tc>
          <w:tcPr>
            <w:tcW w:w="2001" w:type="dxa"/>
            <w:vAlign w:val="center"/>
          </w:tcPr>
          <w:p w:rsidR="0020459D" w:rsidRPr="00B21091" w:rsidRDefault="00B21091" w:rsidP="00B21091">
            <w:pPr>
              <w:spacing w:after="0" w:line="240" w:lineRule="auto"/>
              <w:jc w:val="center"/>
              <w:rPr>
                <w:rFonts w:ascii="Times New Roman" w:hAnsi="Times New Roman"/>
                <w:b/>
                <w:bCs/>
                <w:sz w:val="24"/>
                <w:szCs w:val="24"/>
              </w:rPr>
            </w:pPr>
            <w:r w:rsidRPr="00B21091">
              <w:rPr>
                <w:rFonts w:ascii="Times New Roman" w:hAnsi="Times New Roman"/>
                <w:b/>
                <w:bCs/>
                <w:sz w:val="24"/>
                <w:szCs w:val="24"/>
              </w:rPr>
              <w:t>8 400 000,00</w:t>
            </w:r>
          </w:p>
        </w:tc>
        <w:tc>
          <w:tcPr>
            <w:tcW w:w="1969" w:type="dxa"/>
            <w:vAlign w:val="center"/>
          </w:tcPr>
          <w:p w:rsidR="0020459D" w:rsidRPr="0020459D" w:rsidRDefault="0020459D" w:rsidP="0020459D">
            <w:pPr>
              <w:spacing w:after="0" w:line="240" w:lineRule="auto"/>
              <w:ind w:firstLine="708"/>
              <w:jc w:val="both"/>
              <w:rPr>
                <w:rFonts w:ascii="Times New Roman" w:hAnsi="Times New Roman"/>
                <w:b/>
                <w:bCs/>
                <w:sz w:val="24"/>
                <w:szCs w:val="24"/>
                <w:lang w:val="ru-RU"/>
              </w:rPr>
            </w:pPr>
            <w:r w:rsidRPr="0020459D">
              <w:rPr>
                <w:rFonts w:ascii="Times New Roman" w:hAnsi="Times New Roman"/>
                <w:b/>
                <w:bCs/>
                <w:sz w:val="24"/>
                <w:szCs w:val="24"/>
                <w:lang w:val="ru-RU"/>
              </w:rPr>
              <w:t>кВт</w:t>
            </w:r>
            <w:r w:rsidRPr="0020459D">
              <w:rPr>
                <w:rFonts w:ascii="Times New Roman" w:hAnsi="Times New Roman"/>
                <w:b/>
                <w:bCs/>
                <w:sz w:val="24"/>
                <w:szCs w:val="24"/>
              </w:rPr>
              <w:t>*</w:t>
            </w:r>
            <w:r w:rsidRPr="0020459D">
              <w:rPr>
                <w:rFonts w:ascii="Times New Roman" w:hAnsi="Times New Roman"/>
                <w:b/>
                <w:bCs/>
                <w:sz w:val="24"/>
                <w:szCs w:val="24"/>
                <w:lang w:val="ru-RU"/>
              </w:rPr>
              <w:t>год</w:t>
            </w:r>
          </w:p>
        </w:tc>
      </w:tr>
    </w:tbl>
    <w:p w:rsidR="0020459D" w:rsidRPr="0020459D" w:rsidRDefault="0020459D" w:rsidP="0020459D">
      <w:pPr>
        <w:spacing w:after="0" w:line="240" w:lineRule="auto"/>
        <w:ind w:firstLine="708"/>
        <w:jc w:val="both"/>
        <w:rPr>
          <w:rFonts w:ascii="Times New Roman" w:hAnsi="Times New Roman"/>
          <w:b/>
          <w:bCs/>
          <w:sz w:val="24"/>
          <w:szCs w:val="24"/>
        </w:rPr>
      </w:pPr>
    </w:p>
    <w:bookmarkEnd w:id="0"/>
    <w:p w:rsidR="008D06D0" w:rsidRDefault="0020459D" w:rsidP="009B4070">
      <w:pPr>
        <w:spacing w:after="0" w:line="240" w:lineRule="auto"/>
        <w:ind w:firstLine="708"/>
        <w:jc w:val="both"/>
        <w:rPr>
          <w:rFonts w:ascii="Times New Roman" w:hAnsi="Times New Roman"/>
          <w:bCs/>
          <w:sz w:val="24"/>
          <w:szCs w:val="24"/>
        </w:rPr>
      </w:pPr>
      <w:r w:rsidRPr="008D06D0">
        <w:rPr>
          <w:rFonts w:ascii="Times New Roman" w:hAnsi="Times New Roman"/>
          <w:bCs/>
          <w:sz w:val="24"/>
          <w:szCs w:val="24"/>
        </w:rPr>
        <w:t>Ціна електричної енергії повинна включати в себе вартість послуги з передачі електричної енергії Оператора системи передачі (ПрАТ «НЕК «Укренерго»)</w:t>
      </w:r>
      <w:r w:rsidR="008D06D0">
        <w:rPr>
          <w:rFonts w:ascii="Times New Roman" w:hAnsi="Times New Roman"/>
          <w:bCs/>
          <w:sz w:val="24"/>
          <w:szCs w:val="24"/>
        </w:rPr>
        <w:t xml:space="preserve"> та </w:t>
      </w:r>
      <w:r w:rsidR="008D06D0" w:rsidRPr="008D06D0">
        <w:rPr>
          <w:rFonts w:ascii="Times New Roman" w:hAnsi="Times New Roman"/>
          <w:bCs/>
          <w:sz w:val="24"/>
          <w:szCs w:val="24"/>
          <w:lang w:val="ru-RU"/>
        </w:rPr>
        <w:t>вартість послуг Постачальника, що включає усі витрати Постачальника</w:t>
      </w:r>
      <w:r w:rsidRPr="008D06D0">
        <w:rPr>
          <w:rFonts w:ascii="Times New Roman" w:hAnsi="Times New Roman"/>
          <w:bCs/>
          <w:sz w:val="24"/>
          <w:szCs w:val="24"/>
        </w:rPr>
        <w:t xml:space="preserve"> .</w:t>
      </w:r>
    </w:p>
    <w:p w:rsidR="0020459D" w:rsidRPr="008D06D0" w:rsidRDefault="0020459D" w:rsidP="009B4070">
      <w:pPr>
        <w:spacing w:after="0" w:line="240" w:lineRule="auto"/>
        <w:ind w:firstLine="708"/>
        <w:jc w:val="both"/>
        <w:rPr>
          <w:rFonts w:ascii="Times New Roman" w:hAnsi="Times New Roman"/>
          <w:bCs/>
          <w:sz w:val="24"/>
          <w:szCs w:val="24"/>
        </w:rPr>
      </w:pPr>
      <w:r w:rsidRPr="008D06D0">
        <w:rPr>
          <w:rFonts w:ascii="Times New Roman" w:hAnsi="Times New Roman"/>
          <w:b/>
          <w:bCs/>
          <w:sz w:val="24"/>
          <w:szCs w:val="24"/>
        </w:rPr>
        <w:t xml:space="preserve"> Ціна електричної енергії не включає в себе вартість послуг розподілу Оператора системи розподілу</w:t>
      </w:r>
      <w:r w:rsidRPr="008D06D0">
        <w:rPr>
          <w:rFonts w:ascii="Times New Roman" w:hAnsi="Times New Roman"/>
          <w:bCs/>
          <w:sz w:val="24"/>
          <w:szCs w:val="24"/>
        </w:rPr>
        <w:t xml:space="preserve">. </w:t>
      </w:r>
    </w:p>
    <w:p w:rsidR="00D853ED" w:rsidRPr="008D06D0" w:rsidRDefault="0020459D" w:rsidP="0020459D">
      <w:pPr>
        <w:spacing w:after="0" w:line="240" w:lineRule="auto"/>
        <w:ind w:firstLine="708"/>
        <w:jc w:val="both"/>
        <w:rPr>
          <w:rFonts w:ascii="Times New Roman" w:hAnsi="Times New Roman"/>
          <w:sz w:val="24"/>
          <w:szCs w:val="24"/>
        </w:rPr>
      </w:pPr>
      <w:r w:rsidRPr="008D06D0">
        <w:rPr>
          <w:rFonts w:ascii="Times New Roman" w:hAnsi="Times New Roman"/>
          <w:bCs/>
          <w:sz w:val="24"/>
          <w:szCs w:val="24"/>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Учасник у складі своєї пропозиції зазначає запропоновані ним показники параметрів якості електричної енергії, які повинні відповідати та бути не гіршими від встановлених показників згідно з вимогами ДСТУ EN 50160:2014.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853ED" w:rsidRPr="008D06D0" w:rsidRDefault="00D853ED" w:rsidP="000633A6">
      <w:pPr>
        <w:spacing w:after="0" w:line="240" w:lineRule="auto"/>
        <w:jc w:val="both"/>
        <w:rPr>
          <w:rFonts w:ascii="Times New Roman" w:hAnsi="Times New Roman"/>
          <w:sz w:val="24"/>
          <w:szCs w:val="24"/>
        </w:rPr>
      </w:pPr>
    </w:p>
    <w:p w:rsidR="00E02449" w:rsidRPr="008D06D0" w:rsidRDefault="00E02449" w:rsidP="00E02449">
      <w:pPr>
        <w:spacing w:after="0" w:line="240" w:lineRule="auto"/>
        <w:jc w:val="both"/>
        <w:rPr>
          <w:rFonts w:ascii="Times New Roman" w:hAnsi="Times New Roman"/>
          <w:i/>
          <w:sz w:val="24"/>
          <w:szCs w:val="24"/>
        </w:rPr>
      </w:pPr>
      <w:r w:rsidRPr="008D06D0">
        <w:rPr>
          <w:rFonts w:ascii="Times New Roman" w:hAnsi="Times New Roman"/>
          <w:i/>
          <w:sz w:val="24"/>
          <w:szCs w:val="24"/>
        </w:rPr>
        <w:t>«З умовами технічних (якісних) та характеристик ознайомлені, з вимогами погоджуємось»</w:t>
      </w:r>
    </w:p>
    <w:p w:rsidR="00E02449" w:rsidRPr="00813628" w:rsidRDefault="00E02449" w:rsidP="00E02449">
      <w:pPr>
        <w:spacing w:after="0" w:line="240" w:lineRule="auto"/>
        <w:jc w:val="both"/>
        <w:rPr>
          <w:rFonts w:ascii="Times New Roman" w:hAnsi="Times New Roman"/>
          <w:b/>
          <w:i/>
          <w:sz w:val="24"/>
          <w:szCs w:val="24"/>
        </w:rPr>
      </w:pPr>
    </w:p>
    <w:p w:rsidR="00E02449" w:rsidRPr="00035EBE" w:rsidRDefault="00E02449" w:rsidP="00E02449">
      <w:pPr>
        <w:spacing w:after="0" w:line="240" w:lineRule="auto"/>
        <w:rPr>
          <w:rFonts w:ascii="Times New Roman" w:hAnsi="Times New Roman"/>
          <w:szCs w:val="24"/>
        </w:rPr>
      </w:pPr>
      <w:r w:rsidRPr="00813628">
        <w:rPr>
          <w:rFonts w:ascii="Times New Roman" w:hAnsi="Times New Roman"/>
          <w:sz w:val="24"/>
          <w:szCs w:val="24"/>
        </w:rPr>
        <w:t xml:space="preserve">"___" ________________ 20___ року </w:t>
      </w:r>
      <w:r>
        <w:rPr>
          <w:rFonts w:ascii="Times New Roman" w:hAnsi="Times New Roman"/>
          <w:sz w:val="24"/>
          <w:szCs w:val="24"/>
        </w:rPr>
        <w:t xml:space="preserve">                            </w:t>
      </w:r>
      <w:r w:rsidRPr="00813628">
        <w:rPr>
          <w:rFonts w:ascii="Times New Roman" w:hAnsi="Times New Roman"/>
          <w:sz w:val="24"/>
          <w:szCs w:val="24"/>
        </w:rPr>
        <w:t>_________________________________</w:t>
      </w:r>
    </w:p>
    <w:p w:rsidR="000633A6" w:rsidRDefault="000633A6" w:rsidP="00C11326">
      <w:pPr>
        <w:spacing w:after="0" w:line="240" w:lineRule="auto"/>
        <w:ind w:right="140" w:firstLine="60"/>
        <w:jc w:val="both"/>
        <w:rPr>
          <w:rFonts w:ascii="Times New Roman" w:hAnsi="Times New Roman"/>
          <w:sz w:val="24"/>
          <w:szCs w:val="24"/>
        </w:rPr>
      </w:pPr>
    </w:p>
    <w:p w:rsidR="00C11326" w:rsidRDefault="00C11326" w:rsidP="0020459D">
      <w:pPr>
        <w:spacing w:after="0"/>
        <w:rPr>
          <w:rFonts w:ascii="Times New Roman" w:hAnsi="Times New Roman"/>
          <w:b/>
          <w:bCs/>
          <w:sz w:val="24"/>
          <w:szCs w:val="24"/>
        </w:rPr>
      </w:pPr>
    </w:p>
    <w:sectPr w:rsidR="00C11326" w:rsidSect="00E437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D3A62"/>
    <w:rsid w:val="0001313C"/>
    <w:rsid w:val="0002166B"/>
    <w:rsid w:val="00022654"/>
    <w:rsid w:val="000267F6"/>
    <w:rsid w:val="00035E06"/>
    <w:rsid w:val="00062B7A"/>
    <w:rsid w:val="000633A6"/>
    <w:rsid w:val="000754E8"/>
    <w:rsid w:val="000A5587"/>
    <w:rsid w:val="000A6C64"/>
    <w:rsid w:val="000D0257"/>
    <w:rsid w:val="000F43F3"/>
    <w:rsid w:val="0012124B"/>
    <w:rsid w:val="0018335F"/>
    <w:rsid w:val="00196B57"/>
    <w:rsid w:val="001F1729"/>
    <w:rsid w:val="001F7B66"/>
    <w:rsid w:val="0020459D"/>
    <w:rsid w:val="002B0E9F"/>
    <w:rsid w:val="002B7ED0"/>
    <w:rsid w:val="002D4594"/>
    <w:rsid w:val="002E1108"/>
    <w:rsid w:val="002E49DD"/>
    <w:rsid w:val="00312FC0"/>
    <w:rsid w:val="00323BF5"/>
    <w:rsid w:val="00352BA7"/>
    <w:rsid w:val="00361997"/>
    <w:rsid w:val="003650DC"/>
    <w:rsid w:val="0038623D"/>
    <w:rsid w:val="003D3A13"/>
    <w:rsid w:val="003E4551"/>
    <w:rsid w:val="003F3004"/>
    <w:rsid w:val="003F5C6F"/>
    <w:rsid w:val="0043009A"/>
    <w:rsid w:val="00443340"/>
    <w:rsid w:val="004756F8"/>
    <w:rsid w:val="0047680E"/>
    <w:rsid w:val="00491CE8"/>
    <w:rsid w:val="004A5DC5"/>
    <w:rsid w:val="004D3A62"/>
    <w:rsid w:val="00516ECA"/>
    <w:rsid w:val="00557EAB"/>
    <w:rsid w:val="00560AD2"/>
    <w:rsid w:val="00575A1B"/>
    <w:rsid w:val="005810F6"/>
    <w:rsid w:val="005F7368"/>
    <w:rsid w:val="006249B1"/>
    <w:rsid w:val="00634FE2"/>
    <w:rsid w:val="00697E4A"/>
    <w:rsid w:val="006D663D"/>
    <w:rsid w:val="00730E4C"/>
    <w:rsid w:val="00742EFE"/>
    <w:rsid w:val="00786FB7"/>
    <w:rsid w:val="007A0262"/>
    <w:rsid w:val="007B3439"/>
    <w:rsid w:val="007C41D5"/>
    <w:rsid w:val="007C4436"/>
    <w:rsid w:val="007F41FA"/>
    <w:rsid w:val="00804780"/>
    <w:rsid w:val="00815437"/>
    <w:rsid w:val="00822EE2"/>
    <w:rsid w:val="0085030E"/>
    <w:rsid w:val="00853147"/>
    <w:rsid w:val="00855F4B"/>
    <w:rsid w:val="00860D0A"/>
    <w:rsid w:val="008A6A22"/>
    <w:rsid w:val="008B6E3C"/>
    <w:rsid w:val="008D06D0"/>
    <w:rsid w:val="008D23A1"/>
    <w:rsid w:val="00904631"/>
    <w:rsid w:val="009153B5"/>
    <w:rsid w:val="0092660E"/>
    <w:rsid w:val="00932047"/>
    <w:rsid w:val="009460A1"/>
    <w:rsid w:val="00964559"/>
    <w:rsid w:val="009B4070"/>
    <w:rsid w:val="00A10243"/>
    <w:rsid w:val="00A44C20"/>
    <w:rsid w:val="00A46F6F"/>
    <w:rsid w:val="00A578AD"/>
    <w:rsid w:val="00A76997"/>
    <w:rsid w:val="00A875CF"/>
    <w:rsid w:val="00A93773"/>
    <w:rsid w:val="00AB5E8F"/>
    <w:rsid w:val="00AF2A80"/>
    <w:rsid w:val="00B16B0A"/>
    <w:rsid w:val="00B21091"/>
    <w:rsid w:val="00B4012D"/>
    <w:rsid w:val="00B46B1A"/>
    <w:rsid w:val="00B71C11"/>
    <w:rsid w:val="00B80AAD"/>
    <w:rsid w:val="00B84C2E"/>
    <w:rsid w:val="00B84C98"/>
    <w:rsid w:val="00B97C97"/>
    <w:rsid w:val="00BB0F72"/>
    <w:rsid w:val="00C11326"/>
    <w:rsid w:val="00C23215"/>
    <w:rsid w:val="00C373D0"/>
    <w:rsid w:val="00C4239B"/>
    <w:rsid w:val="00C465DC"/>
    <w:rsid w:val="00C573AF"/>
    <w:rsid w:val="00C60657"/>
    <w:rsid w:val="00CD3D31"/>
    <w:rsid w:val="00CE6489"/>
    <w:rsid w:val="00CF5CF8"/>
    <w:rsid w:val="00D07CF9"/>
    <w:rsid w:val="00D20D2E"/>
    <w:rsid w:val="00D4198C"/>
    <w:rsid w:val="00D853ED"/>
    <w:rsid w:val="00D902FF"/>
    <w:rsid w:val="00DA5458"/>
    <w:rsid w:val="00DB0BD9"/>
    <w:rsid w:val="00DC4A7A"/>
    <w:rsid w:val="00DF6E14"/>
    <w:rsid w:val="00E02449"/>
    <w:rsid w:val="00E10EF3"/>
    <w:rsid w:val="00E16825"/>
    <w:rsid w:val="00E4372C"/>
    <w:rsid w:val="00E556F8"/>
    <w:rsid w:val="00E72DC1"/>
    <w:rsid w:val="00E92BEA"/>
    <w:rsid w:val="00EE3315"/>
    <w:rsid w:val="00F116AE"/>
    <w:rsid w:val="00F5563C"/>
    <w:rsid w:val="00F93F20"/>
    <w:rsid w:val="00FB41D8"/>
    <w:rsid w:val="00FE4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F3"/>
    <w:rPr>
      <w:rFonts w:ascii="Calibri" w:eastAsia="Times New Roman" w:hAnsi="Calibri" w:cs="Times New Roman"/>
      <w:lang w:eastAsia="uk-UA"/>
    </w:rPr>
  </w:style>
  <w:style w:type="paragraph" w:styleId="1">
    <w:name w:val="heading 1"/>
    <w:basedOn w:val="a"/>
    <w:next w:val="a"/>
    <w:link w:val="10"/>
    <w:uiPriority w:val="9"/>
    <w:qFormat/>
    <w:rsid w:val="00E10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46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EF3"/>
    <w:rPr>
      <w:rFonts w:asciiTheme="majorHAnsi" w:eastAsiaTheme="majorEastAsia" w:hAnsiTheme="majorHAnsi" w:cstheme="majorBidi"/>
      <w:b/>
      <w:bCs/>
      <w:color w:val="365F91" w:themeColor="accent1" w:themeShade="BF"/>
      <w:sz w:val="28"/>
      <w:szCs w:val="28"/>
      <w:lang w:eastAsia="uk-UA"/>
    </w:rPr>
  </w:style>
  <w:style w:type="paragraph" w:styleId="a3">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4"/>
    <w:qFormat/>
    <w:rsid w:val="00E10EF3"/>
    <w:pPr>
      <w:suppressAutoHyphens/>
      <w:spacing w:after="220" w:line="220" w:lineRule="atLeast"/>
      <w:ind w:left="840"/>
    </w:pPr>
    <w:rPr>
      <w:rFonts w:ascii="Times New Roman" w:hAnsi="Times New Roman"/>
      <w:sz w:val="20"/>
      <w:szCs w:val="20"/>
      <w:lang w:val="ru-RU" w:eastAsia="ru-RU"/>
    </w:rPr>
  </w:style>
  <w:style w:type="character" w:customStyle="1" w:styleId="a4">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3"/>
    <w:rsid w:val="00E10EF3"/>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38623D"/>
  </w:style>
  <w:style w:type="character" w:customStyle="1" w:styleId="11">
    <w:name w:val="Основной шрифт абзаца1"/>
    <w:rsid w:val="0038623D"/>
  </w:style>
  <w:style w:type="paragraph" w:customStyle="1" w:styleId="a5">
    <w:name w:val="Вміст таблиці"/>
    <w:basedOn w:val="a"/>
    <w:qFormat/>
    <w:rsid w:val="0038623D"/>
    <w:pPr>
      <w:suppressLineNumbers/>
      <w:suppressAutoHyphens/>
      <w:spacing w:after="0" w:line="240" w:lineRule="auto"/>
    </w:pPr>
    <w:rPr>
      <w:rFonts w:ascii="Times New Roman" w:hAnsi="Times New Roman"/>
      <w:sz w:val="24"/>
      <w:szCs w:val="24"/>
      <w:lang w:val="ru-RU" w:eastAsia="zh-CN"/>
    </w:rPr>
  </w:style>
  <w:style w:type="paragraph" w:customStyle="1" w:styleId="12">
    <w:name w:val="Абзац списка1"/>
    <w:basedOn w:val="a"/>
    <w:rsid w:val="0038623D"/>
    <w:pPr>
      <w:suppressAutoHyphens/>
      <w:ind w:left="720"/>
    </w:pPr>
    <w:rPr>
      <w:rFonts w:cs="Calibri"/>
      <w:sz w:val="24"/>
      <w:szCs w:val="24"/>
      <w:lang w:val="ru-RU" w:eastAsia="ru-RU"/>
    </w:rPr>
  </w:style>
  <w:style w:type="paragraph" w:customStyle="1" w:styleId="a6">
    <w:name w:val="Текст у вказаному форматі"/>
    <w:basedOn w:val="a"/>
    <w:rsid w:val="0038623D"/>
    <w:pPr>
      <w:suppressAutoHyphens/>
      <w:spacing w:after="0" w:line="240" w:lineRule="auto"/>
    </w:pPr>
    <w:rPr>
      <w:rFonts w:ascii="Liberation Mono" w:hAnsi="Liberation Mono" w:cs="Liberation Mono"/>
      <w:sz w:val="20"/>
      <w:szCs w:val="20"/>
      <w:lang w:val="ru-RU" w:eastAsia="zh-CN"/>
    </w:rPr>
  </w:style>
  <w:style w:type="paragraph" w:customStyle="1" w:styleId="a7">
    <w:name w:val="Текст в заданном формате"/>
    <w:basedOn w:val="a"/>
    <w:rsid w:val="0038623D"/>
    <w:pPr>
      <w:suppressAutoHyphens/>
      <w:spacing w:after="0" w:line="240" w:lineRule="auto"/>
    </w:pPr>
    <w:rPr>
      <w:rFonts w:ascii="Liberation Mono" w:hAnsi="Liberation Mono" w:cs="Liberation Mono"/>
      <w:sz w:val="20"/>
      <w:szCs w:val="20"/>
      <w:lang w:val="ru-RU" w:eastAsia="zh-CN"/>
    </w:rPr>
  </w:style>
  <w:style w:type="character" w:customStyle="1" w:styleId="ng-binding1">
    <w:name w:val="ng-binding1"/>
    <w:basedOn w:val="a0"/>
    <w:qFormat/>
    <w:rsid w:val="00822EE2"/>
  </w:style>
  <w:style w:type="character" w:customStyle="1" w:styleId="a8">
    <w:name w:val="Виділення жирним"/>
    <w:qFormat/>
    <w:rsid w:val="00822EE2"/>
    <w:rPr>
      <w:b/>
      <w:bCs/>
    </w:rPr>
  </w:style>
  <w:style w:type="character" w:styleId="a9">
    <w:name w:val="Hyperlink"/>
    <w:basedOn w:val="a0"/>
    <w:uiPriority w:val="99"/>
    <w:semiHidden/>
    <w:unhideWhenUsed/>
    <w:rsid w:val="0085030E"/>
    <w:rPr>
      <w:color w:val="0000FF"/>
      <w:u w:val="single"/>
    </w:rPr>
  </w:style>
  <w:style w:type="character" w:styleId="aa">
    <w:name w:val="FollowedHyperlink"/>
    <w:basedOn w:val="a0"/>
    <w:uiPriority w:val="99"/>
    <w:semiHidden/>
    <w:unhideWhenUsed/>
    <w:rsid w:val="00C60657"/>
    <w:rPr>
      <w:color w:val="800080" w:themeColor="followedHyperlink"/>
      <w:u w:val="single"/>
    </w:rPr>
  </w:style>
  <w:style w:type="character" w:customStyle="1" w:styleId="20">
    <w:name w:val="Заголовок 2 Знак"/>
    <w:basedOn w:val="a0"/>
    <w:link w:val="2"/>
    <w:uiPriority w:val="9"/>
    <w:semiHidden/>
    <w:rsid w:val="00904631"/>
    <w:rPr>
      <w:rFonts w:asciiTheme="majorHAnsi" w:eastAsiaTheme="majorEastAsia" w:hAnsiTheme="majorHAnsi" w:cstheme="majorBidi"/>
      <w:b/>
      <w:bCs/>
      <w:color w:val="4F81BD" w:themeColor="accent1"/>
      <w:sz w:val="26"/>
      <w:szCs w:val="26"/>
      <w:lang w:eastAsia="uk-UA"/>
    </w:rPr>
  </w:style>
  <w:style w:type="paragraph" w:styleId="ab">
    <w:name w:val="Normal (Web)"/>
    <w:basedOn w:val="a"/>
    <w:uiPriority w:val="99"/>
    <w:semiHidden/>
    <w:unhideWhenUsed/>
    <w:rsid w:val="00904631"/>
    <w:pPr>
      <w:spacing w:before="100" w:beforeAutospacing="1" w:after="100" w:afterAutospacing="1" w:line="240" w:lineRule="auto"/>
    </w:pPr>
    <w:rPr>
      <w:rFonts w:ascii="Times New Roman" w:hAnsi="Times New Roman"/>
      <w:sz w:val="24"/>
      <w:szCs w:val="24"/>
    </w:rPr>
  </w:style>
  <w:style w:type="character" w:customStyle="1" w:styleId="110">
    <w:name w:val="Знак Знак11"/>
    <w:rsid w:val="00C11326"/>
    <w:rPr>
      <w:rFonts w:ascii="Times New Roman" w:hAnsi="Times New Roman" w:cs="Times New Roman" w:hint="default"/>
      <w:b/>
      <w:bCs w:val="0"/>
      <w:sz w:val="24"/>
      <w:lang w:val="uk-UA" w:eastAsia="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uiPriority w:val="99"/>
    <w:locked/>
    <w:rsid w:val="00D853ED"/>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D853ED"/>
    <w:pPr>
      <w:spacing w:after="0" w:line="240" w:lineRule="auto"/>
    </w:pPr>
    <w:rPr>
      <w:rFonts w:ascii="Courier New" w:eastAsia="Courier New" w:hAnsi="Courier New" w:cstheme="minorBidi"/>
      <w:lang w:eastAsia="en-US"/>
    </w:rPr>
  </w:style>
  <w:style w:type="character" w:customStyle="1" w:styleId="HTML1">
    <w:name w:val="Стандартний HTML Знак1"/>
    <w:basedOn w:val="a0"/>
    <w:uiPriority w:val="99"/>
    <w:semiHidden/>
    <w:rsid w:val="00D853ED"/>
    <w:rPr>
      <w:rFonts w:ascii="Consolas" w:eastAsia="Times New Roman" w:hAnsi="Consolas" w:cs="Consolas"/>
      <w:sz w:val="20"/>
      <w:szCs w:val="20"/>
      <w:lang w:eastAsia="uk-UA"/>
    </w:rPr>
  </w:style>
  <w:style w:type="paragraph" w:customStyle="1" w:styleId="rvps2">
    <w:name w:val="rvps2"/>
    <w:basedOn w:val="a"/>
    <w:rsid w:val="00D853ED"/>
    <w:pPr>
      <w:spacing w:before="100" w:beforeAutospacing="1" w:after="100" w:afterAutospacing="1" w:line="240" w:lineRule="auto"/>
    </w:pPr>
    <w:rPr>
      <w:rFonts w:ascii="Times New Roman" w:hAnsi="Times New Roman"/>
      <w:sz w:val="24"/>
      <w:szCs w:val="24"/>
      <w:lang w:val="ru-RU" w:eastAsia="ru-RU"/>
    </w:rPr>
  </w:style>
  <w:style w:type="paragraph" w:styleId="ac">
    <w:name w:val="Balloon Text"/>
    <w:basedOn w:val="a"/>
    <w:link w:val="ad"/>
    <w:uiPriority w:val="99"/>
    <w:semiHidden/>
    <w:unhideWhenUsed/>
    <w:rsid w:val="00E024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2449"/>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F3"/>
    <w:rPr>
      <w:rFonts w:ascii="Calibri" w:eastAsia="Times New Roman" w:hAnsi="Calibri" w:cs="Times New Roman"/>
      <w:lang w:eastAsia="uk-UA"/>
    </w:rPr>
  </w:style>
  <w:style w:type="paragraph" w:styleId="1">
    <w:name w:val="heading 1"/>
    <w:basedOn w:val="a"/>
    <w:next w:val="a"/>
    <w:link w:val="10"/>
    <w:uiPriority w:val="9"/>
    <w:qFormat/>
    <w:rsid w:val="00E10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EF3"/>
    <w:rPr>
      <w:rFonts w:asciiTheme="majorHAnsi" w:eastAsiaTheme="majorEastAsia" w:hAnsiTheme="majorHAnsi" w:cstheme="majorBidi"/>
      <w:b/>
      <w:bCs/>
      <w:color w:val="365F91" w:themeColor="accent1" w:themeShade="BF"/>
      <w:sz w:val="28"/>
      <w:szCs w:val="28"/>
      <w:lang w:eastAsia="uk-UA"/>
    </w:rPr>
  </w:style>
  <w:style w:type="paragraph" w:styleId="a3">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4"/>
    <w:qFormat/>
    <w:rsid w:val="00E10EF3"/>
    <w:pPr>
      <w:suppressAutoHyphens/>
      <w:spacing w:after="220" w:line="220" w:lineRule="atLeast"/>
      <w:ind w:left="840"/>
    </w:pPr>
    <w:rPr>
      <w:rFonts w:ascii="Times New Roman" w:hAnsi="Times New Roman"/>
      <w:sz w:val="20"/>
      <w:szCs w:val="20"/>
      <w:lang w:val="ru-RU" w:eastAsia="ru-RU"/>
    </w:rPr>
  </w:style>
  <w:style w:type="character" w:customStyle="1" w:styleId="a4">
    <w:name w:val="Основни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3"/>
    <w:rsid w:val="00E10EF3"/>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38623D"/>
  </w:style>
  <w:style w:type="character" w:customStyle="1" w:styleId="11">
    <w:name w:val="Основной шрифт абзаца"/>
    <w:rsid w:val="0038623D"/>
  </w:style>
  <w:style w:type="paragraph" w:customStyle="1" w:styleId="a5">
    <w:name w:val="Вміст таблиці"/>
    <w:basedOn w:val="a"/>
    <w:rsid w:val="0038623D"/>
    <w:pPr>
      <w:suppressLineNumbers/>
      <w:suppressAutoHyphens/>
      <w:spacing w:after="0" w:line="240" w:lineRule="auto"/>
    </w:pPr>
    <w:rPr>
      <w:rFonts w:ascii="Times New Roman" w:hAnsi="Times New Roman"/>
      <w:sz w:val="24"/>
      <w:szCs w:val="24"/>
      <w:lang w:val="ru-RU" w:eastAsia="zh-CN"/>
    </w:rPr>
  </w:style>
  <w:style w:type="paragraph" w:customStyle="1" w:styleId="12">
    <w:name w:val="Абзац списку1"/>
    <w:basedOn w:val="a"/>
    <w:rsid w:val="0038623D"/>
    <w:pPr>
      <w:suppressAutoHyphens/>
      <w:ind w:left="720"/>
    </w:pPr>
    <w:rPr>
      <w:rFonts w:cs="Calibri"/>
      <w:sz w:val="24"/>
      <w:szCs w:val="24"/>
      <w:lang w:val="ru-RU" w:eastAsia="ru-RU"/>
    </w:rPr>
  </w:style>
  <w:style w:type="paragraph" w:customStyle="1" w:styleId="a6">
    <w:name w:val="Текст у вказаному форматі"/>
    <w:basedOn w:val="a"/>
    <w:rsid w:val="0038623D"/>
    <w:pPr>
      <w:suppressAutoHyphens/>
      <w:spacing w:after="0" w:line="240" w:lineRule="auto"/>
    </w:pPr>
    <w:rPr>
      <w:rFonts w:ascii="Liberation Mono" w:hAnsi="Liberation Mono" w:cs="Liberation Mono"/>
      <w:sz w:val="20"/>
      <w:szCs w:val="20"/>
      <w:lang w:val="ru-RU" w:eastAsia="zh-CN"/>
    </w:rPr>
  </w:style>
  <w:style w:type="paragraph" w:customStyle="1" w:styleId="a7">
    <w:name w:val="Текст в заданном формате"/>
    <w:basedOn w:val="a"/>
    <w:rsid w:val="0038623D"/>
    <w:pPr>
      <w:suppressAutoHyphens/>
      <w:spacing w:after="0" w:line="240" w:lineRule="auto"/>
    </w:pPr>
    <w:rPr>
      <w:rFonts w:ascii="Liberation Mono" w:hAnsi="Liberation Mono" w:cs="Liberation Mono"/>
      <w:sz w:val="20"/>
      <w:szCs w:val="20"/>
      <w:lang w:val="ru-RU" w:eastAsia="zh-CN"/>
    </w:rPr>
  </w:style>
</w:styles>
</file>

<file path=word/webSettings.xml><?xml version="1.0" encoding="utf-8"?>
<w:webSettings xmlns:r="http://schemas.openxmlformats.org/officeDocument/2006/relationships" xmlns:w="http://schemas.openxmlformats.org/wordprocessingml/2006/main">
  <w:divs>
    <w:div w:id="546722626">
      <w:bodyDiv w:val="1"/>
      <w:marLeft w:val="0"/>
      <w:marRight w:val="0"/>
      <w:marTop w:val="0"/>
      <w:marBottom w:val="0"/>
      <w:divBdr>
        <w:top w:val="none" w:sz="0" w:space="0" w:color="auto"/>
        <w:left w:val="none" w:sz="0" w:space="0" w:color="auto"/>
        <w:bottom w:val="none" w:sz="0" w:space="0" w:color="auto"/>
        <w:right w:val="none" w:sz="0" w:space="0" w:color="auto"/>
      </w:divBdr>
    </w:div>
    <w:div w:id="1316059997">
      <w:bodyDiv w:val="1"/>
      <w:marLeft w:val="0"/>
      <w:marRight w:val="0"/>
      <w:marTop w:val="0"/>
      <w:marBottom w:val="0"/>
      <w:divBdr>
        <w:top w:val="none" w:sz="0" w:space="0" w:color="auto"/>
        <w:left w:val="none" w:sz="0" w:space="0" w:color="auto"/>
        <w:bottom w:val="none" w:sz="0" w:space="0" w:color="auto"/>
        <w:right w:val="none" w:sz="0" w:space="0" w:color="auto"/>
      </w:divBdr>
    </w:div>
    <w:div w:id="1380782967">
      <w:bodyDiv w:val="1"/>
      <w:marLeft w:val="0"/>
      <w:marRight w:val="0"/>
      <w:marTop w:val="0"/>
      <w:marBottom w:val="0"/>
      <w:divBdr>
        <w:top w:val="none" w:sz="0" w:space="0" w:color="auto"/>
        <w:left w:val="none" w:sz="0" w:space="0" w:color="auto"/>
        <w:bottom w:val="none" w:sz="0" w:space="0" w:color="auto"/>
        <w:right w:val="none" w:sz="0" w:space="0" w:color="auto"/>
      </w:divBdr>
    </w:div>
    <w:div w:id="1532301583">
      <w:bodyDiv w:val="1"/>
      <w:marLeft w:val="0"/>
      <w:marRight w:val="0"/>
      <w:marTop w:val="0"/>
      <w:marBottom w:val="0"/>
      <w:divBdr>
        <w:top w:val="none" w:sz="0" w:space="0" w:color="auto"/>
        <w:left w:val="none" w:sz="0" w:space="0" w:color="auto"/>
        <w:bottom w:val="none" w:sz="0" w:space="0" w:color="auto"/>
        <w:right w:val="none" w:sz="0" w:space="0" w:color="auto"/>
      </w:divBdr>
    </w:div>
    <w:div w:id="1800107139">
      <w:bodyDiv w:val="1"/>
      <w:marLeft w:val="0"/>
      <w:marRight w:val="0"/>
      <w:marTop w:val="0"/>
      <w:marBottom w:val="0"/>
      <w:divBdr>
        <w:top w:val="none" w:sz="0" w:space="0" w:color="auto"/>
        <w:left w:val="none" w:sz="0" w:space="0" w:color="auto"/>
        <w:bottom w:val="none" w:sz="0" w:space="0" w:color="auto"/>
        <w:right w:val="none" w:sz="0" w:space="0" w:color="auto"/>
      </w:divBdr>
    </w:div>
    <w:div w:id="1833795510">
      <w:bodyDiv w:val="1"/>
      <w:marLeft w:val="0"/>
      <w:marRight w:val="0"/>
      <w:marTop w:val="0"/>
      <w:marBottom w:val="0"/>
      <w:divBdr>
        <w:top w:val="none" w:sz="0" w:space="0" w:color="auto"/>
        <w:left w:val="none" w:sz="0" w:space="0" w:color="auto"/>
        <w:bottom w:val="none" w:sz="0" w:space="0" w:color="auto"/>
        <w:right w:val="none" w:sz="0" w:space="0" w:color="auto"/>
      </w:divBdr>
    </w:div>
    <w:div w:id="1977173285">
      <w:bodyDiv w:val="1"/>
      <w:marLeft w:val="0"/>
      <w:marRight w:val="0"/>
      <w:marTop w:val="0"/>
      <w:marBottom w:val="0"/>
      <w:divBdr>
        <w:top w:val="none" w:sz="0" w:space="0" w:color="auto"/>
        <w:left w:val="none" w:sz="0" w:space="0" w:color="auto"/>
        <w:bottom w:val="none" w:sz="0" w:space="0" w:color="auto"/>
        <w:right w:val="none" w:sz="0" w:space="0" w:color="auto"/>
      </w:divBdr>
    </w:div>
    <w:div w:id="21278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421</Words>
  <Characters>2406</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GFDZ</cp:lastModifiedBy>
  <cp:revision>22</cp:revision>
  <cp:lastPrinted>2023-05-01T11:28:00Z</cp:lastPrinted>
  <dcterms:created xsi:type="dcterms:W3CDTF">2021-07-07T10:28:00Z</dcterms:created>
  <dcterms:modified xsi:type="dcterms:W3CDTF">2023-12-05T12:17:00Z</dcterms:modified>
</cp:coreProperties>
</file>