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16" w:rsidRPr="009F3A16" w:rsidRDefault="009F3A16" w:rsidP="009F3A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Додаток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</w:p>
    <w:p w:rsidR="009F3A16" w:rsidRDefault="009F3A16" w:rsidP="009F3A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до тендерної документації</w:t>
      </w:r>
    </w:p>
    <w:p w:rsidR="00725829" w:rsidRPr="001E00BB" w:rsidRDefault="00725829" w:rsidP="007258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25829" w:rsidRPr="001E00BB" w:rsidRDefault="00725829" w:rsidP="007258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E00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ТЕХНІЧНІ ВИМОГИ, ЯКІСНІ ТА КІЛЬКІСНІ </w:t>
      </w:r>
    </w:p>
    <w:p w:rsidR="00725829" w:rsidRPr="001E00BB" w:rsidRDefault="00725829" w:rsidP="007258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E00BB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ХАРАКТЕРИСТИКИ ПОСЛУГ </w:t>
      </w:r>
    </w:p>
    <w:p w:rsidR="00725829" w:rsidRPr="001E00BB" w:rsidRDefault="00725829" w:rsidP="001E00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00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Послуги евакуатора для перевезення автомобілів на спецмайданчик (код </w:t>
      </w:r>
      <w:r w:rsidRPr="001E00BB">
        <w:rPr>
          <w:rFonts w:ascii="Times New Roman" w:hAnsi="Times New Roman" w:cs="Times New Roman"/>
          <w:b/>
          <w:i/>
          <w:sz w:val="24"/>
          <w:szCs w:val="24"/>
          <w:lang w:val="uk-UA"/>
        </w:rPr>
        <w:t>50118110-9 -</w:t>
      </w:r>
      <w:r w:rsidRPr="001E00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00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Послуги з евакуації транспортних засобів)</w:t>
      </w:r>
      <w:r w:rsidRPr="001E00BB">
        <w:rPr>
          <w:rFonts w:ascii="Times New Roman" w:hAnsi="Times New Roman" w:cs="Times New Roman"/>
          <w:b/>
          <w:sz w:val="24"/>
          <w:szCs w:val="24"/>
          <w:lang w:val="uk-UA"/>
        </w:rPr>
        <w:t>, код ДК 021:2015-50110000-9 (п</w:t>
      </w:r>
      <w:hyperlink r:id="rId6" w:history="1">
        <w:r w:rsidRPr="001E00B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ослуги з ремонту і технічного обслуговування мототранспортних засобів і супутнього обладнання</w:t>
        </w:r>
      </w:hyperlink>
      <w:r w:rsidRPr="001E00BB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725829" w:rsidRPr="001E0DC7" w:rsidRDefault="00725829" w:rsidP="00725829">
      <w:pPr>
        <w:pStyle w:val="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0DC7">
        <w:rPr>
          <w:rFonts w:ascii="Times New Roman" w:hAnsi="Times New Roman"/>
          <w:b/>
          <w:sz w:val="24"/>
          <w:szCs w:val="24"/>
          <w:lang w:val="uk-UA"/>
        </w:rPr>
        <w:t>1.Характеристики послуг:</w:t>
      </w:r>
    </w:p>
    <w:p w:rsidR="00725829" w:rsidRPr="001E00BB" w:rsidRDefault="00725829" w:rsidP="00725829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1E00BB">
        <w:rPr>
          <w:rFonts w:ascii="Times New Roman" w:hAnsi="Times New Roman"/>
          <w:sz w:val="24"/>
          <w:szCs w:val="24"/>
          <w:lang w:val="uk-UA"/>
        </w:rPr>
        <w:t>Учасник повинен мати змогу організувати наступні послуги:</w:t>
      </w:r>
    </w:p>
    <w:p w:rsidR="00725829" w:rsidRPr="001E00BB" w:rsidRDefault="00725829" w:rsidP="00725829">
      <w:pPr>
        <w:pStyle w:val="1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E00BB">
        <w:rPr>
          <w:rFonts w:ascii="Times New Roman" w:hAnsi="Times New Roman"/>
          <w:sz w:val="24"/>
          <w:szCs w:val="24"/>
          <w:lang w:val="uk-UA"/>
        </w:rPr>
        <w:t>Забезпечити належне виконання функцій по транспортуванню та доставці транспортних засобів на вказане Замовником місце зберігання.</w:t>
      </w:r>
    </w:p>
    <w:p w:rsidR="00725829" w:rsidRPr="001E00BB" w:rsidRDefault="00725829" w:rsidP="00725829">
      <w:pPr>
        <w:pStyle w:val="1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E00BB">
        <w:rPr>
          <w:rFonts w:ascii="Times New Roman" w:hAnsi="Times New Roman"/>
          <w:sz w:val="24"/>
          <w:szCs w:val="24"/>
          <w:lang w:val="uk-UA"/>
        </w:rPr>
        <w:t>Послуги перевезення автомобілів різноманітного типу (легкові, позашляховики, мікроавтобуси, вантажівки, автобуси та спецтехніка) за допомогою евакуатора;</w:t>
      </w:r>
    </w:p>
    <w:p w:rsidR="00725829" w:rsidRPr="001E00BB" w:rsidRDefault="00725829" w:rsidP="00725829">
      <w:pPr>
        <w:pStyle w:val="1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E00BB">
        <w:rPr>
          <w:rFonts w:ascii="Times New Roman" w:hAnsi="Times New Roman"/>
          <w:sz w:val="24"/>
          <w:szCs w:val="24"/>
          <w:lang w:val="uk-UA"/>
        </w:rPr>
        <w:t>Дотримання норм охорони праці та пожежної безпеки.</w:t>
      </w:r>
    </w:p>
    <w:p w:rsidR="00725829" w:rsidRPr="001E00BB" w:rsidRDefault="00725829" w:rsidP="00725829">
      <w:pPr>
        <w:pStyle w:val="1"/>
        <w:ind w:firstLine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E00BB">
        <w:rPr>
          <w:rFonts w:ascii="Times New Roman" w:hAnsi="Times New Roman"/>
          <w:b/>
          <w:bCs/>
          <w:sz w:val="24"/>
          <w:szCs w:val="24"/>
          <w:lang w:val="uk-UA"/>
        </w:rPr>
        <w:t>Вимоги до організації послуг з перевезення майна та автомобілів:</w:t>
      </w:r>
    </w:p>
    <w:p w:rsidR="00725829" w:rsidRPr="001E00BB" w:rsidRDefault="00725829" w:rsidP="00725829">
      <w:pPr>
        <w:pStyle w:val="1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00BB">
        <w:rPr>
          <w:rFonts w:ascii="Times New Roman" w:hAnsi="Times New Roman"/>
          <w:sz w:val="24"/>
          <w:szCs w:val="24"/>
          <w:lang w:val="uk-UA"/>
        </w:rPr>
        <w:t>Місце надання послуг</w:t>
      </w:r>
      <w:r w:rsidRPr="001E00BB">
        <w:rPr>
          <w:rFonts w:ascii="Times New Roman" w:hAnsi="Times New Roman"/>
          <w:b/>
          <w:sz w:val="24"/>
          <w:szCs w:val="24"/>
          <w:lang w:val="uk-UA"/>
        </w:rPr>
        <w:t xml:space="preserve"> —</w:t>
      </w:r>
      <w:r w:rsidRPr="001E00BB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Pr="001E00BB">
        <w:rPr>
          <w:rFonts w:ascii="Times New Roman" w:hAnsi="Times New Roman"/>
          <w:b/>
          <w:sz w:val="24"/>
          <w:szCs w:val="24"/>
          <w:lang w:val="uk-UA"/>
        </w:rPr>
        <w:t xml:space="preserve">м. Тернопіль та не </w:t>
      </w:r>
      <w:r w:rsidR="001E00BB" w:rsidRPr="001E00BB">
        <w:rPr>
          <w:rFonts w:ascii="Times New Roman" w:hAnsi="Times New Roman"/>
          <w:b/>
          <w:sz w:val="24"/>
          <w:szCs w:val="24"/>
          <w:lang w:val="uk-UA"/>
        </w:rPr>
        <w:t>більше 5</w:t>
      </w:r>
      <w:r w:rsidRPr="001E00BB">
        <w:rPr>
          <w:rFonts w:ascii="Times New Roman" w:hAnsi="Times New Roman"/>
          <w:b/>
          <w:sz w:val="24"/>
          <w:szCs w:val="24"/>
          <w:lang w:val="uk-UA"/>
        </w:rPr>
        <w:t xml:space="preserve"> км за межами міста.</w:t>
      </w:r>
    </w:p>
    <w:p w:rsidR="00725829" w:rsidRPr="001E00BB" w:rsidRDefault="00725829" w:rsidP="00725829">
      <w:pPr>
        <w:pStyle w:val="1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E00BB">
        <w:rPr>
          <w:rFonts w:ascii="Times New Roman" w:hAnsi="Times New Roman"/>
          <w:sz w:val="24"/>
          <w:szCs w:val="24"/>
          <w:lang w:val="uk-UA"/>
        </w:rPr>
        <w:t>Послуги перевезення мають надаватися без вихідних та 24 год./добу.</w:t>
      </w:r>
    </w:p>
    <w:p w:rsidR="00725829" w:rsidRPr="001E00BB" w:rsidRDefault="00725829" w:rsidP="00725829">
      <w:pPr>
        <w:pStyle w:val="1"/>
        <w:ind w:firstLine="426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1E00BB">
        <w:rPr>
          <w:rFonts w:ascii="Times New Roman" w:hAnsi="Times New Roman"/>
          <w:sz w:val="24"/>
          <w:szCs w:val="24"/>
          <w:lang w:val="uk-UA"/>
        </w:rPr>
        <w:t xml:space="preserve">Для надання якісних послуг, своєчасно та в повному обсязі, Виконавець може використовувати як власний так і </w:t>
      </w:r>
      <w:r w:rsidRPr="001E00BB">
        <w:rPr>
          <w:rFonts w:ascii="Times New Roman" w:hAnsi="Times New Roman"/>
          <w:color w:val="000000" w:themeColor="text1"/>
          <w:sz w:val="24"/>
          <w:szCs w:val="24"/>
          <w:lang w:val="uk-UA"/>
        </w:rPr>
        <w:t>найманий транспорт, техніку та\або працівників.</w:t>
      </w:r>
    </w:p>
    <w:p w:rsidR="00725829" w:rsidRPr="001E00BB" w:rsidRDefault="00725829" w:rsidP="00725829">
      <w:pPr>
        <w:pStyle w:val="1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E00BB">
        <w:rPr>
          <w:rFonts w:ascii="Times New Roman" w:hAnsi="Times New Roman"/>
          <w:sz w:val="24"/>
          <w:szCs w:val="24"/>
          <w:lang w:val="uk-UA"/>
        </w:rPr>
        <w:t>Послуги мають надаватись евакуаторами та іншою технікою призначеною для виконання таких послуг з наявністю необхідних дозволів, ліцензій, реєстрацій та яка відповідає всім необхідним технічним вимогам, вимогам охорони праці та пожежної безпеки, вимогам по захисту навколишнього середовища;</w:t>
      </w:r>
    </w:p>
    <w:p w:rsidR="00725829" w:rsidRPr="001E00BB" w:rsidRDefault="00725829" w:rsidP="007258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00BB">
        <w:rPr>
          <w:rFonts w:ascii="Times New Roman" w:hAnsi="Times New Roman" w:cs="Times New Roman"/>
          <w:color w:val="000000"/>
          <w:sz w:val="24"/>
          <w:szCs w:val="24"/>
        </w:rPr>
        <w:t>Послуги евакуатора надаються разом із водієм.</w:t>
      </w:r>
    </w:p>
    <w:p w:rsidR="001E00BB" w:rsidRPr="001E00BB" w:rsidRDefault="001E00BB" w:rsidP="007258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25829" w:rsidRPr="001E0DC7" w:rsidRDefault="00725829" w:rsidP="00725829">
      <w:pPr>
        <w:pStyle w:val="1"/>
        <w:spacing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0DC7">
        <w:rPr>
          <w:rFonts w:ascii="Times New Roman" w:hAnsi="Times New Roman"/>
          <w:b/>
          <w:sz w:val="24"/>
          <w:szCs w:val="24"/>
          <w:lang w:val="uk-UA"/>
        </w:rPr>
        <w:t>2. Якість послуг повинна відповідати:</w:t>
      </w:r>
    </w:p>
    <w:p w:rsidR="00725829" w:rsidRPr="001E00BB" w:rsidRDefault="00725829" w:rsidP="00725829">
      <w:pPr>
        <w:pStyle w:val="1"/>
        <w:spacing w:line="240" w:lineRule="atLeast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E00BB">
        <w:rPr>
          <w:rFonts w:ascii="Times New Roman" w:hAnsi="Times New Roman"/>
          <w:sz w:val="24"/>
          <w:szCs w:val="24"/>
          <w:lang w:val="uk-UA"/>
        </w:rPr>
        <w:t>Повна відповідальність за збереження прийнятого для перевезення та інших послуг вантажу;</w:t>
      </w:r>
    </w:p>
    <w:p w:rsidR="00725829" w:rsidRPr="001E00BB" w:rsidRDefault="00725829" w:rsidP="00725829">
      <w:pPr>
        <w:shd w:val="clear" w:color="auto" w:fill="FFFFFF"/>
        <w:tabs>
          <w:tab w:val="left" w:pos="1425"/>
        </w:tabs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0BB">
        <w:rPr>
          <w:rFonts w:ascii="Times New Roman" w:hAnsi="Times New Roman" w:cs="Times New Roman"/>
          <w:sz w:val="24"/>
          <w:szCs w:val="24"/>
          <w:lang w:val="uk-UA"/>
        </w:rPr>
        <w:t>Своєчасне прийняття замовлення в роботу з інформуванням строків виконання послуг.</w:t>
      </w:r>
    </w:p>
    <w:p w:rsidR="00725829" w:rsidRPr="001E00BB" w:rsidRDefault="00725829" w:rsidP="00725829">
      <w:pPr>
        <w:shd w:val="clear" w:color="auto" w:fill="FFFFFF"/>
        <w:tabs>
          <w:tab w:val="left" w:pos="1425"/>
        </w:tabs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0BB">
        <w:rPr>
          <w:rFonts w:ascii="Times New Roman" w:hAnsi="Times New Roman" w:cs="Times New Roman"/>
          <w:sz w:val="24"/>
          <w:szCs w:val="24"/>
          <w:lang w:val="uk-UA"/>
        </w:rPr>
        <w:t>Оперативна координація виконання послуг.</w:t>
      </w:r>
    </w:p>
    <w:p w:rsidR="00725829" w:rsidRPr="001E00BB" w:rsidRDefault="00725829" w:rsidP="00725829">
      <w:pPr>
        <w:shd w:val="clear" w:color="auto" w:fill="FFFFFF"/>
        <w:tabs>
          <w:tab w:val="left" w:pos="1425"/>
        </w:tabs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0BB">
        <w:rPr>
          <w:rFonts w:ascii="Times New Roman" w:hAnsi="Times New Roman" w:cs="Times New Roman"/>
          <w:sz w:val="24"/>
          <w:szCs w:val="24"/>
          <w:lang w:val="uk-UA"/>
        </w:rPr>
        <w:t>Своєчасна організація завантаження, перевезення, розвантаження в межах узгодженого замовлення.</w:t>
      </w:r>
    </w:p>
    <w:p w:rsidR="00725829" w:rsidRPr="001E00BB" w:rsidRDefault="00725829" w:rsidP="00725829">
      <w:pPr>
        <w:shd w:val="clear" w:color="auto" w:fill="FFFFFF"/>
        <w:tabs>
          <w:tab w:val="left" w:pos="1425"/>
        </w:tabs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0BB">
        <w:rPr>
          <w:rFonts w:ascii="Times New Roman" w:hAnsi="Times New Roman" w:cs="Times New Roman"/>
          <w:sz w:val="24"/>
          <w:szCs w:val="24"/>
          <w:lang w:val="uk-UA"/>
        </w:rPr>
        <w:t xml:space="preserve">Своєчасне надання необхідної інформації, документів та актів про виконання послуг. </w:t>
      </w:r>
    </w:p>
    <w:p w:rsidR="00725829" w:rsidRPr="001E0DC7" w:rsidRDefault="00725829" w:rsidP="00725829">
      <w:pPr>
        <w:pStyle w:val="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0DC7">
        <w:rPr>
          <w:rFonts w:ascii="Times New Roman" w:hAnsi="Times New Roman"/>
          <w:b/>
          <w:sz w:val="24"/>
          <w:szCs w:val="24"/>
          <w:lang w:val="uk-UA"/>
        </w:rPr>
        <w:t>3. Опис послуг:</w:t>
      </w:r>
    </w:p>
    <w:p w:rsidR="00725829" w:rsidRDefault="00725829" w:rsidP="00725829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1E00B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1E00BB">
        <w:rPr>
          <w:rFonts w:ascii="Times New Roman" w:hAnsi="Times New Roman"/>
          <w:sz w:val="24"/>
          <w:szCs w:val="24"/>
          <w:lang w:val="uk-UA"/>
        </w:rPr>
        <w:t>Орієнтовні об'єми послуг перевезень транспортних засобів зазначені у таблиці:</w:t>
      </w:r>
    </w:p>
    <w:p w:rsidR="00725829" w:rsidRPr="001E00BB" w:rsidRDefault="00725829" w:rsidP="0017463F">
      <w:pPr>
        <w:pStyle w:val="1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6166"/>
        <w:gridCol w:w="2663"/>
      </w:tblGrid>
      <w:tr w:rsidR="00725829" w:rsidRPr="001E00BB" w:rsidTr="00130350">
        <w:trPr>
          <w:trHeight w:val="496"/>
        </w:trPr>
        <w:tc>
          <w:tcPr>
            <w:tcW w:w="528" w:type="dxa"/>
          </w:tcPr>
          <w:p w:rsidR="00725829" w:rsidRPr="001E00BB" w:rsidRDefault="00725829" w:rsidP="001303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0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166" w:type="dxa"/>
            <w:tcBorders>
              <w:right w:val="single" w:sz="4" w:space="0" w:color="auto"/>
            </w:tcBorders>
          </w:tcPr>
          <w:p w:rsidR="00725829" w:rsidRPr="001E00BB" w:rsidRDefault="00725829" w:rsidP="001303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0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послуги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725829" w:rsidRPr="001E00BB" w:rsidRDefault="00725829" w:rsidP="001303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0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послуг</w:t>
            </w:r>
          </w:p>
        </w:tc>
      </w:tr>
      <w:tr w:rsidR="00725829" w:rsidRPr="001E00BB" w:rsidTr="00130350">
        <w:trPr>
          <w:trHeight w:val="482"/>
        </w:trPr>
        <w:tc>
          <w:tcPr>
            <w:tcW w:w="528" w:type="dxa"/>
            <w:vAlign w:val="center"/>
          </w:tcPr>
          <w:p w:rsidR="00725829" w:rsidRPr="001E00BB" w:rsidRDefault="00725829" w:rsidP="001303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0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166" w:type="dxa"/>
          </w:tcPr>
          <w:p w:rsidR="00725829" w:rsidRPr="001E00BB" w:rsidRDefault="00725829" w:rsidP="001303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00BB">
              <w:rPr>
                <w:rStyle w:val="11pt3"/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Транспортування транспортного засобу на спеціальний майданчик (ст</w:t>
            </w:r>
            <w:r w:rsidR="00603E9B">
              <w:rPr>
                <w:rStyle w:val="11pt3"/>
                <w:rFonts w:ascii="Times New Roman" w:hAnsi="Times New Roman" w:cs="Times New Roman"/>
                <w:color w:val="000000"/>
                <w:sz w:val="24"/>
                <w:szCs w:val="24"/>
              </w:rPr>
              <w:t>оянку) повною масою до 2000 кг</w:t>
            </w:r>
            <w:r w:rsidR="00603E9B">
              <w:rPr>
                <w:rStyle w:val="11pt3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E00BB">
              <w:rPr>
                <w:rStyle w:val="11pt3"/>
                <w:rFonts w:ascii="Times New Roman" w:hAnsi="Times New Roman" w:cs="Times New Roman"/>
                <w:color w:val="000000"/>
                <w:sz w:val="24"/>
                <w:szCs w:val="24"/>
              </w:rPr>
              <w:t>включно</w:t>
            </w:r>
          </w:p>
        </w:tc>
        <w:tc>
          <w:tcPr>
            <w:tcW w:w="2663" w:type="dxa"/>
            <w:vAlign w:val="center"/>
          </w:tcPr>
          <w:p w:rsidR="00725829" w:rsidRPr="001E00BB" w:rsidRDefault="001E00BB" w:rsidP="001303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0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</w:t>
            </w:r>
          </w:p>
        </w:tc>
      </w:tr>
      <w:tr w:rsidR="00725829" w:rsidRPr="001E00BB" w:rsidTr="00130350">
        <w:trPr>
          <w:trHeight w:val="763"/>
        </w:trPr>
        <w:tc>
          <w:tcPr>
            <w:tcW w:w="528" w:type="dxa"/>
            <w:vAlign w:val="center"/>
          </w:tcPr>
          <w:p w:rsidR="00725829" w:rsidRPr="001E00BB" w:rsidRDefault="00725829" w:rsidP="001303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0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166" w:type="dxa"/>
          </w:tcPr>
          <w:p w:rsidR="00725829" w:rsidRPr="001E00BB" w:rsidRDefault="00725829" w:rsidP="001303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00BB">
              <w:rPr>
                <w:rStyle w:val="11pt3"/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Транспортування транспортного засобу на спеціальний майданчик (стоянку) п</w:t>
            </w:r>
            <w:r w:rsidR="00603E9B">
              <w:rPr>
                <w:rStyle w:val="11pt3"/>
                <w:rFonts w:ascii="Times New Roman" w:hAnsi="Times New Roman" w:cs="Times New Roman"/>
                <w:color w:val="000000"/>
                <w:sz w:val="24"/>
                <w:szCs w:val="24"/>
              </w:rPr>
              <w:t>овною масою від 2000 до 3000 кг</w:t>
            </w:r>
            <w:r w:rsidRPr="001E00BB">
              <w:rPr>
                <w:rStyle w:val="11pt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включно</w:t>
            </w:r>
          </w:p>
        </w:tc>
        <w:tc>
          <w:tcPr>
            <w:tcW w:w="2663" w:type="dxa"/>
            <w:vAlign w:val="center"/>
          </w:tcPr>
          <w:p w:rsidR="00725829" w:rsidRPr="001E00BB" w:rsidRDefault="001E00BB" w:rsidP="001303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0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</w:tr>
      <w:tr w:rsidR="00725829" w:rsidRPr="001E00BB" w:rsidTr="00130350">
        <w:trPr>
          <w:trHeight w:val="454"/>
        </w:trPr>
        <w:tc>
          <w:tcPr>
            <w:tcW w:w="528" w:type="dxa"/>
            <w:vAlign w:val="center"/>
          </w:tcPr>
          <w:p w:rsidR="00725829" w:rsidRPr="001E00BB" w:rsidRDefault="00725829" w:rsidP="001303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00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6166" w:type="dxa"/>
          </w:tcPr>
          <w:p w:rsidR="00725829" w:rsidRPr="00603E9B" w:rsidRDefault="00725829" w:rsidP="001303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00BB">
              <w:rPr>
                <w:rStyle w:val="11pt3"/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Транспортування транспортного засобу на спеціальний майданчик (стоянку) повною масою від 3000 кг</w:t>
            </w:r>
          </w:p>
        </w:tc>
        <w:tc>
          <w:tcPr>
            <w:tcW w:w="2663" w:type="dxa"/>
            <w:vAlign w:val="center"/>
          </w:tcPr>
          <w:p w:rsidR="00725829" w:rsidRPr="001E00BB" w:rsidRDefault="001E00BB" w:rsidP="001303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0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</w:tr>
    </w:tbl>
    <w:p w:rsidR="00725829" w:rsidRPr="001E00BB" w:rsidRDefault="00725829" w:rsidP="00725829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725829" w:rsidRPr="001E00BB" w:rsidRDefault="00725829" w:rsidP="001E00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00BB">
        <w:rPr>
          <w:rFonts w:ascii="Times New Roman" w:eastAsia="Times New Roman" w:hAnsi="Times New Roman" w:cs="Times New Roman"/>
          <w:b/>
          <w:i/>
          <w:sz w:val="24"/>
          <w:szCs w:val="24"/>
        </w:rPr>
        <w:t>«З умовами технічного завдання ознайомлені, з вимогами погоджуємось»</w:t>
      </w:r>
    </w:p>
    <w:p w:rsidR="00725829" w:rsidRPr="001E00BB" w:rsidRDefault="00725829" w:rsidP="00725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25829" w:rsidRPr="001E00BB" w:rsidRDefault="00725829" w:rsidP="0072582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00BB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_________________________________________________</w:t>
      </w:r>
    </w:p>
    <w:p w:rsidR="00725829" w:rsidRPr="001E00BB" w:rsidRDefault="00725829" w:rsidP="0072582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725829" w:rsidRPr="001E00BB" w:rsidSect="001E00BB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06B" w:rsidRDefault="00A1306B" w:rsidP="00725829">
      <w:pPr>
        <w:spacing w:after="0" w:line="240" w:lineRule="auto"/>
      </w:pPr>
      <w:r>
        <w:separator/>
      </w:r>
    </w:p>
  </w:endnote>
  <w:endnote w:type="continuationSeparator" w:id="1">
    <w:p w:rsidR="00A1306B" w:rsidRDefault="00A1306B" w:rsidP="0072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06B" w:rsidRDefault="00A1306B" w:rsidP="00725829">
      <w:pPr>
        <w:spacing w:after="0" w:line="240" w:lineRule="auto"/>
      </w:pPr>
      <w:r>
        <w:separator/>
      </w:r>
    </w:p>
  </w:footnote>
  <w:footnote w:type="continuationSeparator" w:id="1">
    <w:p w:rsidR="00A1306B" w:rsidRDefault="00A1306B" w:rsidP="00725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5829"/>
    <w:rsid w:val="0017463F"/>
    <w:rsid w:val="001E00BB"/>
    <w:rsid w:val="001E0DC7"/>
    <w:rsid w:val="001E6E6D"/>
    <w:rsid w:val="00312F9B"/>
    <w:rsid w:val="00516CFE"/>
    <w:rsid w:val="00603E9B"/>
    <w:rsid w:val="006A71B0"/>
    <w:rsid w:val="00725829"/>
    <w:rsid w:val="007750A9"/>
    <w:rsid w:val="00957182"/>
    <w:rsid w:val="009F3A16"/>
    <w:rsid w:val="00A1306B"/>
    <w:rsid w:val="00AA69D1"/>
    <w:rsid w:val="00AB03CB"/>
    <w:rsid w:val="00D2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25829"/>
    <w:rPr>
      <w:color w:val="0000FF"/>
      <w:u w:val="single"/>
    </w:rPr>
  </w:style>
  <w:style w:type="paragraph" w:customStyle="1" w:styleId="1">
    <w:name w:val="Без интервала1"/>
    <w:rsid w:val="0072582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1pt3">
    <w:name w:val="Основной текст + 11 pt3"/>
    <w:uiPriority w:val="99"/>
    <w:rsid w:val="00725829"/>
    <w:rPr>
      <w:rFonts w:ascii="Georgia" w:hAnsi="Georgia" w:cs="Georgia" w:hint="default"/>
      <w:strike w:val="0"/>
      <w:dstrike w:val="0"/>
      <w:sz w:val="22"/>
      <w:szCs w:val="22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72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829"/>
  </w:style>
  <w:style w:type="paragraph" w:styleId="a6">
    <w:name w:val="footer"/>
    <w:basedOn w:val="a"/>
    <w:link w:val="a7"/>
    <w:uiPriority w:val="99"/>
    <w:semiHidden/>
    <w:unhideWhenUsed/>
    <w:rsid w:val="0072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5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zs.dkpp.rv.ua/index.php?level=50110000-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2325</Characters>
  <Application>Microsoft Office Word</Application>
  <DocSecurity>0</DocSecurity>
  <Lines>19</Lines>
  <Paragraphs>5</Paragraphs>
  <ScaleCrop>false</ScaleCrop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2023-02-22T14:37:00Z</cp:lastPrinted>
  <dcterms:created xsi:type="dcterms:W3CDTF">2022-02-18T13:21:00Z</dcterms:created>
  <dcterms:modified xsi:type="dcterms:W3CDTF">2023-02-22T14:37:00Z</dcterms:modified>
</cp:coreProperties>
</file>