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1785" w14:textId="19AC6028" w:rsidR="00020F67" w:rsidRPr="00020F67" w:rsidRDefault="00020F67" w:rsidP="00020F67">
      <w:pPr>
        <w:spacing w:line="240" w:lineRule="auto"/>
        <w:ind w:firstLine="6236"/>
        <w:rPr>
          <w:bCs/>
          <w:szCs w:val="28"/>
        </w:rPr>
      </w:pPr>
      <w:bookmarkStart w:id="0" w:name="_Hlk130283090"/>
      <w:r w:rsidRPr="00020F67">
        <w:rPr>
          <w:bCs/>
          <w:szCs w:val="28"/>
        </w:rPr>
        <w:t>Додаток 2</w:t>
      </w:r>
    </w:p>
    <w:p w14:paraId="258B228F" w14:textId="77777777" w:rsidR="00020F67" w:rsidRPr="00020F67" w:rsidRDefault="00020F67" w:rsidP="00020F67">
      <w:pPr>
        <w:spacing w:line="240" w:lineRule="auto"/>
        <w:ind w:firstLine="6236"/>
        <w:rPr>
          <w:i/>
          <w:szCs w:val="28"/>
        </w:rPr>
      </w:pPr>
      <w:r w:rsidRPr="00020F67">
        <w:rPr>
          <w:i/>
          <w:szCs w:val="28"/>
        </w:rPr>
        <w:t>до тендерної документації</w:t>
      </w:r>
    </w:p>
    <w:p w14:paraId="58555830" w14:textId="03BB4BD0" w:rsidR="00EE0DDE" w:rsidRDefault="00EE0DDE" w:rsidP="00705A8C">
      <w:pPr>
        <w:shd w:val="clear" w:color="auto" w:fill="FFFFFF" w:themeFill="background1"/>
        <w:tabs>
          <w:tab w:val="left" w:pos="4962"/>
        </w:tabs>
        <w:ind w:firstLine="0"/>
        <w:rPr>
          <w:rFonts w:eastAsia="Times New Roman" w:cs="Times New Roman"/>
          <w:szCs w:val="28"/>
        </w:rPr>
      </w:pPr>
    </w:p>
    <w:p w14:paraId="04F1A9C3" w14:textId="77777777" w:rsidR="00020F67" w:rsidRPr="00E90DD7" w:rsidRDefault="00020F67" w:rsidP="00705A8C">
      <w:pPr>
        <w:shd w:val="clear" w:color="auto" w:fill="FFFFFF" w:themeFill="background1"/>
        <w:tabs>
          <w:tab w:val="left" w:pos="4962"/>
        </w:tabs>
        <w:ind w:firstLine="0"/>
        <w:rPr>
          <w:rFonts w:eastAsia="Times New Roman" w:cs="Times New Roman"/>
          <w:szCs w:val="28"/>
        </w:rPr>
      </w:pPr>
    </w:p>
    <w:p w14:paraId="5D2507FF" w14:textId="1E6D335F" w:rsidR="00EE0DDE" w:rsidRPr="00AD2FC1" w:rsidRDefault="00EE0DDE" w:rsidP="00705A8C">
      <w:pPr>
        <w:shd w:val="clear" w:color="auto" w:fill="FFFFFF" w:themeFill="background1"/>
        <w:spacing w:line="240" w:lineRule="auto"/>
        <w:jc w:val="center"/>
        <w:rPr>
          <w:rFonts w:eastAsia="Times New Roman" w:cs="Times New Roman"/>
          <w:b/>
          <w:szCs w:val="28"/>
        </w:rPr>
      </w:pPr>
      <w:r w:rsidRPr="00AD2FC1">
        <w:rPr>
          <w:rFonts w:eastAsia="Times New Roman" w:cs="Times New Roman"/>
          <w:b/>
          <w:szCs w:val="28"/>
        </w:rPr>
        <w:t>ТЕХНІЧНЕ ЗАВДАННЯ</w:t>
      </w:r>
    </w:p>
    <w:p w14:paraId="2E1BF5EB" w14:textId="77777777" w:rsidR="00020F67" w:rsidRPr="00020F67" w:rsidRDefault="00020F67" w:rsidP="00020F67">
      <w:pPr>
        <w:jc w:val="center"/>
        <w:rPr>
          <w:rFonts w:eastAsia="SimSun"/>
          <w:kern w:val="1"/>
          <w:szCs w:val="28"/>
        </w:rPr>
      </w:pPr>
      <w:r w:rsidRPr="00020F67">
        <w:rPr>
          <w:rFonts w:eastAsia="SimSun"/>
          <w:kern w:val="1"/>
          <w:szCs w:val="28"/>
        </w:rPr>
        <w:t>на закупівлю послуг за предметом закупівлі:</w:t>
      </w:r>
    </w:p>
    <w:p w14:paraId="5E5879E8" w14:textId="01B6004E" w:rsidR="00DF3165" w:rsidRPr="00020F67" w:rsidRDefault="00020F67" w:rsidP="00020F67">
      <w:pPr>
        <w:shd w:val="clear" w:color="auto" w:fill="FFFFFF" w:themeFill="background1"/>
        <w:spacing w:line="240" w:lineRule="auto"/>
        <w:jc w:val="center"/>
        <w:rPr>
          <w:rFonts w:eastAsia="Times New Roman" w:cs="Times New Roman"/>
          <w:b/>
          <w:szCs w:val="28"/>
        </w:rPr>
      </w:pPr>
      <w:r w:rsidRPr="00020F67">
        <w:rPr>
          <w:b/>
          <w:szCs w:val="28"/>
        </w:rPr>
        <w:t>ДК 021:2015 – 72230000-6 Послуги з розробки програмного забезпечення на замовлення</w:t>
      </w:r>
    </w:p>
    <w:p w14:paraId="439C99BB" w14:textId="654CE352" w:rsidR="00EE0DDE" w:rsidRPr="00AD2FC1" w:rsidRDefault="00020F67" w:rsidP="00705A8C">
      <w:pPr>
        <w:shd w:val="clear" w:color="auto" w:fill="FFFFFF" w:themeFill="background1"/>
        <w:spacing w:line="240" w:lineRule="auto"/>
        <w:jc w:val="center"/>
        <w:rPr>
          <w:rFonts w:eastAsia="Times New Roman" w:cs="Times New Roman"/>
          <w:b/>
          <w:szCs w:val="28"/>
        </w:rPr>
      </w:pPr>
      <w:r>
        <w:rPr>
          <w:rFonts w:eastAsia="Times New Roman" w:cs="Times New Roman"/>
          <w:b/>
          <w:szCs w:val="28"/>
        </w:rPr>
        <w:t>(П</w:t>
      </w:r>
      <w:r w:rsidR="00115311" w:rsidRPr="00AD2FC1">
        <w:rPr>
          <w:rFonts w:eastAsia="Times New Roman" w:cs="Times New Roman"/>
          <w:b/>
          <w:szCs w:val="28"/>
        </w:rPr>
        <w:t>ослуги з</w:t>
      </w:r>
      <w:r w:rsidR="006969A4" w:rsidRPr="00AD2FC1">
        <w:t xml:space="preserve"> </w:t>
      </w:r>
      <w:r w:rsidR="006969A4" w:rsidRPr="00AD2FC1">
        <w:rPr>
          <w:rFonts w:eastAsia="Times New Roman" w:cs="Times New Roman"/>
          <w:b/>
          <w:szCs w:val="28"/>
        </w:rPr>
        <w:t xml:space="preserve">розробки  програмних модулів інтеграції Національної електронної науково-інформаційної системи </w:t>
      </w:r>
      <w:r w:rsidR="00B31094">
        <w:rPr>
          <w:rFonts w:eastAsia="Times New Roman" w:cs="Times New Roman"/>
          <w:b/>
          <w:szCs w:val="28"/>
        </w:rPr>
        <w:t>«</w:t>
      </w:r>
      <w:r w:rsidR="006969A4" w:rsidRPr="00AD2FC1">
        <w:rPr>
          <w:rFonts w:eastAsia="Times New Roman" w:cs="Times New Roman"/>
          <w:b/>
          <w:szCs w:val="28"/>
        </w:rPr>
        <w:t>URIS</w:t>
      </w:r>
      <w:r w:rsidR="00B31094">
        <w:rPr>
          <w:rFonts w:eastAsia="Times New Roman" w:cs="Times New Roman"/>
          <w:b/>
          <w:szCs w:val="28"/>
        </w:rPr>
        <w:t>»</w:t>
      </w:r>
      <w:r w:rsidR="006969A4" w:rsidRPr="00AD2FC1">
        <w:rPr>
          <w:rFonts w:eastAsia="Times New Roman" w:cs="Times New Roman"/>
          <w:b/>
          <w:szCs w:val="28"/>
        </w:rPr>
        <w:t xml:space="preserve"> зі сторонніми інформаційними ресурсами</w:t>
      </w:r>
      <w:r>
        <w:rPr>
          <w:rFonts w:eastAsia="Times New Roman" w:cs="Times New Roman"/>
          <w:b/>
          <w:szCs w:val="28"/>
        </w:rPr>
        <w:t>)</w:t>
      </w:r>
    </w:p>
    <w:p w14:paraId="69C280C2" w14:textId="77777777" w:rsidR="00EE0DDE" w:rsidRPr="00AD2FC1" w:rsidRDefault="00EE0DDE" w:rsidP="00705A8C">
      <w:pPr>
        <w:shd w:val="clear" w:color="auto" w:fill="FFFFFF" w:themeFill="background1"/>
        <w:spacing w:line="240" w:lineRule="auto"/>
        <w:jc w:val="center"/>
        <w:rPr>
          <w:rFonts w:eastAsia="Times New Roman" w:cs="Times New Roman"/>
          <w:b/>
          <w:szCs w:val="28"/>
        </w:rPr>
      </w:pPr>
    </w:p>
    <w:p w14:paraId="65D28CE8" w14:textId="70C0876E" w:rsidR="00EE0DDE" w:rsidRPr="00AD2FC1" w:rsidRDefault="006969A4" w:rsidP="00DC63D2">
      <w:pPr>
        <w:shd w:val="clear" w:color="auto" w:fill="FFFFFF" w:themeFill="background1"/>
        <w:spacing w:line="240" w:lineRule="auto"/>
        <w:jc w:val="center"/>
        <w:rPr>
          <w:rFonts w:eastAsia="Times New Roman" w:cs="Times New Roman"/>
          <w:b/>
          <w:szCs w:val="28"/>
        </w:rPr>
      </w:pPr>
      <w:r w:rsidRPr="00AD2FC1">
        <w:rPr>
          <w:rFonts w:eastAsia="Times New Roman" w:cs="Times New Roman"/>
          <w:b/>
          <w:szCs w:val="28"/>
        </w:rPr>
        <w:t>НДР</w:t>
      </w:r>
      <w:r w:rsidR="00EE0DDE" w:rsidRPr="00AD2FC1">
        <w:rPr>
          <w:rFonts w:eastAsia="Times New Roman" w:cs="Times New Roman"/>
          <w:b/>
          <w:szCs w:val="28"/>
        </w:rPr>
        <w:t xml:space="preserve"> </w:t>
      </w:r>
      <w:r w:rsidR="00EA2154">
        <w:rPr>
          <w:rFonts w:eastAsia="Times New Roman" w:cs="Times New Roman"/>
          <w:b/>
          <w:szCs w:val="28"/>
        </w:rPr>
        <w:t>«</w:t>
      </w:r>
      <w:r w:rsidR="00EE0DDE" w:rsidRPr="00AD2FC1">
        <w:rPr>
          <w:rFonts w:eastAsia="Times New Roman" w:cs="Times New Roman"/>
          <w:b/>
          <w:szCs w:val="28"/>
        </w:rPr>
        <w:t xml:space="preserve">Створення Національної електронної науково-інформаційної системи </w:t>
      </w:r>
      <w:r w:rsidR="00B31094">
        <w:rPr>
          <w:rFonts w:eastAsia="Times New Roman" w:cs="Times New Roman"/>
          <w:b/>
          <w:szCs w:val="28"/>
        </w:rPr>
        <w:t>«</w:t>
      </w:r>
      <w:r w:rsidR="00EE0DDE" w:rsidRPr="00AD2FC1">
        <w:rPr>
          <w:rFonts w:eastAsia="Times New Roman" w:cs="Times New Roman"/>
          <w:b/>
          <w:szCs w:val="28"/>
        </w:rPr>
        <w:t>URIS</w:t>
      </w:r>
      <w:r w:rsidR="00B31094">
        <w:rPr>
          <w:rFonts w:eastAsia="Times New Roman" w:cs="Times New Roman"/>
          <w:b/>
          <w:szCs w:val="28"/>
        </w:rPr>
        <w:t>»</w:t>
      </w:r>
      <w:r w:rsidR="00EE0DDE" w:rsidRPr="00AD2FC1">
        <w:rPr>
          <w:rFonts w:eastAsia="Times New Roman" w:cs="Times New Roman"/>
          <w:b/>
          <w:szCs w:val="28"/>
        </w:rPr>
        <w:t xml:space="preserve"> та впровадження її модулів</w:t>
      </w:r>
      <w:r w:rsidR="00EA2154">
        <w:rPr>
          <w:rFonts w:eastAsia="Times New Roman" w:cs="Times New Roman"/>
          <w:b/>
          <w:szCs w:val="28"/>
        </w:rPr>
        <w:t>»</w:t>
      </w:r>
      <w:r w:rsidR="00EE0DDE" w:rsidRPr="00AD2FC1">
        <w:rPr>
          <w:rFonts w:eastAsia="Times New Roman" w:cs="Times New Roman"/>
          <w:b/>
          <w:szCs w:val="28"/>
        </w:rPr>
        <w:t xml:space="preserve"> (2020</w:t>
      </w:r>
      <w:r w:rsidR="00EE0DDE" w:rsidRPr="00AD2FC1">
        <w:rPr>
          <w:rFonts w:eastAsia="Times New Roman" w:cs="Times New Roman"/>
          <w:szCs w:val="28"/>
        </w:rPr>
        <w:t>–</w:t>
      </w:r>
      <w:r w:rsidR="00EE0DDE" w:rsidRPr="00AD2FC1">
        <w:rPr>
          <w:rFonts w:eastAsia="Times New Roman" w:cs="Times New Roman"/>
          <w:b/>
          <w:szCs w:val="28"/>
        </w:rPr>
        <w:t>2023 рр.)</w:t>
      </w:r>
    </w:p>
    <w:p w14:paraId="597498D7" w14:textId="77777777" w:rsidR="00EE0DDE" w:rsidRPr="00AD2FC1" w:rsidRDefault="00EE0DDE" w:rsidP="00705A8C">
      <w:pPr>
        <w:shd w:val="clear" w:color="auto" w:fill="FFFFFF" w:themeFill="background1"/>
        <w:jc w:val="center"/>
        <w:rPr>
          <w:rFonts w:eastAsia="Times New Roman" w:cs="Times New Roman"/>
          <w:b/>
          <w:szCs w:val="28"/>
        </w:rPr>
      </w:pPr>
    </w:p>
    <w:p w14:paraId="50C5C478" w14:textId="4D39780A" w:rsidR="00EE0DDE" w:rsidRPr="00AD2FC1" w:rsidRDefault="00EE0DDE" w:rsidP="00705A8C">
      <w:pPr>
        <w:shd w:val="clear" w:color="auto" w:fill="FFFFFF" w:themeFill="background1"/>
        <w:tabs>
          <w:tab w:val="left" w:pos="3102"/>
        </w:tabs>
        <w:jc w:val="center"/>
        <w:rPr>
          <w:rFonts w:eastAsia="Times New Roman" w:cs="Times New Roman"/>
          <w:szCs w:val="28"/>
        </w:rPr>
      </w:pPr>
      <w:r w:rsidRPr="00AD2FC1">
        <w:rPr>
          <w:rFonts w:eastAsia="Times New Roman" w:cs="Times New Roman"/>
          <w:szCs w:val="28"/>
        </w:rPr>
        <w:t>№ державної реєстрації 0120U101690</w:t>
      </w:r>
    </w:p>
    <w:p w14:paraId="4E0F1F50" w14:textId="77777777" w:rsidR="00EE0DDE" w:rsidRPr="00AD2FC1" w:rsidRDefault="00EE0DDE" w:rsidP="00705A8C">
      <w:pPr>
        <w:shd w:val="clear" w:color="auto" w:fill="FFFFFF" w:themeFill="background1"/>
        <w:tabs>
          <w:tab w:val="left" w:pos="3102"/>
        </w:tabs>
        <w:ind w:firstLine="0"/>
        <w:rPr>
          <w:rFonts w:eastAsia="Times New Roman" w:cs="Times New Roman"/>
          <w:b/>
          <w:szCs w:val="28"/>
        </w:rPr>
      </w:pPr>
    </w:p>
    <w:p w14:paraId="7EB11BB6" w14:textId="77777777" w:rsidR="00EE0DDE" w:rsidRPr="00AD2FC1" w:rsidRDefault="00EE0DDE" w:rsidP="00705A8C">
      <w:pPr>
        <w:shd w:val="clear" w:color="auto" w:fill="FFFFFF" w:themeFill="background1"/>
        <w:tabs>
          <w:tab w:val="left" w:pos="2116"/>
        </w:tabs>
        <w:spacing w:line="240" w:lineRule="auto"/>
        <w:ind w:firstLine="357"/>
        <w:rPr>
          <w:rFonts w:eastAsia="Times New Roman" w:cs="Times New Roman"/>
          <w:b/>
          <w:szCs w:val="28"/>
        </w:rPr>
      </w:pPr>
    </w:p>
    <w:p w14:paraId="5B04F849"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68B5F90F"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2820ADE9"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08BC87FC"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43B974D6"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3CC4089D"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478B44D4"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44DC5208"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5343CEA7"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6B5BBD06"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396F7FA6"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0580CF83"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39A57DA7"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1CD237D4"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47B4706B"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70499FBF"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53824B49"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488F14BF"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341BCC70"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297EB17E"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7C6BE937"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52DED6E5" w14:textId="77777777" w:rsidR="006969A4" w:rsidRPr="00AD2FC1" w:rsidRDefault="006969A4" w:rsidP="00705A8C">
      <w:pPr>
        <w:shd w:val="clear" w:color="auto" w:fill="FFFFFF" w:themeFill="background1"/>
        <w:tabs>
          <w:tab w:val="left" w:pos="2116"/>
        </w:tabs>
        <w:spacing w:line="240" w:lineRule="auto"/>
        <w:ind w:firstLine="357"/>
        <w:rPr>
          <w:rFonts w:eastAsia="Times New Roman" w:cs="Times New Roman"/>
          <w:b/>
          <w:szCs w:val="28"/>
        </w:rPr>
      </w:pPr>
    </w:p>
    <w:p w14:paraId="3BF6F9D0" w14:textId="77777777" w:rsidR="002D7ECE" w:rsidRDefault="00EE0DDE" w:rsidP="00705A8C">
      <w:pPr>
        <w:shd w:val="clear" w:color="auto" w:fill="FFFFFF" w:themeFill="background1"/>
        <w:tabs>
          <w:tab w:val="left" w:pos="2116"/>
        </w:tabs>
        <w:spacing w:line="240" w:lineRule="auto"/>
        <w:ind w:firstLine="357"/>
        <w:jc w:val="center"/>
        <w:rPr>
          <w:rFonts w:eastAsia="Times New Roman" w:cs="Times New Roman"/>
          <w:b/>
          <w:szCs w:val="28"/>
        </w:rPr>
      </w:pPr>
      <w:r w:rsidRPr="00AD2FC1">
        <w:rPr>
          <w:rFonts w:eastAsia="Times New Roman" w:cs="Times New Roman"/>
          <w:b/>
          <w:szCs w:val="28"/>
        </w:rPr>
        <w:t>КИЇВ</w:t>
      </w:r>
    </w:p>
    <w:p w14:paraId="3D074F71" w14:textId="0CDA83D9" w:rsidR="00637DA1" w:rsidRPr="00AD2FC1" w:rsidRDefault="00EE0DDE" w:rsidP="00705A8C">
      <w:pPr>
        <w:shd w:val="clear" w:color="auto" w:fill="FFFFFF" w:themeFill="background1"/>
        <w:tabs>
          <w:tab w:val="left" w:pos="2116"/>
        </w:tabs>
        <w:spacing w:line="240" w:lineRule="auto"/>
        <w:ind w:firstLine="357"/>
        <w:jc w:val="center"/>
        <w:rPr>
          <w:rFonts w:eastAsia="Times New Roman" w:cs="Times New Roman"/>
          <w:b/>
          <w:szCs w:val="28"/>
        </w:rPr>
      </w:pPr>
      <w:r w:rsidRPr="00AD2FC1">
        <w:rPr>
          <w:rFonts w:eastAsia="Times New Roman" w:cs="Times New Roman"/>
          <w:b/>
          <w:szCs w:val="28"/>
        </w:rPr>
        <w:t xml:space="preserve"> 2023</w:t>
      </w:r>
    </w:p>
    <w:p w14:paraId="20842A1E" w14:textId="77777777" w:rsidR="00C953DA" w:rsidRPr="00AD2FC1" w:rsidRDefault="00C953DA" w:rsidP="00705A8C">
      <w:pPr>
        <w:shd w:val="clear" w:color="auto" w:fill="FFFFFF" w:themeFill="background1"/>
        <w:tabs>
          <w:tab w:val="left" w:pos="2116"/>
        </w:tabs>
        <w:spacing w:line="240" w:lineRule="auto"/>
        <w:ind w:firstLine="357"/>
        <w:jc w:val="center"/>
        <w:rPr>
          <w:rFonts w:eastAsia="Times New Roman" w:cs="Times New Roman"/>
          <w:b/>
          <w:szCs w:val="28"/>
        </w:rPr>
      </w:pPr>
    </w:p>
    <w:p w14:paraId="644B2E3B" w14:textId="174DF8B5" w:rsidR="005B4A6B" w:rsidRPr="00AD2FC1" w:rsidRDefault="00E34AF6" w:rsidP="00705A8C">
      <w:pPr>
        <w:shd w:val="clear" w:color="auto" w:fill="FFFFFF" w:themeFill="background1"/>
        <w:spacing w:before="280" w:after="280" w:line="240" w:lineRule="auto"/>
        <w:ind w:firstLine="0"/>
        <w:jc w:val="center"/>
        <w:rPr>
          <w:rFonts w:eastAsia="Times New Roman" w:cs="Times New Roman"/>
          <w:color w:val="auto"/>
          <w:sz w:val="24"/>
          <w:szCs w:val="24"/>
        </w:rPr>
      </w:pPr>
      <w:r w:rsidRPr="00AD2FC1">
        <w:rPr>
          <w:rFonts w:eastAsia="Times New Roman" w:cs="Times New Roman"/>
          <w:b/>
          <w:bCs/>
          <w:sz w:val="32"/>
          <w:szCs w:val="32"/>
        </w:rPr>
        <w:t>АНОТАЦІЯ</w:t>
      </w:r>
    </w:p>
    <w:p w14:paraId="4FAA8F1D" w14:textId="21BA6D89" w:rsidR="00E34AF6" w:rsidRPr="00AD2FC1" w:rsidRDefault="00E34AF6" w:rsidP="00705A8C">
      <w:pPr>
        <w:shd w:val="clear" w:color="auto" w:fill="FFFFFF" w:themeFill="background1"/>
        <w:tabs>
          <w:tab w:val="left" w:pos="2116"/>
        </w:tabs>
        <w:spacing w:line="240" w:lineRule="auto"/>
        <w:ind w:firstLine="357"/>
        <w:jc w:val="both"/>
        <w:rPr>
          <w:rFonts w:eastAsia="Times New Roman" w:cs="Times New Roman"/>
          <w:szCs w:val="28"/>
        </w:rPr>
      </w:pPr>
      <w:r w:rsidRPr="00AD2FC1">
        <w:rPr>
          <w:rFonts w:eastAsia="Times New Roman" w:cs="Times New Roman"/>
          <w:szCs w:val="28"/>
        </w:rPr>
        <w:t xml:space="preserve">У 2020 році розпочалася робота над створенням національної CRIS-системи (Національна електронна науково-інформаційна система </w:t>
      </w:r>
      <w:r w:rsidR="00B31094">
        <w:rPr>
          <w:rFonts w:eastAsia="Times New Roman" w:cs="Times New Roman"/>
          <w:szCs w:val="28"/>
        </w:rPr>
        <w:t>«</w:t>
      </w:r>
      <w:r w:rsidRPr="00AD2FC1">
        <w:rPr>
          <w:rFonts w:eastAsia="Times New Roman" w:cs="Times New Roman"/>
          <w:szCs w:val="28"/>
        </w:rPr>
        <w:t>URIS</w:t>
      </w:r>
      <w:r w:rsidR="00B31094">
        <w:rPr>
          <w:rFonts w:eastAsia="Times New Roman" w:cs="Times New Roman"/>
          <w:szCs w:val="28"/>
        </w:rPr>
        <w:t>»</w:t>
      </w:r>
      <w:r w:rsidRPr="00AD2FC1">
        <w:rPr>
          <w:rFonts w:eastAsia="Times New Roman" w:cs="Times New Roman"/>
          <w:szCs w:val="28"/>
        </w:rPr>
        <w:t>). Постановою Верховної Ради України  від 04 жовтня 2019 року № 188-IX «Про Програму діяльності Кабінету Міністрів України» на 2020 рік</w:t>
      </w:r>
      <w:r w:rsidR="00F35158">
        <w:rPr>
          <w:rFonts w:eastAsia="Times New Roman" w:cs="Times New Roman"/>
          <w:szCs w:val="28"/>
        </w:rPr>
        <w:t>,</w:t>
      </w:r>
      <w:r w:rsidRPr="00AD2FC1">
        <w:rPr>
          <w:rFonts w:eastAsia="Times New Roman" w:cs="Times New Roman"/>
          <w:szCs w:val="28"/>
        </w:rPr>
        <w:t xml:space="preserve"> Оперативним планом Міністерства освіти і науки України на 2020 рік, затверджени</w:t>
      </w:r>
      <w:r w:rsidR="00DF3165" w:rsidRPr="00AD2FC1">
        <w:rPr>
          <w:rFonts w:eastAsia="Times New Roman" w:cs="Times New Roman"/>
          <w:szCs w:val="28"/>
        </w:rPr>
        <w:t>м</w:t>
      </w:r>
      <w:r w:rsidRPr="00AD2FC1">
        <w:rPr>
          <w:rFonts w:eastAsia="Times New Roman" w:cs="Times New Roman"/>
          <w:szCs w:val="28"/>
        </w:rPr>
        <w:t xml:space="preserve"> наказом Міністерства освіти і науки України від 27 грудня 2019 року № 1640 та </w:t>
      </w:r>
      <w:r w:rsidR="00DF3165" w:rsidRPr="00AD2FC1">
        <w:rPr>
          <w:rFonts w:eastAsia="Times New Roman" w:cs="Times New Roman"/>
          <w:szCs w:val="28"/>
        </w:rPr>
        <w:t>н</w:t>
      </w:r>
      <w:r w:rsidRPr="00AD2FC1">
        <w:rPr>
          <w:rFonts w:eastAsia="Times New Roman" w:cs="Times New Roman"/>
          <w:szCs w:val="28"/>
        </w:rPr>
        <w:t xml:space="preserve">аказом Міністерства освіти і науки України від 04 березня 2020 року № 348 «Про створення </w:t>
      </w:r>
      <w:r w:rsidR="00847356">
        <w:rPr>
          <w:rFonts w:eastAsia="Times New Roman" w:cs="Times New Roman"/>
          <w:szCs w:val="28"/>
        </w:rPr>
        <w:t>Н</w:t>
      </w:r>
      <w:r w:rsidRPr="00AD2FC1">
        <w:rPr>
          <w:rFonts w:eastAsia="Times New Roman" w:cs="Times New Roman"/>
          <w:szCs w:val="28"/>
        </w:rPr>
        <w:t xml:space="preserve">аціональної електронної науково-інформаційної системи </w:t>
      </w:r>
      <w:r w:rsidR="00B31094">
        <w:rPr>
          <w:rFonts w:eastAsia="Times New Roman" w:cs="Times New Roman"/>
          <w:szCs w:val="28"/>
        </w:rPr>
        <w:t>«</w:t>
      </w:r>
      <w:r w:rsidRPr="00AD2FC1">
        <w:rPr>
          <w:rFonts w:eastAsia="Times New Roman" w:cs="Times New Roman"/>
          <w:szCs w:val="28"/>
        </w:rPr>
        <w:t>URIS</w:t>
      </w:r>
      <w:r w:rsidR="00B31094">
        <w:rPr>
          <w:rFonts w:eastAsia="Times New Roman" w:cs="Times New Roman"/>
          <w:szCs w:val="28"/>
        </w:rPr>
        <w:t>»</w:t>
      </w:r>
      <w:r w:rsidRPr="00AD2FC1">
        <w:rPr>
          <w:rFonts w:eastAsia="Times New Roman" w:cs="Times New Roman"/>
          <w:szCs w:val="28"/>
        </w:rPr>
        <w:t xml:space="preserve">» ДНТБ України </w:t>
      </w:r>
      <w:r w:rsidR="00DF3165" w:rsidRPr="00AD2FC1">
        <w:rPr>
          <w:rFonts w:eastAsia="Times New Roman" w:cs="Times New Roman"/>
          <w:szCs w:val="28"/>
        </w:rPr>
        <w:t xml:space="preserve">було доручено </w:t>
      </w:r>
      <w:r w:rsidRPr="00AD2FC1">
        <w:rPr>
          <w:rFonts w:eastAsia="Times New Roman" w:cs="Times New Roman"/>
          <w:szCs w:val="28"/>
        </w:rPr>
        <w:t xml:space="preserve">створення </w:t>
      </w:r>
      <w:r w:rsidR="00847356">
        <w:rPr>
          <w:rFonts w:eastAsia="Times New Roman" w:cs="Times New Roman"/>
          <w:szCs w:val="28"/>
        </w:rPr>
        <w:t>Н</w:t>
      </w:r>
      <w:r w:rsidRPr="00AD2FC1">
        <w:rPr>
          <w:rFonts w:eastAsia="Times New Roman" w:cs="Times New Roman"/>
          <w:szCs w:val="28"/>
        </w:rPr>
        <w:t xml:space="preserve">аціональної електронної науково-інформаційної системи </w:t>
      </w:r>
      <w:r w:rsidR="00B31094">
        <w:rPr>
          <w:rFonts w:eastAsia="Times New Roman" w:cs="Times New Roman"/>
          <w:szCs w:val="28"/>
        </w:rPr>
        <w:t>«</w:t>
      </w:r>
      <w:r w:rsidRPr="00AD2FC1">
        <w:rPr>
          <w:rFonts w:eastAsia="Times New Roman" w:cs="Times New Roman"/>
          <w:szCs w:val="28"/>
        </w:rPr>
        <w:t>URIS</w:t>
      </w:r>
      <w:r w:rsidR="00B31094">
        <w:rPr>
          <w:rFonts w:eastAsia="Times New Roman" w:cs="Times New Roman"/>
          <w:szCs w:val="28"/>
        </w:rPr>
        <w:t>»</w:t>
      </w:r>
      <w:r w:rsidRPr="00AD2FC1">
        <w:rPr>
          <w:rFonts w:eastAsia="Times New Roman" w:cs="Times New Roman"/>
          <w:szCs w:val="28"/>
        </w:rPr>
        <w:t xml:space="preserve"> (Ukrainian Research Information System) (далі – Система). </w:t>
      </w:r>
    </w:p>
    <w:p w14:paraId="2F58107E" w14:textId="3BBDF3F2" w:rsidR="00E34AF6" w:rsidRPr="00AD2FC1" w:rsidRDefault="00E34AF6" w:rsidP="00705A8C">
      <w:pPr>
        <w:shd w:val="clear" w:color="auto" w:fill="FFFFFF" w:themeFill="background1"/>
        <w:tabs>
          <w:tab w:val="left" w:pos="2116"/>
        </w:tabs>
        <w:spacing w:line="240" w:lineRule="auto"/>
        <w:ind w:firstLine="357"/>
        <w:jc w:val="both"/>
        <w:rPr>
          <w:rFonts w:eastAsia="Times New Roman" w:cs="Times New Roman"/>
          <w:szCs w:val="28"/>
        </w:rPr>
      </w:pPr>
      <w:r w:rsidRPr="00AD2FC1">
        <w:rPr>
          <w:rFonts w:eastAsia="Times New Roman" w:cs="Times New Roman"/>
          <w:szCs w:val="28"/>
        </w:rPr>
        <w:t xml:space="preserve">На першому етапі створення Системи (2020 рік) була розроблена загальна архітектура </w:t>
      </w:r>
      <w:r w:rsidR="009D1C13" w:rsidRPr="00AD2FC1">
        <w:rPr>
          <w:rFonts w:eastAsia="Times New Roman" w:cs="Times New Roman"/>
          <w:szCs w:val="28"/>
        </w:rPr>
        <w:t>Н</w:t>
      </w:r>
      <w:r w:rsidRPr="00AD2FC1">
        <w:rPr>
          <w:rFonts w:eastAsia="Times New Roman" w:cs="Times New Roman"/>
          <w:szCs w:val="28"/>
        </w:rPr>
        <w:t xml:space="preserve">аціональної електронної науково-інформаційної системи </w:t>
      </w:r>
      <w:r w:rsidR="00B31094">
        <w:rPr>
          <w:rFonts w:eastAsia="Times New Roman" w:cs="Times New Roman"/>
          <w:szCs w:val="28"/>
        </w:rPr>
        <w:t>«</w:t>
      </w:r>
      <w:r w:rsidRPr="00AD2FC1">
        <w:rPr>
          <w:rFonts w:eastAsia="Times New Roman" w:cs="Times New Roman"/>
          <w:szCs w:val="28"/>
        </w:rPr>
        <w:t>URIS</w:t>
      </w:r>
      <w:r w:rsidR="00B31094">
        <w:rPr>
          <w:rFonts w:eastAsia="Times New Roman" w:cs="Times New Roman"/>
          <w:szCs w:val="28"/>
        </w:rPr>
        <w:t>»</w:t>
      </w:r>
      <w:r w:rsidRPr="00AD2FC1">
        <w:rPr>
          <w:rFonts w:eastAsia="Times New Roman" w:cs="Times New Roman"/>
          <w:szCs w:val="28"/>
        </w:rPr>
        <w:t xml:space="preserve"> для зберігання, управління та візуалізації даних про наукові дослідження.</w:t>
      </w:r>
    </w:p>
    <w:p w14:paraId="3222790E" w14:textId="1BD2BA16" w:rsidR="00E34AF6" w:rsidRPr="00AD2FC1" w:rsidRDefault="00E34AF6" w:rsidP="00705A8C">
      <w:pPr>
        <w:shd w:val="clear" w:color="auto" w:fill="FFFFFF" w:themeFill="background1"/>
        <w:tabs>
          <w:tab w:val="left" w:pos="2116"/>
        </w:tabs>
        <w:spacing w:line="240" w:lineRule="auto"/>
        <w:ind w:firstLine="357"/>
        <w:jc w:val="both"/>
        <w:rPr>
          <w:rFonts w:eastAsia="Times New Roman" w:cs="Times New Roman"/>
          <w:szCs w:val="28"/>
        </w:rPr>
      </w:pPr>
      <w:r w:rsidRPr="00AD2FC1">
        <w:rPr>
          <w:rFonts w:eastAsia="Times New Roman" w:cs="Times New Roman"/>
          <w:szCs w:val="28"/>
        </w:rPr>
        <w:t xml:space="preserve">На другому етапі створення Системи (2021 рік) виконана розробка алгоритмів та першої черги програмних модулів </w:t>
      </w:r>
      <w:r w:rsidR="009D1C13" w:rsidRPr="00AD2FC1">
        <w:rPr>
          <w:rFonts w:eastAsia="Times New Roman" w:cs="Times New Roman"/>
          <w:szCs w:val="28"/>
        </w:rPr>
        <w:t>Системи</w:t>
      </w:r>
      <w:r w:rsidRPr="00AD2FC1">
        <w:rPr>
          <w:rFonts w:eastAsia="Times New Roman" w:cs="Times New Roman"/>
          <w:szCs w:val="28"/>
        </w:rPr>
        <w:t xml:space="preserve">: було розроблено базовий функціонал модулів </w:t>
      </w:r>
      <w:r w:rsidR="009D1C13" w:rsidRPr="00AD2FC1">
        <w:rPr>
          <w:rFonts w:eastAsia="Times New Roman" w:cs="Times New Roman"/>
          <w:szCs w:val="28"/>
        </w:rPr>
        <w:t>Системи</w:t>
      </w:r>
      <w:r w:rsidRPr="00AD2FC1">
        <w:rPr>
          <w:rFonts w:eastAsia="Times New Roman" w:cs="Times New Roman"/>
          <w:szCs w:val="28"/>
        </w:rPr>
        <w:t xml:space="preserve">; проведено розширення функціоналу модулів </w:t>
      </w:r>
      <w:r w:rsidR="009D1C13" w:rsidRPr="00AD2FC1">
        <w:rPr>
          <w:rFonts w:eastAsia="Times New Roman" w:cs="Times New Roman"/>
          <w:szCs w:val="28"/>
        </w:rPr>
        <w:t>Системи</w:t>
      </w:r>
      <w:r w:rsidRPr="00AD2FC1">
        <w:rPr>
          <w:rFonts w:eastAsia="Times New Roman" w:cs="Times New Roman"/>
          <w:szCs w:val="28"/>
        </w:rPr>
        <w:t xml:space="preserve">; удосконалено роботу </w:t>
      </w:r>
      <w:r w:rsidR="009D1C13" w:rsidRPr="00AD2FC1">
        <w:rPr>
          <w:rFonts w:eastAsia="Times New Roman" w:cs="Times New Roman"/>
          <w:szCs w:val="28"/>
        </w:rPr>
        <w:t>Системи</w:t>
      </w:r>
      <w:r w:rsidRPr="00AD2FC1">
        <w:rPr>
          <w:rFonts w:eastAsia="Times New Roman" w:cs="Times New Roman"/>
          <w:szCs w:val="28"/>
        </w:rPr>
        <w:t xml:space="preserve">;  досліджені майбутні напрямки розвитку Системи,  проведений аналіз метаданих щодо використання постійних ідентифікаторів та досліджені майбутні напрямки цифровізації послуг в сфері науки. </w:t>
      </w:r>
    </w:p>
    <w:p w14:paraId="2477BFE4" w14:textId="477FA577" w:rsidR="00E34AF6" w:rsidRPr="00AD2FC1" w:rsidRDefault="00E34AF6" w:rsidP="00705A8C">
      <w:pPr>
        <w:shd w:val="clear" w:color="auto" w:fill="FFFFFF" w:themeFill="background1"/>
        <w:tabs>
          <w:tab w:val="left" w:pos="2116"/>
        </w:tabs>
        <w:spacing w:line="240" w:lineRule="auto"/>
        <w:ind w:firstLine="357"/>
        <w:jc w:val="both"/>
        <w:rPr>
          <w:rFonts w:eastAsia="Times New Roman" w:cs="Times New Roman"/>
          <w:szCs w:val="28"/>
        </w:rPr>
      </w:pPr>
      <w:r w:rsidRPr="00AD2FC1">
        <w:rPr>
          <w:rFonts w:eastAsia="Times New Roman" w:cs="Times New Roman"/>
          <w:szCs w:val="28"/>
        </w:rPr>
        <w:t>На третьому</w:t>
      </w:r>
      <w:r w:rsidR="0010124D" w:rsidRPr="00AD2FC1">
        <w:rPr>
          <w:rFonts w:eastAsia="Times New Roman" w:cs="Times New Roman"/>
          <w:szCs w:val="28"/>
        </w:rPr>
        <w:t xml:space="preserve"> етапі створення Системи (2022</w:t>
      </w:r>
      <w:r w:rsidRPr="00AD2FC1">
        <w:rPr>
          <w:rFonts w:eastAsia="Times New Roman" w:cs="Times New Roman"/>
          <w:szCs w:val="28"/>
        </w:rPr>
        <w:t xml:space="preserve"> рік)</w:t>
      </w:r>
      <w:r w:rsidR="0010124D" w:rsidRPr="00AD2FC1">
        <w:rPr>
          <w:rFonts w:eastAsia="Times New Roman" w:cs="Times New Roman"/>
          <w:szCs w:val="28"/>
        </w:rPr>
        <w:t xml:space="preserve"> бул</w:t>
      </w:r>
      <w:r w:rsidR="009D1C13" w:rsidRPr="00AD2FC1">
        <w:rPr>
          <w:rFonts w:eastAsia="Times New Roman" w:cs="Times New Roman"/>
          <w:szCs w:val="28"/>
        </w:rPr>
        <w:t>и</w:t>
      </w:r>
      <w:r w:rsidRPr="00AD2FC1">
        <w:rPr>
          <w:rFonts w:eastAsia="Times New Roman" w:cs="Times New Roman"/>
          <w:szCs w:val="28"/>
        </w:rPr>
        <w:t xml:space="preserve"> розроб</w:t>
      </w:r>
      <w:r w:rsidR="00883798" w:rsidRPr="00AD2FC1">
        <w:rPr>
          <w:rFonts w:eastAsia="Times New Roman" w:cs="Times New Roman"/>
          <w:szCs w:val="28"/>
        </w:rPr>
        <w:t>лені</w:t>
      </w:r>
      <w:r w:rsidRPr="00AD2FC1">
        <w:rPr>
          <w:rFonts w:eastAsia="Times New Roman" w:cs="Times New Roman"/>
          <w:szCs w:val="28"/>
        </w:rPr>
        <w:t xml:space="preserve"> та впроваджен</w:t>
      </w:r>
      <w:r w:rsidR="00883798" w:rsidRPr="00AD2FC1">
        <w:rPr>
          <w:rFonts w:eastAsia="Times New Roman" w:cs="Times New Roman"/>
          <w:szCs w:val="28"/>
        </w:rPr>
        <w:t>і</w:t>
      </w:r>
      <w:r w:rsidRPr="00AD2FC1">
        <w:rPr>
          <w:rFonts w:eastAsia="Times New Roman" w:cs="Times New Roman"/>
          <w:szCs w:val="28"/>
        </w:rPr>
        <w:t xml:space="preserve"> структури бази окремих модулів Системи та стандартних АРІ запитів для автоматизації заповнення звітів та заявок до процедур М</w:t>
      </w:r>
      <w:r w:rsidR="009D1C13" w:rsidRPr="00AD2FC1">
        <w:rPr>
          <w:rFonts w:eastAsia="Times New Roman" w:cs="Times New Roman"/>
          <w:szCs w:val="28"/>
        </w:rPr>
        <w:t>іністерства освіти і науки України</w:t>
      </w:r>
      <w:r w:rsidRPr="00AD2FC1">
        <w:rPr>
          <w:rFonts w:eastAsia="Times New Roman" w:cs="Times New Roman"/>
          <w:szCs w:val="28"/>
        </w:rPr>
        <w:t>;</w:t>
      </w:r>
      <w:r w:rsidR="00883798" w:rsidRPr="00AD2FC1">
        <w:rPr>
          <w:rFonts w:eastAsia="Times New Roman" w:cs="Times New Roman"/>
          <w:szCs w:val="28"/>
        </w:rPr>
        <w:t xml:space="preserve"> </w:t>
      </w:r>
      <w:r w:rsidRPr="00AD2FC1">
        <w:rPr>
          <w:rFonts w:eastAsia="Times New Roman" w:cs="Times New Roman"/>
          <w:szCs w:val="28"/>
        </w:rPr>
        <w:t>удосконален</w:t>
      </w:r>
      <w:r w:rsidR="00883798" w:rsidRPr="00AD2FC1">
        <w:rPr>
          <w:rFonts w:eastAsia="Times New Roman" w:cs="Times New Roman"/>
          <w:szCs w:val="28"/>
        </w:rPr>
        <w:t>і</w:t>
      </w:r>
      <w:r w:rsidRPr="00AD2FC1">
        <w:rPr>
          <w:rFonts w:eastAsia="Times New Roman" w:cs="Times New Roman"/>
          <w:szCs w:val="28"/>
        </w:rPr>
        <w:t xml:space="preserve"> Модул</w:t>
      </w:r>
      <w:r w:rsidR="00883798" w:rsidRPr="00AD2FC1">
        <w:rPr>
          <w:rFonts w:eastAsia="Times New Roman" w:cs="Times New Roman"/>
          <w:szCs w:val="28"/>
        </w:rPr>
        <w:t>і</w:t>
      </w:r>
      <w:r w:rsidRPr="00AD2FC1">
        <w:rPr>
          <w:rFonts w:eastAsia="Times New Roman" w:cs="Times New Roman"/>
          <w:szCs w:val="28"/>
        </w:rPr>
        <w:t xml:space="preserve"> адміністрування</w:t>
      </w:r>
      <w:r w:rsidR="00883798" w:rsidRPr="00AD2FC1">
        <w:rPr>
          <w:rFonts w:eastAsia="Times New Roman" w:cs="Times New Roman"/>
          <w:szCs w:val="28"/>
        </w:rPr>
        <w:t xml:space="preserve">, імпорту даних з ORCID, автоматичної актуалізації баз даних, </w:t>
      </w:r>
      <w:r w:rsidRPr="00AD2FC1">
        <w:rPr>
          <w:rFonts w:eastAsia="Times New Roman" w:cs="Times New Roman"/>
          <w:szCs w:val="28"/>
        </w:rPr>
        <w:t xml:space="preserve">функціонування профілів: </w:t>
      </w:r>
      <w:r w:rsidRPr="00AD2FC1">
        <w:rPr>
          <w:rFonts w:eastAsia="Times New Roman" w:cs="Times New Roman" w:hint="eastAsia"/>
          <w:szCs w:val="28"/>
        </w:rPr>
        <w:t>Установи</w:t>
      </w:r>
      <w:r w:rsidRPr="00AD2FC1">
        <w:rPr>
          <w:rFonts w:eastAsia="Times New Roman" w:cs="Times New Roman"/>
          <w:szCs w:val="28"/>
        </w:rPr>
        <w:t>, Дослідницькі інфраструкт</w:t>
      </w:r>
      <w:r w:rsidR="00883798" w:rsidRPr="00AD2FC1">
        <w:rPr>
          <w:rFonts w:eastAsia="Times New Roman" w:cs="Times New Roman"/>
          <w:szCs w:val="28"/>
        </w:rPr>
        <w:t>ури, Вчені, Проєкти, Публікації тощо.</w:t>
      </w:r>
    </w:p>
    <w:p w14:paraId="208A981F" w14:textId="7FFA9647" w:rsidR="005B4A6B" w:rsidRPr="00AD2FC1" w:rsidRDefault="005B4A6B" w:rsidP="00705A8C">
      <w:pPr>
        <w:shd w:val="clear" w:color="auto" w:fill="FFFFFF" w:themeFill="background1"/>
        <w:tabs>
          <w:tab w:val="left" w:pos="2116"/>
        </w:tabs>
        <w:spacing w:line="240" w:lineRule="auto"/>
        <w:ind w:firstLine="357"/>
        <w:jc w:val="both"/>
        <w:rPr>
          <w:rFonts w:eastAsia="Times New Roman" w:cs="Times New Roman"/>
          <w:szCs w:val="28"/>
        </w:rPr>
      </w:pPr>
    </w:p>
    <w:p w14:paraId="4B642AC3" w14:textId="5CC9562D" w:rsidR="005B4A6B" w:rsidRPr="00AD2FC1" w:rsidRDefault="005B4A6B" w:rsidP="00705A8C">
      <w:pPr>
        <w:shd w:val="clear" w:color="auto" w:fill="FFFFFF" w:themeFill="background1"/>
        <w:tabs>
          <w:tab w:val="left" w:pos="2116"/>
        </w:tabs>
        <w:spacing w:line="240" w:lineRule="auto"/>
        <w:ind w:firstLine="357"/>
        <w:jc w:val="both"/>
        <w:rPr>
          <w:rFonts w:eastAsia="Times New Roman" w:cs="Times New Roman"/>
          <w:b/>
          <w:szCs w:val="28"/>
        </w:rPr>
      </w:pPr>
    </w:p>
    <w:p w14:paraId="32FBE64C" w14:textId="04BEC54F"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25A4170E" w14:textId="23154622"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02305C39" w14:textId="144EB054"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29CF5425" w14:textId="11DBE0D1"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4713241B" w14:textId="445CE8B7"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3B588434" w14:textId="77777777"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5E041EC9" w14:textId="387D9A08" w:rsidR="005B4A6B" w:rsidRPr="00AD2FC1" w:rsidRDefault="005B4A6B" w:rsidP="00705A8C">
      <w:pPr>
        <w:shd w:val="clear" w:color="auto" w:fill="FFFFFF" w:themeFill="background1"/>
        <w:tabs>
          <w:tab w:val="left" w:pos="2116"/>
        </w:tabs>
        <w:spacing w:line="240" w:lineRule="auto"/>
        <w:ind w:firstLine="357"/>
        <w:rPr>
          <w:rFonts w:eastAsia="Times New Roman" w:cs="Times New Roman"/>
          <w:b/>
          <w:szCs w:val="28"/>
        </w:rPr>
      </w:pPr>
    </w:p>
    <w:p w14:paraId="458B06EA" w14:textId="1BD49370" w:rsidR="002C2F97" w:rsidRPr="00AD2FC1" w:rsidRDefault="002C2F97" w:rsidP="00705A8C">
      <w:pPr>
        <w:shd w:val="clear" w:color="auto" w:fill="FFFFFF" w:themeFill="background1"/>
        <w:tabs>
          <w:tab w:val="left" w:pos="2116"/>
        </w:tabs>
        <w:spacing w:line="240" w:lineRule="auto"/>
        <w:ind w:firstLine="357"/>
        <w:rPr>
          <w:rFonts w:eastAsia="Times New Roman" w:cs="Times New Roman"/>
          <w:b/>
          <w:szCs w:val="28"/>
        </w:rPr>
      </w:pPr>
    </w:p>
    <w:p w14:paraId="4528E051" w14:textId="5AC3F9E2" w:rsidR="002C2F97" w:rsidRPr="00AD2FC1" w:rsidRDefault="002C2F97" w:rsidP="00705A8C">
      <w:pPr>
        <w:shd w:val="clear" w:color="auto" w:fill="FFFFFF" w:themeFill="background1"/>
        <w:tabs>
          <w:tab w:val="left" w:pos="2116"/>
        </w:tabs>
        <w:spacing w:line="240" w:lineRule="auto"/>
        <w:ind w:firstLine="357"/>
        <w:rPr>
          <w:rFonts w:eastAsia="Times New Roman" w:cs="Times New Roman"/>
          <w:b/>
          <w:szCs w:val="28"/>
        </w:rPr>
      </w:pPr>
    </w:p>
    <w:p w14:paraId="2B562A78" w14:textId="77777777" w:rsidR="009D1C13" w:rsidRPr="00AD2FC1" w:rsidRDefault="009D1C13" w:rsidP="00705A8C">
      <w:pPr>
        <w:shd w:val="clear" w:color="auto" w:fill="FFFFFF" w:themeFill="background1"/>
        <w:tabs>
          <w:tab w:val="left" w:pos="2116"/>
        </w:tabs>
        <w:spacing w:line="240" w:lineRule="auto"/>
        <w:ind w:firstLine="357"/>
        <w:rPr>
          <w:rFonts w:eastAsia="Times New Roman" w:cs="Times New Roman"/>
          <w:b/>
          <w:szCs w:val="28"/>
        </w:rPr>
      </w:pPr>
    </w:p>
    <w:p w14:paraId="2951844B" w14:textId="77777777" w:rsidR="00C953DA" w:rsidRPr="00AD2FC1" w:rsidRDefault="00C953DA" w:rsidP="00705A8C">
      <w:pPr>
        <w:shd w:val="clear" w:color="auto" w:fill="FFFFFF" w:themeFill="background1"/>
        <w:tabs>
          <w:tab w:val="left" w:pos="2116"/>
        </w:tabs>
        <w:spacing w:line="240" w:lineRule="auto"/>
        <w:ind w:firstLine="357"/>
        <w:rPr>
          <w:rFonts w:eastAsia="Times New Roman" w:cs="Times New Roman"/>
          <w:b/>
          <w:szCs w:val="28"/>
        </w:rPr>
      </w:pPr>
    </w:p>
    <w:p w14:paraId="787BB1F6" w14:textId="4F111AC6" w:rsidR="002C2F97" w:rsidRPr="00AD2FC1" w:rsidRDefault="002C2F97" w:rsidP="00705A8C">
      <w:pPr>
        <w:shd w:val="clear" w:color="auto" w:fill="FFFFFF" w:themeFill="background1"/>
        <w:tabs>
          <w:tab w:val="left" w:pos="2116"/>
        </w:tabs>
        <w:spacing w:line="240" w:lineRule="auto"/>
        <w:ind w:firstLine="357"/>
        <w:rPr>
          <w:rFonts w:eastAsia="Times New Roman" w:cs="Times New Roman"/>
          <w:b/>
          <w:szCs w:val="28"/>
        </w:rPr>
      </w:pPr>
    </w:p>
    <w:p w14:paraId="610D9205" w14:textId="77777777" w:rsidR="002C2F97" w:rsidRPr="00AD2FC1" w:rsidRDefault="002C2F97" w:rsidP="00705A8C">
      <w:pPr>
        <w:shd w:val="clear" w:color="auto" w:fill="FFFFFF" w:themeFill="background1"/>
        <w:tabs>
          <w:tab w:val="left" w:pos="2116"/>
        </w:tabs>
        <w:spacing w:line="240" w:lineRule="auto"/>
        <w:ind w:firstLine="357"/>
        <w:rPr>
          <w:rFonts w:eastAsia="Times New Roman" w:cs="Times New Roman"/>
          <w:b/>
          <w:szCs w:val="28"/>
        </w:rPr>
      </w:pPr>
    </w:p>
    <w:p w14:paraId="303F6AEE" w14:textId="5603BB11" w:rsidR="007B42F2" w:rsidRPr="00AD2FC1" w:rsidRDefault="00525207" w:rsidP="00705A8C">
      <w:pPr>
        <w:pStyle w:val="1"/>
        <w:shd w:val="clear" w:color="auto" w:fill="FFFFFF" w:themeFill="background1"/>
      </w:pPr>
      <w:bookmarkStart w:id="1" w:name="_Toc99534967"/>
      <w:bookmarkEnd w:id="0"/>
      <w:r w:rsidRPr="00AD2FC1">
        <w:t>1</w:t>
      </w:r>
      <w:r w:rsidR="00BA3204">
        <w:t>.</w:t>
      </w:r>
      <w:r w:rsidRPr="00AD2FC1">
        <w:t xml:space="preserve"> </w:t>
      </w:r>
      <w:r w:rsidR="009B57B2" w:rsidRPr="00AD2FC1">
        <w:t>ПІДСТАВА ДЛЯ ПРОВЕДЕННЯ НАУКОВО-ДОСЛІДНОЇ РОБОТИ</w:t>
      </w:r>
      <w:bookmarkEnd w:id="1"/>
    </w:p>
    <w:p w14:paraId="399B1B3B" w14:textId="258B22BB" w:rsidR="00C15DEC" w:rsidRPr="00AD2FC1" w:rsidRDefault="006641CC"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1) </w:t>
      </w:r>
      <w:r w:rsidR="00FF7BBF" w:rsidRPr="00AD2FC1">
        <w:rPr>
          <w:rFonts w:eastAsia="Times New Roman" w:cs="Times New Roman"/>
          <w:szCs w:val="28"/>
        </w:rPr>
        <w:t>Постанова Верховної Ради України від 04</w:t>
      </w:r>
      <w:r w:rsidR="007E3EF0" w:rsidRPr="00AD2FC1">
        <w:rPr>
          <w:rFonts w:eastAsia="Times New Roman" w:cs="Times New Roman"/>
          <w:szCs w:val="28"/>
        </w:rPr>
        <w:t xml:space="preserve"> жовтня</w:t>
      </w:r>
      <w:r w:rsidR="00FF7BBF" w:rsidRPr="00AD2FC1">
        <w:rPr>
          <w:rFonts w:eastAsia="Times New Roman" w:cs="Times New Roman"/>
          <w:szCs w:val="28"/>
        </w:rPr>
        <w:t xml:space="preserve"> 2019</w:t>
      </w:r>
      <w:r w:rsidR="007E3EF0" w:rsidRPr="00AD2FC1">
        <w:rPr>
          <w:rFonts w:eastAsia="Times New Roman" w:cs="Times New Roman"/>
          <w:szCs w:val="28"/>
        </w:rPr>
        <w:t xml:space="preserve"> року</w:t>
      </w:r>
      <w:r w:rsidR="00FF7BBF" w:rsidRPr="00AD2FC1">
        <w:rPr>
          <w:rFonts w:eastAsia="Times New Roman" w:cs="Times New Roman"/>
          <w:szCs w:val="28"/>
        </w:rPr>
        <w:t xml:space="preserve"> № 188-IX </w:t>
      </w:r>
      <w:r w:rsidR="00B31094">
        <w:rPr>
          <w:rFonts w:eastAsia="Times New Roman" w:cs="Times New Roman"/>
          <w:szCs w:val="28"/>
        </w:rPr>
        <w:t>«</w:t>
      </w:r>
      <w:r w:rsidR="00FF7BBF" w:rsidRPr="00AD2FC1">
        <w:rPr>
          <w:rFonts w:eastAsia="Times New Roman" w:cs="Times New Roman"/>
          <w:szCs w:val="28"/>
        </w:rPr>
        <w:t>Про Програму діяльності Кабінету Міністрів України</w:t>
      </w:r>
      <w:r w:rsidR="00B31094">
        <w:rPr>
          <w:rFonts w:eastAsia="Times New Roman" w:cs="Times New Roman"/>
          <w:szCs w:val="28"/>
        </w:rPr>
        <w:t>»</w:t>
      </w:r>
      <w:r w:rsidR="00FF7BBF" w:rsidRPr="00AD2FC1">
        <w:rPr>
          <w:rFonts w:eastAsia="Times New Roman" w:cs="Times New Roman"/>
          <w:szCs w:val="28"/>
        </w:rPr>
        <w:t>.</w:t>
      </w:r>
    </w:p>
    <w:p w14:paraId="79AB5C72" w14:textId="0F6945E0" w:rsidR="00A70B4D" w:rsidRPr="00AD2FC1" w:rsidRDefault="006641CC"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2) </w:t>
      </w:r>
      <w:r w:rsidR="00FF7BBF" w:rsidRPr="00AD2FC1">
        <w:rPr>
          <w:rFonts w:eastAsia="Times New Roman" w:cs="Times New Roman"/>
          <w:szCs w:val="28"/>
        </w:rPr>
        <w:t>Постанова Кабінету Міністрів України від 29</w:t>
      </w:r>
      <w:r w:rsidR="007E3EF0" w:rsidRPr="00AD2FC1">
        <w:rPr>
          <w:rFonts w:eastAsia="Times New Roman" w:cs="Times New Roman"/>
          <w:szCs w:val="28"/>
        </w:rPr>
        <w:t xml:space="preserve"> вересня</w:t>
      </w:r>
      <w:r w:rsidR="00FF7BBF" w:rsidRPr="00AD2FC1">
        <w:rPr>
          <w:rFonts w:eastAsia="Times New Roman" w:cs="Times New Roman"/>
          <w:szCs w:val="28"/>
        </w:rPr>
        <w:t xml:space="preserve"> 2019</w:t>
      </w:r>
      <w:r w:rsidR="007E3EF0" w:rsidRPr="00AD2FC1">
        <w:rPr>
          <w:rFonts w:eastAsia="Times New Roman" w:cs="Times New Roman"/>
          <w:szCs w:val="28"/>
        </w:rPr>
        <w:t xml:space="preserve"> року</w:t>
      </w:r>
      <w:r w:rsidR="00FF7BBF" w:rsidRPr="00AD2FC1">
        <w:rPr>
          <w:rFonts w:eastAsia="Times New Roman" w:cs="Times New Roman"/>
          <w:szCs w:val="28"/>
        </w:rPr>
        <w:t xml:space="preserve"> № 849 </w:t>
      </w:r>
      <w:r w:rsidR="00B31094">
        <w:rPr>
          <w:rFonts w:eastAsia="Times New Roman" w:cs="Times New Roman"/>
          <w:szCs w:val="28"/>
        </w:rPr>
        <w:t>«</w:t>
      </w:r>
      <w:r w:rsidR="00FF7BBF" w:rsidRPr="00AD2FC1">
        <w:rPr>
          <w:rFonts w:eastAsia="Times New Roman" w:cs="Times New Roman"/>
          <w:szCs w:val="28"/>
        </w:rPr>
        <w:t>Про затвердження Програми діяльності Кабінету Міністрів України</w:t>
      </w:r>
      <w:r w:rsidR="00B31094">
        <w:rPr>
          <w:rFonts w:eastAsia="Times New Roman" w:cs="Times New Roman"/>
          <w:szCs w:val="28"/>
        </w:rPr>
        <w:t>»</w:t>
      </w:r>
      <w:r w:rsidR="00FF7BBF" w:rsidRPr="00AD2FC1">
        <w:rPr>
          <w:rFonts w:eastAsia="Times New Roman" w:cs="Times New Roman"/>
          <w:szCs w:val="28"/>
        </w:rPr>
        <w:t>.</w:t>
      </w:r>
      <w:r w:rsidR="006252B4" w:rsidRPr="00AD2FC1">
        <w:rPr>
          <w:rFonts w:eastAsia="Times New Roman" w:cs="Times New Roman"/>
          <w:szCs w:val="28"/>
        </w:rPr>
        <w:t xml:space="preserve"> </w:t>
      </w:r>
    </w:p>
    <w:p w14:paraId="4ECD0D6A" w14:textId="22D4A90F" w:rsidR="006252B4" w:rsidRPr="00AD2FC1" w:rsidRDefault="006641CC"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3) </w:t>
      </w:r>
      <w:r w:rsidR="00A70B4D" w:rsidRPr="00AD2FC1">
        <w:rPr>
          <w:rFonts w:eastAsia="Times New Roman" w:cs="Times New Roman"/>
          <w:szCs w:val="28"/>
        </w:rPr>
        <w:t>Р</w:t>
      </w:r>
      <w:r w:rsidR="0057649C" w:rsidRPr="00AD2FC1">
        <w:rPr>
          <w:rFonts w:eastAsia="Times New Roman" w:cs="Times New Roman"/>
          <w:szCs w:val="28"/>
        </w:rPr>
        <w:t>ішення</w:t>
      </w:r>
      <w:r w:rsidR="00A70B4D" w:rsidRPr="00AD2FC1">
        <w:rPr>
          <w:rFonts w:eastAsia="Times New Roman" w:cs="Times New Roman"/>
          <w:szCs w:val="28"/>
        </w:rPr>
        <w:t xml:space="preserve"> К</w:t>
      </w:r>
      <w:r w:rsidR="0057649C" w:rsidRPr="00AD2FC1">
        <w:rPr>
          <w:rFonts w:eastAsia="Times New Roman" w:cs="Times New Roman"/>
          <w:szCs w:val="28"/>
        </w:rPr>
        <w:t>олегії</w:t>
      </w:r>
      <w:r w:rsidR="00A70B4D" w:rsidRPr="00AD2FC1">
        <w:rPr>
          <w:rFonts w:eastAsia="Times New Roman" w:cs="Times New Roman"/>
          <w:szCs w:val="28"/>
        </w:rPr>
        <w:t xml:space="preserve"> </w:t>
      </w:r>
      <w:r w:rsidR="0057649C" w:rsidRPr="00AD2FC1">
        <w:rPr>
          <w:rFonts w:eastAsia="Times New Roman" w:cs="Times New Roman"/>
          <w:szCs w:val="28"/>
        </w:rPr>
        <w:t xml:space="preserve">Міністерства освіти і науки України </w:t>
      </w:r>
      <w:r w:rsidR="00A70B4D" w:rsidRPr="00AD2FC1">
        <w:rPr>
          <w:rFonts w:eastAsia="Times New Roman" w:cs="Times New Roman"/>
          <w:szCs w:val="28"/>
        </w:rPr>
        <w:t>від</w:t>
      </w:r>
      <w:r w:rsidR="00D24F40" w:rsidRPr="00AD2FC1">
        <w:rPr>
          <w:rFonts w:eastAsia="Times New Roman" w:cs="Times New Roman"/>
          <w:szCs w:val="28"/>
        </w:rPr>
        <w:t xml:space="preserve"> </w:t>
      </w:r>
      <w:r w:rsidR="00A70B4D" w:rsidRPr="00AD2FC1">
        <w:rPr>
          <w:rFonts w:eastAsia="Times New Roman" w:cs="Times New Roman"/>
          <w:szCs w:val="28"/>
        </w:rPr>
        <w:t>13</w:t>
      </w:r>
      <w:r w:rsidR="007E3EF0" w:rsidRPr="00AD2FC1">
        <w:rPr>
          <w:rFonts w:eastAsia="Times New Roman" w:cs="Times New Roman"/>
          <w:szCs w:val="28"/>
        </w:rPr>
        <w:t xml:space="preserve"> лютого </w:t>
      </w:r>
      <w:r w:rsidR="00A70B4D" w:rsidRPr="00AD2FC1">
        <w:rPr>
          <w:rFonts w:eastAsia="Times New Roman" w:cs="Times New Roman"/>
          <w:szCs w:val="28"/>
        </w:rPr>
        <w:t>2020</w:t>
      </w:r>
      <w:r w:rsidR="007E3EF0" w:rsidRPr="00AD2FC1">
        <w:rPr>
          <w:rFonts w:eastAsia="Times New Roman" w:cs="Times New Roman"/>
          <w:szCs w:val="28"/>
        </w:rPr>
        <w:t xml:space="preserve"> року</w:t>
      </w:r>
      <w:r w:rsidR="00A70B4D" w:rsidRPr="00AD2FC1">
        <w:rPr>
          <w:rFonts w:eastAsia="Times New Roman" w:cs="Times New Roman"/>
          <w:szCs w:val="28"/>
        </w:rPr>
        <w:t>, Протокол № 1/1-13</w:t>
      </w:r>
      <w:r w:rsidR="007B42F2" w:rsidRPr="00AD2FC1">
        <w:rPr>
          <w:rFonts w:eastAsia="Times New Roman" w:cs="Times New Roman"/>
          <w:szCs w:val="28"/>
        </w:rPr>
        <w:t xml:space="preserve"> </w:t>
      </w:r>
      <w:r w:rsidR="00B31094">
        <w:rPr>
          <w:rFonts w:eastAsia="Times New Roman" w:cs="Times New Roman"/>
          <w:szCs w:val="28"/>
        </w:rPr>
        <w:t>«</w:t>
      </w:r>
      <w:r w:rsidR="00A70B4D" w:rsidRPr="00AD2FC1">
        <w:rPr>
          <w:rFonts w:eastAsia="Times New Roman" w:cs="Times New Roman"/>
          <w:szCs w:val="28"/>
        </w:rPr>
        <w:t xml:space="preserve">Про створення Національної електронної науково-інформаційної системи </w:t>
      </w:r>
      <w:r w:rsidR="00B31094">
        <w:rPr>
          <w:rFonts w:eastAsia="Times New Roman" w:cs="Times New Roman"/>
          <w:szCs w:val="28"/>
        </w:rPr>
        <w:t>«</w:t>
      </w:r>
      <w:r w:rsidR="00A70B4D" w:rsidRPr="00AD2FC1">
        <w:rPr>
          <w:rFonts w:eastAsia="Times New Roman" w:cs="Times New Roman"/>
          <w:szCs w:val="28"/>
        </w:rPr>
        <w:t>URIS</w:t>
      </w:r>
      <w:r w:rsidR="00B31094">
        <w:rPr>
          <w:rFonts w:eastAsia="Times New Roman" w:cs="Times New Roman"/>
          <w:szCs w:val="28"/>
        </w:rPr>
        <w:t>»»</w:t>
      </w:r>
      <w:r w:rsidR="00570A18" w:rsidRPr="00AD2FC1">
        <w:rPr>
          <w:rFonts w:eastAsia="Times New Roman" w:cs="Times New Roman"/>
          <w:szCs w:val="28"/>
        </w:rPr>
        <w:t>.</w:t>
      </w:r>
    </w:p>
    <w:p w14:paraId="0E7076E9" w14:textId="013ECF47" w:rsidR="00C15DEC" w:rsidRPr="00AD2FC1" w:rsidRDefault="006641CC"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4) </w:t>
      </w:r>
      <w:r w:rsidR="006252B4" w:rsidRPr="00AD2FC1">
        <w:rPr>
          <w:rFonts w:eastAsia="Times New Roman" w:cs="Times New Roman"/>
          <w:szCs w:val="28"/>
        </w:rPr>
        <w:t>Наказ Міністерства освіти і науки України від 04</w:t>
      </w:r>
      <w:r w:rsidR="007E3EF0" w:rsidRPr="00AD2FC1">
        <w:rPr>
          <w:rFonts w:eastAsia="Times New Roman" w:cs="Times New Roman"/>
          <w:szCs w:val="28"/>
        </w:rPr>
        <w:t xml:space="preserve"> березня </w:t>
      </w:r>
      <w:r w:rsidR="006252B4" w:rsidRPr="00AD2FC1">
        <w:rPr>
          <w:rFonts w:eastAsia="Times New Roman" w:cs="Times New Roman"/>
          <w:szCs w:val="28"/>
        </w:rPr>
        <w:t xml:space="preserve">2020 </w:t>
      </w:r>
      <w:r w:rsidR="007E3EF0" w:rsidRPr="00AD2FC1">
        <w:rPr>
          <w:rFonts w:eastAsia="Times New Roman" w:cs="Times New Roman"/>
          <w:szCs w:val="28"/>
        </w:rPr>
        <w:t xml:space="preserve">року </w:t>
      </w:r>
      <w:r w:rsidR="006252B4" w:rsidRPr="00AD2FC1">
        <w:rPr>
          <w:rFonts w:eastAsia="Times New Roman" w:cs="Times New Roman"/>
          <w:szCs w:val="28"/>
        </w:rPr>
        <w:t xml:space="preserve">№ 348 </w:t>
      </w:r>
      <w:r w:rsidR="00B31094">
        <w:rPr>
          <w:rFonts w:eastAsia="Times New Roman" w:cs="Times New Roman"/>
          <w:szCs w:val="28"/>
        </w:rPr>
        <w:t>«</w:t>
      </w:r>
      <w:r w:rsidR="006252B4" w:rsidRPr="00AD2FC1">
        <w:rPr>
          <w:rFonts w:eastAsia="Times New Roman" w:cs="Times New Roman"/>
          <w:szCs w:val="28"/>
        </w:rPr>
        <w:t xml:space="preserve">Про створення національної електронної науково-інформаційної системи </w:t>
      </w:r>
      <w:r w:rsidR="00B31094">
        <w:rPr>
          <w:rFonts w:eastAsia="Times New Roman" w:cs="Times New Roman"/>
          <w:szCs w:val="28"/>
        </w:rPr>
        <w:t>«</w:t>
      </w:r>
      <w:r w:rsidR="006252B4" w:rsidRPr="00AD2FC1">
        <w:rPr>
          <w:rFonts w:eastAsia="Times New Roman" w:cs="Times New Roman"/>
          <w:szCs w:val="28"/>
        </w:rPr>
        <w:t>URIS</w:t>
      </w:r>
      <w:r w:rsidR="00B31094">
        <w:rPr>
          <w:rFonts w:eastAsia="Times New Roman" w:cs="Times New Roman"/>
          <w:szCs w:val="28"/>
        </w:rPr>
        <w:t>»»</w:t>
      </w:r>
      <w:r w:rsidR="006252B4" w:rsidRPr="00AD2FC1">
        <w:rPr>
          <w:rFonts w:eastAsia="Times New Roman" w:cs="Times New Roman"/>
          <w:szCs w:val="28"/>
        </w:rPr>
        <w:t xml:space="preserve"> (зі змінами).</w:t>
      </w:r>
    </w:p>
    <w:p w14:paraId="10543EED" w14:textId="19E93A82" w:rsidR="007F1389" w:rsidRPr="00AD2FC1" w:rsidRDefault="005315EE"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5) </w:t>
      </w:r>
      <w:r w:rsidR="007F1389" w:rsidRPr="00AD2FC1">
        <w:rPr>
          <w:rFonts w:eastAsia="Times New Roman" w:cs="Times New Roman"/>
          <w:szCs w:val="28"/>
        </w:rPr>
        <w:t>Розпорядження КМУ від 14</w:t>
      </w:r>
      <w:r w:rsidR="007E3EF0" w:rsidRPr="00AD2FC1">
        <w:rPr>
          <w:rFonts w:eastAsia="Times New Roman" w:cs="Times New Roman"/>
          <w:szCs w:val="28"/>
        </w:rPr>
        <w:t xml:space="preserve"> квітня </w:t>
      </w:r>
      <w:r w:rsidR="007F1389" w:rsidRPr="00AD2FC1">
        <w:rPr>
          <w:rFonts w:eastAsia="Times New Roman" w:cs="Times New Roman"/>
          <w:szCs w:val="28"/>
        </w:rPr>
        <w:t>2021</w:t>
      </w:r>
      <w:r w:rsidR="00C3231F" w:rsidRPr="00AD2FC1">
        <w:rPr>
          <w:rFonts w:eastAsia="Times New Roman" w:cs="Times New Roman"/>
          <w:szCs w:val="28"/>
        </w:rPr>
        <w:t xml:space="preserve"> </w:t>
      </w:r>
      <w:r w:rsidR="007E3EF0" w:rsidRPr="00AD2FC1">
        <w:rPr>
          <w:rFonts w:eastAsia="Times New Roman" w:cs="Times New Roman"/>
          <w:szCs w:val="28"/>
        </w:rPr>
        <w:t xml:space="preserve">року </w:t>
      </w:r>
      <w:r w:rsidR="007F1389" w:rsidRPr="00AD2FC1">
        <w:rPr>
          <w:rFonts w:eastAsia="Times New Roman" w:cs="Times New Roman"/>
          <w:szCs w:val="28"/>
        </w:rPr>
        <w:t>№</w:t>
      </w:r>
      <w:r w:rsidR="00C3231F" w:rsidRPr="00AD2FC1">
        <w:rPr>
          <w:rFonts w:eastAsia="Times New Roman" w:cs="Times New Roman"/>
          <w:szCs w:val="28"/>
        </w:rPr>
        <w:t xml:space="preserve"> </w:t>
      </w:r>
      <w:r w:rsidR="007F1389" w:rsidRPr="00AD2FC1">
        <w:rPr>
          <w:rFonts w:eastAsia="Times New Roman" w:cs="Times New Roman"/>
          <w:szCs w:val="28"/>
        </w:rPr>
        <w:t>322 «Про затвердження Концепції Державної цільової програми розвитку дослідницьких інфраструктур в Україні на період до 2026 року»</w:t>
      </w:r>
      <w:r w:rsidRPr="00AD2FC1">
        <w:rPr>
          <w:rFonts w:eastAsia="Times New Roman" w:cs="Times New Roman"/>
          <w:szCs w:val="28"/>
        </w:rPr>
        <w:t>.</w:t>
      </w:r>
    </w:p>
    <w:p w14:paraId="0AFED268" w14:textId="6A65AC25" w:rsidR="007F1389" w:rsidRPr="00AD2FC1" w:rsidRDefault="005315EE"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6) </w:t>
      </w:r>
      <w:r w:rsidR="007F1389" w:rsidRPr="00AD2FC1">
        <w:rPr>
          <w:rFonts w:eastAsia="Times New Roman" w:cs="Times New Roman"/>
          <w:szCs w:val="28"/>
        </w:rPr>
        <w:t>Постанова ВРУ від 08</w:t>
      </w:r>
      <w:r w:rsidR="007E3EF0" w:rsidRPr="00AD2FC1">
        <w:rPr>
          <w:rFonts w:eastAsia="Times New Roman" w:cs="Times New Roman"/>
          <w:szCs w:val="28"/>
        </w:rPr>
        <w:t xml:space="preserve"> липня </w:t>
      </w:r>
      <w:r w:rsidR="007F1389" w:rsidRPr="00AD2FC1">
        <w:rPr>
          <w:rFonts w:eastAsia="Times New Roman" w:cs="Times New Roman"/>
          <w:szCs w:val="28"/>
        </w:rPr>
        <w:t xml:space="preserve">2022 </w:t>
      </w:r>
      <w:r w:rsidR="007E3EF0" w:rsidRPr="00AD2FC1">
        <w:rPr>
          <w:rFonts w:eastAsia="Times New Roman" w:cs="Times New Roman"/>
          <w:szCs w:val="28"/>
        </w:rPr>
        <w:t xml:space="preserve">року </w:t>
      </w:r>
      <w:r w:rsidR="007F1389" w:rsidRPr="00AD2FC1">
        <w:rPr>
          <w:rFonts w:eastAsia="Times New Roman" w:cs="Times New Roman"/>
          <w:szCs w:val="28"/>
        </w:rPr>
        <w:t>№ 2360-ІХ «Про затвердження завдань Національної програми інформатизації на 2022-2024 роки»</w:t>
      </w:r>
    </w:p>
    <w:p w14:paraId="6CDA9E1F" w14:textId="22759CD3" w:rsidR="007F1389" w:rsidRPr="00AD2FC1" w:rsidRDefault="005315EE"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7) </w:t>
      </w:r>
      <w:r w:rsidR="007F1389" w:rsidRPr="00AD2FC1">
        <w:rPr>
          <w:rFonts w:eastAsia="Times New Roman" w:cs="Times New Roman"/>
          <w:szCs w:val="28"/>
        </w:rPr>
        <w:t>Постанова КМУ від 27</w:t>
      </w:r>
      <w:r w:rsidR="007E3EF0" w:rsidRPr="00AD2FC1">
        <w:rPr>
          <w:rFonts w:eastAsia="Times New Roman" w:cs="Times New Roman"/>
          <w:szCs w:val="28"/>
        </w:rPr>
        <w:t xml:space="preserve"> вересня </w:t>
      </w:r>
      <w:r w:rsidR="007F1389" w:rsidRPr="00AD2FC1">
        <w:rPr>
          <w:rFonts w:eastAsia="Times New Roman" w:cs="Times New Roman"/>
          <w:szCs w:val="28"/>
        </w:rPr>
        <w:t>2022</w:t>
      </w:r>
      <w:r w:rsidR="007E3EF0" w:rsidRPr="00AD2FC1">
        <w:rPr>
          <w:rFonts w:eastAsia="Times New Roman" w:cs="Times New Roman"/>
          <w:szCs w:val="28"/>
        </w:rPr>
        <w:t xml:space="preserve"> року</w:t>
      </w:r>
      <w:r w:rsidR="007F1389" w:rsidRPr="00AD2FC1">
        <w:rPr>
          <w:rFonts w:eastAsia="Times New Roman" w:cs="Times New Roman"/>
          <w:szCs w:val="28"/>
        </w:rPr>
        <w:t xml:space="preserve"> № 1067 «Про затвердження Положення про Національну електронну науково-інформаційну систему «URIS» і перелік пріоритетних інформаційних ресурсів системи»</w:t>
      </w:r>
    </w:p>
    <w:p w14:paraId="24B5C92A" w14:textId="1AB93AED" w:rsidR="00384056" w:rsidRPr="00AD2FC1" w:rsidRDefault="005315EE"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8) </w:t>
      </w:r>
      <w:r w:rsidR="007F1389" w:rsidRPr="00AD2FC1">
        <w:rPr>
          <w:rFonts w:eastAsia="Times New Roman" w:cs="Times New Roman"/>
          <w:szCs w:val="28"/>
        </w:rPr>
        <w:t>Р</w:t>
      </w:r>
      <w:r w:rsidRPr="00AD2FC1">
        <w:rPr>
          <w:rFonts w:eastAsia="Times New Roman" w:cs="Times New Roman"/>
          <w:szCs w:val="28"/>
        </w:rPr>
        <w:t>озпорядження КМУ від 08</w:t>
      </w:r>
      <w:r w:rsidR="007E3EF0" w:rsidRPr="00AD2FC1">
        <w:rPr>
          <w:rFonts w:eastAsia="Times New Roman" w:cs="Times New Roman"/>
          <w:szCs w:val="28"/>
        </w:rPr>
        <w:t xml:space="preserve"> жовтня </w:t>
      </w:r>
      <w:r w:rsidRPr="00AD2FC1">
        <w:rPr>
          <w:rFonts w:eastAsia="Times New Roman" w:cs="Times New Roman"/>
          <w:szCs w:val="28"/>
        </w:rPr>
        <w:t xml:space="preserve">2022 </w:t>
      </w:r>
      <w:r w:rsidR="007E3EF0" w:rsidRPr="00AD2FC1">
        <w:rPr>
          <w:rFonts w:eastAsia="Times New Roman" w:cs="Times New Roman"/>
          <w:szCs w:val="28"/>
        </w:rPr>
        <w:t xml:space="preserve">року </w:t>
      </w:r>
      <w:r w:rsidR="007F1389" w:rsidRPr="00AD2FC1">
        <w:rPr>
          <w:rFonts w:eastAsia="Times New Roman" w:cs="Times New Roman"/>
          <w:szCs w:val="28"/>
        </w:rPr>
        <w:t>№ 892-р «Про затвердження національного плану відкритої науки»</w:t>
      </w:r>
      <w:r w:rsidR="00384056" w:rsidRPr="00AD2FC1">
        <w:rPr>
          <w:rFonts w:eastAsia="Times New Roman" w:cs="Times New Roman"/>
          <w:szCs w:val="28"/>
        </w:rPr>
        <w:t xml:space="preserve">. </w:t>
      </w:r>
    </w:p>
    <w:p w14:paraId="74B53D80" w14:textId="3D7D08D6" w:rsidR="00C15DEC" w:rsidRPr="00AD2FC1" w:rsidRDefault="005315EE"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9) </w:t>
      </w:r>
      <w:r w:rsidR="006641CC" w:rsidRPr="00AD2FC1">
        <w:rPr>
          <w:rFonts w:eastAsia="Times New Roman" w:cs="Times New Roman"/>
          <w:szCs w:val="28"/>
        </w:rPr>
        <w:t xml:space="preserve">Наказ Міністерства освіти і науки України від </w:t>
      </w:r>
      <w:r w:rsidR="00B31094">
        <w:rPr>
          <w:rFonts w:eastAsia="Times New Roman" w:cs="Times New Roman"/>
          <w:szCs w:val="28"/>
        </w:rPr>
        <w:t>«</w:t>
      </w:r>
      <w:r w:rsidR="00675A83" w:rsidRPr="00AD2FC1">
        <w:rPr>
          <w:rFonts w:eastAsia="Times New Roman" w:cs="Times New Roman"/>
          <w:szCs w:val="28"/>
        </w:rPr>
        <w:t>02</w:t>
      </w:r>
      <w:r w:rsidR="00B31094">
        <w:rPr>
          <w:rFonts w:eastAsia="Times New Roman" w:cs="Times New Roman"/>
          <w:szCs w:val="28"/>
        </w:rPr>
        <w:t>»</w:t>
      </w:r>
      <w:r w:rsidR="006641CC" w:rsidRPr="00AD2FC1">
        <w:rPr>
          <w:rFonts w:eastAsia="Times New Roman" w:cs="Times New Roman"/>
          <w:szCs w:val="28"/>
        </w:rPr>
        <w:t xml:space="preserve"> </w:t>
      </w:r>
      <w:r w:rsidR="00675A83" w:rsidRPr="00AD2FC1">
        <w:rPr>
          <w:rFonts w:eastAsia="Times New Roman" w:cs="Times New Roman"/>
          <w:szCs w:val="28"/>
        </w:rPr>
        <w:t>березня 2023 року</w:t>
      </w:r>
      <w:r w:rsidR="006641CC" w:rsidRPr="00AD2FC1">
        <w:rPr>
          <w:rFonts w:eastAsia="Times New Roman" w:cs="Times New Roman"/>
          <w:szCs w:val="28"/>
        </w:rPr>
        <w:t xml:space="preserve"> </w:t>
      </w:r>
      <w:r w:rsidR="00B75859" w:rsidRPr="00AD2FC1">
        <w:rPr>
          <w:rFonts w:eastAsia="Times New Roman" w:cs="Times New Roman"/>
          <w:szCs w:val="28"/>
        </w:rPr>
        <w:t xml:space="preserve">№228 </w:t>
      </w:r>
      <w:r w:rsidR="00B31094">
        <w:rPr>
          <w:rFonts w:eastAsia="Times New Roman" w:cs="Times New Roman"/>
          <w:szCs w:val="28"/>
        </w:rPr>
        <w:t>«</w:t>
      </w:r>
      <w:r w:rsidR="006641CC" w:rsidRPr="00AD2FC1">
        <w:rPr>
          <w:rFonts w:eastAsia="Times New Roman" w:cs="Times New Roman"/>
          <w:szCs w:val="28"/>
        </w:rPr>
        <w:t>Про фінансування науков</w:t>
      </w:r>
      <w:r w:rsidR="003E6469" w:rsidRPr="00AD2FC1">
        <w:rPr>
          <w:rFonts w:eastAsia="Times New Roman" w:cs="Times New Roman"/>
          <w:szCs w:val="28"/>
        </w:rPr>
        <w:t>о-дослідної роботи</w:t>
      </w:r>
      <w:r w:rsidR="00C3231F" w:rsidRPr="00AD2FC1">
        <w:rPr>
          <w:rFonts w:eastAsia="Times New Roman" w:cs="Times New Roman"/>
          <w:szCs w:val="28"/>
        </w:rPr>
        <w:t>»</w:t>
      </w:r>
      <w:r w:rsidR="003E6469" w:rsidRPr="00AD2FC1">
        <w:rPr>
          <w:rFonts w:eastAsia="Times New Roman" w:cs="Times New Roman"/>
          <w:szCs w:val="28"/>
        </w:rPr>
        <w:t>.</w:t>
      </w:r>
    </w:p>
    <w:p w14:paraId="09125C3B" w14:textId="6314F21D" w:rsidR="00C15DEC" w:rsidRPr="00AD2FC1" w:rsidRDefault="00FF7BBF" w:rsidP="00C51B11">
      <w:pPr>
        <w:shd w:val="clear" w:color="auto" w:fill="FFFFFF" w:themeFill="background1"/>
        <w:spacing w:line="276" w:lineRule="auto"/>
        <w:ind w:left="720" w:firstLine="0"/>
        <w:jc w:val="both"/>
        <w:rPr>
          <w:rFonts w:eastAsia="Times New Roman" w:cs="Times New Roman"/>
          <w:szCs w:val="28"/>
        </w:rPr>
      </w:pPr>
      <w:r w:rsidRPr="00AD2FC1">
        <w:rPr>
          <w:rFonts w:eastAsia="Times New Roman" w:cs="Times New Roman"/>
          <w:szCs w:val="28"/>
        </w:rPr>
        <w:t>Науковий керівник – Алла ЖАРІНОВА., д-р екон. наук,</w:t>
      </w:r>
      <w:r w:rsidR="007B42F2" w:rsidRPr="00AD2FC1">
        <w:rPr>
          <w:rFonts w:eastAsia="Times New Roman" w:cs="Times New Roman"/>
          <w:szCs w:val="28"/>
        </w:rPr>
        <w:t xml:space="preserve"> </w:t>
      </w:r>
      <w:r w:rsidR="00784B01" w:rsidRPr="00AD2FC1">
        <w:rPr>
          <w:rFonts w:eastAsia="Times New Roman" w:cs="Times New Roman"/>
          <w:szCs w:val="28"/>
        </w:rPr>
        <w:t>доцент,</w:t>
      </w:r>
      <w:r w:rsidR="00442DAB" w:rsidRPr="00AD2FC1">
        <w:rPr>
          <w:rFonts w:eastAsia="Times New Roman" w:cs="Times New Roman"/>
          <w:szCs w:val="28"/>
        </w:rPr>
        <w:t xml:space="preserve">                          </w:t>
      </w:r>
      <w:r w:rsidR="00784B01" w:rsidRPr="00AD2FC1">
        <w:rPr>
          <w:rFonts w:eastAsia="Times New Roman" w:cs="Times New Roman"/>
          <w:szCs w:val="28"/>
        </w:rPr>
        <w:t xml:space="preserve"> </w:t>
      </w:r>
      <w:r w:rsidRPr="00AD2FC1">
        <w:rPr>
          <w:rFonts w:eastAsia="Times New Roman" w:cs="Times New Roman"/>
          <w:szCs w:val="28"/>
        </w:rPr>
        <w:t>в. о. директора ДНТБ України.</w:t>
      </w:r>
    </w:p>
    <w:p w14:paraId="2068F424" w14:textId="77777777" w:rsidR="00C15DEC" w:rsidRPr="00AD2FC1" w:rsidRDefault="00C15DEC" w:rsidP="00C51B11">
      <w:pPr>
        <w:shd w:val="clear" w:color="auto" w:fill="FFFFFF" w:themeFill="background1"/>
        <w:spacing w:line="276" w:lineRule="auto"/>
        <w:rPr>
          <w:rFonts w:eastAsia="Times New Roman" w:cs="Times New Roman"/>
          <w:szCs w:val="28"/>
        </w:rPr>
      </w:pPr>
    </w:p>
    <w:p w14:paraId="1F7E089F" w14:textId="77777777" w:rsidR="00883798" w:rsidRPr="00AD2FC1" w:rsidRDefault="00883798" w:rsidP="00C51B11">
      <w:pPr>
        <w:shd w:val="clear" w:color="auto" w:fill="FFFFFF" w:themeFill="background1"/>
        <w:spacing w:line="276" w:lineRule="auto"/>
        <w:rPr>
          <w:rFonts w:eastAsia="Times New Roman" w:cs="Times New Roman"/>
          <w:szCs w:val="28"/>
        </w:rPr>
      </w:pPr>
    </w:p>
    <w:p w14:paraId="507224A4" w14:textId="21989097" w:rsidR="00883798" w:rsidRPr="00AD2FC1" w:rsidRDefault="00883798" w:rsidP="00705A8C">
      <w:pPr>
        <w:shd w:val="clear" w:color="auto" w:fill="FFFFFF" w:themeFill="background1"/>
        <w:rPr>
          <w:rFonts w:eastAsia="Times New Roman" w:cs="Times New Roman"/>
          <w:szCs w:val="28"/>
        </w:rPr>
      </w:pPr>
    </w:p>
    <w:p w14:paraId="74EFA35B" w14:textId="77777777" w:rsidR="00C51B11" w:rsidRPr="00AD2FC1" w:rsidRDefault="00C51B11" w:rsidP="00705A8C">
      <w:pPr>
        <w:shd w:val="clear" w:color="auto" w:fill="FFFFFF" w:themeFill="background1"/>
        <w:rPr>
          <w:rFonts w:eastAsia="Times New Roman" w:cs="Times New Roman"/>
          <w:szCs w:val="28"/>
        </w:rPr>
      </w:pPr>
    </w:p>
    <w:p w14:paraId="411D7F1F" w14:textId="77777777" w:rsidR="00883798" w:rsidRPr="00AD2FC1" w:rsidRDefault="00883798" w:rsidP="00705A8C">
      <w:pPr>
        <w:shd w:val="clear" w:color="auto" w:fill="FFFFFF" w:themeFill="background1"/>
        <w:rPr>
          <w:rFonts w:eastAsia="Times New Roman" w:cs="Times New Roman"/>
          <w:szCs w:val="28"/>
        </w:rPr>
      </w:pPr>
    </w:p>
    <w:p w14:paraId="756ABF19" w14:textId="5C7004B9" w:rsidR="00C15DEC" w:rsidRPr="00AD2FC1" w:rsidRDefault="00D23D38" w:rsidP="00705A8C">
      <w:pPr>
        <w:pStyle w:val="1"/>
        <w:shd w:val="clear" w:color="auto" w:fill="FFFFFF" w:themeFill="background1"/>
      </w:pPr>
      <w:bookmarkStart w:id="2" w:name="_Toc99534971"/>
      <w:r w:rsidRPr="00AD2FC1">
        <w:t>2.</w:t>
      </w:r>
      <w:r w:rsidR="009B57B2" w:rsidRPr="00AD2FC1">
        <w:t xml:space="preserve"> МЕТА, ПРИЗНАЧЕННЯ </w:t>
      </w:r>
      <w:r w:rsidR="00E34AF6" w:rsidRPr="00AD2FC1">
        <w:t>НАДАННЯ</w:t>
      </w:r>
      <w:r w:rsidR="00883798" w:rsidRPr="00AD2FC1">
        <w:t xml:space="preserve"> </w:t>
      </w:r>
      <w:r w:rsidR="00E34AF6" w:rsidRPr="00AD2FC1">
        <w:t>ПОСЛУГ</w:t>
      </w:r>
      <w:r w:rsidR="00883798" w:rsidRPr="00AD2FC1">
        <w:t>И</w:t>
      </w:r>
      <w:r w:rsidR="009B57B2" w:rsidRPr="00AD2FC1">
        <w:t xml:space="preserve"> </w:t>
      </w:r>
      <w:bookmarkEnd w:id="2"/>
    </w:p>
    <w:p w14:paraId="1B3220DD" w14:textId="301CC51C" w:rsidR="00C15DEC" w:rsidRPr="00AD2FC1" w:rsidRDefault="00FF7BBF" w:rsidP="00705A8C">
      <w:pPr>
        <w:pStyle w:val="2"/>
        <w:shd w:val="clear" w:color="auto" w:fill="FFFFFF" w:themeFill="background1"/>
        <w:ind w:firstLine="720"/>
      </w:pPr>
      <w:bookmarkStart w:id="3" w:name="_Toc99534972"/>
      <w:r w:rsidRPr="00AD2FC1">
        <w:t>2.1</w:t>
      </w:r>
      <w:r w:rsidR="001D179A" w:rsidRPr="00AD2FC1">
        <w:t xml:space="preserve"> </w:t>
      </w:r>
      <w:r w:rsidRPr="00AD2FC1">
        <w:t xml:space="preserve">Об’єкт </w:t>
      </w:r>
      <w:r w:rsidR="002E3590" w:rsidRPr="00AD2FC1">
        <w:t>та</w:t>
      </w:r>
      <w:r w:rsidRPr="00AD2FC1">
        <w:t xml:space="preserve"> предмет дослідження, мета, призначення, актуальність</w:t>
      </w:r>
      <w:bookmarkEnd w:id="3"/>
    </w:p>
    <w:p w14:paraId="6D237EA5" w14:textId="0936CF19" w:rsidR="00C15DE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b/>
          <w:szCs w:val="28"/>
        </w:rPr>
        <w:t>Об’єктом дослідження</w:t>
      </w:r>
      <w:r w:rsidR="00DE646E" w:rsidRPr="00AD2FC1">
        <w:rPr>
          <w:rFonts w:eastAsia="Times New Roman" w:cs="Times New Roman"/>
          <w:szCs w:val="28"/>
        </w:rPr>
        <w:t xml:space="preserve"> </w:t>
      </w:r>
      <w:r w:rsidR="00B90AC3" w:rsidRPr="00AD2FC1">
        <w:rPr>
          <w:rFonts w:eastAsia="Times New Roman" w:cs="Times New Roman"/>
          <w:szCs w:val="28"/>
        </w:rPr>
        <w:t>є</w:t>
      </w:r>
      <w:r w:rsidR="00792402" w:rsidRPr="00AD2FC1">
        <w:rPr>
          <w:rFonts w:eastAsia="Times New Roman" w:cs="Times New Roman"/>
          <w:szCs w:val="28"/>
        </w:rPr>
        <w:t xml:space="preserve"> </w:t>
      </w:r>
      <w:r w:rsidR="00DE646E" w:rsidRPr="00AD2FC1">
        <w:rPr>
          <w:rFonts w:eastAsia="Times New Roman" w:cs="Times New Roman"/>
          <w:szCs w:val="28"/>
        </w:rPr>
        <w:t>інформаційно-аналітичн</w:t>
      </w:r>
      <w:r w:rsidR="00B90AC3" w:rsidRPr="00AD2FC1">
        <w:rPr>
          <w:rFonts w:eastAsia="Times New Roman" w:cs="Times New Roman"/>
          <w:szCs w:val="28"/>
        </w:rPr>
        <w:t>е</w:t>
      </w:r>
      <w:r w:rsidR="00DE646E" w:rsidRPr="00AD2FC1">
        <w:rPr>
          <w:rFonts w:eastAsia="Times New Roman" w:cs="Times New Roman"/>
          <w:szCs w:val="28"/>
        </w:rPr>
        <w:t xml:space="preserve"> забезпечення </w:t>
      </w:r>
      <w:r w:rsidR="00792402" w:rsidRPr="00AD2FC1">
        <w:rPr>
          <w:rFonts w:eastAsia="Times New Roman" w:cs="Times New Roman"/>
          <w:szCs w:val="28"/>
        </w:rPr>
        <w:t>наукової діяльності</w:t>
      </w:r>
      <w:r w:rsidR="00DC2782" w:rsidRPr="00AD2FC1">
        <w:rPr>
          <w:rFonts w:eastAsia="Times New Roman" w:cs="Times New Roman"/>
          <w:szCs w:val="28"/>
        </w:rPr>
        <w:t>,</w:t>
      </w:r>
      <w:r w:rsidR="00792402" w:rsidRPr="00AD2FC1">
        <w:rPr>
          <w:rFonts w:eastAsia="Times New Roman" w:cs="Times New Roman"/>
          <w:szCs w:val="28"/>
        </w:rPr>
        <w:t xml:space="preserve"> </w:t>
      </w:r>
      <w:r w:rsidR="00DC2782" w:rsidRPr="00AD2FC1">
        <w:rPr>
          <w:rFonts w:eastAsia="Times New Roman" w:cs="Times New Roman"/>
          <w:szCs w:val="28"/>
        </w:rPr>
        <w:t xml:space="preserve">впорядкування інформації, зберігання та управління даними про наукові дослідження </w:t>
      </w:r>
      <w:r w:rsidR="00792402" w:rsidRPr="00AD2FC1">
        <w:rPr>
          <w:rFonts w:eastAsia="Times New Roman" w:cs="Times New Roman"/>
          <w:szCs w:val="28"/>
        </w:rPr>
        <w:t>у закладах вищої освіти</w:t>
      </w:r>
      <w:r w:rsidR="003913CA" w:rsidRPr="00AD2FC1">
        <w:rPr>
          <w:rFonts w:eastAsia="Times New Roman" w:cs="Times New Roman"/>
          <w:szCs w:val="28"/>
        </w:rPr>
        <w:t xml:space="preserve"> </w:t>
      </w:r>
      <w:r w:rsidR="000859A7" w:rsidRPr="00AD2FC1">
        <w:rPr>
          <w:rFonts w:eastAsia="Times New Roman" w:cs="Times New Roman"/>
          <w:szCs w:val="28"/>
        </w:rPr>
        <w:t>та</w:t>
      </w:r>
      <w:r w:rsidR="00792402" w:rsidRPr="00AD2FC1">
        <w:rPr>
          <w:rFonts w:eastAsia="Times New Roman" w:cs="Times New Roman"/>
          <w:szCs w:val="28"/>
        </w:rPr>
        <w:t xml:space="preserve"> наукових установах</w:t>
      </w:r>
      <w:r w:rsidR="00DC2782" w:rsidRPr="00AD2FC1">
        <w:rPr>
          <w:rFonts w:eastAsia="Times New Roman" w:cs="Times New Roman"/>
          <w:szCs w:val="28"/>
        </w:rPr>
        <w:t>.</w:t>
      </w:r>
      <w:r w:rsidR="00DE646E" w:rsidRPr="00AD2FC1">
        <w:rPr>
          <w:rFonts w:eastAsia="Times New Roman" w:cs="Times New Roman"/>
          <w:szCs w:val="28"/>
        </w:rPr>
        <w:t xml:space="preserve"> </w:t>
      </w:r>
    </w:p>
    <w:p w14:paraId="594085E8" w14:textId="3600C2CC" w:rsidR="00683D28"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b/>
          <w:szCs w:val="28"/>
        </w:rPr>
        <w:t>Предметом дослідження</w:t>
      </w:r>
      <w:r w:rsidRPr="00AD2FC1">
        <w:rPr>
          <w:rFonts w:eastAsia="Times New Roman" w:cs="Times New Roman"/>
          <w:szCs w:val="28"/>
        </w:rPr>
        <w:t xml:space="preserve"> є </w:t>
      </w:r>
      <w:r w:rsidR="00790EE0" w:rsidRPr="00AD2FC1">
        <w:rPr>
          <w:rFonts w:eastAsia="Times New Roman" w:cs="Times New Roman"/>
          <w:szCs w:val="28"/>
        </w:rPr>
        <w:t>науково-інформаційні бази</w:t>
      </w:r>
      <w:r w:rsidR="002D7ECE">
        <w:rPr>
          <w:rFonts w:eastAsia="Times New Roman" w:cs="Times New Roman"/>
          <w:szCs w:val="28"/>
        </w:rPr>
        <w:t>,</w:t>
      </w:r>
      <w:bookmarkStart w:id="4" w:name="_GoBack"/>
      <w:bookmarkEnd w:id="4"/>
      <w:r w:rsidR="00790EE0" w:rsidRPr="00AD2FC1">
        <w:rPr>
          <w:rFonts w:eastAsia="Times New Roman" w:cs="Times New Roman"/>
          <w:szCs w:val="28"/>
        </w:rPr>
        <w:t xml:space="preserve"> з яких необхідно імпортувати інформацію до</w:t>
      </w:r>
      <w:r w:rsidR="00DE0400" w:rsidRPr="00AD2FC1">
        <w:rPr>
          <w:rFonts w:eastAsia="Times New Roman" w:cs="Times New Roman"/>
          <w:szCs w:val="28"/>
        </w:rPr>
        <w:t xml:space="preserve"> Національної електронної науково-інформаційної системи </w:t>
      </w:r>
      <w:r w:rsidR="00B31094">
        <w:rPr>
          <w:rFonts w:eastAsia="Times New Roman" w:cs="Times New Roman"/>
          <w:szCs w:val="28"/>
        </w:rPr>
        <w:t>«</w:t>
      </w:r>
      <w:r w:rsidR="00DE0400" w:rsidRPr="00AD2FC1">
        <w:rPr>
          <w:rFonts w:eastAsia="Times New Roman" w:cs="Times New Roman"/>
          <w:szCs w:val="28"/>
        </w:rPr>
        <w:t>URIS</w:t>
      </w:r>
      <w:r w:rsidR="00B31094">
        <w:rPr>
          <w:rFonts w:eastAsia="Times New Roman" w:cs="Times New Roman"/>
          <w:szCs w:val="28"/>
        </w:rPr>
        <w:t>»</w:t>
      </w:r>
      <w:r w:rsidR="00DE0400" w:rsidRPr="00AD2FC1">
        <w:rPr>
          <w:rFonts w:eastAsia="Times New Roman" w:cs="Times New Roman"/>
          <w:szCs w:val="28"/>
        </w:rPr>
        <w:t xml:space="preserve"> </w:t>
      </w:r>
      <w:r w:rsidR="00790EE0" w:rsidRPr="00AD2FC1">
        <w:rPr>
          <w:rFonts w:eastAsia="Times New Roman" w:cs="Times New Roman"/>
          <w:szCs w:val="28"/>
        </w:rPr>
        <w:t xml:space="preserve"> </w:t>
      </w:r>
      <w:r w:rsidR="00DE0400" w:rsidRPr="00AD2FC1">
        <w:rPr>
          <w:rFonts w:eastAsia="Times New Roman" w:cs="Times New Roman"/>
          <w:szCs w:val="28"/>
        </w:rPr>
        <w:t>(Ukrainian Research Information System) (далі – Система)</w:t>
      </w:r>
      <w:r w:rsidR="00790EE0" w:rsidRPr="00AD2FC1">
        <w:rPr>
          <w:rFonts w:eastAsia="Times New Roman" w:cs="Times New Roman"/>
          <w:szCs w:val="28"/>
        </w:rPr>
        <w:t>, а саме</w:t>
      </w:r>
      <w:r w:rsidR="00DE0400" w:rsidRPr="00AD2FC1">
        <w:rPr>
          <w:rFonts w:eastAsia="Times New Roman" w:cs="Times New Roman"/>
          <w:szCs w:val="28"/>
        </w:rPr>
        <w:t xml:space="preserve">: </w:t>
      </w:r>
      <w:r w:rsidR="00790EE0" w:rsidRPr="00AD2FC1">
        <w:rPr>
          <w:rFonts w:eastAsia="Times New Roman" w:cs="Times New Roman"/>
          <w:szCs w:val="28"/>
        </w:rPr>
        <w:t xml:space="preserve"> </w:t>
      </w:r>
      <w:r w:rsidR="00BC565D" w:rsidRPr="00AD2FC1">
        <w:rPr>
          <w:rFonts w:eastAsia="Times New Roman" w:cs="Times New Roman"/>
          <w:szCs w:val="28"/>
        </w:rPr>
        <w:t>ЕДР, НРАТ, OUCI</w:t>
      </w:r>
      <w:r w:rsidRPr="00AD2FC1">
        <w:rPr>
          <w:rFonts w:eastAsia="Times New Roman" w:cs="Times New Roman"/>
          <w:szCs w:val="28"/>
        </w:rPr>
        <w:t>.</w:t>
      </w:r>
    </w:p>
    <w:p w14:paraId="6A440AE1" w14:textId="1B966BAC" w:rsidR="000C41FE" w:rsidRPr="00AD2FC1" w:rsidRDefault="00FF7BBF" w:rsidP="000859A7">
      <w:pPr>
        <w:shd w:val="clear" w:color="auto" w:fill="FFFFFF" w:themeFill="background1"/>
        <w:jc w:val="both"/>
        <w:rPr>
          <w:rFonts w:cs="Times New Roman"/>
          <w:szCs w:val="28"/>
        </w:rPr>
      </w:pPr>
      <w:r w:rsidRPr="00AD2FC1">
        <w:rPr>
          <w:rFonts w:eastAsia="Times New Roman" w:cs="Times New Roman"/>
          <w:b/>
          <w:szCs w:val="28"/>
        </w:rPr>
        <w:t>Метою роботи</w:t>
      </w:r>
      <w:r w:rsidRPr="00AD2FC1">
        <w:rPr>
          <w:rFonts w:eastAsia="Times New Roman" w:cs="Times New Roman"/>
          <w:szCs w:val="28"/>
        </w:rPr>
        <w:t xml:space="preserve"> є</w:t>
      </w:r>
      <w:r w:rsidR="00B90AC3" w:rsidRPr="00AD2FC1">
        <w:rPr>
          <w:rFonts w:eastAsia="Times New Roman" w:cs="Times New Roman"/>
          <w:szCs w:val="28"/>
        </w:rPr>
        <w:t xml:space="preserve"> розроблення та поетапне впровадження </w:t>
      </w:r>
      <w:r w:rsidR="00790EE0" w:rsidRPr="00AD2FC1">
        <w:rPr>
          <w:rFonts w:eastAsia="Times New Roman" w:cs="Times New Roman"/>
          <w:szCs w:val="28"/>
        </w:rPr>
        <w:t xml:space="preserve">алгоритмів та модулів для </w:t>
      </w:r>
      <w:r w:rsidR="00A4603B" w:rsidRPr="00AD2FC1">
        <w:rPr>
          <w:rFonts w:eastAsia="Times New Roman" w:cs="Times New Roman"/>
          <w:szCs w:val="28"/>
        </w:rPr>
        <w:t>багатофункціональн</w:t>
      </w:r>
      <w:r w:rsidR="00DE0400" w:rsidRPr="00AD2FC1">
        <w:rPr>
          <w:rFonts w:eastAsia="Times New Roman" w:cs="Times New Roman"/>
          <w:szCs w:val="28"/>
        </w:rPr>
        <w:t>ої інформаційно-комунікаційної С</w:t>
      </w:r>
      <w:r w:rsidR="00A4603B" w:rsidRPr="00AD2FC1">
        <w:rPr>
          <w:rFonts w:eastAsia="Times New Roman" w:cs="Times New Roman"/>
          <w:szCs w:val="28"/>
        </w:rPr>
        <w:t>истеми</w:t>
      </w:r>
      <w:r w:rsidR="00022CC5" w:rsidRPr="00AD2FC1">
        <w:rPr>
          <w:rFonts w:eastAsia="Times New Roman" w:cs="Times New Roman"/>
          <w:szCs w:val="28"/>
        </w:rPr>
        <w:t>,</w:t>
      </w:r>
      <w:r w:rsidRPr="00AD2FC1">
        <w:rPr>
          <w:rFonts w:eastAsia="Times New Roman" w:cs="Times New Roman"/>
          <w:szCs w:val="28"/>
        </w:rPr>
        <w:t xml:space="preserve"> </w:t>
      </w:r>
      <w:r w:rsidR="00022CC5" w:rsidRPr="00AD2FC1">
        <w:rPr>
          <w:rFonts w:eastAsia="Times New Roman" w:cs="Times New Roman"/>
          <w:szCs w:val="28"/>
        </w:rPr>
        <w:t>що забезпечує збір, формування, обробку, збереження, використання даних та інформації про сферу наукової і науково-технічної діяльності України, забезпечує реалізацію функцій її суб’єктів, інформаційну підтримку та супроводження їх діяльності.</w:t>
      </w:r>
      <w:r w:rsidR="00022CC5" w:rsidRPr="00AD2FC1">
        <w:rPr>
          <w:rFonts w:cs="Times New Roman"/>
          <w:szCs w:val="28"/>
        </w:rPr>
        <w:t xml:space="preserve"> </w:t>
      </w:r>
    </w:p>
    <w:p w14:paraId="135C74AB" w14:textId="04ADC634" w:rsidR="00135BB6" w:rsidRPr="00AD2FC1" w:rsidRDefault="00FF7BBF" w:rsidP="00705A8C">
      <w:pPr>
        <w:shd w:val="clear" w:color="auto" w:fill="FFFFFF" w:themeFill="background1"/>
        <w:ind w:left="99" w:firstLine="6"/>
        <w:jc w:val="both"/>
        <w:rPr>
          <w:rStyle w:val="af8"/>
        </w:rPr>
      </w:pPr>
      <w:r w:rsidRPr="00AD2FC1">
        <w:rPr>
          <w:rFonts w:eastAsia="Times New Roman" w:cs="Times New Roman"/>
          <w:szCs w:val="28"/>
        </w:rPr>
        <w:t xml:space="preserve">Метою </w:t>
      </w:r>
      <w:r w:rsidR="003F6039" w:rsidRPr="00AD2FC1">
        <w:rPr>
          <w:rFonts w:eastAsia="Times New Roman" w:cs="Times New Roman"/>
          <w:szCs w:val="28"/>
          <w:lang w:val="ru-RU"/>
        </w:rPr>
        <w:t xml:space="preserve">надання </w:t>
      </w:r>
      <w:r w:rsidR="00883798" w:rsidRPr="00AD2FC1">
        <w:rPr>
          <w:rFonts w:eastAsia="Times New Roman" w:cs="Times New Roman"/>
          <w:szCs w:val="28"/>
        </w:rPr>
        <w:t>послуги</w:t>
      </w:r>
      <w:r w:rsidRPr="00AD2FC1">
        <w:rPr>
          <w:rFonts w:eastAsia="Times New Roman" w:cs="Times New Roman"/>
          <w:szCs w:val="28"/>
        </w:rPr>
        <w:t xml:space="preserve"> є</w:t>
      </w:r>
      <w:r w:rsidR="00135BB6" w:rsidRPr="00AD2FC1">
        <w:rPr>
          <w:rFonts w:eastAsia="Times New Roman" w:cs="Times New Roman"/>
          <w:szCs w:val="28"/>
        </w:rPr>
        <w:t>:</w:t>
      </w:r>
    </w:p>
    <w:p w14:paraId="7DDB13B7" w14:textId="0D5ACFE7" w:rsidR="00675A83" w:rsidRPr="00AD2FC1" w:rsidRDefault="00AD2A7C" w:rsidP="003F6039">
      <w:pPr>
        <w:pStyle w:val="a6"/>
        <w:numPr>
          <w:ilvl w:val="0"/>
          <w:numId w:val="12"/>
        </w:numPr>
        <w:shd w:val="clear" w:color="auto" w:fill="FFFFFF" w:themeFill="background1"/>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р</w:t>
      </w:r>
      <w:r w:rsidR="005C5739" w:rsidRPr="00AD2FC1">
        <w:rPr>
          <w:rFonts w:ascii="Times New Roman" w:eastAsia="Times New Roman" w:hAnsi="Times New Roman" w:cs="Times New Roman"/>
          <w:sz w:val="28"/>
          <w:szCs w:val="28"/>
        </w:rPr>
        <w:t xml:space="preserve">озробка та впровадження алгоритмів  і модулів імпорту даних зі сторонніх наукових баз </w:t>
      </w:r>
      <w:r w:rsidR="00BC565D" w:rsidRPr="00AD2FC1">
        <w:rPr>
          <w:rFonts w:ascii="Times New Roman" w:eastAsia="Times New Roman" w:hAnsi="Times New Roman" w:cs="Times New Roman"/>
          <w:sz w:val="28"/>
          <w:szCs w:val="28"/>
        </w:rPr>
        <w:t xml:space="preserve"> (ЕДР, </w:t>
      </w:r>
      <w:r w:rsidR="005C5739" w:rsidRPr="00AD2FC1">
        <w:rPr>
          <w:rFonts w:ascii="Times New Roman" w:eastAsia="Times New Roman" w:hAnsi="Times New Roman" w:cs="Times New Roman"/>
          <w:sz w:val="28"/>
          <w:szCs w:val="28"/>
        </w:rPr>
        <w:t>НРАТ, OUCI);</w:t>
      </w:r>
    </w:p>
    <w:p w14:paraId="215BA58A" w14:textId="5B06C7DA" w:rsidR="00DD30F7" w:rsidRPr="00AD2FC1" w:rsidRDefault="00DD30F7" w:rsidP="003F6039">
      <w:pPr>
        <w:pStyle w:val="a6"/>
        <w:numPr>
          <w:ilvl w:val="0"/>
          <w:numId w:val="12"/>
        </w:numPr>
        <w:shd w:val="clear" w:color="auto" w:fill="FFFFFF" w:themeFill="background1"/>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удосконалення </w:t>
      </w:r>
      <w:r w:rsidR="003F6039" w:rsidRPr="00AD2FC1">
        <w:rPr>
          <w:rFonts w:ascii="Times New Roman" w:eastAsia="Times New Roman" w:hAnsi="Times New Roman" w:cs="Times New Roman"/>
          <w:sz w:val="28"/>
          <w:szCs w:val="28"/>
          <w:lang w:val="ru-RU"/>
        </w:rPr>
        <w:t>П</w:t>
      </w:r>
      <w:r w:rsidRPr="00AD2FC1">
        <w:rPr>
          <w:rFonts w:ascii="Times New Roman" w:eastAsia="Times New Roman" w:hAnsi="Times New Roman" w:cs="Times New Roman"/>
          <w:sz w:val="28"/>
          <w:szCs w:val="28"/>
        </w:rPr>
        <w:t>росунутого пошукового модулю імпорту даних зі сторонніх наукових баз (</w:t>
      </w:r>
      <w:r w:rsidR="00BC565D" w:rsidRPr="00AD2FC1">
        <w:rPr>
          <w:rFonts w:ascii="Times New Roman" w:eastAsia="Times New Roman" w:hAnsi="Times New Roman" w:cs="Times New Roman"/>
          <w:sz w:val="28"/>
          <w:szCs w:val="28"/>
        </w:rPr>
        <w:t>ЕДР, НРАТ, OUCI</w:t>
      </w:r>
      <w:r w:rsidRPr="00AD2FC1">
        <w:rPr>
          <w:rFonts w:ascii="Times New Roman" w:eastAsia="Times New Roman" w:hAnsi="Times New Roman" w:cs="Times New Roman"/>
          <w:sz w:val="28"/>
          <w:szCs w:val="28"/>
        </w:rPr>
        <w:t>);</w:t>
      </w:r>
    </w:p>
    <w:p w14:paraId="113FA913" w14:textId="45291FC7" w:rsidR="00DD30F7" w:rsidRPr="00AD2FC1" w:rsidRDefault="00DD30F7" w:rsidP="003F6039">
      <w:pPr>
        <w:pStyle w:val="a6"/>
        <w:numPr>
          <w:ilvl w:val="0"/>
          <w:numId w:val="12"/>
        </w:numPr>
        <w:shd w:val="clear" w:color="auto" w:fill="FFFFFF" w:themeFill="background1"/>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розробка та впровадження алгоритмів  і модулів експорту даних із Системи;</w:t>
      </w:r>
    </w:p>
    <w:p w14:paraId="505ACE97" w14:textId="178C10F1" w:rsidR="006F486A" w:rsidRPr="00AD2FC1" w:rsidRDefault="006F486A" w:rsidP="003F6039">
      <w:pPr>
        <w:pStyle w:val="a6"/>
        <w:numPr>
          <w:ilvl w:val="0"/>
          <w:numId w:val="12"/>
        </w:numPr>
        <w:shd w:val="clear" w:color="auto" w:fill="FFFFFF" w:themeFill="background1"/>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удосконалення Модулю авто</w:t>
      </w:r>
      <w:r w:rsidR="00DD30F7" w:rsidRPr="00AD2FC1">
        <w:rPr>
          <w:rFonts w:ascii="Times New Roman" w:eastAsia="Times New Roman" w:hAnsi="Times New Roman" w:cs="Times New Roman"/>
          <w:sz w:val="28"/>
          <w:szCs w:val="28"/>
        </w:rPr>
        <w:t>матичної актуалізації баз даних.</w:t>
      </w:r>
    </w:p>
    <w:p w14:paraId="44DAFA45" w14:textId="3F479FF4" w:rsidR="00C15DE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b/>
          <w:szCs w:val="28"/>
        </w:rPr>
        <w:t>Призначення.</w:t>
      </w:r>
      <w:r w:rsidRPr="00AD2FC1">
        <w:rPr>
          <w:rFonts w:eastAsia="Times New Roman" w:cs="Times New Roman"/>
          <w:szCs w:val="28"/>
        </w:rPr>
        <w:t xml:space="preserve"> Упровадження Національної електронної науково-інформаційної </w:t>
      </w:r>
      <w:r w:rsidR="0083248E" w:rsidRPr="00AD2FC1">
        <w:rPr>
          <w:rFonts w:eastAsia="Times New Roman" w:cs="Times New Roman"/>
          <w:szCs w:val="28"/>
        </w:rPr>
        <w:t>c</w:t>
      </w:r>
      <w:r w:rsidRPr="00AD2FC1">
        <w:rPr>
          <w:rFonts w:eastAsia="Times New Roman" w:cs="Times New Roman"/>
          <w:szCs w:val="28"/>
        </w:rPr>
        <w:t xml:space="preserve">истеми </w:t>
      </w:r>
      <w:r w:rsidR="006F486A" w:rsidRPr="00AD2FC1">
        <w:rPr>
          <w:rFonts w:eastAsia="Times New Roman" w:cs="Times New Roman"/>
          <w:szCs w:val="28"/>
        </w:rPr>
        <w:t xml:space="preserve">відповідно до завдань «Національного плану щодо </w:t>
      </w:r>
      <w:r w:rsidR="002034DC" w:rsidRPr="00AD2FC1">
        <w:rPr>
          <w:rFonts w:eastAsia="Times New Roman" w:cs="Times New Roman"/>
          <w:szCs w:val="28"/>
        </w:rPr>
        <w:t>в</w:t>
      </w:r>
      <w:r w:rsidR="006F486A" w:rsidRPr="00AD2FC1">
        <w:rPr>
          <w:rFonts w:eastAsia="Times New Roman" w:cs="Times New Roman"/>
          <w:szCs w:val="28"/>
        </w:rPr>
        <w:t xml:space="preserve">ідкритої науки» </w:t>
      </w:r>
      <w:r w:rsidRPr="00AD2FC1">
        <w:rPr>
          <w:rFonts w:eastAsia="Times New Roman" w:cs="Times New Roman"/>
          <w:szCs w:val="28"/>
        </w:rPr>
        <w:t>дозволить збирати та накопичувати якісні дані про наукову і науково-технічну діяльність учених та установ</w:t>
      </w:r>
      <w:r w:rsidR="006F486A" w:rsidRPr="00AD2FC1">
        <w:rPr>
          <w:rFonts w:eastAsia="Times New Roman" w:cs="Times New Roman"/>
          <w:szCs w:val="28"/>
        </w:rPr>
        <w:t xml:space="preserve"> та забезпечувати їх повторне використання відповідно до парадигми </w:t>
      </w:r>
      <w:r w:rsidR="00451C44" w:rsidRPr="00AD2FC1">
        <w:rPr>
          <w:rFonts w:eastAsia="Times New Roman" w:cs="Times New Roman"/>
          <w:szCs w:val="28"/>
        </w:rPr>
        <w:t>в</w:t>
      </w:r>
      <w:r w:rsidR="006F486A" w:rsidRPr="00AD2FC1">
        <w:rPr>
          <w:rFonts w:eastAsia="Times New Roman" w:cs="Times New Roman"/>
          <w:szCs w:val="28"/>
        </w:rPr>
        <w:t xml:space="preserve">ідкритої науки. </w:t>
      </w:r>
    </w:p>
    <w:p w14:paraId="2598204E" w14:textId="7F40D7FA" w:rsidR="00C15DEC" w:rsidRPr="00AD2FC1" w:rsidRDefault="00FF7BBF" w:rsidP="00705A8C">
      <w:pPr>
        <w:shd w:val="clear" w:color="auto" w:fill="FFFFFF" w:themeFill="background1"/>
        <w:ind w:firstLine="709"/>
        <w:jc w:val="both"/>
        <w:rPr>
          <w:rFonts w:eastAsia="Times New Roman" w:cs="Times New Roman"/>
          <w:szCs w:val="28"/>
        </w:rPr>
      </w:pPr>
      <w:r w:rsidRPr="00AD2FC1">
        <w:rPr>
          <w:rFonts w:eastAsia="Times New Roman" w:cs="Times New Roman"/>
          <w:b/>
          <w:szCs w:val="28"/>
        </w:rPr>
        <w:t>Актуальність</w:t>
      </w:r>
      <w:r w:rsidR="000F262C" w:rsidRPr="00AD2FC1">
        <w:rPr>
          <w:rFonts w:eastAsia="Times New Roman" w:cs="Times New Roman"/>
          <w:szCs w:val="28"/>
        </w:rPr>
        <w:t xml:space="preserve">. </w:t>
      </w:r>
      <w:r w:rsidRPr="00AD2FC1">
        <w:rPr>
          <w:rFonts w:eastAsia="Times New Roman" w:cs="Times New Roman"/>
          <w:szCs w:val="28"/>
        </w:rPr>
        <w:t xml:space="preserve">Система </w:t>
      </w:r>
      <w:r w:rsidR="000F262C" w:rsidRPr="00AD2FC1">
        <w:rPr>
          <w:rFonts w:eastAsia="Times New Roman" w:cs="Times New Roman"/>
          <w:szCs w:val="28"/>
        </w:rPr>
        <w:t xml:space="preserve">повинна </w:t>
      </w:r>
      <w:r w:rsidRPr="00AD2FC1">
        <w:rPr>
          <w:rFonts w:eastAsia="Times New Roman" w:cs="Times New Roman"/>
          <w:szCs w:val="28"/>
        </w:rPr>
        <w:t>слугувати єдиною точкою доступу до інформації про дослідження, що прово</w:t>
      </w:r>
      <w:r w:rsidR="000F262C" w:rsidRPr="00AD2FC1">
        <w:rPr>
          <w:rFonts w:eastAsia="Times New Roman" w:cs="Times New Roman"/>
          <w:szCs w:val="28"/>
        </w:rPr>
        <w:t>дяться в Україні, представляти</w:t>
      </w:r>
      <w:r w:rsidRPr="00AD2FC1">
        <w:rPr>
          <w:rFonts w:eastAsia="Times New Roman" w:cs="Times New Roman"/>
          <w:szCs w:val="28"/>
        </w:rPr>
        <w:t xml:space="preserve"> дані у чіткій та</w:t>
      </w:r>
      <w:r w:rsidR="004E20CC" w:rsidRPr="00AD2FC1">
        <w:rPr>
          <w:rFonts w:eastAsia="Times New Roman" w:cs="Times New Roman"/>
          <w:szCs w:val="28"/>
        </w:rPr>
        <w:t> </w:t>
      </w:r>
      <w:r w:rsidRPr="00AD2FC1">
        <w:rPr>
          <w:rFonts w:eastAsia="Times New Roman" w:cs="Times New Roman"/>
          <w:szCs w:val="28"/>
        </w:rPr>
        <w:t>зрозумілій формі, з можливістю їх</w:t>
      </w:r>
      <w:r w:rsidR="007B42F2" w:rsidRPr="00AD2FC1">
        <w:rPr>
          <w:rFonts w:eastAsia="Times New Roman" w:cs="Times New Roman"/>
          <w:szCs w:val="28"/>
        </w:rPr>
        <w:t xml:space="preserve"> </w:t>
      </w:r>
      <w:r w:rsidRPr="00AD2FC1">
        <w:rPr>
          <w:rFonts w:eastAsia="Times New Roman" w:cs="Times New Roman"/>
          <w:szCs w:val="28"/>
        </w:rPr>
        <w:t>повторного використання як</w:t>
      </w:r>
      <w:r w:rsidR="004E20CC" w:rsidRPr="00AD2FC1">
        <w:rPr>
          <w:rFonts w:eastAsia="Times New Roman" w:cs="Times New Roman"/>
          <w:szCs w:val="28"/>
        </w:rPr>
        <w:t> </w:t>
      </w:r>
      <w:r w:rsidRPr="00AD2FC1">
        <w:rPr>
          <w:rFonts w:eastAsia="Times New Roman" w:cs="Times New Roman"/>
          <w:szCs w:val="28"/>
        </w:rPr>
        <w:t>людьми, так і комп'ютерними алгоритмами.</w:t>
      </w:r>
      <w:r w:rsidR="000F262C" w:rsidRPr="00AD2FC1">
        <w:t xml:space="preserve"> Створити інструментарій, який д</w:t>
      </w:r>
      <w:r w:rsidR="002E1BFE" w:rsidRPr="00AD2FC1">
        <w:rPr>
          <w:lang w:val="ru-RU"/>
        </w:rPr>
        <w:t>а</w:t>
      </w:r>
      <w:r w:rsidR="000F262C" w:rsidRPr="00AD2FC1">
        <w:t xml:space="preserve">сть можливість забезпечити доступ до наукової інформації, яка зберігається у </w:t>
      </w:r>
      <w:r w:rsidR="000F262C" w:rsidRPr="00AD2FC1">
        <w:rPr>
          <w:rFonts w:eastAsia="Times New Roman" w:cs="Times New Roman"/>
          <w:szCs w:val="28"/>
        </w:rPr>
        <w:t>низці неоднорідних та не пов'язаних між собою системах.</w:t>
      </w:r>
    </w:p>
    <w:p w14:paraId="5E46A577" w14:textId="3B60395E" w:rsidR="00C15DEC" w:rsidRPr="00AD2FC1" w:rsidRDefault="00BC4E1A" w:rsidP="00705A8C">
      <w:pPr>
        <w:pStyle w:val="2"/>
        <w:numPr>
          <w:ilvl w:val="1"/>
          <w:numId w:val="36"/>
        </w:numPr>
        <w:shd w:val="clear" w:color="auto" w:fill="FFFFFF" w:themeFill="background1"/>
        <w:ind w:left="0" w:firstLine="709"/>
      </w:pPr>
      <w:bookmarkStart w:id="5" w:name="_Toc99534973"/>
      <w:r w:rsidRPr="00AD2FC1">
        <w:t xml:space="preserve"> Ц</w:t>
      </w:r>
      <w:r w:rsidR="00FF7BBF" w:rsidRPr="00AD2FC1">
        <w:t>інність</w:t>
      </w:r>
      <w:bookmarkEnd w:id="5"/>
      <w:r w:rsidRPr="00AD2FC1">
        <w:t xml:space="preserve"> розробки модулів</w:t>
      </w:r>
    </w:p>
    <w:p w14:paraId="0387243A" w14:textId="77777777" w:rsidR="00BA3204" w:rsidRDefault="00BC4E1A" w:rsidP="00BA3204">
      <w:pPr>
        <w:pBdr>
          <w:top w:val="nil"/>
          <w:left w:val="nil"/>
          <w:bottom w:val="nil"/>
          <w:right w:val="nil"/>
          <w:between w:val="nil"/>
        </w:pBdr>
        <w:shd w:val="clear" w:color="auto" w:fill="FFFFFF" w:themeFill="background1"/>
        <w:ind w:firstLine="709"/>
        <w:jc w:val="both"/>
        <w:rPr>
          <w:rFonts w:eastAsia="Times New Roman" w:cs="Times New Roman"/>
          <w:szCs w:val="28"/>
        </w:rPr>
      </w:pPr>
      <w:r w:rsidRPr="00AD2FC1">
        <w:rPr>
          <w:rFonts w:eastAsia="Times New Roman" w:cs="Times New Roman"/>
          <w:szCs w:val="28"/>
        </w:rPr>
        <w:t>Розробка</w:t>
      </w:r>
      <w:r w:rsidR="00FF7BBF" w:rsidRPr="00AD2FC1">
        <w:rPr>
          <w:rFonts w:eastAsia="Times New Roman" w:cs="Times New Roman"/>
          <w:szCs w:val="28"/>
        </w:rPr>
        <w:t xml:space="preserve"> механізмів імпорту даних з комерційних і відкритих реферативних, бібліографічних баз, баз даних наукових цитувань, вітчизняних баз даних та реєстрів до </w:t>
      </w:r>
      <w:r w:rsidR="002E1BFE" w:rsidRPr="00AD2FC1">
        <w:rPr>
          <w:rFonts w:eastAsia="Times New Roman" w:cs="Times New Roman"/>
          <w:szCs w:val="28"/>
        </w:rPr>
        <w:t>Системи,</w:t>
      </w:r>
      <w:r w:rsidR="00FF7BBF" w:rsidRPr="00AD2FC1">
        <w:rPr>
          <w:rFonts w:eastAsia="Times New Roman" w:cs="Times New Roman"/>
          <w:szCs w:val="28"/>
        </w:rPr>
        <w:t xml:space="preserve"> із забезпеченням подальшої можливості верифікації, доповнення, коригування цих даних</w:t>
      </w:r>
      <w:r w:rsidRPr="00AD2FC1">
        <w:rPr>
          <w:rFonts w:eastAsia="Times New Roman" w:cs="Times New Roman"/>
          <w:szCs w:val="28"/>
        </w:rPr>
        <w:t xml:space="preserve"> полягає у можливості повторнго використання даних, створення умов, які полегшать роботу науковцям та забезпечать впровадження принципів </w:t>
      </w:r>
      <w:r w:rsidRPr="00AD2FC1">
        <w:rPr>
          <w:rFonts w:eastAsia="Times New Roman" w:cs="Times New Roman"/>
          <w:szCs w:val="28"/>
          <w:lang w:val="en-US"/>
        </w:rPr>
        <w:t>FA</w:t>
      </w:r>
      <w:r w:rsidRPr="00AD2FC1">
        <w:rPr>
          <w:rFonts w:eastAsia="Times New Roman" w:cs="Times New Roman"/>
          <w:szCs w:val="28"/>
        </w:rPr>
        <w:t>І</w:t>
      </w:r>
      <w:r w:rsidRPr="00AD2FC1">
        <w:rPr>
          <w:rFonts w:eastAsia="Times New Roman" w:cs="Times New Roman"/>
          <w:szCs w:val="28"/>
          <w:lang w:val="en-US"/>
        </w:rPr>
        <w:t>R</w:t>
      </w:r>
      <w:r w:rsidRPr="00AD2FC1">
        <w:rPr>
          <w:rFonts w:eastAsia="Times New Roman" w:cs="Times New Roman"/>
          <w:szCs w:val="28"/>
        </w:rPr>
        <w:t xml:space="preserve"> у наукову сферу України.</w:t>
      </w:r>
      <w:bookmarkStart w:id="6" w:name="_Toc99534976"/>
    </w:p>
    <w:p w14:paraId="02F0413F" w14:textId="77777777" w:rsidR="00BA3204" w:rsidRDefault="00BA3204" w:rsidP="00BA3204">
      <w:pPr>
        <w:pBdr>
          <w:top w:val="nil"/>
          <w:left w:val="nil"/>
          <w:bottom w:val="nil"/>
          <w:right w:val="nil"/>
          <w:between w:val="nil"/>
        </w:pBdr>
        <w:shd w:val="clear" w:color="auto" w:fill="FFFFFF" w:themeFill="background1"/>
        <w:ind w:firstLine="709"/>
        <w:jc w:val="both"/>
        <w:rPr>
          <w:rFonts w:eastAsia="Times New Roman" w:cs="Times New Roman"/>
          <w:szCs w:val="28"/>
        </w:rPr>
      </w:pPr>
    </w:p>
    <w:p w14:paraId="313395AD" w14:textId="728567E9" w:rsidR="00D23D38" w:rsidRPr="00BA3204" w:rsidRDefault="00525207" w:rsidP="00BA3204">
      <w:pPr>
        <w:pBdr>
          <w:top w:val="nil"/>
          <w:left w:val="nil"/>
          <w:bottom w:val="nil"/>
          <w:right w:val="nil"/>
          <w:between w:val="nil"/>
        </w:pBdr>
        <w:shd w:val="clear" w:color="auto" w:fill="FFFFFF" w:themeFill="background1"/>
        <w:ind w:firstLine="709"/>
        <w:jc w:val="both"/>
        <w:rPr>
          <w:b/>
        </w:rPr>
      </w:pPr>
      <w:r w:rsidRPr="00BA3204">
        <w:rPr>
          <w:b/>
        </w:rPr>
        <w:t xml:space="preserve">3. </w:t>
      </w:r>
      <w:r w:rsidR="009B57B2" w:rsidRPr="00BA3204">
        <w:rPr>
          <w:b/>
        </w:rPr>
        <w:t xml:space="preserve">ОСНОВНІ ВИМОГИ ДО </w:t>
      </w:r>
      <w:bookmarkEnd w:id="6"/>
      <w:r w:rsidR="00790EE0" w:rsidRPr="00BA3204">
        <w:rPr>
          <w:b/>
        </w:rPr>
        <w:t>НАДАННЯ ПОСЛУГ</w:t>
      </w:r>
    </w:p>
    <w:p w14:paraId="159CA2EB" w14:textId="24B6FE04" w:rsidR="00C15DEC" w:rsidRPr="00AD2FC1" w:rsidRDefault="00FF7BBF" w:rsidP="00705A8C">
      <w:pPr>
        <w:pStyle w:val="2"/>
        <w:shd w:val="clear" w:color="auto" w:fill="FFFFFF" w:themeFill="background1"/>
        <w:ind w:firstLine="720"/>
      </w:pPr>
      <w:bookmarkStart w:id="7" w:name="_Toc99534977"/>
      <w:r w:rsidRPr="00AD2FC1">
        <w:t xml:space="preserve">3.1 </w:t>
      </w:r>
      <w:bookmarkEnd w:id="7"/>
      <w:r w:rsidR="00EB7D17" w:rsidRPr="00AD2FC1">
        <w:t>Аналіз сторонніх інформаційних систем</w:t>
      </w:r>
      <w:r w:rsidR="00DE0400" w:rsidRPr="00AD2FC1">
        <w:t xml:space="preserve"> для розробки модулів</w:t>
      </w:r>
    </w:p>
    <w:p w14:paraId="68B1CB5B" w14:textId="1BD4B415" w:rsidR="00313F72" w:rsidRPr="00AD2FC1" w:rsidRDefault="00313F72" w:rsidP="00705A8C">
      <w:pPr>
        <w:shd w:val="clear" w:color="auto" w:fill="FFFFFF" w:themeFill="background1"/>
        <w:jc w:val="both"/>
        <w:rPr>
          <w:rFonts w:eastAsia="Times New Roman" w:cs="Times New Roman"/>
          <w:szCs w:val="28"/>
        </w:rPr>
      </w:pPr>
      <w:r w:rsidRPr="00AD2FC1">
        <w:rPr>
          <w:rFonts w:eastAsia="Times New Roman" w:cs="Times New Roman"/>
          <w:szCs w:val="28"/>
        </w:rPr>
        <w:t>Система</w:t>
      </w:r>
      <w:r w:rsidR="00B31094">
        <w:rPr>
          <w:rFonts w:eastAsia="Times New Roman" w:cs="Times New Roman"/>
          <w:szCs w:val="28"/>
        </w:rPr>
        <w:t xml:space="preserve"> -</w:t>
      </w:r>
      <w:r w:rsidRPr="00AD2FC1">
        <w:rPr>
          <w:rFonts w:eastAsia="Times New Roman" w:cs="Times New Roman"/>
          <w:szCs w:val="28"/>
        </w:rPr>
        <w:t xml:space="preserve"> </w:t>
      </w:r>
      <w:r w:rsidR="00DD19EF" w:rsidRPr="00AD2FC1">
        <w:rPr>
          <w:rFonts w:eastAsia="Times New Roman" w:cs="Times New Roman"/>
          <w:szCs w:val="28"/>
        </w:rPr>
        <w:t>це</w:t>
      </w:r>
      <w:r w:rsidRPr="00AD2FC1">
        <w:rPr>
          <w:rFonts w:eastAsia="Times New Roman" w:cs="Times New Roman"/>
          <w:szCs w:val="28"/>
        </w:rPr>
        <w:t xml:space="preserve"> </w:t>
      </w:r>
      <w:r w:rsidR="00A46378" w:rsidRPr="00AD2FC1">
        <w:rPr>
          <w:rFonts w:eastAsia="Times New Roman" w:cs="Times New Roman"/>
          <w:szCs w:val="28"/>
        </w:rPr>
        <w:t>є</w:t>
      </w:r>
      <w:r w:rsidR="00CC2C83" w:rsidRPr="00AD2FC1">
        <w:rPr>
          <w:rFonts w:eastAsia="Times New Roman" w:cs="Times New Roman"/>
          <w:szCs w:val="28"/>
        </w:rPr>
        <w:t>дина</w:t>
      </w:r>
      <w:r w:rsidR="00242FC2" w:rsidRPr="00AD2FC1">
        <w:rPr>
          <w:rFonts w:eastAsia="Times New Roman" w:cs="Times New Roman"/>
          <w:szCs w:val="28"/>
        </w:rPr>
        <w:t xml:space="preserve"> </w:t>
      </w:r>
      <w:r w:rsidR="00CC2C83" w:rsidRPr="00AD2FC1">
        <w:rPr>
          <w:rFonts w:eastAsia="Times New Roman" w:cs="Times New Roman"/>
          <w:szCs w:val="28"/>
        </w:rPr>
        <w:t xml:space="preserve"> </w:t>
      </w:r>
      <w:r w:rsidRPr="00AD2FC1">
        <w:rPr>
          <w:rFonts w:eastAsia="Times New Roman" w:cs="Times New Roman"/>
          <w:szCs w:val="28"/>
        </w:rPr>
        <w:t>платформа</w:t>
      </w:r>
      <w:r w:rsidR="00845BB1" w:rsidRPr="00AD2FC1">
        <w:rPr>
          <w:rFonts w:eastAsia="Times New Roman" w:cs="Times New Roman"/>
          <w:szCs w:val="28"/>
        </w:rPr>
        <w:t xml:space="preserve"> Міністерства освіти і науки</w:t>
      </w:r>
      <w:r w:rsidR="006D5B29" w:rsidRPr="00AD2FC1">
        <w:rPr>
          <w:rFonts w:eastAsia="Times New Roman" w:cs="Times New Roman"/>
          <w:szCs w:val="28"/>
        </w:rPr>
        <w:t xml:space="preserve"> України</w:t>
      </w:r>
      <w:r w:rsidRPr="00AD2FC1">
        <w:rPr>
          <w:rFonts w:eastAsia="Times New Roman" w:cs="Times New Roman"/>
          <w:szCs w:val="28"/>
        </w:rPr>
        <w:t xml:space="preserve">, </w:t>
      </w:r>
      <w:r w:rsidR="00DD19EF" w:rsidRPr="00AD2FC1">
        <w:rPr>
          <w:rFonts w:eastAsia="Times New Roman" w:cs="Times New Roman"/>
          <w:szCs w:val="28"/>
        </w:rPr>
        <w:t>науково-</w:t>
      </w:r>
      <w:r w:rsidRPr="00AD2FC1">
        <w:rPr>
          <w:rFonts w:eastAsia="Times New Roman" w:cs="Times New Roman"/>
          <w:szCs w:val="28"/>
        </w:rPr>
        <w:t>інформаційне середовище, в якому</w:t>
      </w:r>
      <w:r w:rsidR="007B42F2" w:rsidRPr="00AD2FC1">
        <w:rPr>
          <w:rFonts w:eastAsia="Times New Roman" w:cs="Times New Roman"/>
          <w:szCs w:val="28"/>
        </w:rPr>
        <w:t xml:space="preserve"> </w:t>
      </w:r>
      <w:r w:rsidRPr="00AD2FC1">
        <w:rPr>
          <w:rFonts w:eastAsia="Times New Roman" w:cs="Times New Roman"/>
          <w:szCs w:val="28"/>
        </w:rPr>
        <w:t xml:space="preserve">учасники дослідницької, наукової та інноваційної діяльності мають унікальний ідентифікатор, що зв'язує їх з результатами їх </w:t>
      </w:r>
      <w:r w:rsidR="00DD19EF" w:rsidRPr="00AD2FC1">
        <w:rPr>
          <w:rFonts w:eastAsia="Times New Roman" w:cs="Times New Roman"/>
          <w:szCs w:val="28"/>
        </w:rPr>
        <w:t>діяльності</w:t>
      </w:r>
      <w:r w:rsidRPr="00AD2FC1">
        <w:rPr>
          <w:rFonts w:eastAsia="Times New Roman" w:cs="Times New Roman"/>
          <w:szCs w:val="28"/>
        </w:rPr>
        <w:t>, незалежно від наукової дисципліни, місця або часу</w:t>
      </w:r>
      <w:r w:rsidR="00DD19EF" w:rsidRPr="00AD2FC1">
        <w:rPr>
          <w:rFonts w:eastAsia="Times New Roman" w:cs="Times New Roman"/>
          <w:szCs w:val="28"/>
        </w:rPr>
        <w:t xml:space="preserve"> роботи</w:t>
      </w:r>
      <w:r w:rsidRPr="00AD2FC1">
        <w:rPr>
          <w:rFonts w:eastAsia="Times New Roman" w:cs="Times New Roman"/>
          <w:szCs w:val="28"/>
        </w:rPr>
        <w:t xml:space="preserve"> та </w:t>
      </w:r>
      <w:r w:rsidR="006D5B29" w:rsidRPr="00AD2FC1">
        <w:rPr>
          <w:rFonts w:eastAsia="Times New Roman" w:cs="Times New Roman"/>
          <w:szCs w:val="28"/>
        </w:rPr>
        <w:t xml:space="preserve">дає можливість </w:t>
      </w:r>
      <w:r w:rsidRPr="00AD2FC1">
        <w:rPr>
          <w:rFonts w:eastAsia="Times New Roman" w:cs="Times New Roman"/>
          <w:szCs w:val="28"/>
        </w:rPr>
        <w:t xml:space="preserve">отримати відкриті інструменти, які дозволяють будувати надійні та прозорі зв'язки з іншими </w:t>
      </w:r>
      <w:r w:rsidR="00DE0400" w:rsidRPr="00AD2FC1">
        <w:rPr>
          <w:rFonts w:eastAsia="Times New Roman" w:cs="Times New Roman"/>
          <w:szCs w:val="28"/>
        </w:rPr>
        <w:t>науково-інформаційними ресурсами</w:t>
      </w:r>
      <w:r w:rsidR="000F262C" w:rsidRPr="00AD2FC1">
        <w:rPr>
          <w:rFonts w:eastAsia="Times New Roman" w:cs="Times New Roman"/>
          <w:szCs w:val="28"/>
        </w:rPr>
        <w:t xml:space="preserve">, а саме: </w:t>
      </w:r>
      <w:r w:rsidR="00BC565D" w:rsidRPr="00AD2FC1">
        <w:rPr>
          <w:rFonts w:eastAsia="Times New Roman" w:cs="Times New Roman"/>
          <w:szCs w:val="28"/>
        </w:rPr>
        <w:t>ЕДР, НРАТ, OUCI</w:t>
      </w:r>
      <w:r w:rsidRPr="00AD2FC1">
        <w:rPr>
          <w:rFonts w:eastAsia="Times New Roman" w:cs="Times New Roman"/>
          <w:szCs w:val="28"/>
        </w:rPr>
        <w:t>.</w:t>
      </w:r>
    </w:p>
    <w:p w14:paraId="08243CE3" w14:textId="5E2A5DB3" w:rsidR="001F3FC9" w:rsidRPr="00AD2FC1" w:rsidRDefault="000F262C" w:rsidP="00705A8C">
      <w:pPr>
        <w:shd w:val="clear" w:color="auto" w:fill="FFFFFF" w:themeFill="background1"/>
        <w:jc w:val="both"/>
        <w:rPr>
          <w:rFonts w:eastAsia="Times New Roman" w:cs="Times New Roman"/>
          <w:szCs w:val="28"/>
        </w:rPr>
      </w:pPr>
      <w:r w:rsidRPr="00AD2FC1">
        <w:rPr>
          <w:rFonts w:eastAsia="Times New Roman" w:cs="Times New Roman"/>
          <w:szCs w:val="28"/>
        </w:rPr>
        <w:t>Інформація про наукові установи, заклади вищої освіти та їх наукові доробки акумулю</w:t>
      </w:r>
      <w:r w:rsidR="002E1BFE" w:rsidRPr="00AD2FC1">
        <w:rPr>
          <w:rFonts w:eastAsia="Times New Roman" w:cs="Times New Roman"/>
          <w:szCs w:val="28"/>
        </w:rPr>
        <w:t>є</w:t>
      </w:r>
      <w:r w:rsidRPr="00AD2FC1">
        <w:rPr>
          <w:rFonts w:eastAsia="Times New Roman" w:cs="Times New Roman"/>
          <w:szCs w:val="28"/>
        </w:rPr>
        <w:t>ться у Нац</w:t>
      </w:r>
      <w:r w:rsidR="002E1BFE" w:rsidRPr="00AD2FC1">
        <w:rPr>
          <w:rFonts w:eastAsia="Times New Roman" w:cs="Times New Roman"/>
          <w:szCs w:val="28"/>
        </w:rPr>
        <w:t>і</w:t>
      </w:r>
      <w:r w:rsidRPr="00AD2FC1">
        <w:rPr>
          <w:rFonts w:eastAsia="Times New Roman" w:cs="Times New Roman"/>
          <w:szCs w:val="28"/>
        </w:rPr>
        <w:t xml:space="preserve">ональному </w:t>
      </w:r>
      <w:r w:rsidR="002E1BFE" w:rsidRPr="00AD2FC1">
        <w:rPr>
          <w:rFonts w:eastAsia="Times New Roman" w:cs="Times New Roman"/>
          <w:szCs w:val="28"/>
        </w:rPr>
        <w:t>р</w:t>
      </w:r>
      <w:r w:rsidRPr="00AD2FC1">
        <w:rPr>
          <w:rFonts w:eastAsia="Times New Roman" w:cs="Times New Roman"/>
          <w:szCs w:val="28"/>
        </w:rPr>
        <w:t xml:space="preserve">епозитарії </w:t>
      </w:r>
      <w:r w:rsidR="002E1BFE" w:rsidRPr="00AD2FC1">
        <w:rPr>
          <w:rFonts w:eastAsia="Times New Roman" w:cs="Times New Roman"/>
          <w:szCs w:val="28"/>
        </w:rPr>
        <w:t>а</w:t>
      </w:r>
      <w:r w:rsidRPr="00AD2FC1">
        <w:rPr>
          <w:rFonts w:eastAsia="Times New Roman" w:cs="Times New Roman"/>
          <w:szCs w:val="28"/>
        </w:rPr>
        <w:t xml:space="preserve">кадемічних </w:t>
      </w:r>
      <w:r w:rsidR="002E1BFE" w:rsidRPr="00AD2FC1">
        <w:rPr>
          <w:rFonts w:eastAsia="Times New Roman" w:cs="Times New Roman"/>
          <w:szCs w:val="28"/>
        </w:rPr>
        <w:t>т</w:t>
      </w:r>
      <w:r w:rsidRPr="00AD2FC1">
        <w:rPr>
          <w:rFonts w:eastAsia="Times New Roman" w:cs="Times New Roman"/>
          <w:szCs w:val="28"/>
        </w:rPr>
        <w:t>екстів (НРАТ), який  є централізованою електронною платформою для зберігання, доступу та поширення наукових публікацій та інших академічних матеріалів, створених українськими вченими та дослідниками</w:t>
      </w:r>
      <w:r w:rsidR="001F3FC9" w:rsidRPr="00AD2FC1">
        <w:rPr>
          <w:rFonts w:eastAsia="Times New Roman" w:cs="Times New Roman"/>
          <w:szCs w:val="28"/>
        </w:rPr>
        <w:t>.</w:t>
      </w:r>
    </w:p>
    <w:p w14:paraId="0E18B9AF" w14:textId="51EAB065" w:rsidR="00BC565D" w:rsidRPr="00AD2FC1" w:rsidRDefault="001F3FC9"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 М</w:t>
      </w:r>
      <w:r w:rsidR="000F262C" w:rsidRPr="00AD2FC1">
        <w:rPr>
          <w:rFonts w:eastAsia="Times New Roman" w:cs="Times New Roman"/>
          <w:szCs w:val="28"/>
        </w:rPr>
        <w:t>етадані наукових публікацій (статті), яким присвоєно DOI</w:t>
      </w:r>
      <w:r w:rsidR="00B31094">
        <w:rPr>
          <w:rFonts w:eastAsia="Times New Roman" w:cs="Times New Roman"/>
          <w:szCs w:val="28"/>
        </w:rPr>
        <w:t>,</w:t>
      </w:r>
      <w:r w:rsidR="000F262C" w:rsidRPr="00AD2FC1">
        <w:rPr>
          <w:rFonts w:eastAsia="Times New Roman" w:cs="Times New Roman"/>
          <w:szCs w:val="28"/>
        </w:rPr>
        <w:t xml:space="preserve"> можна знайти у</w:t>
      </w:r>
      <w:r w:rsidR="00BC565D" w:rsidRPr="00AD2FC1">
        <w:t xml:space="preserve"> </w:t>
      </w:r>
      <w:r w:rsidR="00BC565D" w:rsidRPr="00AD2FC1">
        <w:rPr>
          <w:rFonts w:eastAsia="Times New Roman" w:cs="Times New Roman"/>
          <w:szCs w:val="28"/>
        </w:rPr>
        <w:t xml:space="preserve">Відкритому </w:t>
      </w:r>
      <w:r w:rsidR="006951CB" w:rsidRPr="00AD2FC1">
        <w:rPr>
          <w:rFonts w:eastAsia="Times New Roman" w:cs="Times New Roman"/>
          <w:szCs w:val="28"/>
        </w:rPr>
        <w:t xml:space="preserve">українському </w:t>
      </w:r>
      <w:r w:rsidR="00BC565D" w:rsidRPr="00AD2FC1">
        <w:rPr>
          <w:rFonts w:eastAsia="Times New Roman" w:cs="Times New Roman"/>
          <w:szCs w:val="28"/>
        </w:rPr>
        <w:t>індексі наукових цитувань (Open Ukrainian Citation Index) (далі –</w:t>
      </w:r>
      <w:r w:rsidR="00C57DFC" w:rsidRPr="00AD2FC1">
        <w:rPr>
          <w:rFonts w:eastAsia="Times New Roman" w:cs="Times New Roman"/>
          <w:szCs w:val="28"/>
        </w:rPr>
        <w:t xml:space="preserve"> </w:t>
      </w:r>
      <w:r w:rsidR="00BC565D" w:rsidRPr="00AD2FC1">
        <w:rPr>
          <w:rFonts w:eastAsia="Times New Roman" w:cs="Times New Roman"/>
          <w:szCs w:val="28"/>
        </w:rPr>
        <w:t>OUCI)</w:t>
      </w:r>
      <w:r w:rsidR="000F262C" w:rsidRPr="00AD2FC1">
        <w:rPr>
          <w:rFonts w:eastAsia="Times New Roman" w:cs="Times New Roman"/>
          <w:szCs w:val="28"/>
        </w:rPr>
        <w:t xml:space="preserve">. </w:t>
      </w:r>
      <w:r w:rsidR="00BC565D" w:rsidRPr="00AD2FC1">
        <w:rPr>
          <w:rFonts w:eastAsia="Times New Roman" w:cs="Times New Roman"/>
          <w:szCs w:val="28"/>
        </w:rPr>
        <w:t xml:space="preserve">Це пошукова система і база даних наукових цитувань, які надходять від усіх видань, що використовують сервіс Cited-by від Crossref. Станом на 5 травня 2023  база містить 145 млн публікацій з усього світу, 1 721 українських видань з різних наукових дисциплін від 366 видавців, 482 088  публікацій у вітчизняних виданнях. </w:t>
      </w:r>
    </w:p>
    <w:p w14:paraId="5BDE516A" w14:textId="6B708757" w:rsidR="000F262C" w:rsidRPr="00AD2FC1" w:rsidRDefault="00BC565D" w:rsidP="00705A8C">
      <w:pPr>
        <w:shd w:val="clear" w:color="auto" w:fill="FFFFFF" w:themeFill="background1"/>
        <w:jc w:val="both"/>
        <w:rPr>
          <w:rFonts w:eastAsia="Times New Roman" w:cs="Times New Roman"/>
          <w:szCs w:val="28"/>
        </w:rPr>
      </w:pPr>
      <w:r w:rsidRPr="00AD2FC1">
        <w:rPr>
          <w:rFonts w:eastAsia="Times New Roman" w:cs="Times New Roman"/>
          <w:szCs w:val="28"/>
        </w:rPr>
        <w:t xml:space="preserve"> </w:t>
      </w:r>
      <w:r w:rsidR="00BE7A00" w:rsidRPr="00AD2FC1">
        <w:rPr>
          <w:rFonts w:eastAsia="Times New Roman" w:cs="Times New Roman"/>
          <w:szCs w:val="28"/>
        </w:rPr>
        <w:t>Cross</w:t>
      </w:r>
      <w:r w:rsidR="008952DF" w:rsidRPr="00AD2FC1">
        <w:rPr>
          <w:rFonts w:eastAsia="Times New Roman" w:cs="Times New Roman"/>
          <w:szCs w:val="28"/>
          <w:lang w:val="en-US"/>
        </w:rPr>
        <w:t>r</w:t>
      </w:r>
      <w:r w:rsidR="00BE7A00" w:rsidRPr="00AD2FC1">
        <w:rPr>
          <w:rFonts w:eastAsia="Times New Roman" w:cs="Times New Roman"/>
          <w:szCs w:val="28"/>
        </w:rPr>
        <w:t xml:space="preserve">ef </w:t>
      </w:r>
      <w:r w:rsidR="008952DF" w:rsidRPr="00AD2FC1">
        <w:rPr>
          <w:rFonts w:eastAsia="Times New Roman" w:cs="Times New Roman"/>
          <w:szCs w:val="28"/>
        </w:rPr>
        <w:t xml:space="preserve">- </w:t>
      </w:r>
      <w:r w:rsidR="00BE7A00" w:rsidRPr="00AD2FC1">
        <w:rPr>
          <w:rFonts w:eastAsia="Times New Roman" w:cs="Times New Roman"/>
          <w:szCs w:val="28"/>
        </w:rPr>
        <w:t>це</w:t>
      </w:r>
      <w:r w:rsidR="000F262C" w:rsidRPr="00AD2FC1">
        <w:rPr>
          <w:rFonts w:eastAsia="Times New Roman" w:cs="Times New Roman"/>
          <w:szCs w:val="28"/>
        </w:rPr>
        <w:t xml:space="preserve"> міжнародне об'єднання видавців наукових публікацій (журналів, монографій, збірників матеріалів конференцій), яке створене з метою розробки та підтримки всесвітньої високотехнологічної інфраструктури наукових комунікацій через технологію Digital Object Identifier (Crossref DOI). Особлива увага Crossref приділяє розбудові електронної інфраструктури взаємної цитованості наукових публікацій. Асоціація Crossref підтримує спільну всесвітню службу взаємної цитованості, яка функціонує як своєрідний шлюз між електронними платформами видавців. Ця служба не зберігає повні тексти наукових публікацій, але вона зберігає інформацію про зв'язки публікацій, а також метадані опублікованих наукових матеріалів. Завдяки цій системі дослідники можуть використовувати функціональність рівня глобального </w:t>
      </w:r>
      <w:r w:rsidR="00BE7A00" w:rsidRPr="00AD2FC1">
        <w:rPr>
          <w:rFonts w:eastAsia="Times New Roman" w:cs="Times New Roman"/>
          <w:szCs w:val="28"/>
        </w:rPr>
        <w:t xml:space="preserve">науково-видавничого середовища. </w:t>
      </w:r>
      <w:r w:rsidR="000F262C" w:rsidRPr="00AD2FC1">
        <w:rPr>
          <w:rFonts w:eastAsia="Times New Roman" w:cs="Times New Roman"/>
          <w:szCs w:val="28"/>
        </w:rPr>
        <w:t xml:space="preserve">База даних </w:t>
      </w:r>
      <w:r w:rsidR="00BE7A00" w:rsidRPr="00AD2FC1">
        <w:rPr>
          <w:rFonts w:eastAsia="Times New Roman" w:cs="Times New Roman"/>
          <w:szCs w:val="28"/>
        </w:rPr>
        <w:t xml:space="preserve">наукових </w:t>
      </w:r>
      <w:r w:rsidR="000F262C" w:rsidRPr="00AD2FC1">
        <w:rPr>
          <w:rFonts w:eastAsia="Times New Roman" w:cs="Times New Roman"/>
          <w:szCs w:val="28"/>
        </w:rPr>
        <w:t>цитувань Crossref охоплює понад 75 млн. журнальних статей та інших типів наукових публікацій (монографій, наборів даних, дисертацій, технічних звітів).</w:t>
      </w:r>
    </w:p>
    <w:p w14:paraId="481D0822" w14:textId="205424D2" w:rsidR="00604179" w:rsidRPr="00AD2FC1" w:rsidRDefault="00604179" w:rsidP="00705A8C">
      <w:pPr>
        <w:shd w:val="clear" w:color="auto" w:fill="FFFFFF" w:themeFill="background1"/>
        <w:jc w:val="both"/>
        <w:rPr>
          <w:rFonts w:eastAsia="Times New Roman" w:cs="Times New Roman"/>
          <w:szCs w:val="28"/>
        </w:rPr>
      </w:pPr>
      <w:r w:rsidRPr="00AD2FC1">
        <w:rPr>
          <w:rFonts w:eastAsia="Times New Roman" w:cs="Times New Roman"/>
          <w:szCs w:val="28"/>
        </w:rPr>
        <w:t>Єдиний державний реєстр юридичних осіб, фізичних осіб-підприємців та громадських формувань (ЄДР) — публічний реєстр юридичних осіб в Україні, виконує роль державного контролю та захисту прав юридичних осіб, громадських формувань та підприємців України, а також захисту прав третіх осіб у правовідносинах з ними. Єдина державна інформаційна система, що забезпечує збирання, накопичення, обробку, захист, облік та надання інформації про юридичних осіб, фізичних осіб — підприємців та громадські формування, що не мають статусу юридичної особи</w:t>
      </w:r>
    </w:p>
    <w:p w14:paraId="11CF8B8B" w14:textId="56A006AD" w:rsidR="00C15DEC" w:rsidRPr="00AD2FC1" w:rsidRDefault="00FF7BBF" w:rsidP="00705A8C">
      <w:pPr>
        <w:pStyle w:val="2"/>
        <w:shd w:val="clear" w:color="auto" w:fill="FFFFFF" w:themeFill="background1"/>
        <w:ind w:firstLine="720"/>
      </w:pPr>
      <w:bookmarkStart w:id="8" w:name="_Toc99534978"/>
      <w:r w:rsidRPr="00AD2FC1">
        <w:t xml:space="preserve">3.2 Вимоги до якості </w:t>
      </w:r>
      <w:bookmarkEnd w:id="8"/>
      <w:r w:rsidR="00BE7A00" w:rsidRPr="00AD2FC1">
        <w:t>модулів імпорту та експорту даних</w:t>
      </w:r>
    </w:p>
    <w:p w14:paraId="62290120" w14:textId="2DB795EB" w:rsidR="00C15DEC" w:rsidRPr="00AD2FC1" w:rsidRDefault="00FF7BBF" w:rsidP="00705A8C">
      <w:pPr>
        <w:pStyle w:val="a6"/>
        <w:shd w:val="clear" w:color="auto" w:fill="FFFFFF" w:themeFill="background1"/>
        <w:spacing w:line="360" w:lineRule="auto"/>
        <w:ind w:left="0" w:firstLine="892"/>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Національна електронна науково-інформаційна система повинна: відповідати світовим та вітчизняним вимогам; забезпечувати імпорт даних </w:t>
      </w:r>
      <w:r w:rsidR="000C29BC" w:rsidRPr="00AD2FC1">
        <w:rPr>
          <w:rFonts w:ascii="Times New Roman" w:eastAsia="Times New Roman" w:hAnsi="Times New Roman" w:cs="Times New Roman"/>
          <w:sz w:val="28"/>
          <w:szCs w:val="28"/>
        </w:rPr>
        <w:t>зі сторонніх розрізнених українських та міжнародних науково-інформаційних систем</w:t>
      </w:r>
      <w:r w:rsidR="0079375F" w:rsidRPr="00AD2FC1">
        <w:rPr>
          <w:rFonts w:ascii="Times New Roman" w:eastAsia="Times New Roman" w:hAnsi="Times New Roman" w:cs="Times New Roman"/>
          <w:sz w:val="28"/>
          <w:szCs w:val="28"/>
        </w:rPr>
        <w:t xml:space="preserve">; </w:t>
      </w:r>
      <w:r w:rsidRPr="00AD2FC1">
        <w:rPr>
          <w:rFonts w:ascii="Times New Roman" w:eastAsia="Times New Roman" w:hAnsi="Times New Roman" w:cs="Times New Roman"/>
          <w:sz w:val="28"/>
          <w:szCs w:val="28"/>
        </w:rPr>
        <w:t>підтримувати можливі майбутні розширення щодо охоплення типів метаданих та використання зовнішніх джерел даних, а самі дані повинні бути доступними для зовнішнього використання, відповідно до Директиви ЄС 2019/</w:t>
      </w:r>
      <w:r w:rsidR="006B4FB0" w:rsidRPr="00AD2FC1">
        <w:rPr>
          <w:rFonts w:ascii="Times New Roman" w:eastAsia="Times New Roman" w:hAnsi="Times New Roman" w:cs="Times New Roman"/>
          <w:sz w:val="28"/>
          <w:szCs w:val="28"/>
        </w:rPr>
        <w:t>1</w:t>
      </w:r>
      <w:r w:rsidRPr="00AD2FC1">
        <w:rPr>
          <w:rFonts w:ascii="Times New Roman" w:eastAsia="Times New Roman" w:hAnsi="Times New Roman" w:cs="Times New Roman"/>
          <w:sz w:val="28"/>
          <w:szCs w:val="28"/>
        </w:rPr>
        <w:t>024.</w:t>
      </w:r>
    </w:p>
    <w:p w14:paraId="743F9033" w14:textId="65A986D5" w:rsidR="00C15DEC" w:rsidRPr="00AD2FC1" w:rsidRDefault="00BE7A00" w:rsidP="00705A8C">
      <w:pPr>
        <w:shd w:val="clear" w:color="auto" w:fill="FFFFFF" w:themeFill="background1"/>
        <w:jc w:val="both"/>
        <w:rPr>
          <w:rFonts w:eastAsia="Times New Roman" w:cs="Times New Roman"/>
          <w:szCs w:val="28"/>
        </w:rPr>
      </w:pPr>
      <w:r w:rsidRPr="00AD2FC1">
        <w:rPr>
          <w:rFonts w:eastAsia="Times New Roman" w:cs="Times New Roman"/>
          <w:szCs w:val="28"/>
        </w:rPr>
        <w:t>При розробці модулів імпорту та експорту даних необхідно враховувати, що програмні модулі повинні</w:t>
      </w:r>
      <w:r w:rsidR="00FF7BBF" w:rsidRPr="00AD2FC1">
        <w:rPr>
          <w:rFonts w:eastAsia="Times New Roman" w:cs="Times New Roman"/>
          <w:szCs w:val="28"/>
        </w:rPr>
        <w:t xml:space="preserve"> забезпечувати підтримку відомих міжнародних ініціатив щодо сумісності даних про наукові дослідження, зокрема:</w:t>
      </w:r>
    </w:p>
    <w:p w14:paraId="458BE2D2" w14:textId="77777777" w:rsidR="00C15DEC" w:rsidRPr="00AD2FC1" w:rsidRDefault="00FF7BBF" w:rsidP="00705A8C">
      <w:pPr>
        <w:numPr>
          <w:ilvl w:val="0"/>
          <w:numId w:val="3"/>
        </w:numPr>
        <w:pBdr>
          <w:top w:val="nil"/>
          <w:left w:val="nil"/>
          <w:bottom w:val="nil"/>
          <w:right w:val="nil"/>
          <w:between w:val="nil"/>
        </w:pBdr>
        <w:shd w:val="clear" w:color="auto" w:fill="FFFFFF" w:themeFill="background1"/>
        <w:ind w:left="0" w:firstLine="720"/>
        <w:jc w:val="both"/>
        <w:rPr>
          <w:rFonts w:eastAsia="Times New Roman" w:cs="Times New Roman"/>
          <w:szCs w:val="28"/>
        </w:rPr>
      </w:pPr>
      <w:r w:rsidRPr="00AD2FC1">
        <w:rPr>
          <w:rFonts w:eastAsia="Times New Roman" w:cs="Times New Roman"/>
          <w:szCs w:val="28"/>
        </w:rPr>
        <w:t xml:space="preserve">Crossref (https://www.crossref.org) – забезпечує технічну інфраструктуру для обміну інформацією про наукові цитування між публікаціями за допомогою ідентифікаторів DOI; </w:t>
      </w:r>
    </w:p>
    <w:p w14:paraId="22897A84" w14:textId="77777777" w:rsidR="00C15DEC" w:rsidRPr="00AD2FC1" w:rsidRDefault="00FF7BBF" w:rsidP="00705A8C">
      <w:pPr>
        <w:numPr>
          <w:ilvl w:val="0"/>
          <w:numId w:val="3"/>
        </w:numPr>
        <w:pBdr>
          <w:top w:val="nil"/>
          <w:left w:val="nil"/>
          <w:bottom w:val="nil"/>
          <w:right w:val="nil"/>
          <w:between w:val="nil"/>
        </w:pBdr>
        <w:shd w:val="clear" w:color="auto" w:fill="FFFFFF" w:themeFill="background1"/>
        <w:ind w:left="0" w:firstLine="720"/>
        <w:jc w:val="both"/>
        <w:rPr>
          <w:rFonts w:eastAsia="Times New Roman" w:cs="Times New Roman"/>
          <w:szCs w:val="28"/>
        </w:rPr>
      </w:pPr>
      <w:r w:rsidRPr="00AD2FC1">
        <w:rPr>
          <w:rFonts w:eastAsia="Times New Roman" w:cs="Times New Roman"/>
          <w:szCs w:val="28"/>
        </w:rPr>
        <w:t>DataCite (https://datacite.org) – неприбуткова організація, що надає ідентифікатори DOI для дослідницьких даних;</w:t>
      </w:r>
    </w:p>
    <w:p w14:paraId="0F2DE6D5" w14:textId="77777777" w:rsidR="00C15DEC" w:rsidRPr="00AD2FC1" w:rsidRDefault="00FF7BBF" w:rsidP="00705A8C">
      <w:pPr>
        <w:numPr>
          <w:ilvl w:val="0"/>
          <w:numId w:val="3"/>
        </w:numPr>
        <w:pBdr>
          <w:top w:val="nil"/>
          <w:left w:val="nil"/>
          <w:bottom w:val="nil"/>
          <w:right w:val="nil"/>
          <w:between w:val="nil"/>
        </w:pBdr>
        <w:shd w:val="clear" w:color="auto" w:fill="FFFFFF" w:themeFill="background1"/>
        <w:ind w:left="0" w:firstLine="720"/>
        <w:jc w:val="both"/>
        <w:rPr>
          <w:rFonts w:eastAsia="Times New Roman" w:cs="Times New Roman"/>
          <w:szCs w:val="28"/>
        </w:rPr>
      </w:pPr>
      <w:r w:rsidRPr="00AD2FC1">
        <w:rPr>
          <w:rFonts w:eastAsia="Times New Roman" w:cs="Times New Roman"/>
          <w:szCs w:val="28"/>
        </w:rPr>
        <w:t>ORCID (https://orcid.org) – міжнародний реєстр ідентифікаторів для окремих дослідників, що дозволяє вирішити проблему різного написання імен авторів у бібліографічних базах даних;</w:t>
      </w:r>
    </w:p>
    <w:p w14:paraId="6EFD3ACA" w14:textId="780ED6A6" w:rsidR="00C15DEC" w:rsidRPr="00AD2FC1" w:rsidRDefault="00FF7BBF" w:rsidP="00705A8C">
      <w:pPr>
        <w:numPr>
          <w:ilvl w:val="0"/>
          <w:numId w:val="3"/>
        </w:numPr>
        <w:pBdr>
          <w:top w:val="nil"/>
          <w:left w:val="nil"/>
          <w:bottom w:val="nil"/>
          <w:right w:val="nil"/>
          <w:between w:val="nil"/>
        </w:pBdr>
        <w:shd w:val="clear" w:color="auto" w:fill="FFFFFF" w:themeFill="background1"/>
        <w:ind w:left="0" w:firstLine="720"/>
        <w:jc w:val="both"/>
        <w:rPr>
          <w:rFonts w:eastAsia="Times New Roman" w:cs="Times New Roman"/>
          <w:szCs w:val="28"/>
        </w:rPr>
      </w:pPr>
      <w:r w:rsidRPr="00AD2FC1">
        <w:rPr>
          <w:rFonts w:eastAsia="Times New Roman" w:cs="Times New Roman"/>
          <w:szCs w:val="28"/>
        </w:rPr>
        <w:t>CERIF (Common European Research Information Format) – формат даних, що рекомендований Європейською комісією для інтеграції окремих інформаційних систем у єдиний європейський науково-освітній інформаційний простір</w:t>
      </w:r>
      <w:r w:rsidR="00B31094">
        <w:rPr>
          <w:rFonts w:eastAsia="Times New Roman" w:cs="Times New Roman"/>
          <w:szCs w:val="28"/>
        </w:rPr>
        <w:t>.</w:t>
      </w:r>
    </w:p>
    <w:p w14:paraId="1FB019F7" w14:textId="6A2DB157" w:rsidR="001F3FC9" w:rsidRPr="00AD2FC1" w:rsidRDefault="001F3FC9" w:rsidP="00871E10">
      <w:pPr>
        <w:pBdr>
          <w:top w:val="nil"/>
          <w:left w:val="nil"/>
          <w:bottom w:val="nil"/>
          <w:right w:val="nil"/>
          <w:between w:val="nil"/>
        </w:pBdr>
        <w:shd w:val="clear" w:color="auto" w:fill="FFFFFF" w:themeFill="background1"/>
        <w:jc w:val="both"/>
        <w:rPr>
          <w:rFonts w:eastAsia="Times New Roman" w:cs="Times New Roman"/>
          <w:b/>
          <w:bCs/>
          <w:szCs w:val="28"/>
        </w:rPr>
      </w:pPr>
      <w:r w:rsidRPr="00AD2FC1">
        <w:rPr>
          <w:rFonts w:eastAsia="Times New Roman" w:cs="Times New Roman"/>
          <w:b/>
          <w:bCs/>
          <w:szCs w:val="28"/>
        </w:rPr>
        <w:t xml:space="preserve">3.3 </w:t>
      </w:r>
      <w:r w:rsidR="00070F7A" w:rsidRPr="00AD2FC1">
        <w:rPr>
          <w:rFonts w:eastAsia="Times New Roman" w:cs="Times New Roman"/>
          <w:b/>
          <w:bCs/>
          <w:szCs w:val="28"/>
        </w:rPr>
        <w:t>Формати е</w:t>
      </w:r>
      <w:r w:rsidRPr="00AD2FC1">
        <w:rPr>
          <w:rFonts w:eastAsia="Times New Roman" w:cs="Times New Roman"/>
          <w:b/>
          <w:bCs/>
          <w:szCs w:val="28"/>
        </w:rPr>
        <w:t>кспорт</w:t>
      </w:r>
      <w:r w:rsidR="00070F7A" w:rsidRPr="00AD2FC1">
        <w:rPr>
          <w:rFonts w:eastAsia="Times New Roman" w:cs="Times New Roman"/>
          <w:b/>
          <w:bCs/>
          <w:szCs w:val="28"/>
        </w:rPr>
        <w:t>у</w:t>
      </w:r>
      <w:r w:rsidRPr="00AD2FC1">
        <w:rPr>
          <w:rFonts w:eastAsia="Times New Roman" w:cs="Times New Roman"/>
          <w:b/>
          <w:bCs/>
          <w:szCs w:val="28"/>
        </w:rPr>
        <w:t xml:space="preserve"> даних </w:t>
      </w:r>
      <w:r w:rsidR="00070F7A" w:rsidRPr="00AD2FC1">
        <w:rPr>
          <w:rFonts w:eastAsia="Times New Roman" w:cs="Times New Roman"/>
          <w:b/>
          <w:bCs/>
          <w:szCs w:val="28"/>
        </w:rPr>
        <w:t>із  НРАТ</w:t>
      </w:r>
    </w:p>
    <w:p w14:paraId="7060184D" w14:textId="78A9AB6E" w:rsidR="00BE7A00" w:rsidRPr="00AD2FC1" w:rsidRDefault="00BE7A00"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xml:space="preserve">Національний </w:t>
      </w:r>
      <w:r w:rsidR="002527A7" w:rsidRPr="00AD2FC1">
        <w:rPr>
          <w:rFonts w:eastAsia="Times New Roman" w:cs="Times New Roman"/>
          <w:szCs w:val="28"/>
        </w:rPr>
        <w:t>р</w:t>
      </w:r>
      <w:r w:rsidRPr="00AD2FC1">
        <w:rPr>
          <w:rFonts w:eastAsia="Times New Roman" w:cs="Times New Roman"/>
          <w:szCs w:val="28"/>
        </w:rPr>
        <w:t xml:space="preserve">епозитарій </w:t>
      </w:r>
      <w:r w:rsidR="002527A7" w:rsidRPr="00AD2FC1">
        <w:rPr>
          <w:rFonts w:eastAsia="Times New Roman" w:cs="Times New Roman"/>
          <w:szCs w:val="28"/>
        </w:rPr>
        <w:t>а</w:t>
      </w:r>
      <w:r w:rsidRPr="00AD2FC1">
        <w:rPr>
          <w:rFonts w:eastAsia="Times New Roman" w:cs="Times New Roman"/>
          <w:szCs w:val="28"/>
        </w:rPr>
        <w:t xml:space="preserve">кадемічних </w:t>
      </w:r>
      <w:r w:rsidR="002527A7" w:rsidRPr="00AD2FC1">
        <w:rPr>
          <w:rFonts w:eastAsia="Times New Roman" w:cs="Times New Roman"/>
          <w:szCs w:val="28"/>
        </w:rPr>
        <w:t>т</w:t>
      </w:r>
      <w:r w:rsidRPr="00AD2FC1">
        <w:rPr>
          <w:rFonts w:eastAsia="Times New Roman" w:cs="Times New Roman"/>
          <w:szCs w:val="28"/>
        </w:rPr>
        <w:t>екстів (НРАТ) може надавати можливість експортувати різні дані</w:t>
      </w:r>
      <w:r w:rsidR="00D42B83" w:rsidRPr="00AD2FC1">
        <w:rPr>
          <w:rFonts w:eastAsia="Times New Roman" w:cs="Times New Roman"/>
          <w:szCs w:val="28"/>
        </w:rPr>
        <w:t>:</w:t>
      </w:r>
    </w:p>
    <w:p w14:paraId="31912FAB" w14:textId="7D7D0C84" w:rsidR="00BE7A00" w:rsidRPr="00AD2FC1" w:rsidRDefault="00391790"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М</w:t>
      </w:r>
      <w:r w:rsidR="00BE7A00" w:rsidRPr="00AD2FC1">
        <w:rPr>
          <w:rFonts w:eastAsia="Times New Roman" w:cs="Times New Roman"/>
          <w:szCs w:val="28"/>
        </w:rPr>
        <w:t>ожливі формати експорту даних можуть включати:</w:t>
      </w:r>
    </w:p>
    <w:p w14:paraId="29DE89F7" w14:textId="68664CFD" w:rsidR="00BE7A00" w:rsidRPr="00AD2FC1" w:rsidRDefault="00BE7A00" w:rsidP="006B5CF1">
      <w:pPr>
        <w:pStyle w:val="a6"/>
        <w:numPr>
          <w:ilvl w:val="0"/>
          <w:numId w:val="45"/>
        </w:numPr>
        <w:pBdr>
          <w:top w:val="nil"/>
          <w:left w:val="nil"/>
          <w:bottom w:val="nil"/>
          <w:right w:val="nil"/>
          <w:between w:val="nil"/>
        </w:pBdr>
        <w:shd w:val="clear" w:color="auto" w:fill="FFFFFF" w:themeFill="background1"/>
        <w:ind w:left="0" w:firstLine="1080"/>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Академічні тексти: можливість завантажити академічні тексти, такі як наукові статті, монографії, дисертації, презентації, тези конференцій тощо у відповідних форматах. </w:t>
      </w:r>
      <w:r w:rsidR="00D42B83" w:rsidRPr="00AD2FC1">
        <w:rPr>
          <w:rFonts w:ascii="Times New Roman" w:eastAsia="Times New Roman" w:hAnsi="Times New Roman" w:cs="Times New Roman"/>
          <w:sz w:val="28"/>
          <w:szCs w:val="28"/>
        </w:rPr>
        <w:t>Ц</w:t>
      </w:r>
      <w:r w:rsidRPr="00AD2FC1">
        <w:rPr>
          <w:rFonts w:ascii="Times New Roman" w:eastAsia="Times New Roman" w:hAnsi="Times New Roman" w:cs="Times New Roman"/>
          <w:sz w:val="28"/>
          <w:szCs w:val="28"/>
        </w:rPr>
        <w:t>е можуть бути файли PDF, DOC/DOCX або інші формати, залежно від того, який формат даних був завантажений.</w:t>
      </w:r>
    </w:p>
    <w:p w14:paraId="595F9036" w14:textId="3640C1A3" w:rsidR="00BE7A00" w:rsidRPr="00AD2FC1" w:rsidRDefault="00BE7A00" w:rsidP="006B5CF1">
      <w:pPr>
        <w:pStyle w:val="a6"/>
        <w:numPr>
          <w:ilvl w:val="0"/>
          <w:numId w:val="45"/>
        </w:numPr>
        <w:pBdr>
          <w:top w:val="nil"/>
          <w:left w:val="nil"/>
          <w:bottom w:val="nil"/>
          <w:right w:val="nil"/>
          <w:between w:val="nil"/>
        </w:pBdr>
        <w:shd w:val="clear" w:color="auto" w:fill="FFFFFF" w:themeFill="background1"/>
        <w:ind w:left="0" w:firstLine="1080"/>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Метадані: НРАТ дозволя</w:t>
      </w:r>
      <w:r w:rsidR="00D42B83" w:rsidRPr="00AD2FC1">
        <w:rPr>
          <w:rFonts w:ascii="Times New Roman" w:eastAsia="Times New Roman" w:hAnsi="Times New Roman" w:cs="Times New Roman"/>
          <w:sz w:val="28"/>
          <w:szCs w:val="28"/>
        </w:rPr>
        <w:t>є</w:t>
      </w:r>
      <w:r w:rsidRPr="00AD2FC1">
        <w:rPr>
          <w:rFonts w:ascii="Times New Roman" w:eastAsia="Times New Roman" w:hAnsi="Times New Roman" w:cs="Times New Roman"/>
          <w:sz w:val="28"/>
          <w:szCs w:val="28"/>
        </w:rPr>
        <w:t xml:space="preserve"> експортувати метадані, пов'язані з академічними тексти, які включають інформацію про автора, заголовок, ключові слова, анотації, дату публікації, видавництво та іншу релевантну інформацію. Зазвичай метадані можуть бути експортовані у структурованих форматах, таких як CSV </w:t>
      </w:r>
      <w:r w:rsidR="00D42B83" w:rsidRPr="00AD2FC1">
        <w:rPr>
          <w:rFonts w:ascii="Times New Roman" w:eastAsia="Times New Roman" w:hAnsi="Times New Roman" w:cs="Times New Roman"/>
          <w:sz w:val="28"/>
          <w:szCs w:val="28"/>
        </w:rPr>
        <w:t>та</w:t>
      </w:r>
      <w:r w:rsidRPr="00AD2FC1">
        <w:rPr>
          <w:rFonts w:ascii="Times New Roman" w:eastAsia="Times New Roman" w:hAnsi="Times New Roman" w:cs="Times New Roman"/>
          <w:sz w:val="28"/>
          <w:szCs w:val="28"/>
        </w:rPr>
        <w:t xml:space="preserve"> JSON.</w:t>
      </w:r>
    </w:p>
    <w:p w14:paraId="422C4C65" w14:textId="6C4D97E9" w:rsidR="00BE7A00" w:rsidRPr="00AD2FC1" w:rsidRDefault="00BE7A00" w:rsidP="006B5CF1">
      <w:pPr>
        <w:pStyle w:val="a6"/>
        <w:numPr>
          <w:ilvl w:val="0"/>
          <w:numId w:val="45"/>
        </w:numPr>
        <w:pBdr>
          <w:top w:val="nil"/>
          <w:left w:val="nil"/>
          <w:bottom w:val="nil"/>
          <w:right w:val="nil"/>
          <w:between w:val="nil"/>
        </w:pBdr>
        <w:shd w:val="clear" w:color="auto" w:fill="FFFFFF" w:themeFill="background1"/>
        <w:ind w:left="0" w:firstLine="1080"/>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Бібліографічні посилання: </w:t>
      </w:r>
      <w:r w:rsidR="00AF18FE" w:rsidRPr="00AD2FC1">
        <w:rPr>
          <w:rFonts w:ascii="Times New Roman" w:eastAsia="Times New Roman" w:hAnsi="Times New Roman" w:cs="Times New Roman"/>
          <w:sz w:val="28"/>
          <w:szCs w:val="28"/>
        </w:rPr>
        <w:t>я</w:t>
      </w:r>
      <w:r w:rsidRPr="00AD2FC1">
        <w:rPr>
          <w:rFonts w:ascii="Times New Roman" w:eastAsia="Times New Roman" w:hAnsi="Times New Roman" w:cs="Times New Roman"/>
          <w:sz w:val="28"/>
          <w:szCs w:val="28"/>
        </w:rPr>
        <w:t xml:space="preserve">кщо в репозитарії доступні бібліографічні посилання, </w:t>
      </w:r>
      <w:r w:rsidR="00D42B83" w:rsidRPr="00AD2FC1">
        <w:rPr>
          <w:rFonts w:ascii="Times New Roman" w:eastAsia="Times New Roman" w:hAnsi="Times New Roman" w:cs="Times New Roman"/>
          <w:sz w:val="28"/>
          <w:szCs w:val="28"/>
        </w:rPr>
        <w:t>існує</w:t>
      </w:r>
      <w:r w:rsidRPr="00AD2FC1">
        <w:rPr>
          <w:rFonts w:ascii="Times New Roman" w:eastAsia="Times New Roman" w:hAnsi="Times New Roman" w:cs="Times New Roman"/>
          <w:sz w:val="28"/>
          <w:szCs w:val="28"/>
        </w:rPr>
        <w:t xml:space="preserve"> можливість експортувати ці посилання у форматі, який дозволяє імпортувати їх у бібліографічні менеджери.</w:t>
      </w:r>
    </w:p>
    <w:p w14:paraId="387BA44C" w14:textId="00A1FC1A" w:rsidR="00BE7A00" w:rsidRPr="00AD2FC1" w:rsidRDefault="00BE7A00" w:rsidP="006B5CF1">
      <w:pPr>
        <w:pStyle w:val="a6"/>
        <w:numPr>
          <w:ilvl w:val="0"/>
          <w:numId w:val="45"/>
        </w:numPr>
        <w:pBdr>
          <w:top w:val="nil"/>
          <w:left w:val="nil"/>
          <w:bottom w:val="nil"/>
          <w:right w:val="nil"/>
          <w:between w:val="nil"/>
        </w:pBdr>
        <w:shd w:val="clear" w:color="auto" w:fill="FFFFFF" w:themeFill="background1"/>
        <w:ind w:left="0" w:firstLine="1080"/>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Статистика та аналітика: </w:t>
      </w:r>
      <w:r w:rsidR="00AF18FE" w:rsidRPr="00AD2FC1">
        <w:rPr>
          <w:rFonts w:ascii="Times New Roman" w:eastAsia="Times New Roman" w:hAnsi="Times New Roman" w:cs="Times New Roman"/>
          <w:sz w:val="28"/>
          <w:szCs w:val="28"/>
        </w:rPr>
        <w:t>в</w:t>
      </w:r>
      <w:r w:rsidRPr="00AD2FC1">
        <w:rPr>
          <w:rFonts w:ascii="Times New Roman" w:eastAsia="Times New Roman" w:hAnsi="Times New Roman" w:cs="Times New Roman"/>
          <w:sz w:val="28"/>
          <w:szCs w:val="28"/>
        </w:rPr>
        <w:t xml:space="preserve"> деяких випадках НРАТ може надавати можливість експортувати дані про використання, такі як статистика завантажень, переглядів або цитувань. Ці дані можуть бути використані для аналізу та оцінки впливу публікацій.</w:t>
      </w:r>
    </w:p>
    <w:p w14:paraId="3AB76541" w14:textId="61511556" w:rsidR="00313F72" w:rsidRPr="00AD2FC1" w:rsidRDefault="00BE7A00" w:rsidP="006B5CF1">
      <w:pPr>
        <w:pStyle w:val="a6"/>
        <w:numPr>
          <w:ilvl w:val="0"/>
          <w:numId w:val="45"/>
        </w:numPr>
        <w:pBdr>
          <w:top w:val="nil"/>
          <w:left w:val="nil"/>
          <w:bottom w:val="nil"/>
          <w:right w:val="nil"/>
          <w:between w:val="nil"/>
        </w:pBdr>
        <w:shd w:val="clear" w:color="auto" w:fill="FFFFFF" w:themeFill="background1"/>
        <w:ind w:left="0" w:firstLine="1080"/>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JSON (JavaScript Object Notation): JSON є форматом обміну даними, який використовується для представлення структурованих інформаційних об'єктів. Він широко використовується в ве</w:t>
      </w:r>
      <w:r w:rsidRPr="00AD2FC1">
        <w:rPr>
          <w:rFonts w:ascii="Times New Roman" w:eastAsia="Times New Roman" w:hAnsi="Times New Roman" w:cs="Times New Roman"/>
          <w:color w:val="auto"/>
          <w:sz w:val="28"/>
          <w:szCs w:val="28"/>
        </w:rPr>
        <w:t>бд</w:t>
      </w:r>
      <w:r w:rsidRPr="00AD2FC1">
        <w:rPr>
          <w:rFonts w:ascii="Times New Roman" w:eastAsia="Times New Roman" w:hAnsi="Times New Roman" w:cs="Times New Roman"/>
          <w:sz w:val="28"/>
          <w:szCs w:val="28"/>
        </w:rPr>
        <w:t>одатках та API і може бути легко оброблений програмами на багатьох мовах програмування.</w:t>
      </w:r>
      <w:r w:rsidR="00D42B83" w:rsidRPr="00AD2FC1">
        <w:rPr>
          <w:rFonts w:ascii="Times New Roman" w:eastAsia="Times New Roman" w:hAnsi="Times New Roman" w:cs="Times New Roman"/>
          <w:sz w:val="28"/>
          <w:szCs w:val="28"/>
        </w:rPr>
        <w:t xml:space="preserve"> </w:t>
      </w:r>
      <w:r w:rsidR="00313F72" w:rsidRPr="00AD2FC1">
        <w:rPr>
          <w:rFonts w:ascii="Times New Roman" w:eastAsia="Times New Roman" w:hAnsi="Times New Roman" w:cs="Times New Roman"/>
          <w:sz w:val="28"/>
          <w:szCs w:val="28"/>
        </w:rPr>
        <w:t>Технологічна гнучкість системи, надійність роботи при модифікації та розширенні функціонального складу, скорочення часу та сукупних витрат на створення та підтримку системи повинно досягатися шляхом реалізації принципів стандартизації та уніфікації.</w:t>
      </w:r>
    </w:p>
    <w:p w14:paraId="3D8ABF4F" w14:textId="08981BA3" w:rsidR="00070F7A" w:rsidRPr="00AD2FC1" w:rsidRDefault="00070F7A" w:rsidP="00705A8C">
      <w:pPr>
        <w:pBdr>
          <w:top w:val="nil"/>
          <w:left w:val="nil"/>
          <w:bottom w:val="nil"/>
          <w:right w:val="nil"/>
          <w:between w:val="nil"/>
        </w:pBdr>
        <w:shd w:val="clear" w:color="auto" w:fill="FFFFFF" w:themeFill="background1"/>
        <w:jc w:val="both"/>
        <w:rPr>
          <w:rFonts w:eastAsia="Times New Roman" w:cs="Times New Roman"/>
          <w:b/>
          <w:bCs/>
          <w:szCs w:val="28"/>
        </w:rPr>
      </w:pPr>
      <w:r w:rsidRPr="00AD2FC1">
        <w:rPr>
          <w:rFonts w:eastAsia="Times New Roman" w:cs="Times New Roman"/>
          <w:b/>
          <w:bCs/>
          <w:szCs w:val="28"/>
        </w:rPr>
        <w:t xml:space="preserve">3.3 Формати експорту даних із </w:t>
      </w:r>
      <w:r w:rsidRPr="00AD2FC1">
        <w:rPr>
          <w:rFonts w:eastAsia="Times New Roman" w:cs="Times New Roman"/>
          <w:b/>
          <w:bCs/>
          <w:szCs w:val="28"/>
          <w:lang w:val="en-US"/>
        </w:rPr>
        <w:t>OUCI</w:t>
      </w:r>
      <w:r w:rsidR="002F05F4" w:rsidRPr="00AD2FC1">
        <w:rPr>
          <w:b/>
          <w:bCs/>
        </w:rPr>
        <w:t xml:space="preserve"> з використанням </w:t>
      </w:r>
      <w:r w:rsidR="002F05F4" w:rsidRPr="00AD2FC1">
        <w:rPr>
          <w:rFonts w:eastAsia="Times New Roman" w:cs="Times New Roman"/>
          <w:b/>
          <w:bCs/>
          <w:szCs w:val="28"/>
        </w:rPr>
        <w:t xml:space="preserve">сервісу </w:t>
      </w:r>
      <w:r w:rsidR="002F05F4" w:rsidRPr="00AD2FC1">
        <w:rPr>
          <w:rFonts w:eastAsia="Times New Roman" w:cs="Times New Roman"/>
          <w:b/>
          <w:bCs/>
          <w:szCs w:val="28"/>
          <w:lang w:val="en-US"/>
        </w:rPr>
        <w:t>Cited</w:t>
      </w:r>
      <w:r w:rsidR="002F05F4" w:rsidRPr="00AD2FC1">
        <w:rPr>
          <w:rFonts w:eastAsia="Times New Roman" w:cs="Times New Roman"/>
          <w:b/>
          <w:bCs/>
          <w:szCs w:val="28"/>
        </w:rPr>
        <w:t>-</w:t>
      </w:r>
      <w:r w:rsidR="002F05F4" w:rsidRPr="00AD2FC1">
        <w:rPr>
          <w:rFonts w:eastAsia="Times New Roman" w:cs="Times New Roman"/>
          <w:b/>
          <w:bCs/>
          <w:szCs w:val="28"/>
          <w:lang w:val="en-US"/>
        </w:rPr>
        <w:t>by</w:t>
      </w:r>
      <w:r w:rsidR="002F05F4" w:rsidRPr="00AD2FC1">
        <w:rPr>
          <w:rFonts w:eastAsia="Times New Roman" w:cs="Times New Roman"/>
          <w:b/>
          <w:bCs/>
          <w:szCs w:val="28"/>
        </w:rPr>
        <w:t xml:space="preserve"> від </w:t>
      </w:r>
      <w:r w:rsidR="002F05F4" w:rsidRPr="00AD2FC1">
        <w:rPr>
          <w:rFonts w:eastAsia="Times New Roman" w:cs="Times New Roman"/>
          <w:b/>
          <w:bCs/>
          <w:szCs w:val="28"/>
          <w:lang w:val="en-US"/>
        </w:rPr>
        <w:t>Crossref</w:t>
      </w:r>
    </w:p>
    <w:p w14:paraId="507F5C92" w14:textId="57F2EC5F" w:rsidR="00391790" w:rsidRPr="00AD2FC1" w:rsidRDefault="002F05F4" w:rsidP="00AF18FE">
      <w:pPr>
        <w:pStyle w:val="a6"/>
        <w:pBdr>
          <w:top w:val="nil"/>
          <w:left w:val="nil"/>
          <w:bottom w:val="nil"/>
          <w:right w:val="nil"/>
          <w:between w:val="nil"/>
        </w:pBdr>
        <w:shd w:val="clear" w:color="auto" w:fill="FFFFFF" w:themeFill="background1"/>
        <w:ind w:left="0" w:firstLine="1134"/>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 xml:space="preserve">OUCI  імпортує дані із </w:t>
      </w:r>
      <w:r w:rsidR="00391790" w:rsidRPr="00AD2FC1">
        <w:rPr>
          <w:rFonts w:ascii="Times New Roman" w:eastAsia="Times New Roman" w:hAnsi="Times New Roman" w:cs="Times New Roman"/>
          <w:sz w:val="28"/>
          <w:szCs w:val="28"/>
        </w:rPr>
        <w:t>Crossref</w:t>
      </w:r>
      <w:r w:rsidRPr="00AD2FC1">
        <w:rPr>
          <w:rFonts w:ascii="Times New Roman" w:eastAsia="Times New Roman" w:hAnsi="Times New Roman" w:cs="Times New Roman"/>
          <w:sz w:val="28"/>
          <w:szCs w:val="28"/>
        </w:rPr>
        <w:t xml:space="preserve">, яка </w:t>
      </w:r>
      <w:r w:rsidR="00391790" w:rsidRPr="00AD2FC1">
        <w:rPr>
          <w:rFonts w:ascii="Times New Roman" w:eastAsia="Times New Roman" w:hAnsi="Times New Roman" w:cs="Times New Roman"/>
          <w:sz w:val="28"/>
          <w:szCs w:val="28"/>
        </w:rPr>
        <w:t xml:space="preserve"> </w:t>
      </w:r>
      <w:r w:rsidRPr="00AD2FC1">
        <w:rPr>
          <w:rFonts w:ascii="Times New Roman" w:eastAsia="Times New Roman" w:hAnsi="Times New Roman" w:cs="Times New Roman"/>
          <w:sz w:val="28"/>
          <w:szCs w:val="28"/>
        </w:rPr>
        <w:t>забезпечує  обмін</w:t>
      </w:r>
      <w:r w:rsidR="00391790" w:rsidRPr="00AD2FC1">
        <w:rPr>
          <w:rFonts w:ascii="Times New Roman" w:eastAsia="Times New Roman" w:hAnsi="Times New Roman" w:cs="Times New Roman"/>
          <w:sz w:val="28"/>
          <w:szCs w:val="28"/>
        </w:rPr>
        <w:t xml:space="preserve"> метаданими. Основні формати, які використовуються в Crossref, включають:</w:t>
      </w:r>
    </w:p>
    <w:p w14:paraId="7F13C33B" w14:textId="2D78F8C5" w:rsidR="00391790" w:rsidRPr="00AD2FC1" w:rsidRDefault="00391790" w:rsidP="00A17FC0">
      <w:pPr>
        <w:pStyle w:val="a6"/>
        <w:numPr>
          <w:ilvl w:val="0"/>
          <w:numId w:val="47"/>
        </w:numPr>
        <w:pBdr>
          <w:top w:val="nil"/>
          <w:left w:val="nil"/>
          <w:bottom w:val="nil"/>
          <w:right w:val="nil"/>
          <w:between w:val="nil"/>
        </w:pBdr>
        <w:shd w:val="clear" w:color="auto" w:fill="FFFFFF" w:themeFill="background1"/>
        <w:ind w:left="0" w:firstLine="1134"/>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JSON: Crossref підтримує формат JSON (JavaScript Object Notation) для обміну метаданими. JSON є легким, читабельним форматом, що дозволяє передавати дані у вигляді структурованих об'єктів, що полегшує їхню обробку та інтеграцію з іншими системами.</w:t>
      </w:r>
    </w:p>
    <w:p w14:paraId="3435B77A" w14:textId="56D6EBA7" w:rsidR="00391790" w:rsidRPr="00AD2FC1" w:rsidRDefault="00391790" w:rsidP="00A17FC0">
      <w:pPr>
        <w:pStyle w:val="a6"/>
        <w:numPr>
          <w:ilvl w:val="0"/>
          <w:numId w:val="47"/>
        </w:numPr>
        <w:pBdr>
          <w:top w:val="nil"/>
          <w:left w:val="nil"/>
          <w:bottom w:val="nil"/>
          <w:right w:val="nil"/>
          <w:between w:val="nil"/>
        </w:pBdr>
        <w:shd w:val="clear" w:color="auto" w:fill="FFFFFF" w:themeFill="background1"/>
        <w:ind w:left="0" w:firstLine="1134"/>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Crossref Metadata Deposit Schema (MDS): MDS є схемою, яка описує вимоги до форматування та структури метаданих, які надсилаються в Crossref. Вона використовується для забезпечення стандартизації та якості метаданих, що надсилаються у форматі XML або JSON.</w:t>
      </w:r>
    </w:p>
    <w:p w14:paraId="0BCCA5B4" w14:textId="1E483D87" w:rsidR="00391790" w:rsidRPr="00AD2FC1" w:rsidRDefault="00391790" w:rsidP="00A17FC0">
      <w:pPr>
        <w:pStyle w:val="a6"/>
        <w:numPr>
          <w:ilvl w:val="0"/>
          <w:numId w:val="47"/>
        </w:numPr>
        <w:pBdr>
          <w:top w:val="nil"/>
          <w:left w:val="nil"/>
          <w:bottom w:val="nil"/>
          <w:right w:val="nil"/>
          <w:between w:val="nil"/>
        </w:pBdr>
        <w:shd w:val="clear" w:color="auto" w:fill="FFFFFF" w:themeFill="background1"/>
        <w:ind w:left="0" w:firstLine="1134"/>
        <w:jc w:val="both"/>
        <w:rPr>
          <w:rFonts w:ascii="Times New Roman" w:eastAsia="Times New Roman" w:hAnsi="Times New Roman" w:cs="Times New Roman"/>
          <w:sz w:val="28"/>
          <w:szCs w:val="28"/>
        </w:rPr>
      </w:pPr>
      <w:r w:rsidRPr="00AD2FC1">
        <w:rPr>
          <w:rFonts w:ascii="Times New Roman" w:eastAsia="Times New Roman" w:hAnsi="Times New Roman" w:cs="Times New Roman"/>
          <w:sz w:val="28"/>
          <w:szCs w:val="28"/>
        </w:rPr>
        <w:t>CrossRef Text and Data Mining (TDM) API: Це програмний інтерфейс, який надає доступ до текстових та даних для видобування з метаданих Crossref. Цей API дозволяє дослідникам та розробникам отримувати доступ до великого обсягу наукових публікацій для аналізу та видобування знань.</w:t>
      </w:r>
    </w:p>
    <w:p w14:paraId="75588196" w14:textId="77777777" w:rsidR="002F05F4" w:rsidRPr="00AD2FC1" w:rsidRDefault="00391790"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xml:space="preserve">Ці формати даних дозволяють </w:t>
      </w:r>
      <w:r w:rsidR="002F05F4" w:rsidRPr="00AD2FC1">
        <w:rPr>
          <w:rFonts w:eastAsia="Times New Roman" w:cs="Times New Roman"/>
          <w:szCs w:val="28"/>
          <w:lang w:val="en-US"/>
        </w:rPr>
        <w:t>OUCI</w:t>
      </w:r>
      <w:r w:rsidR="002F05F4" w:rsidRPr="00AD2FC1">
        <w:rPr>
          <w:rFonts w:eastAsia="Times New Roman" w:cs="Times New Roman"/>
          <w:szCs w:val="28"/>
        </w:rPr>
        <w:t xml:space="preserve">, </w:t>
      </w:r>
      <w:r w:rsidRPr="00AD2FC1">
        <w:rPr>
          <w:rFonts w:eastAsia="Times New Roman" w:cs="Times New Roman"/>
          <w:szCs w:val="28"/>
        </w:rPr>
        <w:t xml:space="preserve">науковим видавництвам, організаціям та іншим учасникам наукового співтовариства обмінюватися метаданими </w:t>
      </w:r>
      <w:r w:rsidR="002F05F4" w:rsidRPr="00AD2FC1">
        <w:rPr>
          <w:rFonts w:eastAsia="Times New Roman" w:cs="Times New Roman"/>
          <w:szCs w:val="28"/>
        </w:rPr>
        <w:t xml:space="preserve">та забезпечують їх </w:t>
      </w:r>
      <w:r w:rsidRPr="00AD2FC1">
        <w:rPr>
          <w:rFonts w:eastAsia="Times New Roman" w:cs="Times New Roman"/>
          <w:szCs w:val="28"/>
        </w:rPr>
        <w:t>інтегр</w:t>
      </w:r>
      <w:r w:rsidR="002F05F4" w:rsidRPr="00AD2FC1">
        <w:rPr>
          <w:rFonts w:eastAsia="Times New Roman" w:cs="Times New Roman"/>
          <w:szCs w:val="28"/>
        </w:rPr>
        <w:t>ацію</w:t>
      </w:r>
      <w:r w:rsidRPr="00AD2FC1">
        <w:rPr>
          <w:rFonts w:eastAsia="Times New Roman" w:cs="Times New Roman"/>
          <w:szCs w:val="28"/>
        </w:rPr>
        <w:t xml:space="preserve"> </w:t>
      </w:r>
      <w:r w:rsidR="002F05F4" w:rsidRPr="00AD2FC1">
        <w:rPr>
          <w:rFonts w:eastAsia="Times New Roman" w:cs="Times New Roman"/>
          <w:szCs w:val="28"/>
        </w:rPr>
        <w:t xml:space="preserve">з Crossref </w:t>
      </w:r>
      <w:r w:rsidRPr="00AD2FC1">
        <w:rPr>
          <w:rFonts w:eastAsia="Times New Roman" w:cs="Times New Roman"/>
          <w:szCs w:val="28"/>
        </w:rPr>
        <w:t>у свої системи для поліпшення доступу до наукової літератури та сприяння науковим дослідженням.</w:t>
      </w:r>
      <w:r w:rsidR="002F05F4" w:rsidRPr="00AD2FC1">
        <w:rPr>
          <w:rFonts w:eastAsia="Times New Roman" w:cs="Times New Roman"/>
          <w:szCs w:val="28"/>
        </w:rPr>
        <w:t xml:space="preserve"> </w:t>
      </w:r>
    </w:p>
    <w:p w14:paraId="11F4B818" w14:textId="53871507" w:rsidR="00DE2BAE" w:rsidRPr="00AD2FC1" w:rsidRDefault="00313F72"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Система повинна функціонувати як централізована система з використанням єдиного сховища даних у файловій системі для користувачів всіх рівнів ієрархії, встановивши кожному свій рівень доступу до інформації.</w:t>
      </w:r>
      <w:r w:rsidR="002F05F4" w:rsidRPr="00AD2FC1">
        <w:rPr>
          <w:rFonts w:eastAsia="Times New Roman" w:cs="Times New Roman"/>
          <w:szCs w:val="28"/>
        </w:rPr>
        <w:t xml:space="preserve"> </w:t>
      </w:r>
      <w:r w:rsidRPr="00AD2FC1">
        <w:rPr>
          <w:rFonts w:eastAsia="Times New Roman" w:cs="Times New Roman"/>
          <w:szCs w:val="28"/>
        </w:rPr>
        <w:t xml:space="preserve">В </w:t>
      </w:r>
      <w:r w:rsidR="005A2D5E" w:rsidRPr="00AD2FC1">
        <w:rPr>
          <w:rFonts w:eastAsia="Times New Roman" w:cs="Times New Roman"/>
          <w:szCs w:val="28"/>
        </w:rPr>
        <w:t xml:space="preserve">Системі </w:t>
      </w:r>
      <w:r w:rsidRPr="00AD2FC1">
        <w:rPr>
          <w:rFonts w:eastAsia="Times New Roman" w:cs="Times New Roman"/>
          <w:szCs w:val="28"/>
        </w:rPr>
        <w:t>повинно застосовуватися сховище даних, в якому забезпечується надійне зберігання інформації в різноманітних форматах - як текстових, так і графічних чи мультимедійних, надання швидкого доступу до інформаційних ресурсів різноманітним прикладним системам з підтримкою достатньої продуктивності при підключенні запланованої кількості користувачів.</w:t>
      </w:r>
    </w:p>
    <w:p w14:paraId="7D00CCAE" w14:textId="77777777" w:rsidR="00BA3204" w:rsidRDefault="00BA3204" w:rsidP="00705A8C">
      <w:pPr>
        <w:pStyle w:val="1"/>
        <w:shd w:val="clear" w:color="auto" w:fill="FFFFFF" w:themeFill="background1"/>
      </w:pPr>
      <w:bookmarkStart w:id="9" w:name="_Toc99534980"/>
    </w:p>
    <w:p w14:paraId="7BCE851F" w14:textId="14FDF179" w:rsidR="00C15DEC" w:rsidRPr="00AD2FC1" w:rsidRDefault="00FF7BBF" w:rsidP="00705A8C">
      <w:pPr>
        <w:pStyle w:val="1"/>
        <w:shd w:val="clear" w:color="auto" w:fill="FFFFFF" w:themeFill="background1"/>
      </w:pPr>
      <w:r w:rsidRPr="00AD2FC1">
        <w:t xml:space="preserve">4. </w:t>
      </w:r>
      <w:bookmarkEnd w:id="9"/>
      <w:r w:rsidR="000E6C6D" w:rsidRPr="00AD2FC1">
        <w:t>ІМПОРТ ДАНИХ ІЗ СТОРОННІХ СИСТЕМ</w:t>
      </w:r>
    </w:p>
    <w:p w14:paraId="709C532C" w14:textId="77777777" w:rsidR="002F05F4" w:rsidRPr="00AD2FC1" w:rsidRDefault="000E6C6D" w:rsidP="00705A8C">
      <w:pPr>
        <w:shd w:val="clear" w:color="auto" w:fill="FFFFFF" w:themeFill="background1"/>
        <w:rPr>
          <w:b/>
          <w:bCs/>
        </w:rPr>
      </w:pPr>
      <w:r w:rsidRPr="00AD2FC1">
        <w:rPr>
          <w:b/>
          <w:bCs/>
        </w:rPr>
        <w:t xml:space="preserve">4.1 Імпорт даних із  </w:t>
      </w:r>
      <w:r w:rsidR="002F05F4" w:rsidRPr="00AD2FC1">
        <w:rPr>
          <w:b/>
          <w:bCs/>
        </w:rPr>
        <w:t xml:space="preserve">OUCI </w:t>
      </w:r>
    </w:p>
    <w:p w14:paraId="26201D35" w14:textId="77777777" w:rsidR="00FC2822" w:rsidRPr="00AD2FC1" w:rsidRDefault="000E6C6D" w:rsidP="00705A8C">
      <w:pPr>
        <w:shd w:val="clear" w:color="auto" w:fill="FFFFFF" w:themeFill="background1"/>
        <w:jc w:val="both"/>
      </w:pPr>
      <w:r w:rsidRPr="00AD2FC1">
        <w:t xml:space="preserve">За допомогою </w:t>
      </w:r>
      <w:r w:rsidR="002F05F4" w:rsidRPr="00AD2FC1">
        <w:t xml:space="preserve">OUCI, в якому знаходяться дані </w:t>
      </w:r>
      <w:r w:rsidRPr="00AD2FC1">
        <w:t xml:space="preserve">Crossref можна експортувати </w:t>
      </w:r>
      <w:r w:rsidR="00560588" w:rsidRPr="00AD2FC1">
        <w:t>наступні</w:t>
      </w:r>
      <w:r w:rsidRPr="00AD2FC1">
        <w:t xml:space="preserve"> дані, пов'язані з науковими пу</w:t>
      </w:r>
      <w:r w:rsidR="00560588" w:rsidRPr="00AD2FC1">
        <w:t>блікаціями та їхніми метаданими</w:t>
      </w:r>
      <w:r w:rsidR="00FC2822" w:rsidRPr="00AD2FC1">
        <w:t xml:space="preserve">. </w:t>
      </w:r>
    </w:p>
    <w:p w14:paraId="55ACE84B" w14:textId="70A92791" w:rsidR="00FC2822" w:rsidRPr="00AD2FC1" w:rsidRDefault="00FC2822" w:rsidP="00705A8C">
      <w:pPr>
        <w:shd w:val="clear" w:color="auto" w:fill="FFFFFF" w:themeFill="background1"/>
        <w:jc w:val="both"/>
      </w:pPr>
      <w:r w:rsidRPr="00AD2FC1">
        <w:t xml:space="preserve">Має бути реалізовано імпорт та </w:t>
      </w:r>
      <w:r w:rsidR="0013532C" w:rsidRPr="00AD2FC1">
        <w:t>з</w:t>
      </w:r>
      <w:r w:rsidRPr="00AD2FC1">
        <w:t xml:space="preserve">багачення метаданих публікацій імпортованих з </w:t>
      </w:r>
      <w:r w:rsidRPr="00AD2FC1">
        <w:rPr>
          <w:lang w:val="en-US"/>
        </w:rPr>
        <w:t>ORCID</w:t>
      </w:r>
      <w:r w:rsidRPr="00AD2FC1">
        <w:t xml:space="preserve">, що мають </w:t>
      </w:r>
      <w:r w:rsidRPr="00AD2FC1">
        <w:rPr>
          <w:lang w:val="en-US"/>
        </w:rPr>
        <w:t>DOI</w:t>
      </w:r>
      <w:r w:rsidRPr="00AD2FC1">
        <w:t xml:space="preserve"> </w:t>
      </w:r>
      <w:r w:rsidR="00D42B83" w:rsidRPr="00AD2FC1">
        <w:t>та</w:t>
      </w:r>
      <w:r w:rsidRPr="00AD2FC1">
        <w:t xml:space="preserve"> автоматичне заповнення даних пубікації за </w:t>
      </w:r>
      <w:r w:rsidRPr="00AD2FC1">
        <w:rPr>
          <w:lang w:val="en-US"/>
        </w:rPr>
        <w:t>DOI</w:t>
      </w:r>
      <w:r w:rsidRPr="00AD2FC1">
        <w:t xml:space="preserve">. </w:t>
      </w:r>
      <w:r w:rsidR="000E6C6D" w:rsidRPr="00AD2FC1">
        <w:t>Метадані публікацій</w:t>
      </w:r>
      <w:r w:rsidRPr="00AD2FC1">
        <w:t xml:space="preserve"> </w:t>
      </w:r>
      <w:r w:rsidR="000E6C6D" w:rsidRPr="00AD2FC1">
        <w:t>про статті, книги, презентації та інші цифрові об'єкти. Ці дані включають заголовки, авторів, абстракти, ключові слова</w:t>
      </w:r>
      <w:r w:rsidRPr="00AD2FC1">
        <w:t xml:space="preserve"> </w:t>
      </w:r>
      <w:r w:rsidR="000E6C6D" w:rsidRPr="00AD2FC1">
        <w:t>та іншу важливу інформацію про публікації.</w:t>
      </w:r>
      <w:r w:rsidRPr="00AD2FC1">
        <w:t xml:space="preserve"> Для отримання даних робиться запит до OUCI по </w:t>
      </w:r>
      <w:r w:rsidRPr="00AD2FC1">
        <w:rPr>
          <w:lang w:val="en-US"/>
        </w:rPr>
        <w:t>API</w:t>
      </w:r>
      <w:r w:rsidRPr="00AD2FC1">
        <w:t xml:space="preserve"> із вказанням DOI, за яким необхідно зробити імпорт даних.</w:t>
      </w:r>
    </w:p>
    <w:p w14:paraId="49E752F2" w14:textId="77777777" w:rsidR="00FC2822" w:rsidRPr="00AD2FC1" w:rsidRDefault="00FC2822" w:rsidP="00705A8C">
      <w:pPr>
        <w:shd w:val="clear" w:color="auto" w:fill="FFFFFF" w:themeFill="background1"/>
        <w:jc w:val="both"/>
      </w:pPr>
      <w:r w:rsidRPr="00AD2FC1">
        <w:t>Перелік даних, що мають імпортуватись:</w:t>
      </w:r>
    </w:p>
    <w:p w14:paraId="6BFEA023" w14:textId="09849F0F" w:rsidR="00FC2822" w:rsidRPr="00AD2FC1" w:rsidRDefault="00FC2822" w:rsidP="00CB7A5A">
      <w:pPr>
        <w:pStyle w:val="a6"/>
        <w:numPr>
          <w:ilvl w:val="0"/>
          <w:numId w:val="49"/>
        </w:numPr>
        <w:shd w:val="clear" w:color="auto" w:fill="FFFFFF" w:themeFill="background1"/>
        <w:jc w:val="both"/>
        <w:rPr>
          <w:rFonts w:ascii="Times New Roman" w:hAnsi="Times New Roman" w:cs="Times New Roman"/>
          <w:sz w:val="28"/>
          <w:szCs w:val="28"/>
        </w:rPr>
      </w:pPr>
      <w:r w:rsidRPr="00AD2FC1">
        <w:rPr>
          <w:rFonts w:ascii="Times New Roman" w:hAnsi="Times New Roman" w:cs="Times New Roman"/>
          <w:sz w:val="28"/>
          <w:szCs w:val="28"/>
        </w:rPr>
        <w:t xml:space="preserve">Метадані публікації отримані в </w:t>
      </w:r>
      <w:r w:rsidRPr="00AD2FC1">
        <w:rPr>
          <w:rFonts w:ascii="Times New Roman" w:hAnsi="Times New Roman" w:cs="Times New Roman"/>
          <w:sz w:val="28"/>
          <w:szCs w:val="28"/>
          <w:lang w:val="en-US"/>
        </w:rPr>
        <w:t>OUCI</w:t>
      </w:r>
      <w:r w:rsidRPr="00AD2FC1">
        <w:rPr>
          <w:rFonts w:ascii="Times New Roman" w:hAnsi="Times New Roman" w:cs="Times New Roman"/>
          <w:sz w:val="28"/>
          <w:szCs w:val="28"/>
        </w:rPr>
        <w:t xml:space="preserve"> з </w:t>
      </w:r>
      <w:r w:rsidRPr="00AD2FC1">
        <w:rPr>
          <w:rFonts w:ascii="Times New Roman" w:hAnsi="Times New Roman" w:cs="Times New Roman"/>
          <w:sz w:val="28"/>
          <w:szCs w:val="28"/>
          <w:lang w:val="en-US"/>
        </w:rPr>
        <w:t>Crossref</w:t>
      </w:r>
      <w:r w:rsidR="00CB7A5A" w:rsidRPr="00AD2FC1">
        <w:rPr>
          <w:rFonts w:ascii="Times New Roman" w:hAnsi="Times New Roman" w:cs="Times New Roman"/>
          <w:sz w:val="28"/>
          <w:szCs w:val="28"/>
        </w:rPr>
        <w:t>;</w:t>
      </w:r>
    </w:p>
    <w:p w14:paraId="0F1FC38B" w14:textId="2D3E9D8D" w:rsidR="000E6C6D" w:rsidRPr="00AD2FC1" w:rsidRDefault="00FC2822" w:rsidP="00CB7A5A">
      <w:pPr>
        <w:pStyle w:val="a6"/>
        <w:numPr>
          <w:ilvl w:val="0"/>
          <w:numId w:val="49"/>
        </w:numPr>
        <w:shd w:val="clear" w:color="auto" w:fill="FFFFFF" w:themeFill="background1"/>
        <w:jc w:val="both"/>
        <w:rPr>
          <w:rFonts w:ascii="Times New Roman" w:hAnsi="Times New Roman" w:cs="Times New Roman"/>
          <w:sz w:val="28"/>
          <w:szCs w:val="28"/>
        </w:rPr>
      </w:pPr>
      <w:r w:rsidRPr="00AD2FC1">
        <w:rPr>
          <w:rFonts w:ascii="Times New Roman" w:hAnsi="Times New Roman" w:cs="Times New Roman"/>
          <w:sz w:val="28"/>
          <w:szCs w:val="28"/>
        </w:rPr>
        <w:t xml:space="preserve">Інформація про цитованість публікації отримана із інформаційних ресурсів, з якими взаємодіє </w:t>
      </w:r>
      <w:r w:rsidRPr="00AD2FC1">
        <w:rPr>
          <w:rFonts w:ascii="Times New Roman" w:hAnsi="Times New Roman" w:cs="Times New Roman"/>
          <w:sz w:val="28"/>
          <w:szCs w:val="28"/>
          <w:lang w:val="en-US"/>
        </w:rPr>
        <w:t>OUCI</w:t>
      </w:r>
      <w:r w:rsidR="00CB7A5A" w:rsidRPr="00AD2FC1">
        <w:rPr>
          <w:rFonts w:ascii="Times New Roman" w:hAnsi="Times New Roman" w:cs="Times New Roman"/>
          <w:sz w:val="28"/>
          <w:szCs w:val="28"/>
        </w:rPr>
        <w:t>;</w:t>
      </w:r>
    </w:p>
    <w:p w14:paraId="41293B14" w14:textId="64F808C4" w:rsidR="00FC2822" w:rsidRPr="00AD2FC1" w:rsidRDefault="00FC2822" w:rsidP="00CB7A5A">
      <w:pPr>
        <w:pStyle w:val="a6"/>
        <w:numPr>
          <w:ilvl w:val="0"/>
          <w:numId w:val="49"/>
        </w:numPr>
        <w:shd w:val="clear" w:color="auto" w:fill="FFFFFF" w:themeFill="background1"/>
        <w:jc w:val="both"/>
        <w:rPr>
          <w:rFonts w:ascii="Times New Roman" w:hAnsi="Times New Roman" w:cs="Times New Roman"/>
          <w:sz w:val="28"/>
          <w:szCs w:val="28"/>
        </w:rPr>
      </w:pPr>
      <w:r w:rsidRPr="00AD2FC1">
        <w:rPr>
          <w:rFonts w:ascii="Times New Roman" w:hAnsi="Times New Roman" w:cs="Times New Roman"/>
          <w:sz w:val="28"/>
          <w:szCs w:val="28"/>
        </w:rPr>
        <w:t xml:space="preserve">Інформація про індексацію публікації в </w:t>
      </w:r>
      <w:r w:rsidRPr="00AD2FC1">
        <w:rPr>
          <w:rFonts w:ascii="Times New Roman" w:hAnsi="Times New Roman" w:cs="Times New Roman"/>
          <w:sz w:val="28"/>
          <w:szCs w:val="28"/>
          <w:lang w:val="en-US"/>
        </w:rPr>
        <w:t>Scopus</w:t>
      </w:r>
      <w:r w:rsidRPr="00AD2FC1">
        <w:rPr>
          <w:rFonts w:ascii="Times New Roman" w:hAnsi="Times New Roman" w:cs="Times New Roman"/>
          <w:sz w:val="28"/>
          <w:szCs w:val="28"/>
        </w:rPr>
        <w:t xml:space="preserve"> та/або </w:t>
      </w:r>
      <w:r w:rsidRPr="00AD2FC1">
        <w:rPr>
          <w:rFonts w:ascii="Times New Roman" w:hAnsi="Times New Roman" w:cs="Times New Roman"/>
          <w:sz w:val="28"/>
          <w:szCs w:val="28"/>
          <w:lang w:val="en-US"/>
        </w:rPr>
        <w:t>WoS</w:t>
      </w:r>
      <w:r w:rsidR="00CB7A5A" w:rsidRPr="00AD2FC1">
        <w:rPr>
          <w:rFonts w:ascii="Times New Roman" w:hAnsi="Times New Roman" w:cs="Times New Roman"/>
          <w:sz w:val="28"/>
          <w:szCs w:val="28"/>
        </w:rPr>
        <w:t>;</w:t>
      </w:r>
    </w:p>
    <w:p w14:paraId="6F583B7A" w14:textId="67226955" w:rsidR="000E6C6D" w:rsidRPr="00AD2FC1" w:rsidRDefault="00FC2822" w:rsidP="00CB7A5A">
      <w:pPr>
        <w:pStyle w:val="a6"/>
        <w:numPr>
          <w:ilvl w:val="0"/>
          <w:numId w:val="49"/>
        </w:numPr>
        <w:shd w:val="clear" w:color="auto" w:fill="FFFFFF" w:themeFill="background1"/>
        <w:jc w:val="both"/>
        <w:rPr>
          <w:rFonts w:ascii="Times New Roman" w:hAnsi="Times New Roman" w:cs="Times New Roman"/>
          <w:sz w:val="28"/>
          <w:szCs w:val="28"/>
        </w:rPr>
      </w:pPr>
      <w:r w:rsidRPr="00AD2FC1">
        <w:rPr>
          <w:rFonts w:ascii="Times New Roman" w:hAnsi="Times New Roman" w:cs="Times New Roman"/>
          <w:sz w:val="28"/>
          <w:szCs w:val="28"/>
        </w:rPr>
        <w:t>Інформація про категорію журналу</w:t>
      </w:r>
      <w:r w:rsidR="00363871" w:rsidRPr="00AD2FC1">
        <w:rPr>
          <w:rFonts w:ascii="Times New Roman" w:hAnsi="Times New Roman" w:cs="Times New Roman"/>
          <w:sz w:val="28"/>
          <w:szCs w:val="28"/>
        </w:rPr>
        <w:t>, в якому опубліковано статтю</w:t>
      </w:r>
      <w:r w:rsidRPr="00AD2FC1">
        <w:rPr>
          <w:rFonts w:ascii="Times New Roman" w:hAnsi="Times New Roman" w:cs="Times New Roman"/>
          <w:sz w:val="28"/>
          <w:szCs w:val="28"/>
        </w:rPr>
        <w:t xml:space="preserve"> (А, Б, ніякої).</w:t>
      </w:r>
    </w:p>
    <w:p w14:paraId="59C0A31A" w14:textId="7CA2A63F" w:rsidR="00560588" w:rsidRPr="00AD2FC1" w:rsidRDefault="00560588" w:rsidP="00705A8C">
      <w:pPr>
        <w:shd w:val="clear" w:color="auto" w:fill="FFFFFF" w:themeFill="background1"/>
        <w:rPr>
          <w:b/>
          <w:bCs/>
        </w:rPr>
      </w:pPr>
      <w:r w:rsidRPr="00AD2FC1">
        <w:rPr>
          <w:b/>
          <w:bCs/>
        </w:rPr>
        <w:t xml:space="preserve">4.2 </w:t>
      </w:r>
      <w:r w:rsidR="006B6E0A" w:rsidRPr="00AD2FC1">
        <w:rPr>
          <w:b/>
          <w:bCs/>
        </w:rPr>
        <w:t xml:space="preserve">Удосконалення </w:t>
      </w:r>
      <w:r w:rsidRPr="00AD2FC1">
        <w:rPr>
          <w:b/>
          <w:bCs/>
        </w:rPr>
        <w:t>Імпорт</w:t>
      </w:r>
      <w:r w:rsidR="006B6E0A" w:rsidRPr="00AD2FC1">
        <w:rPr>
          <w:b/>
          <w:bCs/>
        </w:rPr>
        <w:t>у</w:t>
      </w:r>
      <w:r w:rsidRPr="00AD2FC1">
        <w:rPr>
          <w:b/>
          <w:bCs/>
        </w:rPr>
        <w:t xml:space="preserve"> даних із НРАТ</w:t>
      </w:r>
      <w:r w:rsidR="006B6E0A" w:rsidRPr="00AD2FC1">
        <w:rPr>
          <w:b/>
          <w:bCs/>
        </w:rPr>
        <w:t xml:space="preserve"> за допомогою АРІ</w:t>
      </w:r>
    </w:p>
    <w:p w14:paraId="3C0E5860" w14:textId="4FE9D29A" w:rsidR="006B6E0A" w:rsidRPr="00AD2FC1" w:rsidRDefault="006B6E0A" w:rsidP="00705A8C">
      <w:pPr>
        <w:pStyle w:val="af1"/>
        <w:shd w:val="clear" w:color="auto" w:fill="FFFFFF" w:themeFill="background1"/>
        <w:spacing w:before="0" w:beforeAutospacing="0" w:after="0" w:afterAutospacing="0" w:line="360" w:lineRule="auto"/>
        <w:jc w:val="both"/>
        <w:rPr>
          <w:color w:val="000000"/>
          <w:sz w:val="28"/>
          <w:szCs w:val="28"/>
          <w:lang w:val="ru-RU"/>
        </w:rPr>
      </w:pPr>
      <w:r w:rsidRPr="00AD2FC1">
        <w:rPr>
          <w:color w:val="000000"/>
          <w:sz w:val="28"/>
          <w:szCs w:val="28"/>
          <w:lang w:val="ru-RU"/>
        </w:rPr>
        <w:t xml:space="preserve">Має бути забезпечене збагачення даних Профілю </w:t>
      </w:r>
      <w:r w:rsidR="00576963" w:rsidRPr="00AD2FC1">
        <w:rPr>
          <w:color w:val="000000"/>
          <w:sz w:val="28"/>
          <w:szCs w:val="28"/>
          <w:lang w:val="ru-RU"/>
        </w:rPr>
        <w:t>у</w:t>
      </w:r>
      <w:r w:rsidRPr="00AD2FC1">
        <w:rPr>
          <w:color w:val="000000"/>
          <w:sz w:val="28"/>
          <w:szCs w:val="28"/>
          <w:lang w:val="ru-RU"/>
        </w:rPr>
        <w:t>станови за рахунок імпорту даних з Національного репозитарію академічних текстів із використанням АРІ.</w:t>
      </w:r>
    </w:p>
    <w:p w14:paraId="1CE9F138" w14:textId="62A18C8B"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uk-UA"/>
        </w:rPr>
      </w:pPr>
      <w:r w:rsidRPr="00AD2FC1">
        <w:rPr>
          <w:color w:val="000000"/>
          <w:sz w:val="28"/>
          <w:szCs w:val="28"/>
          <w:lang w:val="ru-RU"/>
        </w:rPr>
        <w:t xml:space="preserve">Удосконалення полягає в переході від парсингу </w:t>
      </w:r>
      <w:r w:rsidRPr="00AD2FC1">
        <w:rPr>
          <w:color w:val="000000"/>
          <w:sz w:val="28"/>
          <w:szCs w:val="28"/>
        </w:rPr>
        <w:t>JSON</w:t>
      </w:r>
      <w:r w:rsidRPr="00AD2FC1">
        <w:rPr>
          <w:color w:val="000000"/>
          <w:sz w:val="28"/>
          <w:szCs w:val="28"/>
          <w:lang w:val="ru-RU"/>
        </w:rPr>
        <w:t xml:space="preserve"> </w:t>
      </w:r>
      <w:r w:rsidRPr="00AD2FC1">
        <w:rPr>
          <w:color w:val="000000"/>
          <w:sz w:val="28"/>
          <w:szCs w:val="28"/>
          <w:lang w:val="uk-UA"/>
        </w:rPr>
        <w:t>файлів, що завантажуються в Систему адміністратором до автоматичного завантаження та оновлення даних із використанням інтерфейсу прикладного програмування.</w:t>
      </w:r>
    </w:p>
    <w:p w14:paraId="031A89CC" w14:textId="14C69BBB"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ru-RU"/>
        </w:rPr>
      </w:pPr>
      <w:r w:rsidRPr="00AD2FC1">
        <w:rPr>
          <w:color w:val="000000"/>
          <w:sz w:val="28"/>
          <w:szCs w:val="28"/>
          <w:lang w:val="ru-RU"/>
        </w:rPr>
        <w:t>Для збереження даних створені 3 нові категорії об’єктів:</w:t>
      </w:r>
      <w:r w:rsidRPr="00AD2FC1">
        <w:rPr>
          <w:color w:val="000000"/>
          <w:sz w:val="28"/>
          <w:szCs w:val="28"/>
        </w:rPr>
        <w:t> </w:t>
      </w:r>
    </w:p>
    <w:p w14:paraId="2C2501D2" w14:textId="58413071" w:rsidR="006B6E0A" w:rsidRPr="00AD2FC1" w:rsidRDefault="006B6E0A" w:rsidP="00705A8C">
      <w:pPr>
        <w:pStyle w:val="af1"/>
        <w:numPr>
          <w:ilvl w:val="0"/>
          <w:numId w:val="37"/>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НДР та НДДКР</w:t>
      </w:r>
      <w:r w:rsidR="00576963" w:rsidRPr="00AD2FC1">
        <w:rPr>
          <w:color w:val="000000"/>
          <w:sz w:val="28"/>
          <w:szCs w:val="28"/>
          <w:lang w:val="uk-UA"/>
        </w:rPr>
        <w:t>;</w:t>
      </w:r>
    </w:p>
    <w:p w14:paraId="22C39D4D" w14:textId="267CA6A8" w:rsidR="006B6E0A" w:rsidRPr="00AD2FC1" w:rsidRDefault="006B6E0A" w:rsidP="00705A8C">
      <w:pPr>
        <w:pStyle w:val="af1"/>
        <w:numPr>
          <w:ilvl w:val="0"/>
          <w:numId w:val="37"/>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Дисертації</w:t>
      </w:r>
      <w:r w:rsidR="00576963" w:rsidRPr="00AD2FC1">
        <w:rPr>
          <w:color w:val="000000"/>
          <w:sz w:val="28"/>
          <w:szCs w:val="28"/>
          <w:lang w:val="uk-UA"/>
        </w:rPr>
        <w:t>.</w:t>
      </w:r>
    </w:p>
    <w:p w14:paraId="45764C71" w14:textId="55C2BF15"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ru-RU"/>
        </w:rPr>
      </w:pPr>
      <w:r w:rsidRPr="00AD2FC1">
        <w:rPr>
          <w:color w:val="000000"/>
          <w:sz w:val="28"/>
          <w:szCs w:val="28"/>
          <w:lang w:val="ru-RU"/>
        </w:rPr>
        <w:t>Атрибути об’єкту НДР та НДДКР</w:t>
      </w:r>
      <w:r w:rsidR="00C9511E" w:rsidRPr="00AD2FC1">
        <w:rPr>
          <w:color w:val="000000"/>
          <w:sz w:val="28"/>
          <w:szCs w:val="28"/>
          <w:lang w:val="ru-RU"/>
        </w:rPr>
        <w:t>, які парсят</w:t>
      </w:r>
      <w:r w:rsidR="0006577E" w:rsidRPr="00AD2FC1">
        <w:rPr>
          <w:color w:val="000000"/>
          <w:sz w:val="28"/>
          <w:szCs w:val="28"/>
          <w:lang w:val="ru-RU"/>
        </w:rPr>
        <w:t>ь</w:t>
      </w:r>
      <w:r w:rsidR="00C9511E" w:rsidRPr="00AD2FC1">
        <w:rPr>
          <w:color w:val="000000"/>
          <w:sz w:val="28"/>
          <w:szCs w:val="28"/>
          <w:lang w:val="ru-RU"/>
        </w:rPr>
        <w:t>ся в Системі:</w:t>
      </w:r>
    </w:p>
    <w:p w14:paraId="665F711A" w14:textId="564428A8"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 xml:space="preserve">ЄДРПОУ/ІПН </w:t>
      </w:r>
      <w:r w:rsidR="0006577E" w:rsidRPr="00AD2FC1">
        <w:rPr>
          <w:color w:val="000000"/>
          <w:sz w:val="28"/>
          <w:szCs w:val="28"/>
        </w:rPr>
        <w:t>–</w:t>
      </w:r>
      <w:r w:rsidRPr="00AD2FC1">
        <w:rPr>
          <w:color w:val="000000"/>
          <w:sz w:val="28"/>
          <w:szCs w:val="28"/>
        </w:rPr>
        <w:t xml:space="preserve"> </w:t>
      </w:r>
      <w:r w:rsidR="0006577E" w:rsidRPr="00AD2FC1">
        <w:rPr>
          <w:color w:val="000000"/>
          <w:sz w:val="28"/>
          <w:szCs w:val="28"/>
          <w:lang w:val="uk-UA"/>
        </w:rPr>
        <w:t>в</w:t>
      </w:r>
      <w:r w:rsidRPr="00AD2FC1">
        <w:rPr>
          <w:color w:val="000000"/>
          <w:sz w:val="28"/>
          <w:szCs w:val="28"/>
        </w:rPr>
        <w:t>иконавця</w:t>
      </w:r>
      <w:r w:rsidR="0006577E" w:rsidRPr="00AD2FC1">
        <w:rPr>
          <w:color w:val="000000"/>
          <w:sz w:val="28"/>
          <w:szCs w:val="28"/>
          <w:lang w:val="uk-UA"/>
        </w:rPr>
        <w:t>;</w:t>
      </w:r>
    </w:p>
    <w:p w14:paraId="7682DB6B" w14:textId="7BC1556B"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виконавця укр</w:t>
      </w:r>
      <w:r w:rsidR="0006577E" w:rsidRPr="00AD2FC1">
        <w:rPr>
          <w:color w:val="000000"/>
          <w:sz w:val="28"/>
          <w:szCs w:val="28"/>
          <w:lang w:val="uk-UA"/>
        </w:rPr>
        <w:t>.;</w:t>
      </w:r>
    </w:p>
    <w:p w14:paraId="15288412" w14:textId="15BDE9CF"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виконавця англ</w:t>
      </w:r>
      <w:r w:rsidR="0006577E" w:rsidRPr="00AD2FC1">
        <w:rPr>
          <w:color w:val="000000"/>
          <w:sz w:val="28"/>
          <w:szCs w:val="28"/>
          <w:lang w:val="uk-UA"/>
        </w:rPr>
        <w:t>.;</w:t>
      </w:r>
    </w:p>
    <w:p w14:paraId="4E5F651B" w14:textId="145CF453"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Реєстраційний номер</w:t>
      </w:r>
      <w:r w:rsidR="0006577E" w:rsidRPr="00AD2FC1">
        <w:rPr>
          <w:color w:val="000000"/>
          <w:sz w:val="28"/>
          <w:szCs w:val="28"/>
          <w:lang w:val="uk-UA"/>
        </w:rPr>
        <w:t>;</w:t>
      </w:r>
    </w:p>
    <w:p w14:paraId="3CB689FC" w14:textId="4D15DF88"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Тип роботи</w:t>
      </w:r>
      <w:r w:rsidR="0006577E" w:rsidRPr="00AD2FC1">
        <w:rPr>
          <w:color w:val="000000"/>
          <w:sz w:val="28"/>
          <w:szCs w:val="28"/>
          <w:lang w:val="uk-UA"/>
        </w:rPr>
        <w:t>;</w:t>
      </w:r>
    </w:p>
    <w:p w14:paraId="41D865D5" w14:textId="702D1A67"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роботи укр</w:t>
      </w:r>
      <w:r w:rsidR="0006577E" w:rsidRPr="00AD2FC1">
        <w:rPr>
          <w:color w:val="000000"/>
          <w:sz w:val="28"/>
          <w:szCs w:val="28"/>
          <w:lang w:val="uk-UA"/>
        </w:rPr>
        <w:t>.;</w:t>
      </w:r>
    </w:p>
    <w:p w14:paraId="25C77BB1" w14:textId="717A6EEC"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роботи англ</w:t>
      </w:r>
      <w:r w:rsidR="0006577E" w:rsidRPr="00AD2FC1">
        <w:rPr>
          <w:color w:val="000000"/>
          <w:sz w:val="28"/>
          <w:szCs w:val="28"/>
          <w:lang w:val="uk-UA"/>
        </w:rPr>
        <w:t>ю;</w:t>
      </w:r>
    </w:p>
    <w:p w14:paraId="70E0EA92" w14:textId="34ED3248"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Керівник роботи укр</w:t>
      </w:r>
      <w:r w:rsidR="0006577E" w:rsidRPr="00AD2FC1">
        <w:rPr>
          <w:color w:val="000000"/>
          <w:sz w:val="28"/>
          <w:szCs w:val="28"/>
          <w:lang w:val="uk-UA"/>
        </w:rPr>
        <w:t>.;</w:t>
      </w:r>
    </w:p>
    <w:p w14:paraId="7F93E8DC" w14:textId="6E1638D6"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Керівник роботи англ</w:t>
      </w:r>
      <w:r w:rsidR="0006577E" w:rsidRPr="00AD2FC1">
        <w:rPr>
          <w:color w:val="000000"/>
          <w:sz w:val="28"/>
          <w:szCs w:val="28"/>
          <w:lang w:val="uk-UA"/>
        </w:rPr>
        <w:t>.;</w:t>
      </w:r>
    </w:p>
    <w:p w14:paraId="6859297E" w14:textId="658F5167"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ORCID керівника роботи</w:t>
      </w:r>
      <w:r w:rsidR="0006577E" w:rsidRPr="00AD2FC1">
        <w:rPr>
          <w:color w:val="000000"/>
          <w:sz w:val="28"/>
          <w:szCs w:val="28"/>
          <w:lang w:val="uk-UA"/>
        </w:rPr>
        <w:t>;</w:t>
      </w:r>
    </w:p>
    <w:p w14:paraId="3F99C46E" w14:textId="4632D4FA"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Дата реєстрації</w:t>
      </w:r>
      <w:r w:rsidR="0006577E" w:rsidRPr="00AD2FC1">
        <w:rPr>
          <w:color w:val="000000"/>
          <w:sz w:val="28"/>
          <w:szCs w:val="28"/>
          <w:lang w:val="uk-UA"/>
        </w:rPr>
        <w:t>;</w:t>
      </w:r>
    </w:p>
    <w:p w14:paraId="09117AE5" w14:textId="77777777"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ЄДРПОУ/ІПН Організації замовника</w:t>
      </w:r>
    </w:p>
    <w:p w14:paraId="7EA448E0" w14:textId="4637F7DE"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організації замовника укр</w:t>
      </w:r>
      <w:r w:rsidR="0006577E" w:rsidRPr="00AD2FC1">
        <w:rPr>
          <w:color w:val="000000"/>
          <w:sz w:val="28"/>
          <w:szCs w:val="28"/>
          <w:lang w:val="uk-UA"/>
        </w:rPr>
        <w:t>.;</w:t>
      </w:r>
    </w:p>
    <w:p w14:paraId="7F8CC796" w14:textId="0DE895DF" w:rsidR="006B6E0A" w:rsidRPr="00AD2FC1" w:rsidRDefault="006B6E0A" w:rsidP="00705A8C">
      <w:pPr>
        <w:pStyle w:val="af1"/>
        <w:numPr>
          <w:ilvl w:val="0"/>
          <w:numId w:val="38"/>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організації замовника англ</w:t>
      </w:r>
      <w:r w:rsidR="0006577E" w:rsidRPr="00AD2FC1">
        <w:rPr>
          <w:color w:val="000000"/>
          <w:sz w:val="28"/>
          <w:szCs w:val="28"/>
          <w:lang w:val="uk-UA"/>
        </w:rPr>
        <w:t>.;</w:t>
      </w:r>
    </w:p>
    <w:p w14:paraId="56D1BC41" w14:textId="2ECA4FD3"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ru-RU"/>
        </w:rPr>
      </w:pPr>
      <w:r w:rsidRPr="00AD2FC1">
        <w:rPr>
          <w:color w:val="000000"/>
          <w:sz w:val="28"/>
          <w:szCs w:val="28"/>
          <w:lang w:val="ru-RU"/>
        </w:rPr>
        <w:t>Атрибути об’єкту</w:t>
      </w:r>
      <w:r w:rsidR="00C9511E" w:rsidRPr="00AD2FC1">
        <w:rPr>
          <w:color w:val="000000"/>
          <w:sz w:val="28"/>
          <w:szCs w:val="28"/>
          <w:lang w:val="ru-RU"/>
        </w:rPr>
        <w:t>, які парсятся в Системі</w:t>
      </w:r>
      <w:r w:rsidRPr="00AD2FC1">
        <w:rPr>
          <w:color w:val="000000"/>
          <w:sz w:val="28"/>
          <w:szCs w:val="28"/>
          <w:lang w:val="ru-RU"/>
        </w:rPr>
        <w:t>:</w:t>
      </w:r>
    </w:p>
    <w:p w14:paraId="472FDFB5" w14:textId="40BD6D3F"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 xml:space="preserve">ЄДРПОУ/ІПН </w:t>
      </w:r>
      <w:r w:rsidR="0006577E" w:rsidRPr="00AD2FC1">
        <w:rPr>
          <w:color w:val="000000"/>
          <w:sz w:val="28"/>
          <w:szCs w:val="28"/>
        </w:rPr>
        <w:t>–</w:t>
      </w:r>
      <w:r w:rsidRPr="00AD2FC1">
        <w:rPr>
          <w:color w:val="000000"/>
          <w:sz w:val="28"/>
          <w:szCs w:val="28"/>
        </w:rPr>
        <w:t xml:space="preserve"> замовника</w:t>
      </w:r>
      <w:r w:rsidR="0006577E" w:rsidRPr="00AD2FC1">
        <w:rPr>
          <w:color w:val="000000"/>
          <w:sz w:val="28"/>
          <w:szCs w:val="28"/>
          <w:lang w:val="uk-UA"/>
        </w:rPr>
        <w:t>;</w:t>
      </w:r>
    </w:p>
    <w:p w14:paraId="12A5F148" w14:textId="40438155"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Реєстраційний номер</w:t>
      </w:r>
      <w:r w:rsidR="0006577E" w:rsidRPr="00AD2FC1">
        <w:rPr>
          <w:color w:val="000000"/>
          <w:sz w:val="28"/>
          <w:szCs w:val="28"/>
          <w:lang w:val="uk-UA"/>
        </w:rPr>
        <w:t>;</w:t>
      </w:r>
    </w:p>
    <w:p w14:paraId="0326186C" w14:textId="78C56D1F"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Тип роботи</w:t>
      </w:r>
      <w:r w:rsidR="0006577E" w:rsidRPr="00AD2FC1">
        <w:rPr>
          <w:color w:val="000000"/>
          <w:sz w:val="28"/>
          <w:szCs w:val="28"/>
          <w:lang w:val="uk-UA"/>
        </w:rPr>
        <w:t>;</w:t>
      </w:r>
    </w:p>
    <w:p w14:paraId="6783A2BA" w14:textId="755EDA1C"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роботи укр</w:t>
      </w:r>
      <w:r w:rsidR="0006577E" w:rsidRPr="00AD2FC1">
        <w:rPr>
          <w:color w:val="000000"/>
          <w:sz w:val="28"/>
          <w:szCs w:val="28"/>
          <w:lang w:val="uk-UA"/>
        </w:rPr>
        <w:t>.;</w:t>
      </w:r>
    </w:p>
    <w:p w14:paraId="40069BF4" w14:textId="53599B60"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Назва роботи англ</w:t>
      </w:r>
      <w:r w:rsidR="0006577E" w:rsidRPr="00AD2FC1">
        <w:rPr>
          <w:color w:val="000000"/>
          <w:sz w:val="28"/>
          <w:szCs w:val="28"/>
          <w:lang w:val="uk-UA"/>
        </w:rPr>
        <w:t>.;</w:t>
      </w:r>
    </w:p>
    <w:p w14:paraId="5899BD13" w14:textId="3E654A24"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Здобувач укр</w:t>
      </w:r>
      <w:r w:rsidR="0006577E" w:rsidRPr="00AD2FC1">
        <w:rPr>
          <w:color w:val="000000"/>
          <w:sz w:val="28"/>
          <w:szCs w:val="28"/>
          <w:lang w:val="uk-UA"/>
        </w:rPr>
        <w:t>.;</w:t>
      </w:r>
    </w:p>
    <w:p w14:paraId="1CF76F26" w14:textId="224FFBFC"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Здобувач англ</w:t>
      </w:r>
      <w:r w:rsidR="0006577E" w:rsidRPr="00AD2FC1">
        <w:rPr>
          <w:color w:val="000000"/>
          <w:sz w:val="28"/>
          <w:szCs w:val="28"/>
          <w:lang w:val="uk-UA"/>
        </w:rPr>
        <w:t>.;</w:t>
      </w:r>
    </w:p>
    <w:p w14:paraId="5B6FD833" w14:textId="7182AB57"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ORCID здобувача</w:t>
      </w:r>
      <w:r w:rsidR="0006577E" w:rsidRPr="00AD2FC1">
        <w:rPr>
          <w:color w:val="000000"/>
          <w:sz w:val="28"/>
          <w:szCs w:val="28"/>
          <w:lang w:val="uk-UA"/>
        </w:rPr>
        <w:t>;</w:t>
      </w:r>
    </w:p>
    <w:p w14:paraId="6CC5FCBC" w14:textId="7BFCB3E5"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 здобуття укр</w:t>
      </w:r>
      <w:r w:rsidR="0006577E" w:rsidRPr="00AD2FC1">
        <w:rPr>
          <w:color w:val="000000"/>
          <w:sz w:val="28"/>
          <w:szCs w:val="28"/>
          <w:lang w:val="uk-UA"/>
        </w:rPr>
        <w:t>.;</w:t>
      </w:r>
    </w:p>
    <w:p w14:paraId="027D9AD5" w14:textId="756C68AF"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На здобуття англ</w:t>
      </w:r>
      <w:r w:rsidR="0006577E" w:rsidRPr="00AD2FC1">
        <w:rPr>
          <w:color w:val="000000"/>
          <w:sz w:val="28"/>
          <w:szCs w:val="28"/>
          <w:lang w:val="uk-UA"/>
        </w:rPr>
        <w:t>.;</w:t>
      </w:r>
    </w:p>
    <w:p w14:paraId="27A98B76" w14:textId="5AF8EF1E"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Планова дата захисту</w:t>
      </w:r>
      <w:r w:rsidR="0006577E" w:rsidRPr="00AD2FC1">
        <w:rPr>
          <w:color w:val="000000"/>
          <w:sz w:val="28"/>
          <w:szCs w:val="28"/>
          <w:lang w:val="uk-UA"/>
        </w:rPr>
        <w:t>;</w:t>
      </w:r>
    </w:p>
    <w:p w14:paraId="2E57FC8C" w14:textId="0DA89E17"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Опис укр</w:t>
      </w:r>
      <w:r w:rsidR="0006577E" w:rsidRPr="00AD2FC1">
        <w:rPr>
          <w:color w:val="000000"/>
          <w:sz w:val="28"/>
          <w:szCs w:val="28"/>
          <w:lang w:val="uk-UA"/>
        </w:rPr>
        <w:t>.;</w:t>
      </w:r>
      <w:r w:rsidRPr="00AD2FC1">
        <w:rPr>
          <w:color w:val="000000"/>
          <w:sz w:val="28"/>
          <w:szCs w:val="28"/>
        </w:rPr>
        <w:t> </w:t>
      </w:r>
    </w:p>
    <w:p w14:paraId="008046B4" w14:textId="6DDCF8B0"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Опис англ</w:t>
      </w:r>
      <w:r w:rsidR="0006577E" w:rsidRPr="00AD2FC1">
        <w:rPr>
          <w:color w:val="000000"/>
          <w:sz w:val="28"/>
          <w:szCs w:val="28"/>
          <w:lang w:val="uk-UA"/>
        </w:rPr>
        <w:t>.;</w:t>
      </w:r>
    </w:p>
    <w:p w14:paraId="54251193" w14:textId="385A5878" w:rsidR="006B6E0A" w:rsidRPr="00AD2FC1" w:rsidRDefault="006B6E0A" w:rsidP="00705A8C">
      <w:pPr>
        <w:pStyle w:val="af1"/>
        <w:numPr>
          <w:ilvl w:val="0"/>
          <w:numId w:val="39"/>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Дата реєстрації</w:t>
      </w:r>
      <w:r w:rsidR="00BA3204">
        <w:rPr>
          <w:color w:val="000000"/>
          <w:sz w:val="28"/>
          <w:szCs w:val="28"/>
          <w:lang w:val="uk-UA"/>
        </w:rPr>
        <w:t>.</w:t>
      </w:r>
    </w:p>
    <w:p w14:paraId="2D20185C" w14:textId="77777777"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ru-RU"/>
        </w:rPr>
      </w:pPr>
      <w:r w:rsidRPr="00AD2FC1">
        <w:rPr>
          <w:color w:val="000000"/>
          <w:sz w:val="28"/>
          <w:szCs w:val="28"/>
          <w:lang w:val="ru-RU"/>
        </w:rPr>
        <w:t>Для відображення даних в профілі Установи мають бути створені 3 нові категорії:</w:t>
      </w:r>
    </w:p>
    <w:p w14:paraId="43534C33" w14:textId="3996841C" w:rsidR="006B6E0A" w:rsidRPr="00AD2FC1" w:rsidRDefault="006B6E0A" w:rsidP="00705A8C">
      <w:pPr>
        <w:pStyle w:val="af1"/>
        <w:numPr>
          <w:ilvl w:val="0"/>
          <w:numId w:val="40"/>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Виконані НДР та НДДКР</w:t>
      </w:r>
      <w:r w:rsidR="0006577E" w:rsidRPr="00AD2FC1">
        <w:rPr>
          <w:color w:val="000000"/>
          <w:sz w:val="28"/>
          <w:szCs w:val="28"/>
          <w:lang w:val="uk-UA"/>
        </w:rPr>
        <w:t>;</w:t>
      </w:r>
    </w:p>
    <w:p w14:paraId="6D9F2501" w14:textId="5E56EA0E" w:rsidR="006B6E0A" w:rsidRPr="00AD2FC1" w:rsidRDefault="006B6E0A" w:rsidP="00705A8C">
      <w:pPr>
        <w:pStyle w:val="af1"/>
        <w:numPr>
          <w:ilvl w:val="0"/>
          <w:numId w:val="40"/>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Замовлені НДР та НДДКР</w:t>
      </w:r>
      <w:r w:rsidR="0006577E" w:rsidRPr="00AD2FC1">
        <w:rPr>
          <w:color w:val="000000"/>
          <w:sz w:val="28"/>
          <w:szCs w:val="28"/>
          <w:lang w:val="uk-UA"/>
        </w:rPr>
        <w:t>;</w:t>
      </w:r>
    </w:p>
    <w:p w14:paraId="0D5B8776" w14:textId="0603C841" w:rsidR="006B6E0A" w:rsidRPr="00AD2FC1" w:rsidRDefault="006B6E0A" w:rsidP="00705A8C">
      <w:pPr>
        <w:pStyle w:val="af1"/>
        <w:numPr>
          <w:ilvl w:val="0"/>
          <w:numId w:val="40"/>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Підготовлені дисертації</w:t>
      </w:r>
      <w:r w:rsidR="0006577E" w:rsidRPr="00AD2FC1">
        <w:rPr>
          <w:color w:val="000000"/>
          <w:sz w:val="28"/>
          <w:szCs w:val="28"/>
          <w:lang w:val="uk-UA"/>
        </w:rPr>
        <w:t>.</w:t>
      </w:r>
    </w:p>
    <w:p w14:paraId="0B686328" w14:textId="77777777" w:rsidR="006B6E0A" w:rsidRPr="00AD2FC1" w:rsidRDefault="006B6E0A" w:rsidP="00705A8C">
      <w:pPr>
        <w:pStyle w:val="af1"/>
        <w:shd w:val="clear" w:color="auto" w:fill="FFFFFF" w:themeFill="background1"/>
        <w:spacing w:before="0" w:beforeAutospacing="0" w:after="0" w:afterAutospacing="0" w:line="360" w:lineRule="auto"/>
        <w:jc w:val="both"/>
        <w:rPr>
          <w:sz w:val="28"/>
          <w:szCs w:val="28"/>
          <w:lang w:val="ru-RU"/>
        </w:rPr>
      </w:pPr>
      <w:r w:rsidRPr="00AD2FC1">
        <w:rPr>
          <w:color w:val="000000"/>
          <w:sz w:val="28"/>
          <w:szCs w:val="28"/>
          <w:lang w:val="ru-RU"/>
        </w:rPr>
        <w:t>Для відображення даних в профілі Вченого мають бути створені наступні категорії:</w:t>
      </w:r>
    </w:p>
    <w:p w14:paraId="3EB0AC3B" w14:textId="5A26071B" w:rsidR="006B6E0A" w:rsidRPr="00AD2FC1" w:rsidRDefault="006B6E0A" w:rsidP="00705A8C">
      <w:pPr>
        <w:pStyle w:val="af1"/>
        <w:numPr>
          <w:ilvl w:val="0"/>
          <w:numId w:val="41"/>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Виконані НДР та НДДКР</w:t>
      </w:r>
      <w:r w:rsidR="0006577E" w:rsidRPr="00AD2FC1">
        <w:rPr>
          <w:color w:val="000000"/>
          <w:sz w:val="28"/>
          <w:szCs w:val="28"/>
          <w:lang w:val="uk-UA"/>
        </w:rPr>
        <w:t>;</w:t>
      </w:r>
    </w:p>
    <w:p w14:paraId="1ACC1DD7" w14:textId="7FEB7810" w:rsidR="006B6E0A" w:rsidRPr="00AD2FC1" w:rsidRDefault="006B6E0A" w:rsidP="00705A8C">
      <w:pPr>
        <w:pStyle w:val="af1"/>
        <w:numPr>
          <w:ilvl w:val="0"/>
          <w:numId w:val="41"/>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Замовлені НДР та НДДКР</w:t>
      </w:r>
      <w:r w:rsidR="0006577E" w:rsidRPr="00AD2FC1">
        <w:rPr>
          <w:color w:val="000000"/>
          <w:sz w:val="28"/>
          <w:szCs w:val="28"/>
          <w:lang w:val="uk-UA"/>
        </w:rPr>
        <w:t>;</w:t>
      </w:r>
    </w:p>
    <w:p w14:paraId="23A182BF" w14:textId="0769F52D" w:rsidR="006B6E0A" w:rsidRPr="00AD2FC1" w:rsidRDefault="006B6E0A" w:rsidP="00705A8C">
      <w:pPr>
        <w:pStyle w:val="af1"/>
        <w:numPr>
          <w:ilvl w:val="0"/>
          <w:numId w:val="41"/>
        </w:numPr>
        <w:shd w:val="clear" w:color="auto" w:fill="FFFFFF" w:themeFill="background1"/>
        <w:spacing w:before="0" w:beforeAutospacing="0" w:after="0" w:afterAutospacing="0" w:line="360" w:lineRule="auto"/>
        <w:jc w:val="both"/>
        <w:textAlignment w:val="baseline"/>
        <w:rPr>
          <w:color w:val="000000"/>
          <w:sz w:val="28"/>
          <w:szCs w:val="28"/>
        </w:rPr>
      </w:pPr>
      <w:r w:rsidRPr="00AD2FC1">
        <w:rPr>
          <w:color w:val="000000"/>
          <w:sz w:val="28"/>
          <w:szCs w:val="28"/>
        </w:rPr>
        <w:t>Підготовлені дисертації</w:t>
      </w:r>
      <w:r w:rsidR="0006577E" w:rsidRPr="00AD2FC1">
        <w:rPr>
          <w:color w:val="000000"/>
          <w:sz w:val="28"/>
          <w:szCs w:val="28"/>
          <w:lang w:val="uk-UA"/>
        </w:rPr>
        <w:t>.</w:t>
      </w:r>
    </w:p>
    <w:p w14:paraId="0621915D" w14:textId="23C83778" w:rsidR="006B6E0A" w:rsidRPr="00AD2FC1" w:rsidRDefault="006B6E0A" w:rsidP="00705A8C">
      <w:pPr>
        <w:pStyle w:val="af1"/>
        <w:shd w:val="clear" w:color="auto" w:fill="FFFFFF" w:themeFill="background1"/>
        <w:spacing w:before="0" w:beforeAutospacing="0" w:after="0" w:afterAutospacing="0" w:line="360" w:lineRule="auto"/>
        <w:jc w:val="both"/>
        <w:rPr>
          <w:color w:val="000000"/>
          <w:sz w:val="28"/>
          <w:szCs w:val="28"/>
        </w:rPr>
      </w:pPr>
      <w:r w:rsidRPr="00AD2FC1">
        <w:rPr>
          <w:color w:val="000000"/>
          <w:sz w:val="28"/>
          <w:szCs w:val="28"/>
          <w:lang w:val="ru-RU"/>
        </w:rPr>
        <w:t>Відображення</w:t>
      </w:r>
      <w:r w:rsidRPr="00AD2FC1">
        <w:rPr>
          <w:color w:val="000000"/>
          <w:sz w:val="28"/>
          <w:szCs w:val="28"/>
        </w:rPr>
        <w:t xml:space="preserve"> </w:t>
      </w:r>
      <w:r w:rsidRPr="00AD2FC1">
        <w:rPr>
          <w:color w:val="000000"/>
          <w:sz w:val="28"/>
          <w:szCs w:val="28"/>
          <w:lang w:val="ru-RU"/>
        </w:rPr>
        <w:t>даних</w:t>
      </w:r>
      <w:r w:rsidRPr="00AD2FC1">
        <w:rPr>
          <w:color w:val="000000"/>
          <w:sz w:val="28"/>
          <w:szCs w:val="28"/>
        </w:rPr>
        <w:t xml:space="preserve"> </w:t>
      </w:r>
      <w:r w:rsidRPr="00AD2FC1">
        <w:rPr>
          <w:color w:val="000000"/>
          <w:sz w:val="28"/>
          <w:szCs w:val="28"/>
          <w:lang w:val="ru-RU"/>
        </w:rPr>
        <w:t>Дисертацій</w:t>
      </w:r>
      <w:r w:rsidRPr="00AD2FC1">
        <w:rPr>
          <w:color w:val="000000"/>
          <w:sz w:val="28"/>
          <w:szCs w:val="28"/>
        </w:rPr>
        <w:t xml:space="preserve">, </w:t>
      </w:r>
      <w:r w:rsidRPr="00AD2FC1">
        <w:rPr>
          <w:color w:val="000000"/>
          <w:sz w:val="28"/>
          <w:szCs w:val="28"/>
          <w:lang w:val="ru-RU"/>
        </w:rPr>
        <w:t>НДР</w:t>
      </w:r>
      <w:r w:rsidRPr="00AD2FC1">
        <w:rPr>
          <w:color w:val="000000"/>
          <w:sz w:val="28"/>
          <w:szCs w:val="28"/>
        </w:rPr>
        <w:t xml:space="preserve"> </w:t>
      </w:r>
      <w:r w:rsidRPr="00AD2FC1">
        <w:rPr>
          <w:color w:val="000000"/>
          <w:sz w:val="28"/>
          <w:szCs w:val="28"/>
          <w:lang w:val="ru-RU"/>
        </w:rPr>
        <w:t>та</w:t>
      </w:r>
      <w:r w:rsidRPr="00AD2FC1">
        <w:rPr>
          <w:color w:val="000000"/>
          <w:sz w:val="28"/>
          <w:szCs w:val="28"/>
        </w:rPr>
        <w:t xml:space="preserve"> </w:t>
      </w:r>
      <w:r w:rsidRPr="00AD2FC1">
        <w:rPr>
          <w:color w:val="000000"/>
          <w:sz w:val="28"/>
          <w:szCs w:val="28"/>
          <w:lang w:val="ru-RU"/>
        </w:rPr>
        <w:t>НДДКР</w:t>
      </w:r>
      <w:r w:rsidRPr="00AD2FC1">
        <w:rPr>
          <w:color w:val="000000"/>
          <w:sz w:val="28"/>
          <w:szCs w:val="28"/>
        </w:rPr>
        <w:t xml:space="preserve">, </w:t>
      </w:r>
      <w:r w:rsidR="00C9511E" w:rsidRPr="00AD2FC1">
        <w:rPr>
          <w:color w:val="000000"/>
          <w:sz w:val="28"/>
          <w:szCs w:val="28"/>
          <w:lang w:val="ru-RU"/>
        </w:rPr>
        <w:t>здійснюється</w:t>
      </w:r>
      <w:r w:rsidRPr="00AD2FC1">
        <w:rPr>
          <w:color w:val="000000"/>
          <w:sz w:val="28"/>
          <w:szCs w:val="28"/>
        </w:rPr>
        <w:t xml:space="preserve"> </w:t>
      </w:r>
      <w:r w:rsidRPr="00AD2FC1">
        <w:rPr>
          <w:color w:val="000000"/>
          <w:sz w:val="28"/>
          <w:szCs w:val="28"/>
          <w:lang w:val="ru-RU"/>
        </w:rPr>
        <w:t>в</w:t>
      </w:r>
      <w:r w:rsidRPr="00AD2FC1">
        <w:rPr>
          <w:color w:val="000000"/>
          <w:sz w:val="28"/>
          <w:szCs w:val="28"/>
        </w:rPr>
        <w:t xml:space="preserve"> </w:t>
      </w:r>
      <w:r w:rsidRPr="00AD2FC1">
        <w:rPr>
          <w:color w:val="000000"/>
          <w:sz w:val="28"/>
          <w:szCs w:val="28"/>
          <w:lang w:val="ru-RU"/>
        </w:rPr>
        <w:t>Профілі</w:t>
      </w:r>
      <w:r w:rsidRPr="00AD2FC1">
        <w:rPr>
          <w:color w:val="000000"/>
          <w:sz w:val="28"/>
          <w:szCs w:val="28"/>
        </w:rPr>
        <w:t xml:space="preserve"> </w:t>
      </w:r>
      <w:r w:rsidRPr="00AD2FC1">
        <w:rPr>
          <w:color w:val="000000"/>
          <w:sz w:val="28"/>
          <w:szCs w:val="28"/>
          <w:lang w:val="ru-RU"/>
        </w:rPr>
        <w:t>Проєкту</w:t>
      </w:r>
      <w:r w:rsidRPr="00AD2FC1">
        <w:rPr>
          <w:color w:val="000000"/>
          <w:sz w:val="28"/>
          <w:szCs w:val="28"/>
        </w:rPr>
        <w:t xml:space="preserve">; </w:t>
      </w:r>
      <w:r w:rsidRPr="00AD2FC1">
        <w:rPr>
          <w:color w:val="000000"/>
          <w:sz w:val="28"/>
          <w:szCs w:val="28"/>
          <w:lang w:val="ru-RU"/>
        </w:rPr>
        <w:t>Просунутому</w:t>
      </w:r>
      <w:r w:rsidRPr="00AD2FC1">
        <w:rPr>
          <w:color w:val="000000"/>
          <w:sz w:val="28"/>
          <w:szCs w:val="28"/>
        </w:rPr>
        <w:t xml:space="preserve"> </w:t>
      </w:r>
      <w:r w:rsidRPr="00AD2FC1">
        <w:rPr>
          <w:color w:val="000000"/>
          <w:sz w:val="28"/>
          <w:szCs w:val="28"/>
          <w:lang w:val="ru-RU"/>
        </w:rPr>
        <w:t>пошуку</w:t>
      </w:r>
      <w:r w:rsidRPr="00AD2FC1">
        <w:rPr>
          <w:color w:val="000000"/>
          <w:sz w:val="28"/>
          <w:szCs w:val="28"/>
        </w:rPr>
        <w:t xml:space="preserve"> </w:t>
      </w:r>
      <w:r w:rsidRPr="00AD2FC1">
        <w:rPr>
          <w:color w:val="000000"/>
          <w:sz w:val="28"/>
          <w:szCs w:val="28"/>
          <w:lang w:val="ru-RU"/>
        </w:rPr>
        <w:t>Проєкти</w:t>
      </w:r>
      <w:r w:rsidRPr="00AD2FC1">
        <w:rPr>
          <w:color w:val="000000"/>
          <w:sz w:val="28"/>
          <w:szCs w:val="28"/>
        </w:rPr>
        <w:t xml:space="preserve">; </w:t>
      </w:r>
      <w:r w:rsidRPr="00AD2FC1">
        <w:rPr>
          <w:color w:val="000000"/>
          <w:sz w:val="28"/>
          <w:szCs w:val="28"/>
          <w:lang w:val="ru-RU"/>
        </w:rPr>
        <w:t>проєктами</w:t>
      </w:r>
      <w:r w:rsidRPr="00AD2FC1">
        <w:rPr>
          <w:color w:val="000000"/>
          <w:sz w:val="28"/>
          <w:szCs w:val="28"/>
        </w:rPr>
        <w:t xml:space="preserve"> </w:t>
      </w:r>
      <w:r w:rsidRPr="00AD2FC1">
        <w:rPr>
          <w:color w:val="000000"/>
          <w:sz w:val="28"/>
          <w:szCs w:val="28"/>
          <w:lang w:val="ru-RU"/>
        </w:rPr>
        <w:t>вчених</w:t>
      </w:r>
      <w:r w:rsidRPr="00AD2FC1">
        <w:rPr>
          <w:color w:val="000000"/>
          <w:sz w:val="28"/>
          <w:szCs w:val="28"/>
        </w:rPr>
        <w:t xml:space="preserve">, </w:t>
      </w:r>
      <w:r w:rsidRPr="00AD2FC1">
        <w:rPr>
          <w:color w:val="000000"/>
          <w:sz w:val="28"/>
          <w:szCs w:val="28"/>
          <w:lang w:val="ru-RU"/>
        </w:rPr>
        <w:t>імпортованими</w:t>
      </w:r>
      <w:r w:rsidRPr="00AD2FC1">
        <w:rPr>
          <w:color w:val="000000"/>
          <w:sz w:val="28"/>
          <w:szCs w:val="28"/>
        </w:rPr>
        <w:t xml:space="preserve"> </w:t>
      </w:r>
      <w:r w:rsidRPr="00AD2FC1">
        <w:rPr>
          <w:color w:val="000000"/>
          <w:sz w:val="28"/>
          <w:szCs w:val="28"/>
          <w:lang w:val="ru-RU"/>
        </w:rPr>
        <w:t>із</w:t>
      </w:r>
      <w:r w:rsidRPr="00AD2FC1">
        <w:rPr>
          <w:color w:val="000000"/>
          <w:sz w:val="28"/>
          <w:szCs w:val="28"/>
        </w:rPr>
        <w:t xml:space="preserve"> ORCID </w:t>
      </w:r>
      <w:r w:rsidRPr="00AD2FC1">
        <w:rPr>
          <w:color w:val="000000"/>
          <w:sz w:val="28"/>
          <w:szCs w:val="28"/>
          <w:lang w:val="ru-RU"/>
        </w:rPr>
        <w:t>та</w:t>
      </w:r>
      <w:r w:rsidRPr="00AD2FC1">
        <w:rPr>
          <w:color w:val="000000"/>
          <w:sz w:val="28"/>
          <w:szCs w:val="28"/>
        </w:rPr>
        <w:t xml:space="preserve"> </w:t>
      </w:r>
      <w:r w:rsidRPr="00AD2FC1">
        <w:rPr>
          <w:color w:val="000000"/>
          <w:sz w:val="28"/>
          <w:szCs w:val="28"/>
          <w:lang w:val="ru-RU"/>
        </w:rPr>
        <w:t>створеними</w:t>
      </w:r>
      <w:r w:rsidRPr="00AD2FC1">
        <w:rPr>
          <w:color w:val="000000"/>
          <w:sz w:val="28"/>
          <w:szCs w:val="28"/>
        </w:rPr>
        <w:t xml:space="preserve"> </w:t>
      </w:r>
      <w:r w:rsidRPr="00AD2FC1">
        <w:rPr>
          <w:color w:val="000000"/>
          <w:sz w:val="28"/>
          <w:szCs w:val="28"/>
          <w:lang w:val="ru-RU"/>
        </w:rPr>
        <w:t>в</w:t>
      </w:r>
      <w:r w:rsidRPr="00AD2FC1">
        <w:rPr>
          <w:color w:val="000000"/>
          <w:sz w:val="28"/>
          <w:szCs w:val="28"/>
        </w:rPr>
        <w:t xml:space="preserve"> </w:t>
      </w:r>
      <w:r w:rsidRPr="00AD2FC1">
        <w:rPr>
          <w:color w:val="000000"/>
          <w:sz w:val="28"/>
          <w:szCs w:val="28"/>
          <w:lang w:val="ru-RU"/>
        </w:rPr>
        <w:t>Системі</w:t>
      </w:r>
      <w:r w:rsidRPr="00AD2FC1">
        <w:rPr>
          <w:color w:val="000000"/>
          <w:sz w:val="28"/>
          <w:szCs w:val="28"/>
        </w:rPr>
        <w:t>.</w:t>
      </w:r>
    </w:p>
    <w:p w14:paraId="49D8B096" w14:textId="60B3BC78" w:rsidR="00C9511E" w:rsidRPr="00AD2FC1" w:rsidRDefault="00C9511E" w:rsidP="00705A8C">
      <w:pPr>
        <w:pStyle w:val="af1"/>
        <w:shd w:val="clear" w:color="auto" w:fill="FFFFFF" w:themeFill="background1"/>
        <w:spacing w:before="0" w:beforeAutospacing="0" w:after="0" w:afterAutospacing="0" w:line="360" w:lineRule="auto"/>
        <w:jc w:val="both"/>
        <w:rPr>
          <w:color w:val="000000"/>
          <w:sz w:val="28"/>
          <w:szCs w:val="28"/>
          <w:lang w:val="uk-UA"/>
        </w:rPr>
      </w:pPr>
      <w:r w:rsidRPr="00AD2FC1">
        <w:rPr>
          <w:color w:val="000000"/>
          <w:sz w:val="28"/>
          <w:szCs w:val="28"/>
          <w:lang w:val="uk-UA"/>
        </w:rPr>
        <w:t>В рамках удосконалення необхідно дослідити НРАТ АРІ та за необхідності оновити модель даних, процедуру їх наповнення та оновлення.</w:t>
      </w:r>
    </w:p>
    <w:p w14:paraId="17B91DD6" w14:textId="06EF8077" w:rsidR="006B6E0A" w:rsidRPr="00AD2FC1" w:rsidRDefault="006B6E0A" w:rsidP="00705A8C">
      <w:pPr>
        <w:shd w:val="clear" w:color="auto" w:fill="FFFFFF" w:themeFill="background1"/>
        <w:rPr>
          <w:b/>
          <w:bCs/>
        </w:rPr>
      </w:pPr>
      <w:r w:rsidRPr="00AD2FC1">
        <w:rPr>
          <w:b/>
          <w:bCs/>
        </w:rPr>
        <w:t>4.3 Імпорт даних ЄДР по АРІ</w:t>
      </w:r>
    </w:p>
    <w:p w14:paraId="53C8A0ED" w14:textId="5B9395CB" w:rsidR="00C9511E" w:rsidRPr="00AD2FC1" w:rsidRDefault="00C9511E" w:rsidP="00044F75">
      <w:pPr>
        <w:shd w:val="clear" w:color="auto" w:fill="FFFFFF" w:themeFill="background1"/>
        <w:ind w:firstLine="709"/>
        <w:jc w:val="both"/>
        <w:rPr>
          <w:rFonts w:cs="Times New Roman"/>
          <w:szCs w:val="28"/>
        </w:rPr>
      </w:pPr>
      <w:r w:rsidRPr="00AD2FC1">
        <w:rPr>
          <w:rFonts w:cs="Times New Roman"/>
          <w:szCs w:val="28"/>
        </w:rPr>
        <w:t>Функіонування ЄДР керується Постановою Кабінету Міністрів України «Деякі питання надання відомостей з Єдиного державного реєстру юридичних осіб, фізичних осіб-підприємців та громадських формувань» від 08.09.2016 № 593.</w:t>
      </w:r>
    </w:p>
    <w:tbl>
      <w:tblPr>
        <w:tblW w:w="9747" w:type="dxa"/>
        <w:tblInd w:w="108" w:type="dxa"/>
        <w:tblLayout w:type="fixed"/>
        <w:tblLook w:val="06A0" w:firstRow="1" w:lastRow="0" w:firstColumn="1" w:lastColumn="0" w:noHBand="1" w:noVBand="1"/>
      </w:tblPr>
      <w:tblGrid>
        <w:gridCol w:w="2551"/>
        <w:gridCol w:w="7196"/>
      </w:tblGrid>
      <w:tr w:rsidR="00C9511E" w:rsidRPr="00AD2FC1" w14:paraId="0B046BDB" w14:textId="77777777" w:rsidTr="00C9511E">
        <w:tc>
          <w:tcPr>
            <w:tcW w:w="2551" w:type="dxa"/>
            <w:tcBorders>
              <w:top w:val="single" w:sz="8" w:space="0" w:color="4F81BD"/>
              <w:left w:val="single" w:sz="8" w:space="0" w:color="4F81BD"/>
              <w:bottom w:val="single" w:sz="18" w:space="0" w:color="4F81BD"/>
              <w:right w:val="single" w:sz="8" w:space="0" w:color="4F81BD"/>
            </w:tcBorders>
          </w:tcPr>
          <w:p w14:paraId="4112AC43" w14:textId="77777777" w:rsidR="00C9511E" w:rsidRPr="00AD2FC1" w:rsidRDefault="00C9511E" w:rsidP="00705A8C">
            <w:pPr>
              <w:widowControl w:val="0"/>
              <w:shd w:val="clear" w:color="auto" w:fill="FFFFFF" w:themeFill="background1"/>
              <w:spacing w:line="240" w:lineRule="auto"/>
              <w:ind w:firstLine="34"/>
              <w:rPr>
                <w:rFonts w:eastAsia="Times New Roman" w:cs="Times New Roman"/>
                <w:b/>
                <w:bCs/>
                <w:szCs w:val="28"/>
              </w:rPr>
            </w:pPr>
            <w:r w:rsidRPr="00AD2FC1">
              <w:rPr>
                <w:rFonts w:eastAsia="Times New Roman" w:cs="Times New Roman"/>
                <w:b/>
                <w:bCs/>
                <w:szCs w:val="28"/>
              </w:rPr>
              <w:t>Визначення</w:t>
            </w:r>
          </w:p>
        </w:tc>
        <w:tc>
          <w:tcPr>
            <w:tcW w:w="7196" w:type="dxa"/>
            <w:tcBorders>
              <w:top w:val="single" w:sz="8" w:space="0" w:color="4F81BD"/>
              <w:left w:val="single" w:sz="8" w:space="0" w:color="4F81BD"/>
              <w:bottom w:val="single" w:sz="18" w:space="0" w:color="4F81BD"/>
              <w:right w:val="single" w:sz="8" w:space="0" w:color="4F81BD"/>
            </w:tcBorders>
          </w:tcPr>
          <w:p w14:paraId="046753BF" w14:textId="77777777" w:rsidR="00C9511E" w:rsidRPr="00AD2FC1" w:rsidRDefault="00C9511E" w:rsidP="00705A8C">
            <w:pPr>
              <w:widowControl w:val="0"/>
              <w:shd w:val="clear" w:color="auto" w:fill="FFFFFF" w:themeFill="background1"/>
              <w:spacing w:line="240" w:lineRule="auto"/>
              <w:ind w:firstLine="0"/>
              <w:rPr>
                <w:rFonts w:eastAsia="Times New Roman" w:cs="Times New Roman"/>
                <w:b/>
                <w:bCs/>
                <w:szCs w:val="28"/>
              </w:rPr>
            </w:pPr>
            <w:r w:rsidRPr="00AD2FC1">
              <w:rPr>
                <w:rFonts w:eastAsia="Times New Roman" w:cs="Times New Roman"/>
                <w:b/>
                <w:bCs/>
                <w:szCs w:val="28"/>
              </w:rPr>
              <w:t>Опис</w:t>
            </w:r>
          </w:p>
        </w:tc>
      </w:tr>
      <w:tr w:rsidR="00C9511E" w:rsidRPr="00AD2FC1" w14:paraId="70E0AEFF"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43AA5D24"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Код ЄДРПОУ </w:t>
            </w:r>
          </w:p>
        </w:tc>
        <w:tc>
          <w:tcPr>
            <w:tcW w:w="7196" w:type="dxa"/>
            <w:tcBorders>
              <w:top w:val="single" w:sz="8" w:space="0" w:color="4F81BD"/>
              <w:left w:val="single" w:sz="8" w:space="0" w:color="4F81BD"/>
              <w:bottom w:val="single" w:sz="8" w:space="0" w:color="4F81BD"/>
              <w:right w:val="single" w:sz="8" w:space="0" w:color="4F81BD"/>
            </w:tcBorders>
          </w:tcPr>
          <w:p w14:paraId="79C40AD6"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Код за Єдиним державним реєстром підприємств та організацій України</w:t>
            </w:r>
          </w:p>
        </w:tc>
      </w:tr>
      <w:tr w:rsidR="00C9511E" w:rsidRPr="00AD2FC1" w14:paraId="54386BC8"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76A66531"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ЄДР</w:t>
            </w:r>
          </w:p>
        </w:tc>
        <w:tc>
          <w:tcPr>
            <w:tcW w:w="7196" w:type="dxa"/>
            <w:tcBorders>
              <w:top w:val="single" w:sz="8" w:space="0" w:color="4F81BD"/>
              <w:left w:val="single" w:sz="8" w:space="0" w:color="4F81BD"/>
              <w:bottom w:val="single" w:sz="8" w:space="0" w:color="4F81BD"/>
              <w:right w:val="single" w:sz="8" w:space="0" w:color="4F81BD"/>
            </w:tcBorders>
          </w:tcPr>
          <w:p w14:paraId="6885130B"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Єдиний державний реєстр юридичних осіб, фізичних осіб-підприємців та громадських формувань</w:t>
            </w:r>
          </w:p>
        </w:tc>
      </w:tr>
      <w:tr w:rsidR="00C9511E" w:rsidRPr="00AD2FC1" w14:paraId="2FAD1B2A"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38BA8E2"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ОПФ</w:t>
            </w:r>
          </w:p>
        </w:tc>
        <w:tc>
          <w:tcPr>
            <w:tcW w:w="7196" w:type="dxa"/>
            <w:tcBorders>
              <w:top w:val="single" w:sz="8" w:space="0" w:color="4F81BD"/>
              <w:left w:val="single" w:sz="8" w:space="0" w:color="4F81BD"/>
              <w:bottom w:val="single" w:sz="8" w:space="0" w:color="4F81BD"/>
              <w:right w:val="single" w:sz="8" w:space="0" w:color="4F81BD"/>
            </w:tcBorders>
          </w:tcPr>
          <w:p w14:paraId="6FDA95AE"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Організаційно-правова форма</w:t>
            </w:r>
          </w:p>
        </w:tc>
      </w:tr>
      <w:tr w:rsidR="00C9511E" w:rsidRPr="00AD2FC1" w14:paraId="696A7D56"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EF7E3C4"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Токен</w:t>
            </w:r>
          </w:p>
        </w:tc>
        <w:tc>
          <w:tcPr>
            <w:tcW w:w="7196" w:type="dxa"/>
            <w:tcBorders>
              <w:top w:val="single" w:sz="8" w:space="0" w:color="4F81BD"/>
              <w:left w:val="single" w:sz="8" w:space="0" w:color="4F81BD"/>
              <w:bottom w:val="single" w:sz="8" w:space="0" w:color="4F81BD"/>
              <w:right w:val="single" w:sz="8" w:space="0" w:color="4F81BD"/>
            </w:tcBorders>
          </w:tcPr>
          <w:p w14:paraId="26E990F3"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Ключ</w:t>
            </w:r>
          </w:p>
        </w:tc>
      </w:tr>
      <w:tr w:rsidR="00C9511E" w:rsidRPr="00AD2FC1" w14:paraId="3B14528C"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35573BE3"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Користувач</w:t>
            </w:r>
          </w:p>
        </w:tc>
        <w:tc>
          <w:tcPr>
            <w:tcW w:w="7196" w:type="dxa"/>
            <w:tcBorders>
              <w:top w:val="single" w:sz="8" w:space="0" w:color="4F81BD"/>
              <w:left w:val="single" w:sz="8" w:space="0" w:color="4F81BD"/>
              <w:bottom w:val="single" w:sz="8" w:space="0" w:color="4F81BD"/>
              <w:right w:val="single" w:sz="8" w:space="0" w:color="4F81BD"/>
            </w:tcBorders>
          </w:tcPr>
          <w:p w14:paraId="6EA13FAA"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 xml:space="preserve">Особа, якій надані права отримувати відомості з ЄДР </w:t>
            </w:r>
          </w:p>
        </w:tc>
      </w:tr>
      <w:tr w:rsidR="00C9511E" w:rsidRPr="00AD2FC1" w14:paraId="4285B038"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5AF8D05"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ПІБ</w:t>
            </w:r>
          </w:p>
        </w:tc>
        <w:tc>
          <w:tcPr>
            <w:tcW w:w="7196" w:type="dxa"/>
            <w:tcBorders>
              <w:top w:val="single" w:sz="8" w:space="0" w:color="4F81BD"/>
              <w:left w:val="single" w:sz="8" w:space="0" w:color="4F81BD"/>
              <w:bottom w:val="single" w:sz="8" w:space="0" w:color="4F81BD"/>
              <w:right w:val="single" w:sz="8" w:space="0" w:color="4F81BD"/>
            </w:tcBorders>
          </w:tcPr>
          <w:p w14:paraId="0AC1A939"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Прізвище, ім’я, по батькові</w:t>
            </w:r>
          </w:p>
        </w:tc>
      </w:tr>
      <w:tr w:rsidR="00C9511E" w:rsidRPr="00AD2FC1" w14:paraId="7BE1A6CC"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DC63D3F"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РНОКПП</w:t>
            </w:r>
          </w:p>
        </w:tc>
        <w:tc>
          <w:tcPr>
            <w:tcW w:w="7196" w:type="dxa"/>
            <w:tcBorders>
              <w:top w:val="single" w:sz="8" w:space="0" w:color="4F81BD"/>
              <w:left w:val="single" w:sz="8" w:space="0" w:color="4F81BD"/>
              <w:bottom w:val="single" w:sz="8" w:space="0" w:color="4F81BD"/>
              <w:right w:val="single" w:sz="8" w:space="0" w:color="4F81BD"/>
            </w:tcBorders>
          </w:tcPr>
          <w:p w14:paraId="592858C0"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Реєстраційний номер облікової картки платника податків</w:t>
            </w:r>
          </w:p>
        </w:tc>
      </w:tr>
      <w:tr w:rsidR="00C9511E" w:rsidRPr="00AD2FC1" w14:paraId="22FEA295"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AC8D347"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КБВ</w:t>
            </w:r>
          </w:p>
        </w:tc>
        <w:tc>
          <w:tcPr>
            <w:tcW w:w="7196" w:type="dxa"/>
            <w:tcBorders>
              <w:top w:val="single" w:sz="8" w:space="0" w:color="4F81BD"/>
              <w:left w:val="single" w:sz="8" w:space="0" w:color="4F81BD"/>
              <w:bottom w:val="single" w:sz="8" w:space="0" w:color="4F81BD"/>
              <w:right w:val="single" w:sz="8" w:space="0" w:color="4F81BD"/>
            </w:tcBorders>
          </w:tcPr>
          <w:p w14:paraId="255E0550"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Кінцевий бенефіціарний власник</w:t>
            </w:r>
          </w:p>
        </w:tc>
      </w:tr>
      <w:tr w:rsidR="00C9511E" w:rsidRPr="00AD2FC1" w14:paraId="458DBCB7"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1DB003C6"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ФОП</w:t>
            </w:r>
          </w:p>
        </w:tc>
        <w:tc>
          <w:tcPr>
            <w:tcW w:w="7196" w:type="dxa"/>
            <w:tcBorders>
              <w:top w:val="single" w:sz="8" w:space="0" w:color="4F81BD"/>
              <w:left w:val="single" w:sz="8" w:space="0" w:color="4F81BD"/>
              <w:bottom w:val="single" w:sz="8" w:space="0" w:color="4F81BD"/>
              <w:right w:val="single" w:sz="8" w:space="0" w:color="4F81BD"/>
            </w:tcBorders>
          </w:tcPr>
          <w:p w14:paraId="048D8E03"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Фізична особа - підприємець</w:t>
            </w:r>
          </w:p>
        </w:tc>
      </w:tr>
      <w:tr w:rsidR="00C9511E" w:rsidRPr="00AD2FC1" w14:paraId="2B5ED2D7"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698D9816"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УНЗР</w:t>
            </w:r>
          </w:p>
        </w:tc>
        <w:tc>
          <w:tcPr>
            <w:tcW w:w="7196" w:type="dxa"/>
            <w:tcBorders>
              <w:top w:val="single" w:sz="8" w:space="0" w:color="4F81BD"/>
              <w:left w:val="single" w:sz="8" w:space="0" w:color="4F81BD"/>
              <w:bottom w:val="single" w:sz="8" w:space="0" w:color="4F81BD"/>
              <w:right w:val="single" w:sz="8" w:space="0" w:color="4F81BD"/>
            </w:tcBorders>
          </w:tcPr>
          <w:p w14:paraId="78107B80"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Унікальний номер запису в реєстрі</w:t>
            </w:r>
          </w:p>
        </w:tc>
      </w:tr>
      <w:tr w:rsidR="00C9511E" w:rsidRPr="00AD2FC1" w14:paraId="195EC2B8" w14:textId="77777777" w:rsidTr="00C9511E">
        <w:tc>
          <w:tcPr>
            <w:tcW w:w="2551" w:type="dxa"/>
            <w:tcBorders>
              <w:top w:val="single" w:sz="8" w:space="0" w:color="4F81BD"/>
              <w:left w:val="single" w:sz="8" w:space="0" w:color="4F81BD"/>
              <w:bottom w:val="single" w:sz="8" w:space="0" w:color="4F81BD"/>
              <w:right w:val="single" w:sz="8" w:space="0" w:color="4F81BD"/>
            </w:tcBorders>
          </w:tcPr>
          <w:p w14:paraId="6FCB46D0" w14:textId="77777777" w:rsidR="00C9511E" w:rsidRPr="00AD2FC1" w:rsidRDefault="00C9511E" w:rsidP="00705A8C">
            <w:pPr>
              <w:pStyle w:val="af6"/>
              <w:widowControl w:val="0"/>
              <w:shd w:val="clear" w:color="auto" w:fill="FFFFFF" w:themeFill="background1"/>
              <w:rPr>
                <w:b/>
                <w:bCs/>
                <w:sz w:val="28"/>
                <w:szCs w:val="28"/>
              </w:rPr>
            </w:pPr>
            <w:r w:rsidRPr="00AD2FC1">
              <w:rPr>
                <w:b/>
                <w:bCs/>
                <w:sz w:val="28"/>
                <w:szCs w:val="28"/>
              </w:rPr>
              <w:t>ППІ</w:t>
            </w:r>
          </w:p>
        </w:tc>
        <w:tc>
          <w:tcPr>
            <w:tcW w:w="7196" w:type="dxa"/>
            <w:tcBorders>
              <w:top w:val="single" w:sz="8" w:space="0" w:color="4F81BD"/>
              <w:left w:val="single" w:sz="8" w:space="0" w:color="4F81BD"/>
              <w:bottom w:val="single" w:sz="8" w:space="0" w:color="4F81BD"/>
              <w:right w:val="single" w:sz="8" w:space="0" w:color="4F81BD"/>
            </w:tcBorders>
          </w:tcPr>
          <w:p w14:paraId="6468890E" w14:textId="77777777" w:rsidR="00C9511E" w:rsidRPr="00AD2FC1" w:rsidRDefault="00C9511E" w:rsidP="00705A8C">
            <w:pPr>
              <w:widowControl w:val="0"/>
              <w:shd w:val="clear" w:color="auto" w:fill="FFFFFF" w:themeFill="background1"/>
              <w:spacing w:line="240" w:lineRule="auto"/>
              <w:ind w:firstLine="0"/>
              <w:rPr>
                <w:rFonts w:cs="Times New Roman"/>
                <w:szCs w:val="28"/>
              </w:rPr>
            </w:pPr>
            <w:r w:rsidRPr="00AD2FC1">
              <w:rPr>
                <w:rFonts w:cs="Times New Roman"/>
                <w:szCs w:val="28"/>
              </w:rPr>
              <w:t>Прикладний програмний інтерфейс; Система</w:t>
            </w:r>
          </w:p>
        </w:tc>
      </w:tr>
    </w:tbl>
    <w:p w14:paraId="177AB1EF" w14:textId="77777777" w:rsidR="00C9511E" w:rsidRPr="00AD2FC1" w:rsidRDefault="00C9511E" w:rsidP="00044F75">
      <w:pPr>
        <w:shd w:val="clear" w:color="auto" w:fill="FFFFFF" w:themeFill="background1"/>
        <w:jc w:val="both"/>
        <w:rPr>
          <w:rFonts w:cs="Times New Roman"/>
          <w:szCs w:val="28"/>
        </w:rPr>
      </w:pPr>
      <w:r w:rsidRPr="00AD2FC1">
        <w:rPr>
          <w:rFonts w:cs="Times New Roman"/>
          <w:szCs w:val="28"/>
        </w:rPr>
        <w:t>«ППІ ЄДР» - комп’ютерна програма, що виконує обробку та перетворення даних, які надаються з Єдиного державного реєстру юридичних осіб, фізичних осіб-підприємців та громадських формувань для їх подальшого сприйняття автоматизованими та інформаційними системами Користувачів.</w:t>
      </w:r>
    </w:p>
    <w:p w14:paraId="2D3B5774" w14:textId="3AD19DC0" w:rsidR="00C9511E" w:rsidRPr="00AD2FC1" w:rsidRDefault="00C9511E" w:rsidP="00705A8C">
      <w:pPr>
        <w:shd w:val="clear" w:color="auto" w:fill="FFFFFF" w:themeFill="background1"/>
        <w:rPr>
          <w:rFonts w:cs="Times New Roman"/>
          <w:szCs w:val="28"/>
        </w:rPr>
      </w:pPr>
      <w:r w:rsidRPr="00AD2FC1">
        <w:rPr>
          <w:rFonts w:cs="Times New Roman"/>
          <w:szCs w:val="28"/>
        </w:rPr>
        <w:t xml:space="preserve">Вимагається: </w:t>
      </w:r>
    </w:p>
    <w:p w14:paraId="5896D8A0"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Здійснити самостійне налаштування своєї автоматизованої системи для отримання Сервісної послуги.</w:t>
      </w:r>
    </w:p>
    <w:p w14:paraId="7D140F59" w14:textId="2E016A03" w:rsidR="00C9511E" w:rsidRPr="00AD2FC1" w:rsidRDefault="00C9511E" w:rsidP="00705A8C">
      <w:pPr>
        <w:shd w:val="clear" w:color="auto" w:fill="FFFFFF" w:themeFill="background1"/>
        <w:ind w:firstLine="709"/>
        <w:rPr>
          <w:rFonts w:cs="Times New Roman"/>
          <w:szCs w:val="28"/>
        </w:rPr>
      </w:pPr>
      <w:r w:rsidRPr="00AD2FC1">
        <w:rPr>
          <w:rFonts w:cs="Times New Roman"/>
          <w:szCs w:val="28"/>
        </w:rPr>
        <w:t>Власними силами та за власний рахунок організовувати та забезпечувати обслуговування та підтримку каналів зв’язку для отримання Сервісної послуги</w:t>
      </w:r>
    </w:p>
    <w:p w14:paraId="6DA08E8E" w14:textId="77777777" w:rsidR="00C9511E" w:rsidRPr="00AD2FC1" w:rsidRDefault="00C9511E" w:rsidP="006325E3">
      <w:pPr>
        <w:keepNext/>
        <w:shd w:val="clear" w:color="auto" w:fill="FFFFFF" w:themeFill="background1"/>
        <w:jc w:val="both"/>
        <w:rPr>
          <w:rFonts w:cs="Times New Roman"/>
          <w:szCs w:val="28"/>
        </w:rPr>
      </w:pPr>
      <w:r w:rsidRPr="00AD2FC1">
        <w:rPr>
          <w:rFonts w:cs="Times New Roman"/>
          <w:szCs w:val="28"/>
        </w:rPr>
        <w:t>Для того, щоб почати користуватись Послугою необхідно подати Заявку для можливості зареєструватись в Системі. Протягом двох робочих днів після отримання Заяви про підключення до Сервісної послуги Користувачу буде наданий логін та пароль для здійснення підключення до тестового середовища. За допомогою наданого тестового середовища Користувач здійснює тестування взаємодії ППІ ЄДР з власним програмним забезпеченням. Під час тестування кількість запитів до ППІ ЄДР, здійснених Користувачем обмежена, та становить 1000 запитів. Після того, як від Користувача надійде повідомлення про готовність користування Сервісною послугою, протягом двох днів буде здійснене підключення до промислового середовища</w:t>
      </w:r>
    </w:p>
    <w:p w14:paraId="16BBB1D9" w14:textId="22418F28" w:rsidR="00C9511E" w:rsidRPr="00AD2FC1" w:rsidRDefault="00C9511E" w:rsidP="006325E3">
      <w:pPr>
        <w:pStyle w:val="af7"/>
        <w:shd w:val="clear" w:color="auto" w:fill="FFFFFF" w:themeFill="background1"/>
        <w:tabs>
          <w:tab w:val="clear" w:pos="360"/>
          <w:tab w:val="left" w:pos="0"/>
        </w:tabs>
        <w:spacing w:before="60" w:line="360" w:lineRule="auto"/>
        <w:ind w:left="0" w:firstLine="720"/>
        <w:rPr>
          <w:sz w:val="28"/>
          <w:szCs w:val="28"/>
        </w:rPr>
      </w:pPr>
      <w:r w:rsidRPr="00AD2FC1">
        <w:rPr>
          <w:sz w:val="28"/>
          <w:szCs w:val="28"/>
        </w:rPr>
        <w:t>Для користувачів, які вже підключені до тестового середовища для входу в систему необхідно зазначити:</w:t>
      </w:r>
    </w:p>
    <w:p w14:paraId="39A29292" w14:textId="77777777" w:rsidR="00C9511E" w:rsidRPr="00AD2FC1" w:rsidRDefault="00C9511E" w:rsidP="00705A8C">
      <w:pPr>
        <w:pStyle w:val="a6"/>
        <w:keepNext/>
        <w:numPr>
          <w:ilvl w:val="0"/>
          <w:numId w:val="42"/>
        </w:numPr>
        <w:shd w:val="clear" w:color="auto" w:fill="FFFFFF" w:themeFill="background1"/>
        <w:suppressAutoHyphens/>
        <w:spacing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електронну адресу;</w:t>
      </w:r>
    </w:p>
    <w:p w14:paraId="2CDDC27B" w14:textId="77777777" w:rsidR="00C9511E" w:rsidRPr="00AD2FC1" w:rsidRDefault="00C9511E" w:rsidP="00705A8C">
      <w:pPr>
        <w:pStyle w:val="a6"/>
        <w:keepNext/>
        <w:numPr>
          <w:ilvl w:val="0"/>
          <w:numId w:val="42"/>
        </w:numPr>
        <w:shd w:val="clear" w:color="auto" w:fill="FFFFFF" w:themeFill="background1"/>
        <w:suppressAutoHyphens/>
        <w:spacing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ввести пароль, що був наданий при реєстрації;</w:t>
      </w:r>
    </w:p>
    <w:p w14:paraId="650F8B5F" w14:textId="77777777" w:rsidR="00C9511E" w:rsidRPr="00AD2FC1" w:rsidRDefault="00C9511E" w:rsidP="00705A8C">
      <w:pPr>
        <w:shd w:val="clear" w:color="auto" w:fill="FFFFFF" w:themeFill="background1"/>
        <w:rPr>
          <w:rFonts w:cs="Times New Roman"/>
          <w:szCs w:val="28"/>
        </w:rPr>
      </w:pPr>
      <w:r w:rsidRPr="00AD2FC1">
        <w:rPr>
          <w:rFonts w:cs="Times New Roman"/>
          <w:i/>
          <w:szCs w:val="28"/>
        </w:rPr>
        <w:t>Основні відомості</w:t>
      </w:r>
      <w:r w:rsidRPr="00AD2FC1">
        <w:rPr>
          <w:rFonts w:cs="Times New Roman"/>
          <w:szCs w:val="28"/>
        </w:rPr>
        <w:t>:</w:t>
      </w:r>
    </w:p>
    <w:p w14:paraId="7E73F3CF" w14:textId="77777777" w:rsidR="006325E3" w:rsidRPr="00AD2FC1" w:rsidRDefault="00C9511E" w:rsidP="006325E3">
      <w:pPr>
        <w:shd w:val="clear" w:color="auto" w:fill="FFFFFF" w:themeFill="background1"/>
        <w:jc w:val="both"/>
        <w:rPr>
          <w:rFonts w:cs="Times New Roman"/>
          <w:szCs w:val="28"/>
        </w:rPr>
      </w:pPr>
      <w:r w:rsidRPr="00AD2FC1">
        <w:rPr>
          <w:rFonts w:cs="Times New Roman"/>
          <w:szCs w:val="28"/>
        </w:rPr>
        <w:t xml:space="preserve">Адреса API (може бути змінена адміністратором): </w:t>
      </w:r>
    </w:p>
    <w:p w14:paraId="2062AF47" w14:textId="42EFA404" w:rsidR="00C9511E" w:rsidRPr="00AD2FC1" w:rsidRDefault="00C9511E" w:rsidP="006325E3">
      <w:pPr>
        <w:shd w:val="clear" w:color="auto" w:fill="FFFFFF" w:themeFill="background1"/>
        <w:jc w:val="both"/>
        <w:rPr>
          <w:rFonts w:cs="Times New Roman"/>
          <w:szCs w:val="28"/>
        </w:rPr>
      </w:pPr>
      <w:r w:rsidRPr="00AD2FC1">
        <w:rPr>
          <w:rFonts w:cs="Times New Roman"/>
          <w:szCs w:val="28"/>
        </w:rPr>
        <w:t>https://edr-api.edu.nais.gov.ua</w:t>
      </w:r>
    </w:p>
    <w:p w14:paraId="04EB02A0"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Присутні наступні версії ППІ ЄДР, які визначаються за базовим URL:</w:t>
      </w:r>
    </w:p>
    <w:p w14:paraId="46D060B5"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base url: /1.0 , api version: 1.0;</w:t>
      </w:r>
    </w:p>
    <w:p w14:paraId="431ADC84"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base url: /2.0 , api version: 2.0.</w:t>
      </w:r>
    </w:p>
    <w:p w14:paraId="788A88D8"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Поточні версії мають наступні точки входу:</w:t>
      </w:r>
    </w:p>
    <w:p w14:paraId="75B0BEF3"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subjects – пошук суб’єкта за номером ЄДРПОУ, ІПН або паспортом;</w:t>
      </w:r>
    </w:p>
    <w:p w14:paraId="189A737B"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subjects/{id} – отримання детальної інформації по суб’єкту;</w:t>
      </w:r>
    </w:p>
    <w:p w14:paraId="784CEB41"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subjects/roles – довідник можливих ролей суб’єкта;</w:t>
      </w:r>
    </w:p>
    <w:p w14:paraId="39EA17F2" w14:textId="77777777" w:rsidR="00C9511E" w:rsidRPr="00AD2FC1" w:rsidRDefault="00C9511E" w:rsidP="00705A8C">
      <w:pPr>
        <w:pStyle w:val="a6"/>
        <w:numPr>
          <w:ilvl w:val="0"/>
          <w:numId w:val="43"/>
        </w:numPr>
        <w:shd w:val="clear" w:color="auto" w:fill="FFFFFF" w:themeFill="background1"/>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subjects/states – довідник можливих станів суб’єкта;</w:t>
      </w:r>
    </w:p>
    <w:p w14:paraId="64A57800" w14:textId="77777777" w:rsidR="00C9511E" w:rsidRPr="00AD2FC1" w:rsidRDefault="00C9511E" w:rsidP="006325E3">
      <w:pPr>
        <w:pStyle w:val="a6"/>
        <w:numPr>
          <w:ilvl w:val="0"/>
          <w:numId w:val="43"/>
        </w:numPr>
        <w:shd w:val="clear" w:color="auto" w:fill="FFFFFF" w:themeFill="background1"/>
        <w:tabs>
          <w:tab w:val="left" w:pos="993"/>
        </w:tabs>
        <w:suppressAutoHyphens/>
        <w:spacing w:after="0" w:line="360" w:lineRule="auto"/>
        <w:contextualSpacing/>
        <w:jc w:val="both"/>
        <w:rPr>
          <w:rFonts w:ascii="Times New Roman" w:hAnsi="Times New Roman" w:cs="Times New Roman"/>
          <w:sz w:val="28"/>
          <w:szCs w:val="28"/>
        </w:rPr>
      </w:pPr>
      <w:r w:rsidRPr="00AD2FC1">
        <w:rPr>
          <w:rFonts w:ascii="Times New Roman" w:hAnsi="Times New Roman" w:cs="Times New Roman"/>
          <w:sz w:val="28"/>
          <w:szCs w:val="28"/>
        </w:rPr>
        <w:t>search-by-date – отримання переліку суб’єктів, щодо яких проводились реєстраційні дії за добу (працює лише з api version: 2.0).</w:t>
      </w:r>
    </w:p>
    <w:p w14:paraId="3AF99714"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Опис виконання запитів та специфікація результатів розміщена нижче, в секції «Опис протоколу».</w:t>
      </w:r>
    </w:p>
    <w:p w14:paraId="1425B681" w14:textId="77777777" w:rsidR="00C9511E" w:rsidRPr="00AD2FC1" w:rsidRDefault="00C9511E" w:rsidP="00705A8C">
      <w:pPr>
        <w:shd w:val="clear" w:color="auto" w:fill="FFFFFF" w:themeFill="background1"/>
        <w:rPr>
          <w:rFonts w:cs="Times New Roman"/>
          <w:i/>
          <w:szCs w:val="28"/>
        </w:rPr>
      </w:pPr>
      <w:r w:rsidRPr="00AD2FC1">
        <w:rPr>
          <w:rFonts w:cs="Times New Roman"/>
          <w:i/>
          <w:szCs w:val="28"/>
        </w:rPr>
        <w:t>Аутентифікація</w:t>
      </w:r>
    </w:p>
    <w:p w14:paraId="05D73D59" w14:textId="5CBB6C0B" w:rsidR="00C9511E" w:rsidRPr="00AD2FC1" w:rsidRDefault="00C9511E" w:rsidP="00486837">
      <w:pPr>
        <w:shd w:val="clear" w:color="auto" w:fill="FFFFFF" w:themeFill="background1"/>
        <w:jc w:val="both"/>
        <w:rPr>
          <w:rFonts w:cs="Times New Roman"/>
          <w:szCs w:val="28"/>
        </w:rPr>
      </w:pPr>
      <w:r w:rsidRPr="00AD2FC1">
        <w:rPr>
          <w:rFonts w:cs="Times New Roman"/>
          <w:szCs w:val="28"/>
        </w:rPr>
        <w:t xml:space="preserve">API ЄДР використовує механізм аутентифікації за допомогою простого ключа - </w:t>
      </w:r>
      <w:r w:rsidR="00486837" w:rsidRPr="00AD2FC1">
        <w:rPr>
          <w:rFonts w:cs="Times New Roman"/>
          <w:szCs w:val="28"/>
        </w:rPr>
        <w:t>т</w:t>
      </w:r>
      <w:r w:rsidRPr="00AD2FC1">
        <w:rPr>
          <w:rFonts w:cs="Times New Roman"/>
          <w:szCs w:val="28"/>
        </w:rPr>
        <w:t>окена. Обмін із сервісом виконується по протоколу HTTPS, тому використання такого простого способу аутентифікації є безпечним, оскільки ключ шифрується каналом SSL. Токен можна отримати на сайті, на сторінці «Безпека» («Налаштування»). Для аутентифікації запита, ключ необхідно передавати у заголовку:</w:t>
      </w:r>
    </w:p>
    <w:p w14:paraId="2D592193"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Authorization: Token {API_TOKEN}</w:t>
      </w:r>
    </w:p>
    <w:p w14:paraId="4F69DE9E" w14:textId="77777777" w:rsidR="00C9511E" w:rsidRPr="00AD2FC1" w:rsidRDefault="00C9511E" w:rsidP="00705A8C">
      <w:pPr>
        <w:shd w:val="clear" w:color="auto" w:fill="FFFFFF" w:themeFill="background1"/>
        <w:rPr>
          <w:rFonts w:cs="Times New Roman"/>
          <w:i/>
          <w:szCs w:val="28"/>
        </w:rPr>
      </w:pPr>
      <w:r w:rsidRPr="00AD2FC1">
        <w:rPr>
          <w:rFonts w:cs="Times New Roman"/>
          <w:i/>
          <w:szCs w:val="28"/>
        </w:rPr>
        <w:t>Тип змісту відповіді</w:t>
      </w:r>
    </w:p>
    <w:p w14:paraId="2B8E218D" w14:textId="25E9E065" w:rsidR="00C9511E" w:rsidRPr="00AD2FC1" w:rsidRDefault="006576BC" w:rsidP="00705A8C">
      <w:pPr>
        <w:shd w:val="clear" w:color="auto" w:fill="FFFFFF" w:themeFill="background1"/>
        <w:rPr>
          <w:rFonts w:cs="Times New Roman"/>
          <w:szCs w:val="28"/>
        </w:rPr>
      </w:pPr>
      <w:r w:rsidRPr="00AD2FC1">
        <w:rPr>
          <w:rFonts w:cs="Times New Roman"/>
          <w:szCs w:val="28"/>
        </w:rPr>
        <w:t>В</w:t>
      </w:r>
      <w:r w:rsidR="00C9511E" w:rsidRPr="00AD2FC1">
        <w:rPr>
          <w:rFonts w:cs="Times New Roman"/>
          <w:szCs w:val="28"/>
        </w:rPr>
        <w:t xml:space="preserve"> </w:t>
      </w:r>
      <w:r w:rsidRPr="00AD2FC1">
        <w:rPr>
          <w:rFonts w:cs="Times New Roman"/>
          <w:szCs w:val="28"/>
        </w:rPr>
        <w:t>поточний час</w:t>
      </w:r>
      <w:r w:rsidR="00C9511E" w:rsidRPr="00AD2FC1">
        <w:rPr>
          <w:rFonts w:cs="Times New Roman"/>
          <w:szCs w:val="28"/>
        </w:rPr>
        <w:t xml:space="preserve"> API може повертати відповідь у вигляді XML або JSON. Вигляд, у якому користувач очікує відповідь від сервісу, вказується за допомогою залоговку:</w:t>
      </w:r>
    </w:p>
    <w:p w14:paraId="06A9E303"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Accept: application/json</w:t>
      </w:r>
    </w:p>
    <w:p w14:paraId="3E7693D3" w14:textId="77777777" w:rsidR="00C9511E" w:rsidRPr="00AD2FC1" w:rsidRDefault="00C9511E" w:rsidP="00705A8C">
      <w:pPr>
        <w:shd w:val="clear" w:color="auto" w:fill="FFFFFF" w:themeFill="background1"/>
        <w:rPr>
          <w:rFonts w:cs="Times New Roman"/>
          <w:i/>
          <w:szCs w:val="28"/>
        </w:rPr>
      </w:pPr>
      <w:r w:rsidRPr="00AD2FC1">
        <w:rPr>
          <w:rFonts w:cs="Times New Roman"/>
          <w:i/>
          <w:szCs w:val="28"/>
        </w:rPr>
        <w:t>Обмеження</w:t>
      </w:r>
    </w:p>
    <w:p w14:paraId="6611E628" w14:textId="62CDBE1C" w:rsidR="00C9511E" w:rsidRPr="00AD2FC1" w:rsidRDefault="00C9511E" w:rsidP="00E646AA">
      <w:pPr>
        <w:shd w:val="clear" w:color="auto" w:fill="FFFFFF" w:themeFill="background1"/>
        <w:jc w:val="both"/>
        <w:rPr>
          <w:rFonts w:cs="Times New Roman"/>
          <w:szCs w:val="28"/>
        </w:rPr>
      </w:pPr>
      <w:r w:rsidRPr="00AD2FC1">
        <w:rPr>
          <w:rFonts w:cs="Times New Roman"/>
          <w:szCs w:val="28"/>
        </w:rPr>
        <w:t xml:space="preserve">Окрім обмежень згідно </w:t>
      </w:r>
      <w:r w:rsidR="00E646AA" w:rsidRPr="00AD2FC1">
        <w:rPr>
          <w:rFonts w:cs="Times New Roman"/>
          <w:szCs w:val="28"/>
        </w:rPr>
        <w:t xml:space="preserve">з </w:t>
      </w:r>
      <w:r w:rsidRPr="00AD2FC1">
        <w:rPr>
          <w:rFonts w:cs="Times New Roman"/>
          <w:szCs w:val="28"/>
        </w:rPr>
        <w:t>тарифн</w:t>
      </w:r>
      <w:r w:rsidR="00E646AA" w:rsidRPr="00AD2FC1">
        <w:rPr>
          <w:rFonts w:cs="Times New Roman"/>
          <w:szCs w:val="28"/>
        </w:rPr>
        <w:t>им</w:t>
      </w:r>
      <w:r w:rsidRPr="00AD2FC1">
        <w:rPr>
          <w:rFonts w:cs="Times New Roman"/>
          <w:szCs w:val="28"/>
        </w:rPr>
        <w:t xml:space="preserve"> план</w:t>
      </w:r>
      <w:r w:rsidR="00E646AA" w:rsidRPr="00AD2FC1">
        <w:rPr>
          <w:rFonts w:cs="Times New Roman"/>
          <w:szCs w:val="28"/>
        </w:rPr>
        <w:t>ом</w:t>
      </w:r>
      <w:r w:rsidRPr="00AD2FC1">
        <w:rPr>
          <w:rFonts w:cs="Times New Roman"/>
          <w:szCs w:val="28"/>
        </w:rPr>
        <w:t>, для захисту від перевантаження сервісу запитами (результатом чого є ‘відмова у обслуговуванні’ - DoS), додатково введені обмеження на кількість запитів протягом проміжку часу. Це обмеження стосується як запитів які відносяться до платних послуг, так і безкоштовних. Ці обмеження залежать від обраного тарифного плану.</w:t>
      </w:r>
    </w:p>
    <w:p w14:paraId="57B78AEF"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Результатом запиту, який виконано з виходом за межі обмежень буде відповідь з HTTP статусом ‘429 Too Many Requests’:</w:t>
      </w:r>
    </w:p>
    <w:p w14:paraId="3759DD13"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{"errors":[{"code":9,"message":"Request was throttled. Expected available in 26 seconds."}]}</w:t>
      </w:r>
    </w:p>
    <w:p w14:paraId="0D82EB1C" w14:textId="77777777" w:rsidR="00C9511E" w:rsidRPr="00AD2FC1" w:rsidRDefault="00C9511E" w:rsidP="00E67247">
      <w:pPr>
        <w:shd w:val="clear" w:color="auto" w:fill="FFFFFF" w:themeFill="background1"/>
        <w:jc w:val="both"/>
        <w:rPr>
          <w:rFonts w:cs="Times New Roman"/>
          <w:szCs w:val="28"/>
        </w:rPr>
      </w:pPr>
      <w:r w:rsidRPr="00AD2FC1">
        <w:rPr>
          <w:rFonts w:cs="Times New Roman"/>
          <w:szCs w:val="28"/>
        </w:rPr>
        <w:t>Код помилки № 9 вказує на вихід за межі обмежень, а повідомлення матиме відповідний текст та час, через який сплине це обмеження. Крім того, до заголовку відповіді додано інформацію про зняття обмеження для програмної обробки:</w:t>
      </w:r>
    </w:p>
    <w:p w14:paraId="72825667"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Retry-After: 26</w:t>
      </w:r>
    </w:p>
    <w:p w14:paraId="0D39A754" w14:textId="77777777" w:rsidR="00C9511E" w:rsidRPr="00AD2FC1" w:rsidRDefault="00C9511E" w:rsidP="00705A8C">
      <w:pPr>
        <w:shd w:val="clear" w:color="auto" w:fill="FFFFFF" w:themeFill="background1"/>
        <w:rPr>
          <w:rFonts w:cs="Times New Roman"/>
          <w:i/>
          <w:szCs w:val="28"/>
        </w:rPr>
      </w:pPr>
      <w:r w:rsidRPr="00AD2FC1">
        <w:rPr>
          <w:rFonts w:cs="Times New Roman"/>
          <w:i/>
          <w:szCs w:val="28"/>
        </w:rPr>
        <w:t>Платні запити</w:t>
      </w:r>
    </w:p>
    <w:p w14:paraId="77D5095E" w14:textId="77777777" w:rsidR="00C9511E" w:rsidRPr="00AD2FC1" w:rsidRDefault="00C9511E" w:rsidP="00E67247">
      <w:pPr>
        <w:shd w:val="clear" w:color="auto" w:fill="FFFFFF" w:themeFill="background1"/>
        <w:jc w:val="both"/>
        <w:rPr>
          <w:rFonts w:cs="Times New Roman"/>
          <w:szCs w:val="28"/>
        </w:rPr>
      </w:pPr>
      <w:r w:rsidRPr="00AD2FC1">
        <w:rPr>
          <w:rFonts w:cs="Times New Roman"/>
          <w:szCs w:val="28"/>
        </w:rPr>
        <w:t>Запит на отримання детальної інформації по суб’єкту підприємництва (/subjects/{id}) є платним. Ціна залежить від обраного тарифного плану. Окрім цього, кожний тарифний план надає можливість зробити деяку кількість платних запитів безкоштовна.</w:t>
      </w:r>
    </w:p>
    <w:p w14:paraId="42D562C5" w14:textId="77777777" w:rsidR="00C9511E" w:rsidRPr="00AD2FC1" w:rsidRDefault="00C9511E" w:rsidP="00E67247">
      <w:pPr>
        <w:shd w:val="clear" w:color="auto" w:fill="FFFFFF" w:themeFill="background1"/>
        <w:jc w:val="both"/>
        <w:rPr>
          <w:rFonts w:cs="Times New Roman"/>
          <w:szCs w:val="28"/>
        </w:rPr>
      </w:pPr>
      <w:r w:rsidRPr="00AD2FC1">
        <w:rPr>
          <w:rFonts w:cs="Times New Roman"/>
          <w:szCs w:val="28"/>
        </w:rPr>
        <w:t>У разі відсутності поточної підписки, або закінчення безкоштовних запитів та відсутності коштів на рахунку, ви отримаєте відповідь з HTTP статусом ‘402 Paiment required’:</w:t>
      </w:r>
    </w:p>
    <w:p w14:paraId="0F3AF091"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{"errors":[{"code":5,"message":"Paiment required."}]}</w:t>
      </w:r>
    </w:p>
    <w:p w14:paraId="632BABB6" w14:textId="77777777" w:rsidR="00C9511E" w:rsidRPr="00AD2FC1" w:rsidRDefault="00C9511E" w:rsidP="00705A8C">
      <w:pPr>
        <w:shd w:val="clear" w:color="auto" w:fill="FFFFFF" w:themeFill="background1"/>
        <w:spacing w:line="240" w:lineRule="auto"/>
        <w:rPr>
          <w:rFonts w:cs="Times New Roman"/>
          <w:szCs w:val="28"/>
        </w:rPr>
      </w:pPr>
    </w:p>
    <w:p w14:paraId="1D67586F" w14:textId="77777777" w:rsidR="00C9511E" w:rsidRPr="00AD2FC1" w:rsidRDefault="00C9511E" w:rsidP="00705A8C">
      <w:pPr>
        <w:shd w:val="clear" w:color="auto" w:fill="FFFFFF" w:themeFill="background1"/>
        <w:spacing w:line="240" w:lineRule="auto"/>
        <w:rPr>
          <w:rFonts w:cs="Times New Roman"/>
          <w:i/>
          <w:iCs/>
          <w:szCs w:val="28"/>
        </w:rPr>
      </w:pPr>
      <w:r w:rsidRPr="00AD2FC1">
        <w:rPr>
          <w:rFonts w:cs="Times New Roman"/>
          <w:i/>
          <w:iCs/>
          <w:szCs w:val="28"/>
        </w:rPr>
        <w:t>Приклади запитів (базовий URL може бути змінено адміністратором):</w:t>
      </w:r>
    </w:p>
    <w:tbl>
      <w:tblPr>
        <w:tblStyle w:val="a8"/>
        <w:tblW w:w="0" w:type="auto"/>
        <w:tblLook w:val="04A0" w:firstRow="1" w:lastRow="0" w:firstColumn="1" w:lastColumn="0" w:noHBand="0" w:noVBand="1"/>
      </w:tblPr>
      <w:tblGrid>
        <w:gridCol w:w="2245"/>
        <w:gridCol w:w="7377"/>
      </w:tblGrid>
      <w:tr w:rsidR="00C9511E" w:rsidRPr="00AD2FC1" w14:paraId="5CAF7F10" w14:textId="77777777" w:rsidTr="00C9511E">
        <w:tc>
          <w:tcPr>
            <w:tcW w:w="9622" w:type="dxa"/>
            <w:gridSpan w:val="2"/>
          </w:tcPr>
          <w:p w14:paraId="20B862B5"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bCs/>
                <w:sz w:val="28"/>
                <w:szCs w:val="28"/>
              </w:rPr>
            </w:pPr>
            <w:r w:rsidRPr="00AD2FC1">
              <w:rPr>
                <w:rFonts w:ascii="Times New Roman" w:hAnsi="Times New Roman" w:cs="Times New Roman"/>
                <w:b/>
                <w:bCs/>
                <w:sz w:val="28"/>
                <w:szCs w:val="28"/>
              </w:rPr>
              <w:t>Пошукові запити до версії ППІ 1.0</w:t>
            </w:r>
          </w:p>
        </w:tc>
      </w:tr>
      <w:tr w:rsidR="00C9511E" w:rsidRPr="00AD2FC1" w14:paraId="0F840604" w14:textId="77777777" w:rsidTr="00C9511E">
        <w:trPr>
          <w:trHeight w:val="595"/>
        </w:trPr>
        <w:tc>
          <w:tcPr>
            <w:tcW w:w="2245" w:type="dxa"/>
            <w:vMerge w:val="restart"/>
            <w:vAlign w:val="center"/>
          </w:tcPr>
          <w:p w14:paraId="53AA635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РНОКПП або кодом ЄДРПОУ</w:t>
            </w:r>
          </w:p>
        </w:tc>
        <w:tc>
          <w:tcPr>
            <w:tcW w:w="7377" w:type="dxa"/>
            <w:vAlign w:val="center"/>
          </w:tcPr>
          <w:p w14:paraId="4AB1512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https://edr-api.edu.nais.gov.ua/1.0/subjects?code=1234567890</w:t>
            </w:r>
          </w:p>
        </w:tc>
      </w:tr>
      <w:tr w:rsidR="00C9511E" w:rsidRPr="00AD2FC1" w14:paraId="72A647C4" w14:textId="77777777" w:rsidTr="00C9511E">
        <w:trPr>
          <w:trHeight w:val="558"/>
        </w:trPr>
        <w:tc>
          <w:tcPr>
            <w:tcW w:w="2245" w:type="dxa"/>
            <w:vMerge/>
            <w:vAlign w:val="center"/>
          </w:tcPr>
          <w:p w14:paraId="56E772B0"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08279C5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https://edr-api.edu.nais.gov.ua/1.0/subjects?code=39787008</w:t>
            </w:r>
          </w:p>
        </w:tc>
      </w:tr>
      <w:tr w:rsidR="00C9511E" w:rsidRPr="00AD2FC1" w14:paraId="2FC2CBB5" w14:textId="77777777" w:rsidTr="00C9511E">
        <w:tc>
          <w:tcPr>
            <w:tcW w:w="2245" w:type="dxa"/>
            <w:vMerge w:val="restart"/>
            <w:vAlign w:val="center"/>
          </w:tcPr>
          <w:p w14:paraId="701C1BF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ПІБ або найменуванням</w:t>
            </w:r>
          </w:p>
        </w:tc>
        <w:tc>
          <w:tcPr>
            <w:tcW w:w="7377" w:type="dxa"/>
            <w:vAlign w:val="center"/>
          </w:tcPr>
          <w:p w14:paraId="0168E26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https://edr-api.edu.nais.gov.ua/1.0/subjects?name=Іваненко Іван Іванович</w:t>
            </w:r>
          </w:p>
        </w:tc>
      </w:tr>
      <w:tr w:rsidR="00C9511E" w:rsidRPr="00AD2FC1" w14:paraId="0130B2BC" w14:textId="77777777" w:rsidTr="00C9511E">
        <w:tc>
          <w:tcPr>
            <w:tcW w:w="2245" w:type="dxa"/>
            <w:vMerge/>
            <w:vAlign w:val="center"/>
          </w:tcPr>
          <w:p w14:paraId="5F0DB85E"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2C66DCC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https://edr-api.edu.nais.gov.ua/1.0/subjects?name=Державне підприємство "Національні інформаційні системи"</w:t>
            </w:r>
          </w:p>
        </w:tc>
      </w:tr>
      <w:tr w:rsidR="00C9511E" w:rsidRPr="00AD2FC1" w14:paraId="61D407B5" w14:textId="77777777" w:rsidTr="00C9511E">
        <w:trPr>
          <w:trHeight w:val="585"/>
        </w:trPr>
        <w:tc>
          <w:tcPr>
            <w:tcW w:w="2245" w:type="dxa"/>
            <w:vMerge w:val="restart"/>
            <w:vAlign w:val="center"/>
          </w:tcPr>
          <w:p w14:paraId="4445941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серією і номером або номером паспорту</w:t>
            </w:r>
          </w:p>
        </w:tc>
        <w:tc>
          <w:tcPr>
            <w:tcW w:w="7377" w:type="dxa"/>
            <w:vAlign w:val="center"/>
          </w:tcPr>
          <w:p w14:paraId="3C4FF0C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https://edr-api.edu.nais.gov.ua/1.0/subjects?passport=ПП123456</w:t>
            </w:r>
          </w:p>
        </w:tc>
      </w:tr>
      <w:tr w:rsidR="00C9511E" w:rsidRPr="00AD2FC1" w14:paraId="0D39E96D" w14:textId="77777777" w:rsidTr="00C9511E">
        <w:tc>
          <w:tcPr>
            <w:tcW w:w="2245" w:type="dxa"/>
            <w:vMerge/>
            <w:vAlign w:val="center"/>
          </w:tcPr>
          <w:p w14:paraId="1E38A4AA"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7E11D58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https://edr-api.edu.nais.gov.ua/1.0/subjects?passport=123456789</w:t>
            </w:r>
          </w:p>
        </w:tc>
      </w:tr>
      <w:tr w:rsidR="00C9511E" w:rsidRPr="00AD2FC1" w14:paraId="3DBCA898" w14:textId="77777777" w:rsidTr="00C9511E">
        <w:tc>
          <w:tcPr>
            <w:tcW w:w="9622" w:type="dxa"/>
            <w:gridSpan w:val="2"/>
          </w:tcPr>
          <w:p w14:paraId="01BCA96F"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sz w:val="28"/>
                <w:szCs w:val="28"/>
              </w:rPr>
            </w:pPr>
            <w:r w:rsidRPr="00AD2FC1">
              <w:rPr>
                <w:rFonts w:ascii="Times New Roman" w:hAnsi="Times New Roman" w:cs="Times New Roman"/>
                <w:b/>
                <w:bCs/>
                <w:sz w:val="28"/>
                <w:szCs w:val="28"/>
              </w:rPr>
              <w:t>Запит на детальну інформацію до версії ППІ 1.0</w:t>
            </w:r>
          </w:p>
        </w:tc>
      </w:tr>
      <w:tr w:rsidR="00C9511E" w:rsidRPr="00AD2FC1" w14:paraId="71C660A0" w14:textId="77777777" w:rsidTr="00C9511E">
        <w:trPr>
          <w:trHeight w:val="682"/>
        </w:trPr>
        <w:tc>
          <w:tcPr>
            <w:tcW w:w="2245" w:type="dxa"/>
            <w:vAlign w:val="center"/>
          </w:tcPr>
          <w:p w14:paraId="099C9B9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Отримання детальних даних</w:t>
            </w:r>
          </w:p>
        </w:tc>
        <w:tc>
          <w:tcPr>
            <w:tcW w:w="7377" w:type="dxa"/>
            <w:vAlign w:val="center"/>
          </w:tcPr>
          <w:p w14:paraId="5809246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https://edr-api.edu.nais.gov.ua/1.0/subjects/11408025</w:t>
            </w:r>
          </w:p>
        </w:tc>
      </w:tr>
      <w:tr w:rsidR="00C9511E" w:rsidRPr="00AD2FC1" w14:paraId="5E0C1CD9" w14:textId="77777777" w:rsidTr="00C9511E">
        <w:tc>
          <w:tcPr>
            <w:tcW w:w="9622" w:type="dxa"/>
            <w:gridSpan w:val="2"/>
          </w:tcPr>
          <w:p w14:paraId="6275D8D4"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sz w:val="28"/>
                <w:szCs w:val="28"/>
              </w:rPr>
            </w:pPr>
            <w:r w:rsidRPr="00AD2FC1">
              <w:rPr>
                <w:rFonts w:ascii="Times New Roman" w:hAnsi="Times New Roman" w:cs="Times New Roman"/>
                <w:b/>
                <w:bCs/>
                <w:sz w:val="28"/>
                <w:szCs w:val="28"/>
              </w:rPr>
              <w:t>Пошукові запити до версії ППІ 2.0</w:t>
            </w:r>
          </w:p>
        </w:tc>
      </w:tr>
      <w:tr w:rsidR="00C9511E" w:rsidRPr="00AD2FC1" w14:paraId="409ED619" w14:textId="77777777" w:rsidTr="00C9511E">
        <w:trPr>
          <w:trHeight w:val="599"/>
        </w:trPr>
        <w:tc>
          <w:tcPr>
            <w:tcW w:w="2245" w:type="dxa"/>
            <w:vMerge w:val="restart"/>
            <w:vAlign w:val="center"/>
          </w:tcPr>
          <w:p w14:paraId="11BB96E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РНОКПП або кодом ЄДРПОУ</w:t>
            </w:r>
          </w:p>
        </w:tc>
        <w:tc>
          <w:tcPr>
            <w:tcW w:w="7377" w:type="dxa"/>
            <w:vAlign w:val="center"/>
          </w:tcPr>
          <w:p w14:paraId="6498451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https://edr-api.edu.nais.gov.ua/2.0/subjects?code=1234567890</w:t>
            </w:r>
          </w:p>
        </w:tc>
      </w:tr>
      <w:tr w:rsidR="00C9511E" w:rsidRPr="00AD2FC1" w14:paraId="07D63FFE" w14:textId="77777777" w:rsidTr="00C9511E">
        <w:trPr>
          <w:trHeight w:val="535"/>
        </w:trPr>
        <w:tc>
          <w:tcPr>
            <w:tcW w:w="2245" w:type="dxa"/>
            <w:vMerge/>
            <w:vAlign w:val="center"/>
          </w:tcPr>
          <w:p w14:paraId="28886203"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1324DA4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https://edr-api.edu.nais.gov.ua/2.0/subjects?code=39787008</w:t>
            </w:r>
          </w:p>
        </w:tc>
      </w:tr>
      <w:tr w:rsidR="00C9511E" w:rsidRPr="00AD2FC1" w14:paraId="5EF06BA4" w14:textId="77777777" w:rsidTr="00C9511E">
        <w:tc>
          <w:tcPr>
            <w:tcW w:w="2245" w:type="dxa"/>
            <w:vMerge w:val="restart"/>
            <w:vAlign w:val="center"/>
          </w:tcPr>
          <w:p w14:paraId="4161AC3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ПІБ або найменуванням</w:t>
            </w:r>
          </w:p>
        </w:tc>
        <w:tc>
          <w:tcPr>
            <w:tcW w:w="7377" w:type="dxa"/>
            <w:vAlign w:val="center"/>
          </w:tcPr>
          <w:p w14:paraId="5B18BBF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https://edr-api.edu.nais.gov.ua/2.0/subjects?name=Іваненко Іван Іванович</w:t>
            </w:r>
          </w:p>
        </w:tc>
      </w:tr>
      <w:tr w:rsidR="00C9511E" w:rsidRPr="00AD2FC1" w14:paraId="56E168EC" w14:textId="77777777" w:rsidTr="00C9511E">
        <w:tc>
          <w:tcPr>
            <w:tcW w:w="2245" w:type="dxa"/>
            <w:vMerge/>
            <w:vAlign w:val="center"/>
          </w:tcPr>
          <w:p w14:paraId="485E5C27"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67021B6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https://edr-api.edu.nais.gov.ua/2.0/subjects?name=Державне підприємство "Національні інформаційні системи"</w:t>
            </w:r>
          </w:p>
        </w:tc>
      </w:tr>
      <w:tr w:rsidR="00C9511E" w:rsidRPr="00AD2FC1" w14:paraId="1C642A6B" w14:textId="77777777" w:rsidTr="00C9511E">
        <w:trPr>
          <w:trHeight w:val="599"/>
        </w:trPr>
        <w:tc>
          <w:tcPr>
            <w:tcW w:w="2245" w:type="dxa"/>
            <w:vMerge w:val="restart"/>
            <w:vAlign w:val="center"/>
          </w:tcPr>
          <w:p w14:paraId="20831C4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за серією і номером або номером паспорту</w:t>
            </w:r>
          </w:p>
        </w:tc>
        <w:tc>
          <w:tcPr>
            <w:tcW w:w="7377" w:type="dxa"/>
            <w:vAlign w:val="center"/>
          </w:tcPr>
          <w:p w14:paraId="60E06A8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https://edr-api.edu.nais.gov.ua/2.0/subjects?passport=ПП123456</w:t>
            </w:r>
          </w:p>
        </w:tc>
      </w:tr>
      <w:tr w:rsidR="00C9511E" w:rsidRPr="00AD2FC1" w14:paraId="043A9D44" w14:textId="77777777" w:rsidTr="00C9511E">
        <w:tc>
          <w:tcPr>
            <w:tcW w:w="2245" w:type="dxa"/>
            <w:vMerge/>
            <w:vAlign w:val="center"/>
          </w:tcPr>
          <w:p w14:paraId="49BC0F21" w14:textId="77777777" w:rsidR="00C9511E" w:rsidRPr="00AD2FC1" w:rsidRDefault="00C9511E" w:rsidP="00705A8C">
            <w:pPr>
              <w:shd w:val="clear" w:color="auto" w:fill="FFFFFF" w:themeFill="background1"/>
              <w:spacing w:line="240" w:lineRule="auto"/>
              <w:ind w:firstLine="0"/>
              <w:rPr>
                <w:rFonts w:cs="Times New Roman"/>
                <w:szCs w:val="28"/>
              </w:rPr>
            </w:pPr>
          </w:p>
        </w:tc>
        <w:tc>
          <w:tcPr>
            <w:tcW w:w="7377" w:type="dxa"/>
            <w:vAlign w:val="center"/>
          </w:tcPr>
          <w:p w14:paraId="4E9D510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https://edr-api.edu.nais.gov.ua/2.0/subjects?passport=123456789</w:t>
            </w:r>
          </w:p>
        </w:tc>
      </w:tr>
      <w:tr w:rsidR="00C9511E" w:rsidRPr="00AD2FC1" w14:paraId="12813704" w14:textId="77777777" w:rsidTr="00C9511E">
        <w:tc>
          <w:tcPr>
            <w:tcW w:w="9622" w:type="dxa"/>
            <w:gridSpan w:val="2"/>
            <w:vAlign w:val="center"/>
          </w:tcPr>
          <w:p w14:paraId="57AFE8C2"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sz w:val="28"/>
                <w:szCs w:val="28"/>
              </w:rPr>
            </w:pPr>
            <w:r w:rsidRPr="00AD2FC1">
              <w:rPr>
                <w:rFonts w:ascii="Times New Roman" w:hAnsi="Times New Roman" w:cs="Times New Roman"/>
                <w:b/>
                <w:bCs/>
                <w:sz w:val="28"/>
                <w:szCs w:val="28"/>
              </w:rPr>
              <w:t>Запит отримання переліку суб’єктів, щодо яких проводились реєстраційні дії за добу до версії ППІ 2.0</w:t>
            </w:r>
          </w:p>
        </w:tc>
      </w:tr>
      <w:tr w:rsidR="00C9511E" w:rsidRPr="00AD2FC1" w14:paraId="0510D07D" w14:textId="77777777" w:rsidTr="00C9511E">
        <w:tc>
          <w:tcPr>
            <w:tcW w:w="2245" w:type="dxa"/>
            <w:vAlign w:val="center"/>
          </w:tcPr>
          <w:p w14:paraId="0228547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Пошук суб’єктів щодо яких проводились реєстраційні дії за певну дату</w:t>
            </w:r>
          </w:p>
        </w:tc>
        <w:tc>
          <w:tcPr>
            <w:tcW w:w="7377" w:type="dxa"/>
            <w:vAlign w:val="center"/>
          </w:tcPr>
          <w:p w14:paraId="603C518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https://edr-api.edu.nais.gov.ua/2.0/search-by-date?search_date=2023-01-30</w:t>
            </w:r>
          </w:p>
        </w:tc>
      </w:tr>
      <w:tr w:rsidR="00C9511E" w:rsidRPr="00AD2FC1" w14:paraId="3346C0EC" w14:textId="77777777" w:rsidTr="00C9511E">
        <w:tc>
          <w:tcPr>
            <w:tcW w:w="9622" w:type="dxa"/>
            <w:gridSpan w:val="2"/>
          </w:tcPr>
          <w:p w14:paraId="711AFC1C"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sz w:val="28"/>
                <w:szCs w:val="28"/>
              </w:rPr>
            </w:pPr>
            <w:r w:rsidRPr="00AD2FC1">
              <w:rPr>
                <w:rFonts w:ascii="Times New Roman" w:hAnsi="Times New Roman" w:cs="Times New Roman"/>
                <w:b/>
                <w:bCs/>
                <w:sz w:val="28"/>
                <w:szCs w:val="28"/>
              </w:rPr>
              <w:t>Запит на детальну інформацію до версії ППІ 2.0</w:t>
            </w:r>
          </w:p>
        </w:tc>
      </w:tr>
      <w:tr w:rsidR="00C9511E" w:rsidRPr="00AD2FC1" w14:paraId="62D30442" w14:textId="77777777" w:rsidTr="00C9511E">
        <w:trPr>
          <w:trHeight w:val="727"/>
        </w:trPr>
        <w:tc>
          <w:tcPr>
            <w:tcW w:w="2245" w:type="dxa"/>
            <w:vAlign w:val="center"/>
          </w:tcPr>
          <w:p w14:paraId="3C63F63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Отримання детальних даних</w:t>
            </w:r>
          </w:p>
        </w:tc>
        <w:tc>
          <w:tcPr>
            <w:tcW w:w="7377" w:type="dxa"/>
            <w:vAlign w:val="center"/>
          </w:tcPr>
          <w:p w14:paraId="61E9D66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https://edr-api.edu.nais.gov.ua/2.0/subjects/11408025</w:t>
            </w:r>
          </w:p>
        </w:tc>
      </w:tr>
    </w:tbl>
    <w:p w14:paraId="30978D5F" w14:textId="77777777" w:rsidR="00C9511E" w:rsidRPr="00AD2FC1" w:rsidRDefault="00C9511E" w:rsidP="00950F49">
      <w:pPr>
        <w:shd w:val="clear" w:color="auto" w:fill="FFFFFF" w:themeFill="background1"/>
        <w:jc w:val="both"/>
        <w:rPr>
          <w:rFonts w:cs="Times New Roman"/>
          <w:szCs w:val="28"/>
        </w:rPr>
      </w:pPr>
      <w:r w:rsidRPr="00AD2FC1">
        <w:rPr>
          <w:rFonts w:cs="Times New Roman"/>
          <w:szCs w:val="28"/>
        </w:rPr>
        <w:t>Повертає перелік суб’єктів, які мають вказаний код (ЄДРПОУ для юридичних осіб або ІПН для фізичної особи-підприємця; якщо треба знайти фізичну особу-підприємця, яка не має ІПН - пошук проводиться по серії та номеру паспорта). Зазвичай, результатом є перелік з одним елементом, але у деяких випадках може мати більше одного, наприклад, якщо суб’єкт по якому виконується пошук проходить процес перетворення</w:t>
      </w:r>
    </w:p>
    <w:p w14:paraId="41175259" w14:textId="77777777" w:rsidR="00C9511E" w:rsidRPr="00AD2FC1" w:rsidRDefault="00C9511E" w:rsidP="00705A8C">
      <w:pPr>
        <w:shd w:val="clear" w:color="auto" w:fill="FFFFFF" w:themeFill="background1"/>
        <w:rPr>
          <w:rFonts w:cs="Times New Roman"/>
          <w:b/>
          <w:szCs w:val="28"/>
        </w:rPr>
      </w:pPr>
      <w:r w:rsidRPr="00AD2FC1">
        <w:rPr>
          <w:rFonts w:cs="Times New Roman"/>
          <w:b/>
          <w:szCs w:val="28"/>
        </w:rPr>
        <w:t>Response Class (Status 200)</w:t>
      </w:r>
    </w:p>
    <w:p w14:paraId="36BEFC32" w14:textId="77777777" w:rsidR="00C9511E" w:rsidRPr="00AD2FC1" w:rsidRDefault="00C9511E" w:rsidP="00705A8C">
      <w:pPr>
        <w:shd w:val="clear" w:color="auto" w:fill="FFFFFF" w:themeFill="background1"/>
        <w:rPr>
          <w:rFonts w:cs="Times New Roman"/>
          <w:b/>
          <w:szCs w:val="28"/>
        </w:rPr>
      </w:pPr>
    </w:p>
    <w:p w14:paraId="57DDD82A"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Перелік суб’єктів які задовольняють параметрам пошуку:</w:t>
      </w:r>
    </w:p>
    <w:tbl>
      <w:tblPr>
        <w:tblStyle w:val="a8"/>
        <w:tblW w:w="9639" w:type="dxa"/>
        <w:tblInd w:w="108" w:type="dxa"/>
        <w:tblLayout w:type="fixed"/>
        <w:tblLook w:val="04A0" w:firstRow="1" w:lastRow="0" w:firstColumn="1" w:lastColumn="0" w:noHBand="0" w:noVBand="1"/>
      </w:tblPr>
      <w:tblGrid>
        <w:gridCol w:w="3544"/>
        <w:gridCol w:w="6095"/>
      </w:tblGrid>
      <w:tr w:rsidR="00C9511E" w:rsidRPr="00AD2FC1" w14:paraId="575CF7A8" w14:textId="77777777" w:rsidTr="00EA2154">
        <w:tc>
          <w:tcPr>
            <w:tcW w:w="3544" w:type="dxa"/>
          </w:tcPr>
          <w:p w14:paraId="74BAA077" w14:textId="77777777" w:rsidR="00C9511E" w:rsidRPr="00AD2FC1" w:rsidRDefault="00C9511E" w:rsidP="00705A8C">
            <w:pPr>
              <w:shd w:val="clear" w:color="auto" w:fill="FFFFFF" w:themeFill="background1"/>
              <w:ind w:firstLine="0"/>
              <w:jc w:val="center"/>
              <w:rPr>
                <w:rFonts w:cs="Times New Roman"/>
                <w:b/>
                <w:szCs w:val="28"/>
              </w:rPr>
            </w:pPr>
            <w:r w:rsidRPr="00AD2FC1">
              <w:rPr>
                <w:rFonts w:cs="Times New Roman"/>
                <w:b/>
                <w:szCs w:val="28"/>
              </w:rPr>
              <w:t>Назва поля</w:t>
            </w:r>
          </w:p>
        </w:tc>
        <w:tc>
          <w:tcPr>
            <w:tcW w:w="6094" w:type="dxa"/>
          </w:tcPr>
          <w:p w14:paraId="36AAF3EF" w14:textId="77777777" w:rsidR="00C9511E" w:rsidRPr="00AD2FC1" w:rsidRDefault="00C9511E" w:rsidP="00705A8C">
            <w:pPr>
              <w:shd w:val="clear" w:color="auto" w:fill="FFFFFF" w:themeFill="background1"/>
              <w:ind w:firstLine="0"/>
              <w:jc w:val="center"/>
              <w:rPr>
                <w:rFonts w:cs="Times New Roman"/>
                <w:b/>
                <w:szCs w:val="28"/>
              </w:rPr>
            </w:pPr>
            <w:r w:rsidRPr="00AD2FC1">
              <w:rPr>
                <w:rFonts w:cs="Times New Roman"/>
                <w:b/>
                <w:szCs w:val="28"/>
              </w:rPr>
              <w:t>Опис</w:t>
            </w:r>
          </w:p>
        </w:tc>
      </w:tr>
      <w:tr w:rsidR="00C9511E" w:rsidRPr="00AD2FC1" w14:paraId="56C1D424" w14:textId="77777777" w:rsidTr="00EA2154">
        <w:tc>
          <w:tcPr>
            <w:tcW w:w="3544" w:type="dxa"/>
          </w:tcPr>
          <w:p w14:paraId="2495CE16"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id (integer, optional)</w:t>
            </w:r>
          </w:p>
        </w:tc>
        <w:tc>
          <w:tcPr>
            <w:tcW w:w="6094" w:type="dxa"/>
          </w:tcPr>
          <w:p w14:paraId="220FE49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Унікальний ідентифікатор суб’єкта</w:t>
            </w:r>
          </w:p>
        </w:tc>
      </w:tr>
      <w:tr w:rsidR="00C9511E" w:rsidRPr="00AD2FC1" w14:paraId="340ECE34" w14:textId="77777777" w:rsidTr="00EA2154">
        <w:tc>
          <w:tcPr>
            <w:tcW w:w="3544" w:type="dxa"/>
          </w:tcPr>
          <w:p w14:paraId="64F44E01"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state (integer, optional)</w:t>
            </w:r>
          </w:p>
        </w:tc>
        <w:tc>
          <w:tcPr>
            <w:tcW w:w="6094" w:type="dxa"/>
          </w:tcPr>
          <w:p w14:paraId="0B616FE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Стан суб’єкта</w:t>
            </w:r>
          </w:p>
        </w:tc>
      </w:tr>
      <w:tr w:rsidR="00C9511E" w:rsidRPr="00AD2FC1" w14:paraId="367B2AB8" w14:textId="77777777" w:rsidTr="00EA2154">
        <w:tc>
          <w:tcPr>
            <w:tcW w:w="3544" w:type="dxa"/>
          </w:tcPr>
          <w:p w14:paraId="37098033"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state_text (string, optional)</w:t>
            </w:r>
          </w:p>
        </w:tc>
        <w:tc>
          <w:tcPr>
            <w:tcW w:w="6094" w:type="dxa"/>
          </w:tcPr>
          <w:p w14:paraId="0288002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Текстове відображення стану суб’єкта</w:t>
            </w:r>
          </w:p>
        </w:tc>
      </w:tr>
      <w:tr w:rsidR="00C9511E" w:rsidRPr="00AD2FC1" w14:paraId="55F97498" w14:textId="77777777" w:rsidTr="00EA2154">
        <w:tc>
          <w:tcPr>
            <w:tcW w:w="3544" w:type="dxa"/>
          </w:tcPr>
          <w:p w14:paraId="2E22980F"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code (string, optional)</w:t>
            </w:r>
          </w:p>
        </w:tc>
        <w:tc>
          <w:tcPr>
            <w:tcW w:w="6094" w:type="dxa"/>
          </w:tcPr>
          <w:p w14:paraId="00303F4F" w14:textId="77777777" w:rsidR="00C9511E" w:rsidRPr="00AD2FC1" w:rsidRDefault="00C9511E" w:rsidP="008E3058">
            <w:pPr>
              <w:shd w:val="clear" w:color="auto" w:fill="FFFFFF" w:themeFill="background1"/>
              <w:ind w:firstLine="0"/>
              <w:jc w:val="both"/>
              <w:rPr>
                <w:rFonts w:cs="Times New Roman"/>
                <w:szCs w:val="28"/>
              </w:rPr>
            </w:pPr>
            <w:r w:rsidRPr="00AD2FC1">
              <w:rPr>
                <w:rFonts w:cs="Times New Roman"/>
                <w:szCs w:val="28"/>
              </w:rPr>
              <w:t>Код ЄДРПОУ; якщо суб’єкт ФОП, замість РНОКПП Система повертає десять нулів, оскільки ці дані є персональною (конфіденційною) інформацією</w:t>
            </w:r>
          </w:p>
        </w:tc>
      </w:tr>
      <w:tr w:rsidR="00C9511E" w:rsidRPr="00AD2FC1" w14:paraId="421970B9" w14:textId="77777777" w:rsidTr="00EA2154">
        <w:tc>
          <w:tcPr>
            <w:tcW w:w="3544" w:type="dxa"/>
          </w:tcPr>
          <w:p w14:paraId="5DFABC37"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name (string, optional)</w:t>
            </w:r>
          </w:p>
        </w:tc>
        <w:tc>
          <w:tcPr>
            <w:tcW w:w="6094" w:type="dxa"/>
          </w:tcPr>
          <w:p w14:paraId="77137FC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Найменування юридичної особи, або ПІБ ФОП</w:t>
            </w:r>
          </w:p>
        </w:tc>
      </w:tr>
      <w:tr w:rsidR="00C9511E" w:rsidRPr="00AD2FC1" w14:paraId="4E3281AB" w14:textId="77777777" w:rsidTr="00EA2154">
        <w:tc>
          <w:tcPr>
            <w:tcW w:w="3544" w:type="dxa"/>
          </w:tcPr>
          <w:p w14:paraId="6506400C"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url (string, optional)</w:t>
            </w:r>
          </w:p>
        </w:tc>
        <w:tc>
          <w:tcPr>
            <w:tcW w:w="6094" w:type="dxa"/>
          </w:tcPr>
          <w:p w14:paraId="3BD3FA3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Посилання на екземпляр з деталізованою інформацію</w:t>
            </w:r>
          </w:p>
        </w:tc>
      </w:tr>
    </w:tbl>
    <w:p w14:paraId="02A562BA" w14:textId="77777777" w:rsidR="00C9511E" w:rsidRPr="00AD2FC1" w:rsidRDefault="00C9511E" w:rsidP="00705A8C">
      <w:pPr>
        <w:shd w:val="clear" w:color="auto" w:fill="FFFFFF" w:themeFill="background1"/>
        <w:rPr>
          <w:rFonts w:cs="Times New Roman"/>
          <w:szCs w:val="28"/>
        </w:rPr>
      </w:pPr>
    </w:p>
    <w:p w14:paraId="1DC938BD" w14:textId="77777777" w:rsidR="00C9511E" w:rsidRPr="00AD2FC1" w:rsidRDefault="00C9511E" w:rsidP="00705A8C">
      <w:pPr>
        <w:shd w:val="clear" w:color="auto" w:fill="FFFFFF" w:themeFill="background1"/>
        <w:rPr>
          <w:rFonts w:cs="Times New Roman"/>
          <w:szCs w:val="28"/>
        </w:rPr>
      </w:pPr>
      <w:r w:rsidRPr="00AD2FC1">
        <w:rPr>
          <w:rFonts w:cs="Times New Roman"/>
          <w:szCs w:val="28"/>
        </w:rPr>
        <w:t xml:space="preserve">Перелік суб’єктів щодо яких проводились реєстраційні дії за певну дату </w:t>
      </w:r>
    </w:p>
    <w:tbl>
      <w:tblPr>
        <w:tblStyle w:val="a8"/>
        <w:tblW w:w="9639" w:type="dxa"/>
        <w:tblInd w:w="108" w:type="dxa"/>
        <w:tblLayout w:type="fixed"/>
        <w:tblLook w:val="04A0" w:firstRow="1" w:lastRow="0" w:firstColumn="1" w:lastColumn="0" w:noHBand="0" w:noVBand="1"/>
      </w:tblPr>
      <w:tblGrid>
        <w:gridCol w:w="3544"/>
        <w:gridCol w:w="6095"/>
      </w:tblGrid>
      <w:tr w:rsidR="00C9511E" w:rsidRPr="00AD2FC1" w14:paraId="4D23D4C3" w14:textId="77777777" w:rsidTr="00EA2154">
        <w:tc>
          <w:tcPr>
            <w:tcW w:w="3544" w:type="dxa"/>
          </w:tcPr>
          <w:p w14:paraId="4B9262DC" w14:textId="77777777" w:rsidR="00C9511E" w:rsidRPr="00AD2FC1" w:rsidRDefault="00C9511E" w:rsidP="00705A8C">
            <w:pPr>
              <w:shd w:val="clear" w:color="auto" w:fill="FFFFFF" w:themeFill="background1"/>
              <w:ind w:firstLine="0"/>
              <w:jc w:val="center"/>
              <w:rPr>
                <w:rFonts w:cs="Times New Roman"/>
                <w:b/>
                <w:szCs w:val="28"/>
              </w:rPr>
            </w:pPr>
            <w:r w:rsidRPr="00AD2FC1">
              <w:rPr>
                <w:rFonts w:cs="Times New Roman"/>
                <w:b/>
                <w:szCs w:val="28"/>
              </w:rPr>
              <w:t>Назва поля</w:t>
            </w:r>
          </w:p>
        </w:tc>
        <w:tc>
          <w:tcPr>
            <w:tcW w:w="6095" w:type="dxa"/>
          </w:tcPr>
          <w:p w14:paraId="49E7653E" w14:textId="77777777" w:rsidR="00C9511E" w:rsidRPr="00AD2FC1" w:rsidRDefault="00C9511E" w:rsidP="00705A8C">
            <w:pPr>
              <w:shd w:val="clear" w:color="auto" w:fill="FFFFFF" w:themeFill="background1"/>
              <w:ind w:firstLine="0"/>
              <w:jc w:val="center"/>
              <w:rPr>
                <w:rFonts w:cs="Times New Roman"/>
                <w:b/>
                <w:szCs w:val="28"/>
              </w:rPr>
            </w:pPr>
            <w:r w:rsidRPr="00AD2FC1">
              <w:rPr>
                <w:rFonts w:cs="Times New Roman"/>
                <w:b/>
                <w:szCs w:val="28"/>
              </w:rPr>
              <w:t>Опис</w:t>
            </w:r>
          </w:p>
        </w:tc>
      </w:tr>
      <w:tr w:rsidR="00C9511E" w:rsidRPr="00AD2FC1" w14:paraId="73D58CDE" w14:textId="77777777" w:rsidTr="00EA2154">
        <w:tc>
          <w:tcPr>
            <w:tcW w:w="3544" w:type="dxa"/>
          </w:tcPr>
          <w:p w14:paraId="72A6237D"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searchDate (string, optional)</w:t>
            </w:r>
          </w:p>
        </w:tc>
        <w:tc>
          <w:tcPr>
            <w:tcW w:w="6095" w:type="dxa"/>
          </w:tcPr>
          <w:p w14:paraId="6AAC6CC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Запитувана дата (дата протягом якої були проведені реєстраційні дії)</w:t>
            </w:r>
          </w:p>
        </w:tc>
      </w:tr>
      <w:tr w:rsidR="00C9511E" w:rsidRPr="00AD2FC1" w14:paraId="71A5BD4B" w14:textId="77777777" w:rsidTr="00EA2154">
        <w:tc>
          <w:tcPr>
            <w:tcW w:w="3544" w:type="dxa"/>
          </w:tcPr>
          <w:p w14:paraId="628A0F8A"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b/>
                <w:szCs w:val="28"/>
              </w:rPr>
              <w:t>subjects (Array[string], optional)</w:t>
            </w:r>
          </w:p>
        </w:tc>
        <w:tc>
          <w:tcPr>
            <w:tcW w:w="6095" w:type="dxa"/>
          </w:tcPr>
          <w:p w14:paraId="65831AB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Масив суб’єктів щодо яких проводились реєстраційні дії за певну дату</w:t>
            </w:r>
          </w:p>
        </w:tc>
      </w:tr>
      <w:tr w:rsidR="00C9511E" w:rsidRPr="00AD2FC1" w14:paraId="6144F762" w14:textId="77777777" w:rsidTr="00EA2154">
        <w:tc>
          <w:tcPr>
            <w:tcW w:w="3544" w:type="dxa"/>
          </w:tcPr>
          <w:p w14:paraId="7E5BD104"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b/>
                <w:szCs w:val="28"/>
              </w:rPr>
              <w:t>rfId (integer, optional)</w:t>
            </w:r>
          </w:p>
        </w:tc>
        <w:tc>
          <w:tcPr>
            <w:tcW w:w="6095" w:type="dxa"/>
          </w:tcPr>
          <w:p w14:paraId="236E808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Унікальний ідентифікатор суб’єкта (id)</w:t>
            </w:r>
          </w:p>
        </w:tc>
      </w:tr>
      <w:tr w:rsidR="00C9511E" w:rsidRPr="00AD2FC1" w14:paraId="528529CC" w14:textId="77777777" w:rsidTr="00EA2154">
        <w:tc>
          <w:tcPr>
            <w:tcW w:w="3544" w:type="dxa"/>
          </w:tcPr>
          <w:p w14:paraId="2DD3439E"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b/>
                <w:szCs w:val="28"/>
              </w:rPr>
              <w:t>sbjType (integer, optional)</w:t>
            </w:r>
          </w:p>
        </w:tc>
        <w:tc>
          <w:tcPr>
            <w:tcW w:w="6095" w:type="dxa"/>
          </w:tcPr>
          <w:p w14:paraId="1CD5D626"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Тип суб’єкта (1 - ФОП; 2 - юридична особа)</w:t>
            </w:r>
          </w:p>
        </w:tc>
      </w:tr>
      <w:tr w:rsidR="00C9511E" w:rsidRPr="00AD2FC1" w14:paraId="099E6DA7" w14:textId="77777777" w:rsidTr="00EA2154">
        <w:tc>
          <w:tcPr>
            <w:tcW w:w="3544" w:type="dxa"/>
          </w:tcPr>
          <w:p w14:paraId="59A16793" w14:textId="77777777" w:rsidR="00C9511E" w:rsidRPr="00AD2FC1" w:rsidRDefault="00C9511E" w:rsidP="00705A8C">
            <w:pPr>
              <w:shd w:val="clear" w:color="auto" w:fill="FFFFFF" w:themeFill="background1"/>
              <w:ind w:firstLine="0"/>
              <w:rPr>
                <w:rFonts w:cs="Times New Roman"/>
                <w:szCs w:val="28"/>
              </w:rPr>
            </w:pPr>
          </w:p>
        </w:tc>
        <w:tc>
          <w:tcPr>
            <w:tcW w:w="6095" w:type="dxa"/>
          </w:tcPr>
          <w:p w14:paraId="200F64E5" w14:textId="77777777" w:rsidR="00C9511E" w:rsidRPr="00AD2FC1" w:rsidRDefault="00C9511E" w:rsidP="00705A8C">
            <w:pPr>
              <w:shd w:val="clear" w:color="auto" w:fill="FFFFFF" w:themeFill="background1"/>
              <w:ind w:firstLine="0"/>
              <w:rPr>
                <w:rFonts w:cs="Times New Roman"/>
                <w:szCs w:val="28"/>
              </w:rPr>
            </w:pPr>
          </w:p>
        </w:tc>
      </w:tr>
    </w:tbl>
    <w:p w14:paraId="1DE14596" w14:textId="77777777" w:rsidR="00C9511E" w:rsidRPr="00AD2FC1" w:rsidRDefault="00C9511E" w:rsidP="00705A8C">
      <w:pPr>
        <w:shd w:val="clear" w:color="auto" w:fill="FFFFFF" w:themeFill="background1"/>
        <w:rPr>
          <w:rFonts w:cs="Times New Roman"/>
          <w:szCs w:val="28"/>
        </w:rPr>
      </w:pPr>
    </w:p>
    <w:p w14:paraId="66373B85"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r w:rsidRPr="00AD2FC1">
        <w:rPr>
          <w:rFonts w:ascii="Times New Roman" w:hAnsi="Times New Roman" w:cs="Times New Roman"/>
          <w:b/>
          <w:sz w:val="28"/>
          <w:szCs w:val="28"/>
        </w:rPr>
        <w:t>Parameters</w:t>
      </w:r>
    </w:p>
    <w:p w14:paraId="6FF347B6" w14:textId="77777777" w:rsidR="00C9511E" w:rsidRPr="00AD2FC1" w:rsidRDefault="00C9511E" w:rsidP="00705A8C">
      <w:pPr>
        <w:shd w:val="clear" w:color="auto" w:fill="FFFFFF" w:themeFill="background1"/>
        <w:spacing w:line="240" w:lineRule="auto"/>
        <w:rPr>
          <w:rFonts w:cs="Times New Roman"/>
          <w:szCs w:val="28"/>
        </w:rPr>
      </w:pPr>
      <w:r w:rsidRPr="00AD2FC1">
        <w:rPr>
          <w:rFonts w:cs="Times New Roman"/>
          <w:szCs w:val="28"/>
        </w:rPr>
        <w:t>Пошук в ЄДР здійснюється за актуальними даними на дату формування такого пошуку.</w:t>
      </w:r>
    </w:p>
    <w:p w14:paraId="63130E9F" w14:textId="77777777" w:rsidR="00C9511E" w:rsidRPr="00AD2FC1" w:rsidRDefault="00C9511E" w:rsidP="00705A8C">
      <w:pPr>
        <w:shd w:val="clear" w:color="auto" w:fill="FFFFFF" w:themeFill="background1"/>
        <w:rPr>
          <w:rFonts w:cs="Times New Roman"/>
          <w:b/>
          <w:szCs w:val="28"/>
        </w:rPr>
      </w:pPr>
      <w:r w:rsidRPr="00AD2FC1">
        <w:rPr>
          <w:rFonts w:cs="Times New Roman"/>
          <w:szCs w:val="28"/>
        </w:rPr>
        <w:t>Вказуються параметри пошуку інформації:</w:t>
      </w:r>
    </w:p>
    <w:tbl>
      <w:tblPr>
        <w:tblStyle w:val="a8"/>
        <w:tblW w:w="9639" w:type="dxa"/>
        <w:tblInd w:w="108" w:type="dxa"/>
        <w:tblLayout w:type="fixed"/>
        <w:tblLook w:val="04A0" w:firstRow="1" w:lastRow="0" w:firstColumn="1" w:lastColumn="0" w:noHBand="0" w:noVBand="1"/>
      </w:tblPr>
      <w:tblGrid>
        <w:gridCol w:w="3544"/>
        <w:gridCol w:w="6095"/>
      </w:tblGrid>
      <w:tr w:rsidR="00C9511E" w:rsidRPr="00AD2FC1" w14:paraId="4135C4CB" w14:textId="77777777" w:rsidTr="00EA2154">
        <w:tc>
          <w:tcPr>
            <w:tcW w:w="3544" w:type="dxa"/>
          </w:tcPr>
          <w:p w14:paraId="6D24CD30" w14:textId="77777777" w:rsidR="00C9511E" w:rsidRPr="00AD2FC1" w:rsidRDefault="00C9511E" w:rsidP="00705A8C">
            <w:pPr>
              <w:shd w:val="clear" w:color="auto" w:fill="FFFFFF" w:themeFill="background1"/>
              <w:ind w:firstLine="0"/>
              <w:jc w:val="center"/>
              <w:rPr>
                <w:rFonts w:cs="Times New Roman"/>
                <w:szCs w:val="28"/>
              </w:rPr>
            </w:pPr>
            <w:r w:rsidRPr="00AD2FC1">
              <w:rPr>
                <w:rFonts w:cs="Times New Roman"/>
                <w:b/>
                <w:szCs w:val="28"/>
              </w:rPr>
              <w:t>Назва поля</w:t>
            </w:r>
          </w:p>
        </w:tc>
        <w:tc>
          <w:tcPr>
            <w:tcW w:w="6094" w:type="dxa"/>
          </w:tcPr>
          <w:p w14:paraId="37E0AC10" w14:textId="77777777" w:rsidR="00C9511E" w:rsidRPr="00AD2FC1" w:rsidRDefault="00C9511E" w:rsidP="00705A8C">
            <w:pPr>
              <w:shd w:val="clear" w:color="auto" w:fill="FFFFFF" w:themeFill="background1"/>
              <w:ind w:firstLine="0"/>
              <w:jc w:val="center"/>
              <w:rPr>
                <w:rFonts w:cs="Times New Roman"/>
                <w:szCs w:val="28"/>
              </w:rPr>
            </w:pPr>
            <w:r w:rsidRPr="00AD2FC1">
              <w:rPr>
                <w:rFonts w:cs="Times New Roman"/>
                <w:b/>
                <w:szCs w:val="28"/>
              </w:rPr>
              <w:t>Опис</w:t>
            </w:r>
          </w:p>
        </w:tc>
      </w:tr>
      <w:tr w:rsidR="00C9511E" w:rsidRPr="00AD2FC1" w14:paraId="27D7969A" w14:textId="77777777" w:rsidTr="00EA2154">
        <w:tc>
          <w:tcPr>
            <w:tcW w:w="3544" w:type="dxa"/>
          </w:tcPr>
          <w:p w14:paraId="46CB7790"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сode</w:t>
            </w:r>
          </w:p>
        </w:tc>
        <w:tc>
          <w:tcPr>
            <w:tcW w:w="6094" w:type="dxa"/>
          </w:tcPr>
          <w:p w14:paraId="06B6A4A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ЄДРПОУ або РНОКПП</w:t>
            </w:r>
          </w:p>
        </w:tc>
      </w:tr>
      <w:tr w:rsidR="00C9511E" w:rsidRPr="00AD2FC1" w14:paraId="6C309E65" w14:textId="77777777" w:rsidTr="00EA2154">
        <w:tc>
          <w:tcPr>
            <w:tcW w:w="3544" w:type="dxa"/>
          </w:tcPr>
          <w:p w14:paraId="14B9560F"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passport</w:t>
            </w:r>
          </w:p>
        </w:tc>
        <w:tc>
          <w:tcPr>
            <w:tcW w:w="6094" w:type="dxa"/>
          </w:tcPr>
          <w:p w14:paraId="25273533" w14:textId="77777777" w:rsidR="00C9511E" w:rsidRPr="00AD2FC1" w:rsidRDefault="00C9511E" w:rsidP="00897D3C">
            <w:pPr>
              <w:shd w:val="clear" w:color="auto" w:fill="FFFFFF" w:themeFill="background1"/>
              <w:spacing w:line="240" w:lineRule="auto"/>
              <w:ind w:firstLine="0"/>
              <w:jc w:val="both"/>
              <w:rPr>
                <w:rFonts w:cs="Times New Roman"/>
                <w:szCs w:val="28"/>
              </w:rPr>
            </w:pPr>
            <w:r w:rsidRPr="00AD2FC1">
              <w:rPr>
                <w:rFonts w:cs="Times New Roman"/>
                <w:szCs w:val="28"/>
              </w:rPr>
              <w:t>Серія та/або номер документа, що посвідчує фізичну особу. Формат: серія (дві літери у верхньому регістрі), об’єднана з шістьма цифрами номеру, наприклад: СН012345; або, номер у вигляді дев’яти цифр, наприклад: 123456789</w:t>
            </w:r>
          </w:p>
        </w:tc>
      </w:tr>
      <w:tr w:rsidR="00C9511E" w:rsidRPr="00AD2FC1" w14:paraId="7FF28F37" w14:textId="77777777" w:rsidTr="00EA2154">
        <w:tc>
          <w:tcPr>
            <w:tcW w:w="3544" w:type="dxa"/>
          </w:tcPr>
          <w:p w14:paraId="203983BA" w14:textId="77777777" w:rsidR="00C9511E" w:rsidRPr="00AD2FC1" w:rsidRDefault="00C9511E" w:rsidP="00705A8C">
            <w:pPr>
              <w:shd w:val="clear" w:color="auto" w:fill="FFFFFF" w:themeFill="background1"/>
              <w:ind w:firstLine="0"/>
              <w:rPr>
                <w:rFonts w:cs="Times New Roman"/>
                <w:szCs w:val="28"/>
              </w:rPr>
            </w:pPr>
            <w:r w:rsidRPr="00AD2FC1">
              <w:rPr>
                <w:rFonts w:cs="Times New Roman"/>
                <w:b/>
                <w:szCs w:val="28"/>
              </w:rPr>
              <w:t>name</w:t>
            </w:r>
          </w:p>
        </w:tc>
        <w:tc>
          <w:tcPr>
            <w:tcW w:w="6094" w:type="dxa"/>
          </w:tcPr>
          <w:p w14:paraId="597F33C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юридичної особи або ПІБ ФОП</w:t>
            </w:r>
          </w:p>
        </w:tc>
      </w:tr>
      <w:tr w:rsidR="00C9511E" w:rsidRPr="00AD2FC1" w14:paraId="2040B456" w14:textId="77777777" w:rsidTr="00EA2154">
        <w:tc>
          <w:tcPr>
            <w:tcW w:w="3544" w:type="dxa"/>
          </w:tcPr>
          <w:p w14:paraId="176D3216"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b/>
                <w:szCs w:val="28"/>
              </w:rPr>
              <w:t>search_date</w:t>
            </w:r>
          </w:p>
        </w:tc>
        <w:tc>
          <w:tcPr>
            <w:tcW w:w="6094" w:type="dxa"/>
          </w:tcPr>
          <w:p w14:paraId="5327284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протягом якої проводились реєстраційні дії (дата має бути у форматі: YYYY-MM-DD та в діапазоні 1990-2099)</w:t>
            </w:r>
          </w:p>
        </w:tc>
      </w:tr>
    </w:tbl>
    <w:p w14:paraId="6D5315D7" w14:textId="77777777" w:rsidR="00C9511E" w:rsidRPr="00AD2FC1" w:rsidRDefault="00C9511E" w:rsidP="00705A8C">
      <w:pPr>
        <w:shd w:val="clear" w:color="auto" w:fill="FFFFFF" w:themeFill="background1"/>
        <w:rPr>
          <w:rFonts w:cs="Times New Roman"/>
          <w:szCs w:val="28"/>
        </w:rPr>
      </w:pPr>
    </w:p>
    <w:p w14:paraId="2779C7B4" w14:textId="77777777" w:rsidR="00C9511E" w:rsidRPr="00AD2FC1" w:rsidRDefault="00C9511E" w:rsidP="00897D3C">
      <w:pPr>
        <w:shd w:val="clear" w:color="auto" w:fill="FFFFFF" w:themeFill="background1"/>
        <w:spacing w:line="240" w:lineRule="auto"/>
        <w:jc w:val="both"/>
        <w:rPr>
          <w:rFonts w:cs="Times New Roman"/>
          <w:szCs w:val="28"/>
        </w:rPr>
      </w:pPr>
      <w:r w:rsidRPr="00AD2FC1">
        <w:rPr>
          <w:rFonts w:cs="Times New Roman"/>
          <w:szCs w:val="28"/>
        </w:rPr>
        <w:t xml:space="preserve">Можливість обмеження кількості елементів у відповіді контролюється внесенням значень в поле </w:t>
      </w:r>
      <w:r w:rsidRPr="00AD2FC1">
        <w:rPr>
          <w:rFonts w:cs="Times New Roman"/>
          <w:b/>
          <w:szCs w:val="28"/>
        </w:rPr>
        <w:t xml:space="preserve">limit </w:t>
      </w:r>
      <w:r w:rsidRPr="00AD2FC1">
        <w:rPr>
          <w:rFonts w:cs="Times New Roman"/>
          <w:szCs w:val="28"/>
        </w:rPr>
        <w:t>від</w:t>
      </w:r>
      <w:r w:rsidRPr="00AD2FC1">
        <w:rPr>
          <w:rFonts w:cs="Times New Roman"/>
          <w:b/>
          <w:szCs w:val="28"/>
        </w:rPr>
        <w:t xml:space="preserve"> </w:t>
      </w:r>
      <w:r w:rsidRPr="00AD2FC1">
        <w:rPr>
          <w:rFonts w:cs="Times New Roman"/>
          <w:szCs w:val="28"/>
        </w:rPr>
        <w:t>1 до 100.</w:t>
      </w:r>
    </w:p>
    <w:p w14:paraId="50D24432" w14:textId="52D27C36" w:rsidR="006B6E0A" w:rsidRPr="00AD2FC1" w:rsidRDefault="006B6E0A" w:rsidP="00705A8C">
      <w:pPr>
        <w:shd w:val="clear" w:color="auto" w:fill="FFFFFF" w:themeFill="background1"/>
        <w:rPr>
          <w:rFonts w:cs="Times New Roman"/>
          <w:szCs w:val="28"/>
        </w:rPr>
      </w:pPr>
    </w:p>
    <w:p w14:paraId="27B12AE8" w14:textId="77777777" w:rsidR="00C9511E" w:rsidRPr="00AD2FC1" w:rsidRDefault="00C9511E" w:rsidP="00705A8C">
      <w:pPr>
        <w:pStyle w:val="3"/>
        <w:shd w:val="clear" w:color="auto" w:fill="FFFFFF" w:themeFill="background1"/>
        <w:spacing w:after="240"/>
        <w:ind w:firstLine="619"/>
        <w:rPr>
          <w:rFonts w:cs="Times New Roman"/>
        </w:rPr>
      </w:pPr>
      <w:bookmarkStart w:id="10" w:name="_Toc114588318"/>
      <w:r w:rsidRPr="00AD2FC1">
        <w:rPr>
          <w:rFonts w:cs="Times New Roman"/>
        </w:rPr>
        <w:t>Перелік відомостей, що надаються</w:t>
      </w:r>
      <w:bookmarkEnd w:id="10"/>
    </w:p>
    <w:p w14:paraId="52C7C43F"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r w:rsidRPr="00AD2FC1">
        <w:rPr>
          <w:rFonts w:ascii="Times New Roman" w:hAnsi="Times New Roman" w:cs="Times New Roman"/>
          <w:b/>
          <w:sz w:val="28"/>
          <w:szCs w:val="28"/>
        </w:rPr>
        <w:t>SubjectDetail</w:t>
      </w:r>
    </w:p>
    <w:p w14:paraId="54C0870B" w14:textId="77777777" w:rsidR="00C9511E" w:rsidRPr="00AD2FC1" w:rsidRDefault="00C9511E" w:rsidP="00705A8C">
      <w:pPr>
        <w:pStyle w:val="a6"/>
        <w:shd w:val="clear" w:color="auto" w:fill="FFFFFF" w:themeFill="background1"/>
        <w:spacing w:after="0"/>
        <w:ind w:left="1287"/>
        <w:rPr>
          <w:rFonts w:ascii="Times New Roman" w:hAnsi="Times New Roman" w:cs="Times New Roman"/>
          <w:b/>
          <w:sz w:val="28"/>
          <w:szCs w:val="28"/>
        </w:rPr>
      </w:pPr>
    </w:p>
    <w:tbl>
      <w:tblPr>
        <w:tblStyle w:val="a8"/>
        <w:tblW w:w="9662" w:type="dxa"/>
        <w:tblInd w:w="108" w:type="dxa"/>
        <w:tblLayout w:type="fixed"/>
        <w:tblLook w:val="04A0" w:firstRow="1" w:lastRow="0" w:firstColumn="1" w:lastColumn="0" w:noHBand="0" w:noVBand="1"/>
      </w:tblPr>
      <w:tblGrid>
        <w:gridCol w:w="3715"/>
        <w:gridCol w:w="3969"/>
        <w:gridCol w:w="1978"/>
      </w:tblGrid>
      <w:tr w:rsidR="00C9511E" w:rsidRPr="00AD2FC1" w14:paraId="4875FC95" w14:textId="77777777" w:rsidTr="00EA2154">
        <w:tc>
          <w:tcPr>
            <w:tcW w:w="3715" w:type="dxa"/>
          </w:tcPr>
          <w:p w14:paraId="790988E2" w14:textId="77777777" w:rsidR="00C9511E" w:rsidRPr="00AD2FC1" w:rsidRDefault="00C9511E" w:rsidP="00705A8C">
            <w:pPr>
              <w:pStyle w:val="a6"/>
              <w:shd w:val="clear" w:color="auto" w:fill="FFFFFF" w:themeFill="background1"/>
              <w:spacing w:after="0" w:line="240" w:lineRule="auto"/>
              <w:ind w:left="0"/>
              <w:jc w:val="center"/>
              <w:rPr>
                <w:rFonts w:ascii="Times New Roman" w:hAnsi="Times New Roman" w:cs="Times New Roman"/>
                <w:b/>
                <w:sz w:val="28"/>
                <w:szCs w:val="28"/>
              </w:rPr>
            </w:pPr>
            <w:r w:rsidRPr="00AD2FC1">
              <w:rPr>
                <w:rFonts w:ascii="Times New Roman" w:hAnsi="Times New Roman" w:cs="Times New Roman"/>
                <w:b/>
                <w:sz w:val="28"/>
                <w:szCs w:val="28"/>
              </w:rPr>
              <w:t>Назва поля</w:t>
            </w:r>
          </w:p>
        </w:tc>
        <w:tc>
          <w:tcPr>
            <w:tcW w:w="3969" w:type="dxa"/>
          </w:tcPr>
          <w:p w14:paraId="7DD548C6" w14:textId="77777777" w:rsidR="00C9511E" w:rsidRPr="00AD2FC1" w:rsidRDefault="00C9511E" w:rsidP="00705A8C">
            <w:pPr>
              <w:pStyle w:val="a6"/>
              <w:shd w:val="clear" w:color="auto" w:fill="FFFFFF" w:themeFill="background1"/>
              <w:spacing w:after="0" w:line="240" w:lineRule="auto"/>
              <w:ind w:left="0"/>
              <w:jc w:val="center"/>
              <w:rPr>
                <w:rFonts w:ascii="Times New Roman" w:hAnsi="Times New Roman" w:cs="Times New Roman"/>
                <w:b/>
                <w:sz w:val="28"/>
                <w:szCs w:val="28"/>
              </w:rPr>
            </w:pPr>
            <w:r w:rsidRPr="00AD2FC1">
              <w:rPr>
                <w:rFonts w:ascii="Times New Roman" w:hAnsi="Times New Roman" w:cs="Times New Roman"/>
                <w:b/>
                <w:sz w:val="28"/>
                <w:szCs w:val="28"/>
              </w:rPr>
              <w:t>Опис</w:t>
            </w:r>
          </w:p>
        </w:tc>
        <w:tc>
          <w:tcPr>
            <w:tcW w:w="1978" w:type="dxa"/>
          </w:tcPr>
          <w:p w14:paraId="7A55CBBD" w14:textId="77777777" w:rsidR="00C9511E" w:rsidRPr="00AD2FC1" w:rsidRDefault="00C9511E" w:rsidP="00705A8C">
            <w:pPr>
              <w:pStyle w:val="a6"/>
              <w:shd w:val="clear" w:color="auto" w:fill="FFFFFF" w:themeFill="background1"/>
              <w:spacing w:after="0"/>
              <w:ind w:left="0"/>
              <w:jc w:val="center"/>
              <w:rPr>
                <w:rFonts w:ascii="Times New Roman" w:hAnsi="Times New Roman" w:cs="Times New Roman"/>
                <w:b/>
                <w:sz w:val="28"/>
                <w:szCs w:val="28"/>
              </w:rPr>
            </w:pPr>
            <w:r w:rsidRPr="00AD2FC1">
              <w:rPr>
                <w:rFonts w:ascii="Times New Roman" w:hAnsi="Times New Roman" w:cs="Times New Roman"/>
                <w:b/>
                <w:sz w:val="28"/>
                <w:szCs w:val="28"/>
              </w:rPr>
              <w:t xml:space="preserve">Доступність </w:t>
            </w:r>
            <w:r w:rsidRPr="00AD2FC1">
              <w:rPr>
                <w:rFonts w:ascii="Times New Roman" w:hAnsi="Times New Roman" w:cs="Times New Roman"/>
                <w:b/>
                <w:sz w:val="28"/>
                <w:szCs w:val="28"/>
              </w:rPr>
              <w:br/>
              <w:t>у версії ППІ</w:t>
            </w:r>
          </w:p>
        </w:tc>
      </w:tr>
      <w:tr w:rsidR="00C9511E" w:rsidRPr="00AD2FC1" w14:paraId="54E63288" w14:textId="77777777" w:rsidTr="00EA2154">
        <w:tc>
          <w:tcPr>
            <w:tcW w:w="3715" w:type="dxa"/>
          </w:tcPr>
          <w:p w14:paraId="7167C1C2"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id (integer, optional)</w:t>
            </w:r>
          </w:p>
        </w:tc>
        <w:tc>
          <w:tcPr>
            <w:tcW w:w="3969" w:type="dxa"/>
          </w:tcPr>
          <w:p w14:paraId="34812351"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Унікальний ідентифікатор суб’єкта</w:t>
            </w:r>
          </w:p>
        </w:tc>
        <w:tc>
          <w:tcPr>
            <w:tcW w:w="1978" w:type="dxa"/>
          </w:tcPr>
          <w:p w14:paraId="5934AD38"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5C3436C0" w14:textId="77777777" w:rsidTr="00EA2154">
        <w:tc>
          <w:tcPr>
            <w:tcW w:w="3715" w:type="dxa"/>
          </w:tcPr>
          <w:p w14:paraId="1E2D688B"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state (integer, optional)</w:t>
            </w:r>
          </w:p>
        </w:tc>
        <w:tc>
          <w:tcPr>
            <w:tcW w:w="3969" w:type="dxa"/>
          </w:tcPr>
          <w:p w14:paraId="4F106DD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Стан суб’єкта</w:t>
            </w:r>
          </w:p>
        </w:tc>
        <w:tc>
          <w:tcPr>
            <w:tcW w:w="1978" w:type="dxa"/>
          </w:tcPr>
          <w:p w14:paraId="4453C187"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7319A530" w14:textId="77777777" w:rsidTr="00EA2154">
        <w:tc>
          <w:tcPr>
            <w:tcW w:w="3715" w:type="dxa"/>
          </w:tcPr>
          <w:p w14:paraId="5A25545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state_text (string, optional)</w:t>
            </w:r>
          </w:p>
        </w:tc>
        <w:tc>
          <w:tcPr>
            <w:tcW w:w="3969" w:type="dxa"/>
          </w:tcPr>
          <w:p w14:paraId="65227436"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Текстове відображення стану суб’єкта</w:t>
            </w:r>
          </w:p>
        </w:tc>
        <w:tc>
          <w:tcPr>
            <w:tcW w:w="1978" w:type="dxa"/>
          </w:tcPr>
          <w:p w14:paraId="75D12231"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4863964E" w14:textId="77777777" w:rsidTr="00EA2154">
        <w:tc>
          <w:tcPr>
            <w:tcW w:w="3715" w:type="dxa"/>
          </w:tcPr>
          <w:p w14:paraId="39E31827"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code (string, optional)</w:t>
            </w:r>
          </w:p>
        </w:tc>
        <w:tc>
          <w:tcPr>
            <w:tcW w:w="3969" w:type="dxa"/>
          </w:tcPr>
          <w:p w14:paraId="5822516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Код ЄДРПОУ</w:t>
            </w:r>
          </w:p>
        </w:tc>
        <w:tc>
          <w:tcPr>
            <w:tcW w:w="1978" w:type="dxa"/>
          </w:tcPr>
          <w:p w14:paraId="379ACAD1"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5C4CFC8" w14:textId="77777777" w:rsidTr="00EA2154">
        <w:tc>
          <w:tcPr>
            <w:tcW w:w="3715" w:type="dxa"/>
          </w:tcPr>
          <w:p w14:paraId="2F8A1B22"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country (string, optional)</w:t>
            </w:r>
          </w:p>
        </w:tc>
        <w:tc>
          <w:tcPr>
            <w:tcW w:w="3969" w:type="dxa"/>
          </w:tcPr>
          <w:p w14:paraId="603FB74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Назва країни громадянства ФОП</w:t>
            </w:r>
          </w:p>
        </w:tc>
        <w:tc>
          <w:tcPr>
            <w:tcW w:w="1978" w:type="dxa"/>
          </w:tcPr>
          <w:p w14:paraId="0767D78C"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2.0</w:t>
            </w:r>
          </w:p>
        </w:tc>
      </w:tr>
      <w:tr w:rsidR="00C9511E" w:rsidRPr="00AD2FC1" w14:paraId="52C6A1A4" w14:textId="77777777" w:rsidTr="00EA2154">
        <w:tc>
          <w:tcPr>
            <w:tcW w:w="3715" w:type="dxa"/>
          </w:tcPr>
          <w:p w14:paraId="5A63EEC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names (inline_model, optional)</w:t>
            </w:r>
          </w:p>
        </w:tc>
        <w:tc>
          <w:tcPr>
            <w:tcW w:w="3969" w:type="dxa"/>
          </w:tcPr>
          <w:p w14:paraId="46CCB1FF"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Cs/>
                <w:sz w:val="28"/>
                <w:szCs w:val="28"/>
              </w:rPr>
            </w:pPr>
            <w:r w:rsidRPr="00AD2FC1">
              <w:rPr>
                <w:rFonts w:ascii="Times New Roman" w:hAnsi="Times New Roman" w:cs="Times New Roman"/>
                <w:sz w:val="28"/>
                <w:szCs w:val="28"/>
              </w:rPr>
              <w:t>Найменування юридичної особи, або ПІБ ФОП</w:t>
            </w:r>
          </w:p>
        </w:tc>
        <w:tc>
          <w:tcPr>
            <w:tcW w:w="1978" w:type="dxa"/>
          </w:tcPr>
          <w:p w14:paraId="35D54BB8" w14:textId="77777777" w:rsidR="00C9511E" w:rsidRPr="00AD2FC1" w:rsidRDefault="00C9511E" w:rsidP="00705A8C">
            <w:pPr>
              <w:pStyle w:val="a6"/>
              <w:shd w:val="clear" w:color="auto" w:fill="FFFFFF" w:themeFill="background1"/>
              <w:spacing w:after="0"/>
              <w:ind w:left="0"/>
              <w:rPr>
                <w:rFonts w:ascii="Times New Roman" w:hAnsi="Times New Roman" w:cs="Times New Roman"/>
                <w:b/>
                <w:sz w:val="28"/>
                <w:szCs w:val="28"/>
              </w:rPr>
            </w:pPr>
            <w:r w:rsidRPr="00AD2FC1">
              <w:rPr>
                <w:rFonts w:ascii="Times New Roman" w:hAnsi="Times New Roman" w:cs="Times New Roman"/>
                <w:sz w:val="28"/>
                <w:szCs w:val="28"/>
              </w:rPr>
              <w:t>1.0; 2.0</w:t>
            </w:r>
          </w:p>
        </w:tc>
      </w:tr>
      <w:tr w:rsidR="00C9511E" w:rsidRPr="00AD2FC1" w14:paraId="60C9261F" w14:textId="77777777" w:rsidTr="00EA2154">
        <w:tc>
          <w:tcPr>
            <w:tcW w:w="3715" w:type="dxa"/>
          </w:tcPr>
          <w:p w14:paraId="2933FB94"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olf_code (string, optional)</w:t>
            </w:r>
          </w:p>
        </w:tc>
        <w:tc>
          <w:tcPr>
            <w:tcW w:w="3969" w:type="dxa"/>
          </w:tcPr>
          <w:p w14:paraId="4A471EED"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Код ОПФ суб’єкта, якщо суб’єкт – юридична особа</w:t>
            </w:r>
          </w:p>
        </w:tc>
        <w:tc>
          <w:tcPr>
            <w:tcW w:w="1978" w:type="dxa"/>
          </w:tcPr>
          <w:p w14:paraId="257A52D9"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E0F1C93" w14:textId="77777777" w:rsidTr="00EA2154">
        <w:tc>
          <w:tcPr>
            <w:tcW w:w="3715" w:type="dxa"/>
          </w:tcPr>
          <w:p w14:paraId="1FC8648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olf_name (string, optional)</w:t>
            </w:r>
          </w:p>
        </w:tc>
        <w:tc>
          <w:tcPr>
            <w:tcW w:w="3969" w:type="dxa"/>
          </w:tcPr>
          <w:p w14:paraId="65C667A3"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Назва ОПФ суб’єкта, якщо суб’єкт – юридична особа</w:t>
            </w:r>
          </w:p>
        </w:tc>
        <w:tc>
          <w:tcPr>
            <w:tcW w:w="1978" w:type="dxa"/>
          </w:tcPr>
          <w:p w14:paraId="0782C012"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4253F378" w14:textId="77777777" w:rsidTr="00EA2154">
        <w:tc>
          <w:tcPr>
            <w:tcW w:w="3715" w:type="dxa"/>
          </w:tcPr>
          <w:p w14:paraId="64C8096B"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olf_subtype (string, optional)</w:t>
            </w:r>
          </w:p>
        </w:tc>
        <w:tc>
          <w:tcPr>
            <w:tcW w:w="3969" w:type="dxa"/>
          </w:tcPr>
          <w:p w14:paraId="691E3BC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Тип ОПФ</w:t>
            </w:r>
          </w:p>
        </w:tc>
        <w:tc>
          <w:tcPr>
            <w:tcW w:w="1978" w:type="dxa"/>
          </w:tcPr>
          <w:p w14:paraId="47E8A021"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2.0</w:t>
            </w:r>
          </w:p>
        </w:tc>
      </w:tr>
      <w:tr w:rsidR="00C9511E" w:rsidRPr="00AD2FC1" w14:paraId="734FF269" w14:textId="77777777" w:rsidTr="00EA2154">
        <w:tc>
          <w:tcPr>
            <w:tcW w:w="3715" w:type="dxa"/>
          </w:tcPr>
          <w:p w14:paraId="29B0287F"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founding_document (string, optional)</w:t>
            </w:r>
          </w:p>
        </w:tc>
        <w:tc>
          <w:tcPr>
            <w:tcW w:w="3969" w:type="dxa"/>
          </w:tcPr>
          <w:p w14:paraId="660E6B2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Назва установчого документа, якщо суб’єкт – юридична особа</w:t>
            </w:r>
          </w:p>
        </w:tc>
        <w:tc>
          <w:tcPr>
            <w:tcW w:w="1978" w:type="dxa"/>
          </w:tcPr>
          <w:p w14:paraId="52326B6C"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w:t>
            </w:r>
          </w:p>
        </w:tc>
      </w:tr>
      <w:tr w:rsidR="00C9511E" w:rsidRPr="00AD2FC1" w14:paraId="51848421" w14:textId="77777777" w:rsidTr="00EA2154">
        <w:tc>
          <w:tcPr>
            <w:tcW w:w="3715" w:type="dxa"/>
          </w:tcPr>
          <w:p w14:paraId="5D13A0B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founding_document_type (integer, optional)</w:t>
            </w:r>
          </w:p>
        </w:tc>
        <w:tc>
          <w:tcPr>
            <w:tcW w:w="3969" w:type="dxa"/>
          </w:tcPr>
          <w:p w14:paraId="5509DFB4"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Діяльність на підставі:</w:t>
            </w:r>
            <w:r w:rsidRPr="00AD2FC1">
              <w:rPr>
                <w:rFonts w:ascii="Times New Roman" w:hAnsi="Times New Roman" w:cs="Times New Roman"/>
                <w:sz w:val="28"/>
                <w:szCs w:val="28"/>
              </w:rPr>
              <w:br/>
              <w:t>«1» - власного установчого документа</w:t>
            </w:r>
            <w:r w:rsidRPr="00AD2FC1">
              <w:rPr>
                <w:rFonts w:ascii="Times New Roman" w:hAnsi="Times New Roman" w:cs="Times New Roman"/>
                <w:sz w:val="28"/>
                <w:szCs w:val="28"/>
              </w:rPr>
              <w:br/>
              <w:t xml:space="preserve">«2» - модельного статуту </w:t>
            </w:r>
            <w:r w:rsidRPr="00AD2FC1">
              <w:rPr>
                <w:rFonts w:ascii="Times New Roman" w:hAnsi="Times New Roman" w:cs="Times New Roman"/>
                <w:sz w:val="28"/>
                <w:szCs w:val="28"/>
              </w:rPr>
              <w:br/>
              <w:t>(якщо суб’єкт юридична особа)</w:t>
            </w:r>
          </w:p>
        </w:tc>
        <w:tc>
          <w:tcPr>
            <w:tcW w:w="1978" w:type="dxa"/>
          </w:tcPr>
          <w:p w14:paraId="76D7D7F3"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2.0</w:t>
            </w:r>
          </w:p>
        </w:tc>
      </w:tr>
      <w:tr w:rsidR="00C9511E" w:rsidRPr="00AD2FC1" w14:paraId="0016F0AE" w14:textId="77777777" w:rsidTr="00EA2154">
        <w:tc>
          <w:tcPr>
            <w:tcW w:w="3715" w:type="dxa"/>
          </w:tcPr>
          <w:p w14:paraId="63CDD3C2"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founding_document_name (string, optional)</w:t>
            </w:r>
          </w:p>
        </w:tc>
        <w:tc>
          <w:tcPr>
            <w:tcW w:w="3969" w:type="dxa"/>
          </w:tcPr>
          <w:p w14:paraId="6A419749"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Назва установчого документа (якщо суб’єкт юридична особа)</w:t>
            </w:r>
          </w:p>
        </w:tc>
        <w:tc>
          <w:tcPr>
            <w:tcW w:w="1978" w:type="dxa"/>
          </w:tcPr>
          <w:p w14:paraId="7155B53E"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2.0</w:t>
            </w:r>
          </w:p>
        </w:tc>
      </w:tr>
      <w:tr w:rsidR="00C9511E" w:rsidRPr="00AD2FC1" w14:paraId="6658E3C0" w14:textId="77777777" w:rsidTr="00EA2154">
        <w:tc>
          <w:tcPr>
            <w:tcW w:w="3715" w:type="dxa"/>
          </w:tcPr>
          <w:p w14:paraId="0B1BFEEF"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executive_power (inline_model_0, optional)</w:t>
            </w:r>
          </w:p>
        </w:tc>
        <w:tc>
          <w:tcPr>
            <w:tcW w:w="3969" w:type="dxa"/>
          </w:tcPr>
          <w:p w14:paraId="4C0FC162"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tc>
        <w:tc>
          <w:tcPr>
            <w:tcW w:w="1978" w:type="dxa"/>
          </w:tcPr>
          <w:p w14:paraId="137ABAB1"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63FD31D" w14:textId="77777777" w:rsidTr="00EA2154">
        <w:tc>
          <w:tcPr>
            <w:tcW w:w="3715" w:type="dxa"/>
          </w:tcPr>
          <w:p w14:paraId="7B263994"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object_name (string, optional)</w:t>
            </w:r>
          </w:p>
        </w:tc>
        <w:tc>
          <w:tcPr>
            <w:tcW w:w="3969" w:type="dxa"/>
          </w:tcPr>
          <w:p w14:paraId="047BD423"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Місцезнаходження реєстраційної справи</w:t>
            </w:r>
          </w:p>
        </w:tc>
        <w:tc>
          <w:tcPr>
            <w:tcW w:w="1978" w:type="dxa"/>
          </w:tcPr>
          <w:p w14:paraId="1D85EF73"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658756C9" w14:textId="77777777" w:rsidTr="00EA2154">
        <w:tc>
          <w:tcPr>
            <w:tcW w:w="3715" w:type="dxa"/>
          </w:tcPr>
          <w:p w14:paraId="4992CC30"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founders (Array[Founder], optional)</w:t>
            </w:r>
          </w:p>
        </w:tc>
        <w:tc>
          <w:tcPr>
            <w:tcW w:w="3969" w:type="dxa"/>
          </w:tcPr>
          <w:p w14:paraId="1FB0204F"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Перелік засновників (учасників) юридичної особи</w:t>
            </w:r>
          </w:p>
        </w:tc>
        <w:tc>
          <w:tcPr>
            <w:tcW w:w="1978" w:type="dxa"/>
          </w:tcPr>
          <w:p w14:paraId="42D44C7E"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2949BFD1" w14:textId="77777777" w:rsidTr="00EA2154">
        <w:tc>
          <w:tcPr>
            <w:tcW w:w="3715" w:type="dxa"/>
            <w:shd w:val="clear" w:color="auto" w:fill="auto"/>
          </w:tcPr>
          <w:p w14:paraId="14195522"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beneficiaries (Array[Beneficiary] або Reason, optional)</w:t>
            </w:r>
          </w:p>
        </w:tc>
        <w:tc>
          <w:tcPr>
            <w:tcW w:w="3969" w:type="dxa"/>
            <w:shd w:val="clear" w:color="auto" w:fill="auto"/>
          </w:tcPr>
          <w:p w14:paraId="2AE3B359"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Перелік КБВ юридичної особи або причина їх відсутності</w:t>
            </w:r>
          </w:p>
        </w:tc>
        <w:tc>
          <w:tcPr>
            <w:tcW w:w="1978" w:type="dxa"/>
            <w:shd w:val="clear" w:color="auto" w:fill="auto"/>
          </w:tcPr>
          <w:p w14:paraId="7C64276F"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2.0</w:t>
            </w:r>
          </w:p>
        </w:tc>
      </w:tr>
      <w:tr w:rsidR="00C9511E" w:rsidRPr="00AD2FC1" w14:paraId="66AC7662" w14:textId="77777777" w:rsidTr="00EA2154">
        <w:tc>
          <w:tcPr>
            <w:tcW w:w="3715" w:type="dxa"/>
          </w:tcPr>
          <w:p w14:paraId="0D507D63"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branches (Array[Branch], optional)</w:t>
            </w:r>
          </w:p>
        </w:tc>
        <w:tc>
          <w:tcPr>
            <w:tcW w:w="3969" w:type="dxa"/>
          </w:tcPr>
          <w:p w14:paraId="63E6E4E0"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Перелік відокремлених підрозділів юридичної особи</w:t>
            </w:r>
          </w:p>
        </w:tc>
        <w:tc>
          <w:tcPr>
            <w:tcW w:w="1978" w:type="dxa"/>
          </w:tcPr>
          <w:p w14:paraId="2BE76222"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D65B4D4" w14:textId="77777777" w:rsidTr="00EA2154">
        <w:tc>
          <w:tcPr>
            <w:tcW w:w="3715" w:type="dxa"/>
          </w:tcPr>
          <w:p w14:paraId="01468B1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authorised_capital (inline_model_1, optional)</w:t>
            </w:r>
          </w:p>
        </w:tc>
        <w:tc>
          <w:tcPr>
            <w:tcW w:w="3969" w:type="dxa"/>
          </w:tcPr>
          <w:p w14:paraId="0A536E2B"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 xml:space="preserve">Дані про розмір статутного капіталу (статутного або складеного капіталу) та </w:t>
            </w:r>
            <w:r w:rsidRPr="00AD2FC1">
              <w:rPr>
                <w:rFonts w:ascii="Times New Roman" w:hAnsi="Times New Roman" w:cs="Times New Roman"/>
                <w:sz w:val="28"/>
                <w:szCs w:val="28"/>
              </w:rPr>
              <w:br/>
              <w:t>дату закінчення його формування, якщо суб’єкт – юридична особа</w:t>
            </w:r>
          </w:p>
        </w:tc>
        <w:tc>
          <w:tcPr>
            <w:tcW w:w="1978" w:type="dxa"/>
          </w:tcPr>
          <w:p w14:paraId="3DB6158E"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4C5F5B64" w14:textId="77777777" w:rsidTr="00EA2154">
        <w:tc>
          <w:tcPr>
            <w:tcW w:w="3715" w:type="dxa"/>
          </w:tcPr>
          <w:p w14:paraId="11D6E8C8"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management (string, optional)</w:t>
            </w:r>
          </w:p>
        </w:tc>
        <w:tc>
          <w:tcPr>
            <w:tcW w:w="3969" w:type="dxa"/>
          </w:tcPr>
          <w:p w14:paraId="7CAD0A3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Відомості про органи управління юридичної особи (вищий, виконавчий, інший)</w:t>
            </w:r>
          </w:p>
        </w:tc>
        <w:tc>
          <w:tcPr>
            <w:tcW w:w="1978" w:type="dxa"/>
          </w:tcPr>
          <w:p w14:paraId="156E87E0"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2846CFF7" w14:textId="77777777" w:rsidTr="00EA2154">
        <w:tc>
          <w:tcPr>
            <w:tcW w:w="3715" w:type="dxa"/>
          </w:tcPr>
          <w:p w14:paraId="0141DBF5"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managing_paper (string, optional)</w:t>
            </w:r>
          </w:p>
        </w:tc>
        <w:tc>
          <w:tcPr>
            <w:tcW w:w="3969" w:type="dxa"/>
          </w:tcPr>
          <w:p w14:paraId="569FE43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розпорядчого акту, якщо суб’єкт – юридична особа</w:t>
            </w:r>
          </w:p>
        </w:tc>
        <w:tc>
          <w:tcPr>
            <w:tcW w:w="1978" w:type="dxa"/>
          </w:tcPr>
          <w:p w14:paraId="4F025A16"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828E0D9" w14:textId="77777777" w:rsidTr="00EA2154">
        <w:tc>
          <w:tcPr>
            <w:tcW w:w="3715" w:type="dxa"/>
          </w:tcPr>
          <w:p w14:paraId="3FA505A1"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property_struct (inline_model_9, optional)</w:t>
            </w:r>
          </w:p>
        </w:tc>
        <w:tc>
          <w:tcPr>
            <w:tcW w:w="3969" w:type="dxa"/>
          </w:tcPr>
          <w:p w14:paraId="38D5D59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Відомості про структуру власності юридичної особи</w:t>
            </w:r>
          </w:p>
        </w:tc>
        <w:tc>
          <w:tcPr>
            <w:tcW w:w="1978" w:type="dxa"/>
          </w:tcPr>
          <w:p w14:paraId="7E6FF57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5EA6F89C" w14:textId="77777777" w:rsidTr="00EA2154">
        <w:tc>
          <w:tcPr>
            <w:tcW w:w="3715" w:type="dxa"/>
          </w:tcPr>
          <w:p w14:paraId="4346C005"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is_modal_statute (boolean, optional)</w:t>
            </w:r>
          </w:p>
        </w:tc>
        <w:tc>
          <w:tcPr>
            <w:tcW w:w="3969" w:type="dxa"/>
          </w:tcPr>
          <w:p w14:paraId="0C415BD5"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Дані про наявність відмітки про те, що юридична особа створюється та діє на підставі модельного статуту</w:t>
            </w:r>
          </w:p>
        </w:tc>
        <w:tc>
          <w:tcPr>
            <w:tcW w:w="1978" w:type="dxa"/>
          </w:tcPr>
          <w:p w14:paraId="426CAFF4"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w:t>
            </w:r>
          </w:p>
        </w:tc>
      </w:tr>
      <w:tr w:rsidR="00C9511E" w:rsidRPr="00AD2FC1" w14:paraId="5CAF0E34" w14:textId="77777777" w:rsidTr="00EA2154">
        <w:tc>
          <w:tcPr>
            <w:tcW w:w="3715" w:type="dxa"/>
          </w:tcPr>
          <w:p w14:paraId="469C51C3"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activity_kinds (Array[ActivityKind], optional)</w:t>
            </w:r>
          </w:p>
        </w:tc>
        <w:tc>
          <w:tcPr>
            <w:tcW w:w="3969" w:type="dxa"/>
          </w:tcPr>
          <w:p w14:paraId="75F97E8D"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Перелік видів економічної діяльності</w:t>
            </w:r>
          </w:p>
        </w:tc>
        <w:tc>
          <w:tcPr>
            <w:tcW w:w="1978" w:type="dxa"/>
          </w:tcPr>
          <w:p w14:paraId="7F78E9D2"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A09C591" w14:textId="77777777" w:rsidTr="00EA2154">
        <w:tc>
          <w:tcPr>
            <w:tcW w:w="3715" w:type="dxa"/>
          </w:tcPr>
          <w:p w14:paraId="42C0D6E7"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heads (Array[Head], optional)</w:t>
            </w:r>
          </w:p>
        </w:tc>
        <w:tc>
          <w:tcPr>
            <w:tcW w:w="3969" w:type="dxa"/>
          </w:tcPr>
          <w:p w14:paraId="7B0138F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 xml:space="preserve">ПІБ, посада, дата обрання (призначення) </w:t>
            </w:r>
            <w:bookmarkStart w:id="11" w:name="_Hlk69987288"/>
            <w:r w:rsidRPr="00AD2FC1">
              <w:rPr>
                <w:rFonts w:ascii="Times New Roman" w:hAnsi="Times New Roman" w:cs="Times New Roman"/>
                <w:sz w:val="28"/>
                <w:szCs w:val="28"/>
              </w:rPr>
              <w:t xml:space="preserve">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w:t>
            </w:r>
            <w:bookmarkEnd w:id="11"/>
            <w:r w:rsidRPr="00AD2FC1">
              <w:rPr>
                <w:rFonts w:ascii="Times New Roman" w:hAnsi="Times New Roman" w:cs="Times New Roman"/>
                <w:sz w:val="28"/>
                <w:szCs w:val="28"/>
              </w:rPr>
              <w:t>від імені юридичної особи</w:t>
            </w:r>
          </w:p>
        </w:tc>
        <w:tc>
          <w:tcPr>
            <w:tcW w:w="1978" w:type="dxa"/>
          </w:tcPr>
          <w:p w14:paraId="78F3BF96"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66D25667" w14:textId="77777777" w:rsidTr="00EA2154">
        <w:trPr>
          <w:trHeight w:val="391"/>
        </w:trPr>
        <w:tc>
          <w:tcPr>
            <w:tcW w:w="3715" w:type="dxa"/>
          </w:tcPr>
          <w:p w14:paraId="23ED310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address (Address, optional)</w:t>
            </w:r>
          </w:p>
        </w:tc>
        <w:tc>
          <w:tcPr>
            <w:tcW w:w="3969" w:type="dxa"/>
          </w:tcPr>
          <w:p w14:paraId="5D7FB6B5"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sz w:val="28"/>
                <w:szCs w:val="28"/>
              </w:rPr>
              <w:t>Адреса юридичної особи або ФОП</w:t>
            </w:r>
          </w:p>
        </w:tc>
        <w:tc>
          <w:tcPr>
            <w:tcW w:w="1978" w:type="dxa"/>
          </w:tcPr>
          <w:p w14:paraId="079128AE"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8660365" w14:textId="77777777" w:rsidTr="00EA2154">
        <w:tc>
          <w:tcPr>
            <w:tcW w:w="3715" w:type="dxa"/>
          </w:tcPr>
          <w:p w14:paraId="2E499A4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registration (inline_model_2, optional)</w:t>
            </w:r>
          </w:p>
        </w:tc>
        <w:tc>
          <w:tcPr>
            <w:tcW w:w="3969" w:type="dxa"/>
          </w:tcPr>
          <w:p w14:paraId="58B0DFC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w:t>
            </w:r>
          </w:p>
        </w:tc>
        <w:tc>
          <w:tcPr>
            <w:tcW w:w="1978" w:type="dxa"/>
          </w:tcPr>
          <w:p w14:paraId="148689ED"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343364B" w14:textId="77777777" w:rsidTr="00EA2154">
        <w:tc>
          <w:tcPr>
            <w:tcW w:w="3715" w:type="dxa"/>
          </w:tcPr>
          <w:p w14:paraId="4C9CF94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bankruptcy (inline_model_3, optional)</w:t>
            </w:r>
          </w:p>
        </w:tc>
        <w:tc>
          <w:tcPr>
            <w:tcW w:w="3969" w:type="dxa"/>
          </w:tcPr>
          <w:p w14:paraId="3D150758"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Дані про перебування юридичної особи в процесі провадження у справі про банкрутство, санації</w:t>
            </w:r>
          </w:p>
        </w:tc>
        <w:tc>
          <w:tcPr>
            <w:tcW w:w="1978" w:type="dxa"/>
          </w:tcPr>
          <w:p w14:paraId="6AC784EC"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BDDCCC7" w14:textId="77777777" w:rsidTr="00EA2154">
        <w:tc>
          <w:tcPr>
            <w:tcW w:w="3715" w:type="dxa"/>
          </w:tcPr>
          <w:p w14:paraId="44868595"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termination (inline_model_4, optional)</w:t>
            </w:r>
          </w:p>
        </w:tc>
        <w:tc>
          <w:tcPr>
            <w:tcW w:w="3969" w:type="dxa"/>
          </w:tcPr>
          <w:p w14:paraId="77BF70A8"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Дата та номер запису про державну реєстрацію припинення юридичної особи, підстава для його внесення</w:t>
            </w:r>
          </w:p>
        </w:tc>
        <w:tc>
          <w:tcPr>
            <w:tcW w:w="1978" w:type="dxa"/>
          </w:tcPr>
          <w:p w14:paraId="0651D179"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9AECD3E" w14:textId="77777777" w:rsidTr="00EA2154">
        <w:tc>
          <w:tcPr>
            <w:tcW w:w="3715" w:type="dxa"/>
          </w:tcPr>
          <w:p w14:paraId="57059C26"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termination_cancel (inline_model_5, optional)</w:t>
            </w:r>
          </w:p>
        </w:tc>
        <w:tc>
          <w:tcPr>
            <w:tcW w:w="3969" w:type="dxa"/>
          </w:tcPr>
          <w:p w14:paraId="0D443DF1"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Дата та номер запису про відміну державної реєстрації припинення юридичної особи, підстава для його внесення</w:t>
            </w:r>
          </w:p>
        </w:tc>
        <w:tc>
          <w:tcPr>
            <w:tcW w:w="1978" w:type="dxa"/>
          </w:tcPr>
          <w:p w14:paraId="0E08FBC1"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2C3A9456" w14:textId="77777777" w:rsidTr="00EA2154">
        <w:tc>
          <w:tcPr>
            <w:tcW w:w="3715" w:type="dxa"/>
          </w:tcPr>
          <w:p w14:paraId="12048ADC"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assignees (Array[RelatedSubject], optional)</w:t>
            </w:r>
          </w:p>
        </w:tc>
        <w:tc>
          <w:tcPr>
            <w:tcW w:w="3969" w:type="dxa"/>
          </w:tcPr>
          <w:p w14:paraId="534FCA66"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Дані про юридичних осіб – правонаступників</w:t>
            </w:r>
          </w:p>
        </w:tc>
        <w:tc>
          <w:tcPr>
            <w:tcW w:w="1978" w:type="dxa"/>
          </w:tcPr>
          <w:p w14:paraId="371498E7"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6840F107" w14:textId="77777777" w:rsidTr="00EA2154">
        <w:tc>
          <w:tcPr>
            <w:tcW w:w="3715" w:type="dxa"/>
          </w:tcPr>
          <w:p w14:paraId="5E59667B"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predecessors (Array[RelatedSubject], optional)</w:t>
            </w:r>
          </w:p>
        </w:tc>
        <w:tc>
          <w:tcPr>
            <w:tcW w:w="3969" w:type="dxa"/>
          </w:tcPr>
          <w:p w14:paraId="26BD6237"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Дані про юридичних осіб, правонаступником яких є зареєстрована юридична особа</w:t>
            </w:r>
          </w:p>
        </w:tc>
        <w:tc>
          <w:tcPr>
            <w:tcW w:w="1978" w:type="dxa"/>
          </w:tcPr>
          <w:p w14:paraId="4A6D902D"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6E0736E" w14:textId="77777777" w:rsidTr="00EA2154">
        <w:tc>
          <w:tcPr>
            <w:tcW w:w="3715" w:type="dxa"/>
          </w:tcPr>
          <w:p w14:paraId="1E6B7BD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registrations (Array[inline_model_6], optional)</w:t>
            </w:r>
          </w:p>
        </w:tc>
        <w:tc>
          <w:tcPr>
            <w:tcW w:w="3969" w:type="dxa"/>
          </w:tcPr>
          <w:p w14:paraId="1C7B19A9"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Відомості, отримані в порядку взаємодії з інформаційними системами органів державної влади</w:t>
            </w:r>
          </w:p>
        </w:tc>
        <w:tc>
          <w:tcPr>
            <w:tcW w:w="1978" w:type="dxa"/>
          </w:tcPr>
          <w:p w14:paraId="39943C77"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064A16A1" w14:textId="77777777" w:rsidTr="00EA2154">
        <w:tc>
          <w:tcPr>
            <w:tcW w:w="3715" w:type="dxa"/>
          </w:tcPr>
          <w:p w14:paraId="6BB90066"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primary_activity_kind (inline_model_7, optional)</w:t>
            </w:r>
          </w:p>
        </w:tc>
        <w:tc>
          <w:tcPr>
            <w:tcW w:w="3969" w:type="dxa"/>
          </w:tcPr>
          <w:p w14:paraId="33514729"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tc>
        <w:tc>
          <w:tcPr>
            <w:tcW w:w="1978" w:type="dxa"/>
          </w:tcPr>
          <w:p w14:paraId="5023BE58"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3B40E59" w14:textId="77777777" w:rsidTr="00EA2154">
        <w:tc>
          <w:tcPr>
            <w:tcW w:w="3715" w:type="dxa"/>
          </w:tcPr>
          <w:p w14:paraId="6352DE1A"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prev_registration_end_term (string, optional)</w:t>
            </w:r>
          </w:p>
        </w:tc>
        <w:tc>
          <w:tcPr>
            <w:tcW w:w="3969" w:type="dxa"/>
          </w:tcPr>
          <w:p w14:paraId="7D1F6D73"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Термін, до якого суб’єкт перебуває на обліку в податкових органах за місцем попередньої реєстрації (у разі зміни місцезнаходження)</w:t>
            </w:r>
          </w:p>
        </w:tc>
        <w:tc>
          <w:tcPr>
            <w:tcW w:w="1978" w:type="dxa"/>
          </w:tcPr>
          <w:p w14:paraId="39B6C518"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1F92E495" w14:textId="77777777" w:rsidTr="00EA2154">
        <w:tc>
          <w:tcPr>
            <w:tcW w:w="3715" w:type="dxa"/>
          </w:tcPr>
          <w:p w14:paraId="1D974400"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b/>
                <w:sz w:val="28"/>
                <w:szCs w:val="28"/>
              </w:rPr>
              <w:t>contacts (Contacts, optional)</w:t>
            </w:r>
          </w:p>
        </w:tc>
        <w:tc>
          <w:tcPr>
            <w:tcW w:w="3969" w:type="dxa"/>
          </w:tcPr>
          <w:p w14:paraId="4F187B68"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Контактна інформація</w:t>
            </w:r>
          </w:p>
        </w:tc>
        <w:tc>
          <w:tcPr>
            <w:tcW w:w="1978" w:type="dxa"/>
          </w:tcPr>
          <w:p w14:paraId="79432297" w14:textId="77777777" w:rsidR="00C9511E" w:rsidRPr="00AD2FC1" w:rsidRDefault="00C9511E" w:rsidP="00705A8C">
            <w:pPr>
              <w:pStyle w:val="a6"/>
              <w:shd w:val="clear" w:color="auto" w:fill="FFFFFF" w:themeFill="background1"/>
              <w:spacing w:after="0"/>
              <w:ind w:left="0"/>
              <w:rPr>
                <w:rFonts w:ascii="Times New Roman" w:hAnsi="Times New Roman" w:cs="Times New Roman"/>
                <w:b/>
                <w:sz w:val="28"/>
                <w:szCs w:val="28"/>
              </w:rPr>
            </w:pPr>
            <w:r w:rsidRPr="00AD2FC1">
              <w:rPr>
                <w:rFonts w:ascii="Times New Roman" w:hAnsi="Times New Roman" w:cs="Times New Roman"/>
                <w:sz w:val="28"/>
                <w:szCs w:val="28"/>
              </w:rPr>
              <w:t>1.0; 2.0</w:t>
            </w:r>
          </w:p>
        </w:tc>
      </w:tr>
      <w:tr w:rsidR="00C9511E" w:rsidRPr="00AD2FC1" w14:paraId="1A863C73" w14:textId="77777777" w:rsidTr="00EA2154">
        <w:tc>
          <w:tcPr>
            <w:tcW w:w="3715" w:type="dxa"/>
          </w:tcPr>
          <w:p w14:paraId="6157E6FE"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b/>
                <w:sz w:val="28"/>
                <w:szCs w:val="28"/>
              </w:rPr>
            </w:pPr>
            <w:r w:rsidRPr="00AD2FC1">
              <w:rPr>
                <w:rFonts w:ascii="Times New Roman" w:hAnsi="Times New Roman" w:cs="Times New Roman"/>
                <w:b/>
                <w:sz w:val="28"/>
                <w:szCs w:val="28"/>
              </w:rPr>
              <w:t>open_enforcements (Array[string], optional)</w:t>
            </w:r>
          </w:p>
        </w:tc>
        <w:tc>
          <w:tcPr>
            <w:tcW w:w="3969" w:type="dxa"/>
          </w:tcPr>
          <w:p w14:paraId="04458754" w14:textId="77777777" w:rsidR="00C9511E" w:rsidRPr="00AD2FC1" w:rsidRDefault="00C9511E" w:rsidP="00705A8C">
            <w:pPr>
              <w:pStyle w:val="a6"/>
              <w:shd w:val="clear" w:color="auto" w:fill="FFFFFF" w:themeFill="background1"/>
              <w:spacing w:after="0" w:line="240" w:lineRule="auto"/>
              <w:ind w:left="0"/>
              <w:rPr>
                <w:rFonts w:ascii="Times New Roman" w:hAnsi="Times New Roman" w:cs="Times New Roman"/>
                <w:sz w:val="28"/>
                <w:szCs w:val="28"/>
              </w:rPr>
            </w:pPr>
            <w:r w:rsidRPr="00AD2FC1">
              <w:rPr>
                <w:rFonts w:ascii="Times New Roman" w:hAnsi="Times New Roman" w:cs="Times New Roman"/>
                <w:sz w:val="28"/>
                <w:szCs w:val="28"/>
              </w:rPr>
              <w:t>Дата відкриття виконавчого провадження (для незавершених виконавчих проваджень)</w:t>
            </w:r>
          </w:p>
        </w:tc>
        <w:tc>
          <w:tcPr>
            <w:tcW w:w="1978" w:type="dxa"/>
          </w:tcPr>
          <w:p w14:paraId="7A6547F3" w14:textId="77777777" w:rsidR="00C9511E" w:rsidRPr="00AD2FC1" w:rsidRDefault="00C9511E" w:rsidP="00705A8C">
            <w:pPr>
              <w:pStyle w:val="a6"/>
              <w:shd w:val="clear" w:color="auto" w:fill="FFFFFF" w:themeFill="background1"/>
              <w:spacing w:after="0"/>
              <w:ind w:left="0"/>
              <w:rPr>
                <w:rFonts w:ascii="Times New Roman" w:hAnsi="Times New Roman" w:cs="Times New Roman"/>
                <w:sz w:val="28"/>
                <w:szCs w:val="28"/>
              </w:rPr>
            </w:pPr>
            <w:r w:rsidRPr="00AD2FC1">
              <w:rPr>
                <w:rFonts w:ascii="Times New Roman" w:hAnsi="Times New Roman" w:cs="Times New Roman"/>
                <w:sz w:val="28"/>
                <w:szCs w:val="28"/>
              </w:rPr>
              <w:t>1.0; 2.0</w:t>
            </w:r>
          </w:p>
        </w:tc>
      </w:tr>
      <w:tr w:rsidR="00C9511E" w:rsidRPr="00AD2FC1" w14:paraId="3FAE81DC" w14:textId="77777777" w:rsidTr="00EA2154">
        <w:tc>
          <w:tcPr>
            <w:tcW w:w="7684" w:type="dxa"/>
            <w:gridSpan w:val="2"/>
          </w:tcPr>
          <w:p w14:paraId="2AC9D554"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rPr>
                <w:rFonts w:ascii="Times New Roman" w:hAnsi="Times New Roman" w:cs="Times New Roman"/>
                <w:sz w:val="28"/>
                <w:szCs w:val="28"/>
              </w:rPr>
            </w:pPr>
            <w:r w:rsidRPr="00AD2FC1">
              <w:rPr>
                <w:rFonts w:ascii="Times New Roman" w:hAnsi="Times New Roman" w:cs="Times New Roman"/>
                <w:b/>
                <w:sz w:val="28"/>
                <w:szCs w:val="28"/>
              </w:rPr>
              <w:t xml:space="preserve">inline_model </w:t>
            </w:r>
          </w:p>
        </w:tc>
        <w:tc>
          <w:tcPr>
            <w:tcW w:w="1978" w:type="dxa"/>
          </w:tcPr>
          <w:p w14:paraId="1C09D148"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b/>
                <w:sz w:val="28"/>
                <w:szCs w:val="28"/>
              </w:rPr>
            </w:pPr>
          </w:p>
        </w:tc>
      </w:tr>
      <w:tr w:rsidR="00C9511E" w:rsidRPr="00AD2FC1" w14:paraId="26A55759" w14:textId="77777777" w:rsidTr="00EA2154">
        <w:tc>
          <w:tcPr>
            <w:tcW w:w="3715" w:type="dxa"/>
          </w:tcPr>
          <w:p w14:paraId="24B8B26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5CA21A2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Назва юридичної особи, або ПІБ ФОП</w:t>
            </w:r>
          </w:p>
        </w:tc>
        <w:tc>
          <w:tcPr>
            <w:tcW w:w="1978" w:type="dxa"/>
          </w:tcPr>
          <w:p w14:paraId="51D2FF9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584C9A2" w14:textId="77777777" w:rsidTr="00EA2154">
        <w:tc>
          <w:tcPr>
            <w:tcW w:w="3715" w:type="dxa"/>
          </w:tcPr>
          <w:p w14:paraId="3014A9F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include_olf (boolean, optional)</w:t>
            </w:r>
          </w:p>
        </w:tc>
        <w:tc>
          <w:tcPr>
            <w:tcW w:w="3969" w:type="dxa"/>
          </w:tcPr>
          <w:p w14:paraId="23C9C1F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Ознака, що вказує, чи треба додавати ОПФ до назви юридичної особи</w:t>
            </w:r>
          </w:p>
        </w:tc>
        <w:tc>
          <w:tcPr>
            <w:tcW w:w="1978" w:type="dxa"/>
          </w:tcPr>
          <w:p w14:paraId="0E2250D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4372F14" w14:textId="77777777" w:rsidTr="00EA2154">
        <w:tc>
          <w:tcPr>
            <w:tcW w:w="3715" w:type="dxa"/>
          </w:tcPr>
          <w:p w14:paraId="6238312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display (string, optional)</w:t>
            </w:r>
          </w:p>
        </w:tc>
        <w:tc>
          <w:tcPr>
            <w:tcW w:w="3969" w:type="dxa"/>
          </w:tcPr>
          <w:p w14:paraId="20C2953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Найменування юридичної особи для відображення (з ОПФ чи без, в залежності від параметру include_olf), або ПІБ ФОП</w:t>
            </w:r>
          </w:p>
        </w:tc>
        <w:tc>
          <w:tcPr>
            <w:tcW w:w="1978" w:type="dxa"/>
          </w:tcPr>
          <w:p w14:paraId="63E21B1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A0B3D29" w14:textId="77777777" w:rsidTr="00EA2154">
        <w:tc>
          <w:tcPr>
            <w:tcW w:w="3715" w:type="dxa"/>
          </w:tcPr>
          <w:p w14:paraId="041602A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short (string, optional)</w:t>
            </w:r>
          </w:p>
        </w:tc>
        <w:tc>
          <w:tcPr>
            <w:tcW w:w="3969" w:type="dxa"/>
          </w:tcPr>
          <w:p w14:paraId="5B70D28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Скорочене найменування, якщо суб’єкт – юридична особа</w:t>
            </w:r>
          </w:p>
        </w:tc>
        <w:tc>
          <w:tcPr>
            <w:tcW w:w="1978" w:type="dxa"/>
          </w:tcPr>
          <w:p w14:paraId="124A5E2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587327A" w14:textId="77777777" w:rsidTr="00EA2154">
        <w:tc>
          <w:tcPr>
            <w:tcW w:w="3715" w:type="dxa"/>
          </w:tcPr>
          <w:p w14:paraId="2C3627C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name_en (string, optional)</w:t>
            </w:r>
          </w:p>
        </w:tc>
        <w:tc>
          <w:tcPr>
            <w:tcW w:w="3969" w:type="dxa"/>
          </w:tcPr>
          <w:p w14:paraId="34A208D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Повна назва суб’єкта англійською мовою, якщо суб’єкт – юридична особа</w:t>
            </w:r>
          </w:p>
        </w:tc>
        <w:tc>
          <w:tcPr>
            <w:tcW w:w="1978" w:type="dxa"/>
          </w:tcPr>
          <w:p w14:paraId="4739F560"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75B7009E" w14:textId="77777777" w:rsidTr="00EA2154">
        <w:tc>
          <w:tcPr>
            <w:tcW w:w="3715" w:type="dxa"/>
          </w:tcPr>
          <w:p w14:paraId="7EA83A8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short_en (string, optional)</w:t>
            </w:r>
          </w:p>
        </w:tc>
        <w:tc>
          <w:tcPr>
            <w:tcW w:w="3969" w:type="dxa"/>
          </w:tcPr>
          <w:p w14:paraId="16DB10F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Коротка назва англійською мовою, якщо суб’єкт – юридична особа</w:t>
            </w:r>
          </w:p>
        </w:tc>
        <w:tc>
          <w:tcPr>
            <w:tcW w:w="1978" w:type="dxa"/>
          </w:tcPr>
          <w:p w14:paraId="6D2669D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220803A4" w14:textId="77777777" w:rsidTr="00EA2154">
        <w:tc>
          <w:tcPr>
            <w:tcW w:w="3715" w:type="dxa"/>
          </w:tcPr>
          <w:p w14:paraId="089FB15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name_for (string, optional)</w:t>
            </w:r>
          </w:p>
        </w:tc>
        <w:tc>
          <w:tcPr>
            <w:tcW w:w="3969" w:type="dxa"/>
          </w:tcPr>
          <w:p w14:paraId="7163783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Повне найменування юридичної особи іноземною мовою</w:t>
            </w:r>
          </w:p>
        </w:tc>
        <w:tc>
          <w:tcPr>
            <w:tcW w:w="1978" w:type="dxa"/>
          </w:tcPr>
          <w:p w14:paraId="10081B3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70C07758" w14:textId="77777777" w:rsidTr="00EA2154">
        <w:tc>
          <w:tcPr>
            <w:tcW w:w="3715" w:type="dxa"/>
          </w:tcPr>
          <w:p w14:paraId="2880601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short_for (string, optional)</w:t>
            </w:r>
          </w:p>
        </w:tc>
        <w:tc>
          <w:tcPr>
            <w:tcW w:w="3969" w:type="dxa"/>
          </w:tcPr>
          <w:p w14:paraId="5FF2AD4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Скорочене найменування юридичної особи іноземною мовою</w:t>
            </w:r>
          </w:p>
        </w:tc>
        <w:tc>
          <w:tcPr>
            <w:tcW w:w="1978" w:type="dxa"/>
          </w:tcPr>
          <w:p w14:paraId="7BEDE6E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5B87258B" w14:textId="77777777" w:rsidTr="00EA2154">
        <w:tc>
          <w:tcPr>
            <w:tcW w:w="7684" w:type="dxa"/>
            <w:gridSpan w:val="2"/>
          </w:tcPr>
          <w:p w14:paraId="22AF712B"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rPr>
                <w:rFonts w:ascii="Times New Roman" w:hAnsi="Times New Roman" w:cs="Times New Roman"/>
                <w:b/>
                <w:sz w:val="28"/>
                <w:szCs w:val="28"/>
              </w:rPr>
            </w:pPr>
            <w:r w:rsidRPr="00AD2FC1">
              <w:rPr>
                <w:rFonts w:ascii="Times New Roman" w:hAnsi="Times New Roman" w:cs="Times New Roman"/>
                <w:b/>
                <w:sz w:val="28"/>
                <w:szCs w:val="28"/>
              </w:rPr>
              <w:t xml:space="preserve">inline_model_0 </w:t>
            </w:r>
          </w:p>
        </w:tc>
        <w:tc>
          <w:tcPr>
            <w:tcW w:w="1978" w:type="dxa"/>
          </w:tcPr>
          <w:p w14:paraId="3F953E63"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b/>
                <w:sz w:val="28"/>
                <w:szCs w:val="28"/>
              </w:rPr>
            </w:pPr>
          </w:p>
        </w:tc>
      </w:tr>
      <w:tr w:rsidR="00C9511E" w:rsidRPr="00AD2FC1" w14:paraId="12C68ECF" w14:textId="77777777" w:rsidTr="00EA2154">
        <w:tc>
          <w:tcPr>
            <w:tcW w:w="3715" w:type="dxa"/>
          </w:tcPr>
          <w:p w14:paraId="6AB82D9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36B91F5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w:t>
            </w:r>
          </w:p>
        </w:tc>
        <w:tc>
          <w:tcPr>
            <w:tcW w:w="1978" w:type="dxa"/>
          </w:tcPr>
          <w:p w14:paraId="76F43C9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358A0DA" w14:textId="77777777" w:rsidTr="00EA2154">
        <w:tc>
          <w:tcPr>
            <w:tcW w:w="3715" w:type="dxa"/>
          </w:tcPr>
          <w:p w14:paraId="6661560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3F2DC7D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ЄДРПОУ</w:t>
            </w:r>
          </w:p>
        </w:tc>
        <w:tc>
          <w:tcPr>
            <w:tcW w:w="1978" w:type="dxa"/>
          </w:tcPr>
          <w:p w14:paraId="5A5894F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512D648" w14:textId="77777777" w:rsidTr="00EA2154">
        <w:tc>
          <w:tcPr>
            <w:tcW w:w="7684" w:type="dxa"/>
            <w:gridSpan w:val="2"/>
          </w:tcPr>
          <w:p w14:paraId="4A1F9719"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rPr>
                <w:rFonts w:ascii="Times New Roman" w:hAnsi="Times New Roman" w:cs="Times New Roman"/>
                <w:sz w:val="28"/>
                <w:szCs w:val="28"/>
              </w:rPr>
            </w:pPr>
            <w:r w:rsidRPr="00AD2FC1">
              <w:rPr>
                <w:rFonts w:ascii="Times New Roman" w:hAnsi="Times New Roman" w:cs="Times New Roman"/>
                <w:b/>
                <w:sz w:val="28"/>
                <w:szCs w:val="28"/>
              </w:rPr>
              <w:t>Founder</w:t>
            </w:r>
          </w:p>
        </w:tc>
        <w:tc>
          <w:tcPr>
            <w:tcW w:w="1978" w:type="dxa"/>
          </w:tcPr>
          <w:p w14:paraId="38F473FF"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b/>
                <w:sz w:val="28"/>
                <w:szCs w:val="28"/>
              </w:rPr>
            </w:pPr>
          </w:p>
        </w:tc>
      </w:tr>
      <w:tr w:rsidR="00C9511E" w:rsidRPr="00AD2FC1" w14:paraId="1B9AD966" w14:textId="77777777" w:rsidTr="00EA2154">
        <w:tc>
          <w:tcPr>
            <w:tcW w:w="3715" w:type="dxa"/>
          </w:tcPr>
          <w:p w14:paraId="0EB3371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0C542F6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Повне найменування юридичної особи, якщо засновник юридична особа; ПІБ, якщо засновник фізична особа</w:t>
            </w:r>
          </w:p>
        </w:tc>
        <w:tc>
          <w:tcPr>
            <w:tcW w:w="1978" w:type="dxa"/>
          </w:tcPr>
          <w:p w14:paraId="14ABBDB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E4EDB63" w14:textId="77777777" w:rsidTr="00EA2154">
        <w:tc>
          <w:tcPr>
            <w:tcW w:w="3715" w:type="dxa"/>
          </w:tcPr>
          <w:p w14:paraId="1E92DA7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02D330B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ЄДРПОУ</w:t>
            </w:r>
          </w:p>
        </w:tc>
        <w:tc>
          <w:tcPr>
            <w:tcW w:w="1978" w:type="dxa"/>
          </w:tcPr>
          <w:p w14:paraId="7AFFB1A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F71E5AA" w14:textId="77777777" w:rsidTr="00EA2154">
        <w:tc>
          <w:tcPr>
            <w:tcW w:w="3715" w:type="dxa"/>
          </w:tcPr>
          <w:p w14:paraId="72434AA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country (string, optional)</w:t>
            </w:r>
          </w:p>
        </w:tc>
        <w:tc>
          <w:tcPr>
            <w:tcW w:w="3969" w:type="dxa"/>
          </w:tcPr>
          <w:p w14:paraId="1A93621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країни громадянства або резидентства засновника</w:t>
            </w:r>
          </w:p>
        </w:tc>
        <w:tc>
          <w:tcPr>
            <w:tcW w:w="1978" w:type="dxa"/>
          </w:tcPr>
          <w:p w14:paraId="23264D5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3282A028" w14:textId="77777777" w:rsidTr="00EA2154">
        <w:tc>
          <w:tcPr>
            <w:tcW w:w="3715" w:type="dxa"/>
          </w:tcPr>
          <w:p w14:paraId="1F84632E"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(Address, optional)</w:t>
            </w:r>
          </w:p>
        </w:tc>
        <w:tc>
          <w:tcPr>
            <w:tcW w:w="3969" w:type="dxa"/>
          </w:tcPr>
          <w:p w14:paraId="34DDACE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 засновника юридичної особи</w:t>
            </w:r>
          </w:p>
        </w:tc>
        <w:tc>
          <w:tcPr>
            <w:tcW w:w="1978" w:type="dxa"/>
          </w:tcPr>
          <w:p w14:paraId="374022C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CEB0140" w14:textId="77777777" w:rsidTr="00EA2154">
        <w:tc>
          <w:tcPr>
            <w:tcW w:w="3715" w:type="dxa"/>
          </w:tcPr>
          <w:p w14:paraId="5846E80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last_name (string, optional)</w:t>
            </w:r>
          </w:p>
        </w:tc>
        <w:tc>
          <w:tcPr>
            <w:tcW w:w="3969" w:type="dxa"/>
          </w:tcPr>
          <w:p w14:paraId="3340826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Прізвище (якщо суб’єкт –  фізична особа);</w:t>
            </w:r>
          </w:p>
        </w:tc>
        <w:tc>
          <w:tcPr>
            <w:tcW w:w="1978" w:type="dxa"/>
          </w:tcPr>
          <w:p w14:paraId="4CD6864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98E9D09" w14:textId="77777777" w:rsidTr="00EA2154">
        <w:tc>
          <w:tcPr>
            <w:tcW w:w="3715" w:type="dxa"/>
          </w:tcPr>
          <w:p w14:paraId="3E9BE6D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first_middle_name (string, optional)</w:t>
            </w:r>
          </w:p>
        </w:tc>
        <w:tc>
          <w:tcPr>
            <w:tcW w:w="3969" w:type="dxa"/>
          </w:tcPr>
          <w:p w14:paraId="7DF2AF5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Ім’я та по-батькові (якщо суб’єкт – фізична особа)</w:t>
            </w:r>
          </w:p>
        </w:tc>
        <w:tc>
          <w:tcPr>
            <w:tcW w:w="1978" w:type="dxa"/>
          </w:tcPr>
          <w:p w14:paraId="623DD7D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4A9CE3C" w14:textId="77777777" w:rsidTr="00EA2154">
        <w:tc>
          <w:tcPr>
            <w:tcW w:w="3715" w:type="dxa"/>
          </w:tcPr>
          <w:p w14:paraId="6F2B501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 (integer, optional)</w:t>
            </w:r>
          </w:p>
        </w:tc>
        <w:tc>
          <w:tcPr>
            <w:tcW w:w="3969" w:type="dxa"/>
          </w:tcPr>
          <w:p w14:paraId="6BAD4D5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Роль по відношенню до пов’язаного суб’єкта</w:t>
            </w:r>
          </w:p>
        </w:tc>
        <w:tc>
          <w:tcPr>
            <w:tcW w:w="1978" w:type="dxa"/>
          </w:tcPr>
          <w:p w14:paraId="727BDBB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5B584B9" w14:textId="77777777" w:rsidTr="00EA2154">
        <w:tc>
          <w:tcPr>
            <w:tcW w:w="3715" w:type="dxa"/>
          </w:tcPr>
          <w:p w14:paraId="51598EE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role_text (string, optional)</w:t>
            </w:r>
          </w:p>
        </w:tc>
        <w:tc>
          <w:tcPr>
            <w:tcW w:w="3969" w:type="dxa"/>
          </w:tcPr>
          <w:p w14:paraId="73CC8CE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ролі</w:t>
            </w:r>
          </w:p>
        </w:tc>
        <w:tc>
          <w:tcPr>
            <w:tcW w:w="1978" w:type="dxa"/>
          </w:tcPr>
          <w:p w14:paraId="0946A1B0"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EE69DAC" w14:textId="77777777" w:rsidTr="00EA2154">
        <w:tc>
          <w:tcPr>
            <w:tcW w:w="3715" w:type="dxa"/>
          </w:tcPr>
          <w:p w14:paraId="4FB1985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id (integer, optional)</w:t>
            </w:r>
          </w:p>
        </w:tc>
        <w:tc>
          <w:tcPr>
            <w:tcW w:w="3969" w:type="dxa"/>
          </w:tcPr>
          <w:p w14:paraId="6B2EAB2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Ідентифікатор суб'єкта</w:t>
            </w:r>
          </w:p>
        </w:tc>
        <w:tc>
          <w:tcPr>
            <w:tcW w:w="1978" w:type="dxa"/>
          </w:tcPr>
          <w:p w14:paraId="7868FE0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4AE4B8B8" w14:textId="77777777" w:rsidTr="00EA2154">
        <w:tc>
          <w:tcPr>
            <w:tcW w:w="3715" w:type="dxa"/>
          </w:tcPr>
          <w:p w14:paraId="203BB9C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url (string, optional)</w:t>
            </w:r>
          </w:p>
        </w:tc>
        <w:tc>
          <w:tcPr>
            <w:tcW w:w="3969" w:type="dxa"/>
          </w:tcPr>
          <w:p w14:paraId="2E540A7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Посилання на сторінку з детальною інформацією про суб'єкт</w:t>
            </w:r>
          </w:p>
        </w:tc>
        <w:tc>
          <w:tcPr>
            <w:tcW w:w="1978" w:type="dxa"/>
          </w:tcPr>
          <w:p w14:paraId="6921A5D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59230973" w14:textId="77777777" w:rsidTr="00EA2154">
        <w:tc>
          <w:tcPr>
            <w:tcW w:w="3715" w:type="dxa"/>
          </w:tcPr>
          <w:p w14:paraId="438F55D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capital (integer, optional)</w:t>
            </w:r>
          </w:p>
        </w:tc>
        <w:tc>
          <w:tcPr>
            <w:tcW w:w="3969" w:type="dxa"/>
          </w:tcPr>
          <w:p w14:paraId="6CDD01A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Розмір частки у статутному капіталі пов’язаного суб’єкта (лише для засновників)</w:t>
            </w:r>
          </w:p>
        </w:tc>
        <w:tc>
          <w:tcPr>
            <w:tcW w:w="1978" w:type="dxa"/>
          </w:tcPr>
          <w:p w14:paraId="7594663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7603A98" w14:textId="77777777" w:rsidTr="00EA2154">
        <w:tc>
          <w:tcPr>
            <w:tcW w:w="7684" w:type="dxa"/>
            <w:gridSpan w:val="2"/>
          </w:tcPr>
          <w:p w14:paraId="302E7225"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Beneficiary</w:t>
            </w:r>
          </w:p>
        </w:tc>
        <w:tc>
          <w:tcPr>
            <w:tcW w:w="1978" w:type="dxa"/>
          </w:tcPr>
          <w:p w14:paraId="00DDC877"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65993B72" w14:textId="77777777" w:rsidTr="00EA2154">
        <w:tc>
          <w:tcPr>
            <w:tcW w:w="3715" w:type="dxa"/>
          </w:tcPr>
          <w:p w14:paraId="21B4D05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30AA110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Повне найменування юридичної особи, через яку здійснюється опосередкований вплив</w:t>
            </w:r>
          </w:p>
        </w:tc>
        <w:tc>
          <w:tcPr>
            <w:tcW w:w="1978" w:type="dxa"/>
          </w:tcPr>
          <w:p w14:paraId="075BBE1E"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03DC7335" w14:textId="77777777" w:rsidTr="00EA2154">
        <w:tc>
          <w:tcPr>
            <w:tcW w:w="3715" w:type="dxa"/>
          </w:tcPr>
          <w:p w14:paraId="428A673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52A7A5C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Код ЄДРПОУ або ідентифікаційний  код юридичної особи, через яку здійснюється опосередкований вплив</w:t>
            </w:r>
          </w:p>
        </w:tc>
        <w:tc>
          <w:tcPr>
            <w:tcW w:w="1978" w:type="dxa"/>
          </w:tcPr>
          <w:p w14:paraId="048F2DCB"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3B390683" w14:textId="77777777" w:rsidTr="00EA2154">
        <w:tc>
          <w:tcPr>
            <w:tcW w:w="3715" w:type="dxa"/>
          </w:tcPr>
          <w:p w14:paraId="3B3C5D0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country (string, optional)</w:t>
            </w:r>
          </w:p>
        </w:tc>
        <w:tc>
          <w:tcPr>
            <w:tcW w:w="3969" w:type="dxa"/>
          </w:tcPr>
          <w:p w14:paraId="15CA4FF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країни громадянства КБВ (якщо громадянств декілька, то назви країн відображені через розділовий знак «;»)</w:t>
            </w:r>
          </w:p>
        </w:tc>
        <w:tc>
          <w:tcPr>
            <w:tcW w:w="1978" w:type="dxa"/>
          </w:tcPr>
          <w:p w14:paraId="0D6A1F2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33A353D2" w14:textId="77777777" w:rsidTr="00EA2154">
        <w:tc>
          <w:tcPr>
            <w:tcW w:w="3715" w:type="dxa"/>
          </w:tcPr>
          <w:p w14:paraId="15BB9B0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(Address, optional)</w:t>
            </w:r>
          </w:p>
        </w:tc>
        <w:tc>
          <w:tcPr>
            <w:tcW w:w="3969" w:type="dxa"/>
          </w:tcPr>
          <w:p w14:paraId="5937CB7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Cs/>
                <w:szCs w:val="28"/>
              </w:rPr>
              <w:t>Адреса КБВ</w:t>
            </w:r>
          </w:p>
        </w:tc>
        <w:tc>
          <w:tcPr>
            <w:tcW w:w="1978" w:type="dxa"/>
          </w:tcPr>
          <w:p w14:paraId="4C855F3C"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14DC5432" w14:textId="77777777" w:rsidTr="00EA2154">
        <w:tc>
          <w:tcPr>
            <w:tcW w:w="3715" w:type="dxa"/>
          </w:tcPr>
          <w:p w14:paraId="1BD35CA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last_name (string, optional)</w:t>
            </w:r>
          </w:p>
        </w:tc>
        <w:tc>
          <w:tcPr>
            <w:tcW w:w="3969" w:type="dxa"/>
          </w:tcPr>
          <w:p w14:paraId="169669C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Прізвище КБВ</w:t>
            </w:r>
          </w:p>
        </w:tc>
        <w:tc>
          <w:tcPr>
            <w:tcW w:w="1978" w:type="dxa"/>
          </w:tcPr>
          <w:p w14:paraId="2365D656"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52E59D55" w14:textId="77777777" w:rsidTr="00EA2154">
        <w:tc>
          <w:tcPr>
            <w:tcW w:w="3715" w:type="dxa"/>
          </w:tcPr>
          <w:p w14:paraId="6396C96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first_middle_name (string, optional)</w:t>
            </w:r>
          </w:p>
        </w:tc>
        <w:tc>
          <w:tcPr>
            <w:tcW w:w="3969" w:type="dxa"/>
          </w:tcPr>
          <w:p w14:paraId="2ABA041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Ім’я та по-батькові КБВ</w:t>
            </w:r>
          </w:p>
        </w:tc>
        <w:tc>
          <w:tcPr>
            <w:tcW w:w="1978" w:type="dxa"/>
          </w:tcPr>
          <w:p w14:paraId="3D3C71C6"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546D2A6E" w14:textId="77777777" w:rsidTr="00EA2154">
        <w:tc>
          <w:tcPr>
            <w:tcW w:w="3715" w:type="dxa"/>
          </w:tcPr>
          <w:p w14:paraId="4DD1AF0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beneficiaries_type (integer, optional)</w:t>
            </w:r>
          </w:p>
        </w:tc>
        <w:tc>
          <w:tcPr>
            <w:tcW w:w="3969" w:type="dxa"/>
          </w:tcPr>
          <w:p w14:paraId="00338D2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бенефіцарного володіння:</w:t>
            </w:r>
          </w:p>
          <w:p w14:paraId="54BA2E0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«5» - Прямий вирішальний вплив;</w:t>
            </w:r>
            <w:r w:rsidRPr="00AD2FC1">
              <w:rPr>
                <w:rFonts w:cs="Times New Roman"/>
                <w:szCs w:val="28"/>
              </w:rPr>
              <w:br/>
              <w:t>«6» - Непрямий вирішальний вплив;</w:t>
            </w:r>
          </w:p>
          <w:p w14:paraId="0585039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«7» - Прямий та непрямий вирішальний вплив</w:t>
            </w:r>
          </w:p>
        </w:tc>
        <w:tc>
          <w:tcPr>
            <w:tcW w:w="1978" w:type="dxa"/>
          </w:tcPr>
          <w:p w14:paraId="5AE66994"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230FB08B" w14:textId="77777777" w:rsidTr="00EA2154">
        <w:tc>
          <w:tcPr>
            <w:tcW w:w="3715" w:type="dxa"/>
          </w:tcPr>
          <w:p w14:paraId="7B01ABB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 (integer, optional)</w:t>
            </w:r>
          </w:p>
        </w:tc>
        <w:tc>
          <w:tcPr>
            <w:tcW w:w="3969" w:type="dxa"/>
          </w:tcPr>
          <w:p w14:paraId="0A2602B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Роль по відношенню до пов’язаного суб’єкта</w:t>
            </w:r>
          </w:p>
        </w:tc>
        <w:tc>
          <w:tcPr>
            <w:tcW w:w="1978" w:type="dxa"/>
          </w:tcPr>
          <w:p w14:paraId="6F441CBF"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28B391C5" w14:textId="77777777" w:rsidTr="00EA2154">
        <w:tc>
          <w:tcPr>
            <w:tcW w:w="3715" w:type="dxa"/>
          </w:tcPr>
          <w:p w14:paraId="2BF4803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role_text (string, optional)</w:t>
            </w:r>
          </w:p>
        </w:tc>
        <w:tc>
          <w:tcPr>
            <w:tcW w:w="3969" w:type="dxa"/>
          </w:tcPr>
          <w:p w14:paraId="5DE78EE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Текстове відображення ролі</w:t>
            </w:r>
          </w:p>
        </w:tc>
        <w:tc>
          <w:tcPr>
            <w:tcW w:w="1978" w:type="dxa"/>
          </w:tcPr>
          <w:p w14:paraId="1762145A"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04402974" w14:textId="77777777" w:rsidTr="00EA2154">
        <w:tc>
          <w:tcPr>
            <w:tcW w:w="3715" w:type="dxa"/>
          </w:tcPr>
          <w:p w14:paraId="0BEBFA9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interest (integer, optional)</w:t>
            </w:r>
          </w:p>
        </w:tc>
        <w:tc>
          <w:tcPr>
            <w:tcW w:w="3969" w:type="dxa"/>
          </w:tcPr>
          <w:p w14:paraId="76F8A23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Відсоток частки статутного капіталу або відсоток права голосу</w:t>
            </w:r>
          </w:p>
        </w:tc>
        <w:tc>
          <w:tcPr>
            <w:tcW w:w="1978" w:type="dxa"/>
          </w:tcPr>
          <w:p w14:paraId="3B74A08E"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462F5D9C" w14:textId="77777777" w:rsidTr="00EA2154">
        <w:tc>
          <w:tcPr>
            <w:tcW w:w="3715" w:type="dxa"/>
          </w:tcPr>
          <w:p w14:paraId="2C82EDA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indirect_interest (number, optional)</w:t>
            </w:r>
          </w:p>
        </w:tc>
        <w:tc>
          <w:tcPr>
            <w:tcW w:w="3969" w:type="dxa"/>
          </w:tcPr>
          <w:p w14:paraId="35E4077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Відсоток частки статутного капіталу або відсоток права голосу (непрямий вплив)</w:t>
            </w:r>
          </w:p>
        </w:tc>
        <w:tc>
          <w:tcPr>
            <w:tcW w:w="1978" w:type="dxa"/>
          </w:tcPr>
          <w:p w14:paraId="07FE69D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r w:rsidRPr="00AD2FC1">
              <w:rPr>
                <w:rFonts w:cs="Times New Roman"/>
                <w:i/>
                <w:iCs/>
                <w:szCs w:val="28"/>
              </w:rPr>
              <w:t xml:space="preserve"> </w:t>
            </w:r>
          </w:p>
        </w:tc>
      </w:tr>
      <w:tr w:rsidR="00C9511E" w:rsidRPr="00AD2FC1" w14:paraId="4F6DA2AB" w14:textId="77777777" w:rsidTr="00EA2154">
        <w:tc>
          <w:tcPr>
            <w:tcW w:w="3715" w:type="dxa"/>
          </w:tcPr>
          <w:p w14:paraId="2226F0D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other_impact (string, optional)</w:t>
            </w:r>
          </w:p>
        </w:tc>
        <w:tc>
          <w:tcPr>
            <w:tcW w:w="3969" w:type="dxa"/>
          </w:tcPr>
          <w:p w14:paraId="4AF2CA7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Інший характер та міра впливу</w:t>
            </w:r>
          </w:p>
        </w:tc>
        <w:tc>
          <w:tcPr>
            <w:tcW w:w="1978" w:type="dxa"/>
          </w:tcPr>
          <w:p w14:paraId="5F4E06F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6B79B24C" w14:textId="77777777" w:rsidTr="00EA2154">
        <w:tc>
          <w:tcPr>
            <w:tcW w:w="3715" w:type="dxa"/>
          </w:tcPr>
          <w:p w14:paraId="3C0666C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lang w:val="ru-RU"/>
              </w:rPr>
              <w:t>beneficiary_false</w:t>
            </w:r>
            <w:r w:rsidRPr="00AD2FC1">
              <w:rPr>
                <w:rFonts w:cs="Times New Roman"/>
                <w:b/>
                <w:szCs w:val="28"/>
                <w:lang w:val="en-US"/>
              </w:rPr>
              <w:t xml:space="preserve"> </w:t>
            </w:r>
            <w:r w:rsidRPr="00AD2FC1">
              <w:rPr>
                <w:rFonts w:cs="Times New Roman"/>
                <w:b/>
                <w:szCs w:val="28"/>
                <w:lang w:val="ru-RU"/>
              </w:rPr>
              <w:t>(boolean, optional)</w:t>
            </w:r>
          </w:p>
        </w:tc>
        <w:tc>
          <w:tcPr>
            <w:tcW w:w="3969" w:type="dxa"/>
          </w:tcPr>
          <w:p w14:paraId="5CA1559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lang w:val="ru-RU"/>
              </w:rPr>
              <w:t>Ознака, що можлива недостовірність інформації про КБВ</w:t>
            </w:r>
          </w:p>
        </w:tc>
        <w:tc>
          <w:tcPr>
            <w:tcW w:w="1978" w:type="dxa"/>
          </w:tcPr>
          <w:p w14:paraId="345CE99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1857F144" w14:textId="77777777" w:rsidTr="00EA2154">
        <w:tc>
          <w:tcPr>
            <w:tcW w:w="9662" w:type="dxa"/>
            <w:gridSpan w:val="3"/>
          </w:tcPr>
          <w:p w14:paraId="36B9FE27"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sz w:val="28"/>
                <w:szCs w:val="28"/>
              </w:rPr>
            </w:pPr>
            <w:r w:rsidRPr="00AD2FC1">
              <w:rPr>
                <w:rFonts w:ascii="Times New Roman" w:hAnsi="Times New Roman" w:cs="Times New Roman"/>
                <w:b/>
                <w:sz w:val="28"/>
                <w:szCs w:val="28"/>
              </w:rPr>
              <w:t>Reason</w:t>
            </w:r>
          </w:p>
        </w:tc>
      </w:tr>
      <w:tr w:rsidR="00C9511E" w:rsidRPr="00AD2FC1" w14:paraId="41A2EA9F" w14:textId="77777777" w:rsidTr="00EA2154">
        <w:tc>
          <w:tcPr>
            <w:tcW w:w="3715" w:type="dxa"/>
          </w:tcPr>
          <w:p w14:paraId="00CF820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reason (string, optional)</w:t>
            </w:r>
          </w:p>
        </w:tc>
        <w:tc>
          <w:tcPr>
            <w:tcW w:w="3969" w:type="dxa"/>
          </w:tcPr>
          <w:p w14:paraId="33BC864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szCs w:val="28"/>
              </w:rPr>
              <w:t>Причина відсутності КБВ (якщо у юридичної особи відсутні КБВ)</w:t>
            </w:r>
          </w:p>
        </w:tc>
        <w:tc>
          <w:tcPr>
            <w:tcW w:w="1978" w:type="dxa"/>
          </w:tcPr>
          <w:p w14:paraId="62787164" w14:textId="77777777" w:rsidR="00C9511E" w:rsidRPr="00AD2FC1" w:rsidRDefault="00C9511E" w:rsidP="00705A8C">
            <w:pPr>
              <w:shd w:val="clear" w:color="auto" w:fill="FFFFFF" w:themeFill="background1"/>
              <w:ind w:firstLine="0"/>
              <w:rPr>
                <w:rFonts w:cs="Times New Roman"/>
                <w:b/>
                <w:szCs w:val="28"/>
              </w:rPr>
            </w:pPr>
            <w:r w:rsidRPr="00AD2FC1">
              <w:rPr>
                <w:rFonts w:cs="Times New Roman"/>
                <w:szCs w:val="28"/>
              </w:rPr>
              <w:t>2.0</w:t>
            </w:r>
          </w:p>
        </w:tc>
      </w:tr>
      <w:tr w:rsidR="00C9511E" w:rsidRPr="00AD2FC1" w14:paraId="5F92A48F" w14:textId="77777777" w:rsidTr="00EA2154">
        <w:tc>
          <w:tcPr>
            <w:tcW w:w="7684" w:type="dxa"/>
            <w:gridSpan w:val="2"/>
          </w:tcPr>
          <w:p w14:paraId="220FBD77"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Branch </w:t>
            </w:r>
          </w:p>
        </w:tc>
        <w:tc>
          <w:tcPr>
            <w:tcW w:w="1978" w:type="dxa"/>
          </w:tcPr>
          <w:p w14:paraId="50E440B1"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23092ADC" w14:textId="77777777" w:rsidTr="00EA2154">
        <w:tc>
          <w:tcPr>
            <w:tcW w:w="3715" w:type="dxa"/>
          </w:tcPr>
          <w:p w14:paraId="17BFEF1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394544B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відокремленого підрозділу</w:t>
            </w:r>
          </w:p>
        </w:tc>
        <w:tc>
          <w:tcPr>
            <w:tcW w:w="1978" w:type="dxa"/>
          </w:tcPr>
          <w:p w14:paraId="3168F84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64CD123" w14:textId="77777777" w:rsidTr="00EA2154">
        <w:tc>
          <w:tcPr>
            <w:tcW w:w="3715" w:type="dxa"/>
          </w:tcPr>
          <w:p w14:paraId="31BE11D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63BE34D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ЄДРПОУ відокремленого підрозділу</w:t>
            </w:r>
          </w:p>
        </w:tc>
        <w:tc>
          <w:tcPr>
            <w:tcW w:w="1978" w:type="dxa"/>
          </w:tcPr>
          <w:p w14:paraId="12FF46D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3896967" w14:textId="77777777" w:rsidTr="00EA2154">
        <w:tc>
          <w:tcPr>
            <w:tcW w:w="3715" w:type="dxa"/>
          </w:tcPr>
          <w:p w14:paraId="2C00064E"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 (integer, optional)</w:t>
            </w:r>
          </w:p>
        </w:tc>
        <w:tc>
          <w:tcPr>
            <w:tcW w:w="3969" w:type="dxa"/>
          </w:tcPr>
          <w:p w14:paraId="17FEA8F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Роль по відношенню до пов’язаного суб’єкта</w:t>
            </w:r>
          </w:p>
        </w:tc>
        <w:tc>
          <w:tcPr>
            <w:tcW w:w="1978" w:type="dxa"/>
          </w:tcPr>
          <w:p w14:paraId="1FA4E246"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B443548" w14:textId="77777777" w:rsidTr="00EA2154">
        <w:tc>
          <w:tcPr>
            <w:tcW w:w="3715" w:type="dxa"/>
          </w:tcPr>
          <w:p w14:paraId="199D635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role_text (string, optional)</w:t>
            </w:r>
          </w:p>
        </w:tc>
        <w:tc>
          <w:tcPr>
            <w:tcW w:w="3969" w:type="dxa"/>
          </w:tcPr>
          <w:p w14:paraId="45F7FE8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ролі</w:t>
            </w:r>
          </w:p>
        </w:tc>
        <w:tc>
          <w:tcPr>
            <w:tcW w:w="1978" w:type="dxa"/>
          </w:tcPr>
          <w:p w14:paraId="55EC74A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B3661F0" w14:textId="77777777" w:rsidTr="00EA2154">
        <w:tc>
          <w:tcPr>
            <w:tcW w:w="3715" w:type="dxa"/>
          </w:tcPr>
          <w:p w14:paraId="32BD0CB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type (integer, optional)</w:t>
            </w:r>
          </w:p>
        </w:tc>
        <w:tc>
          <w:tcPr>
            <w:tcW w:w="3969" w:type="dxa"/>
          </w:tcPr>
          <w:p w14:paraId="199D57D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відокремленого підрозділу</w:t>
            </w:r>
          </w:p>
        </w:tc>
        <w:tc>
          <w:tcPr>
            <w:tcW w:w="1978" w:type="dxa"/>
          </w:tcPr>
          <w:p w14:paraId="443FB60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62268BA" w14:textId="77777777" w:rsidTr="00EA2154">
        <w:tc>
          <w:tcPr>
            <w:tcW w:w="3715" w:type="dxa"/>
          </w:tcPr>
          <w:p w14:paraId="50580DA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type_text (string, optional)</w:t>
            </w:r>
          </w:p>
        </w:tc>
        <w:tc>
          <w:tcPr>
            <w:tcW w:w="3969" w:type="dxa"/>
          </w:tcPr>
          <w:p w14:paraId="5D1094DC"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типу відокремленого підрозділу</w:t>
            </w:r>
          </w:p>
        </w:tc>
        <w:tc>
          <w:tcPr>
            <w:tcW w:w="1978" w:type="dxa"/>
          </w:tcPr>
          <w:p w14:paraId="602BA9E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8B1FC3C" w14:textId="77777777" w:rsidTr="00EA2154">
        <w:tc>
          <w:tcPr>
            <w:tcW w:w="3715" w:type="dxa"/>
          </w:tcPr>
          <w:p w14:paraId="71185E9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activity_kinds (Array[ActivityKind], optional)</w:t>
            </w:r>
          </w:p>
        </w:tc>
        <w:tc>
          <w:tcPr>
            <w:tcW w:w="3969" w:type="dxa"/>
          </w:tcPr>
          <w:p w14:paraId="4EF0C6F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Перелік видів економічної діяльності</w:t>
            </w:r>
          </w:p>
        </w:tc>
        <w:tc>
          <w:tcPr>
            <w:tcW w:w="1978" w:type="dxa"/>
          </w:tcPr>
          <w:p w14:paraId="060D563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274F5BAF" w14:textId="77777777" w:rsidTr="00EA2154">
        <w:tc>
          <w:tcPr>
            <w:tcW w:w="3715" w:type="dxa"/>
          </w:tcPr>
          <w:p w14:paraId="6F266BB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heads (Array[Head], optional)</w:t>
            </w:r>
          </w:p>
        </w:tc>
        <w:tc>
          <w:tcPr>
            <w:tcW w:w="3969" w:type="dxa"/>
          </w:tcPr>
          <w:p w14:paraId="2FFFA7EC"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Відомості про керівника відокремленого підрозділу: ПІБ, посада, дата призначення, наявність обмежень щодо представництва від імені юридичної особи</w:t>
            </w:r>
          </w:p>
        </w:tc>
        <w:tc>
          <w:tcPr>
            <w:tcW w:w="1978" w:type="dxa"/>
          </w:tcPr>
          <w:p w14:paraId="7DD9CB0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67F29A78" w14:textId="77777777" w:rsidTr="00EA2154">
        <w:tc>
          <w:tcPr>
            <w:tcW w:w="3715" w:type="dxa"/>
          </w:tcPr>
          <w:p w14:paraId="2A7D17A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create_date (string, optional)</w:t>
            </w:r>
          </w:p>
        </w:tc>
        <w:tc>
          <w:tcPr>
            <w:tcW w:w="3969" w:type="dxa"/>
          </w:tcPr>
          <w:p w14:paraId="1C0020CE" w14:textId="77777777" w:rsidR="00C9511E" w:rsidRPr="00AD2FC1" w:rsidRDefault="00C9511E" w:rsidP="00705A8C">
            <w:pPr>
              <w:shd w:val="clear" w:color="auto" w:fill="FFFFFF" w:themeFill="background1"/>
              <w:spacing w:line="240" w:lineRule="auto"/>
              <w:ind w:firstLine="0"/>
              <w:rPr>
                <w:rFonts w:cs="Times New Roman"/>
                <w:szCs w:val="28"/>
              </w:rPr>
            </w:pPr>
            <w:bookmarkStart w:id="12" w:name="_Hlk69987122"/>
            <w:r w:rsidRPr="00AD2FC1">
              <w:rPr>
                <w:rFonts w:cs="Times New Roman"/>
                <w:szCs w:val="28"/>
              </w:rPr>
              <w:t>Дата запису про створення відокремленого підрозділу</w:t>
            </w:r>
            <w:bookmarkEnd w:id="12"/>
          </w:p>
        </w:tc>
        <w:tc>
          <w:tcPr>
            <w:tcW w:w="1978" w:type="dxa"/>
          </w:tcPr>
          <w:p w14:paraId="4BF743D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6A01712C" w14:textId="77777777" w:rsidTr="00EA2154">
        <w:tc>
          <w:tcPr>
            <w:tcW w:w="3715" w:type="dxa"/>
          </w:tcPr>
          <w:p w14:paraId="611CE81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(Address, optional)</w:t>
            </w:r>
          </w:p>
        </w:tc>
        <w:tc>
          <w:tcPr>
            <w:tcW w:w="3969" w:type="dxa"/>
          </w:tcPr>
          <w:p w14:paraId="2D01069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 відокремленого підрозділу юридичної особи</w:t>
            </w:r>
          </w:p>
        </w:tc>
        <w:tc>
          <w:tcPr>
            <w:tcW w:w="1978" w:type="dxa"/>
          </w:tcPr>
          <w:p w14:paraId="1B676E5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80A4D10" w14:textId="77777777" w:rsidTr="00EA2154">
        <w:tc>
          <w:tcPr>
            <w:tcW w:w="3715" w:type="dxa"/>
          </w:tcPr>
          <w:p w14:paraId="545F963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contacts (Contacts, optional)</w:t>
            </w:r>
          </w:p>
        </w:tc>
        <w:tc>
          <w:tcPr>
            <w:tcW w:w="3969" w:type="dxa"/>
          </w:tcPr>
          <w:p w14:paraId="72120DF9" w14:textId="77777777" w:rsidR="00C9511E" w:rsidRPr="00AD2FC1" w:rsidRDefault="00C9511E" w:rsidP="00705A8C">
            <w:pPr>
              <w:shd w:val="clear" w:color="auto" w:fill="FFFFFF" w:themeFill="background1"/>
              <w:spacing w:line="240" w:lineRule="auto"/>
              <w:ind w:firstLine="0"/>
              <w:rPr>
                <w:rFonts w:cs="Times New Roman"/>
                <w:szCs w:val="28"/>
              </w:rPr>
            </w:pPr>
            <w:bookmarkStart w:id="13" w:name="_Hlk69987158"/>
            <w:r w:rsidRPr="00AD2FC1">
              <w:rPr>
                <w:rFonts w:cs="Times New Roman"/>
                <w:szCs w:val="28"/>
              </w:rPr>
              <w:t>Інформація для здійснення зв'язку з відокремленим підрозділом юридичної особи</w:t>
            </w:r>
            <w:bookmarkEnd w:id="13"/>
          </w:p>
        </w:tc>
        <w:tc>
          <w:tcPr>
            <w:tcW w:w="1978" w:type="dxa"/>
          </w:tcPr>
          <w:p w14:paraId="39AEF56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0C675B3F" w14:textId="77777777" w:rsidTr="00EA2154">
        <w:tc>
          <w:tcPr>
            <w:tcW w:w="7684" w:type="dxa"/>
            <w:gridSpan w:val="2"/>
          </w:tcPr>
          <w:p w14:paraId="0E3B18F6"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inline_model_1 </w:t>
            </w:r>
          </w:p>
        </w:tc>
        <w:tc>
          <w:tcPr>
            <w:tcW w:w="1978" w:type="dxa"/>
          </w:tcPr>
          <w:p w14:paraId="0C39470C"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511CBF38" w14:textId="77777777" w:rsidTr="00EA2154">
        <w:tc>
          <w:tcPr>
            <w:tcW w:w="3715" w:type="dxa"/>
          </w:tcPr>
          <w:p w14:paraId="7424491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value (integer, optional)</w:t>
            </w:r>
          </w:p>
        </w:tc>
        <w:tc>
          <w:tcPr>
            <w:tcW w:w="3969" w:type="dxa"/>
          </w:tcPr>
          <w:p w14:paraId="2F14E2F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Розмір статутного капіталу (статутного або складеного капіталу) юридичної особи</w:t>
            </w:r>
          </w:p>
        </w:tc>
        <w:tc>
          <w:tcPr>
            <w:tcW w:w="1978" w:type="dxa"/>
          </w:tcPr>
          <w:p w14:paraId="4F537E2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803FABD" w14:textId="77777777" w:rsidTr="00EA2154">
        <w:tc>
          <w:tcPr>
            <w:tcW w:w="3715" w:type="dxa"/>
          </w:tcPr>
          <w:p w14:paraId="56E0A1A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 (string, optional)</w:t>
            </w:r>
          </w:p>
        </w:tc>
        <w:tc>
          <w:tcPr>
            <w:tcW w:w="3969" w:type="dxa"/>
          </w:tcPr>
          <w:p w14:paraId="02A598F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закінчення формування статутного капіталу (статутного або складеного капіталу) юридичної особи</w:t>
            </w:r>
          </w:p>
        </w:tc>
        <w:tc>
          <w:tcPr>
            <w:tcW w:w="1978" w:type="dxa"/>
          </w:tcPr>
          <w:p w14:paraId="25EA491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D117331" w14:textId="77777777" w:rsidTr="00EA2154">
        <w:tc>
          <w:tcPr>
            <w:tcW w:w="7684" w:type="dxa"/>
            <w:gridSpan w:val="2"/>
          </w:tcPr>
          <w:p w14:paraId="3BB6F249"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ActivityKind </w:t>
            </w:r>
          </w:p>
        </w:tc>
        <w:tc>
          <w:tcPr>
            <w:tcW w:w="1978" w:type="dxa"/>
          </w:tcPr>
          <w:p w14:paraId="7479BB40"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7809F375" w14:textId="77777777" w:rsidTr="00EA2154">
        <w:tc>
          <w:tcPr>
            <w:tcW w:w="3715" w:type="dxa"/>
          </w:tcPr>
          <w:p w14:paraId="217D230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58B6742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згідно КВЕД</w:t>
            </w:r>
          </w:p>
        </w:tc>
        <w:tc>
          <w:tcPr>
            <w:tcW w:w="1978" w:type="dxa"/>
          </w:tcPr>
          <w:p w14:paraId="6A91D7A0"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FA8417E" w14:textId="77777777" w:rsidTr="00EA2154">
        <w:tc>
          <w:tcPr>
            <w:tcW w:w="3715" w:type="dxa"/>
          </w:tcPr>
          <w:p w14:paraId="30CDC3A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60D7593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виду діяльності</w:t>
            </w:r>
          </w:p>
        </w:tc>
        <w:tc>
          <w:tcPr>
            <w:tcW w:w="1978" w:type="dxa"/>
          </w:tcPr>
          <w:p w14:paraId="4087AA9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08F51A3" w14:textId="77777777" w:rsidTr="00EA2154">
        <w:tc>
          <w:tcPr>
            <w:tcW w:w="3715" w:type="dxa"/>
          </w:tcPr>
          <w:p w14:paraId="64E5420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is_primary (boolean, optional)</w:t>
            </w:r>
          </w:p>
        </w:tc>
        <w:tc>
          <w:tcPr>
            <w:tcW w:w="3969" w:type="dxa"/>
          </w:tcPr>
          <w:p w14:paraId="4A2417A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Вказує, чи є вид діяльності основним (згідно даних органів статистики про основний вид економічної діяльності юридичної особи)</w:t>
            </w:r>
          </w:p>
        </w:tc>
        <w:tc>
          <w:tcPr>
            <w:tcW w:w="1978" w:type="dxa"/>
          </w:tcPr>
          <w:p w14:paraId="65AB880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C635C96" w14:textId="77777777" w:rsidTr="00EA2154">
        <w:tc>
          <w:tcPr>
            <w:tcW w:w="7684" w:type="dxa"/>
            <w:gridSpan w:val="2"/>
          </w:tcPr>
          <w:p w14:paraId="153B97CF"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sz w:val="28"/>
                <w:szCs w:val="28"/>
              </w:rPr>
            </w:pPr>
            <w:r w:rsidRPr="00AD2FC1">
              <w:rPr>
                <w:rFonts w:ascii="Times New Roman" w:hAnsi="Times New Roman" w:cs="Times New Roman"/>
                <w:b/>
                <w:sz w:val="28"/>
                <w:szCs w:val="28"/>
              </w:rPr>
              <w:t>Head</w:t>
            </w:r>
          </w:p>
        </w:tc>
        <w:tc>
          <w:tcPr>
            <w:tcW w:w="1978" w:type="dxa"/>
          </w:tcPr>
          <w:p w14:paraId="2A3B9F84"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633E5B77" w14:textId="77777777" w:rsidTr="00EA2154">
        <w:tc>
          <w:tcPr>
            <w:tcW w:w="3715" w:type="dxa"/>
          </w:tcPr>
          <w:p w14:paraId="1AE3CF9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309F444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Повна назва суб’єкта</w:t>
            </w:r>
          </w:p>
        </w:tc>
        <w:tc>
          <w:tcPr>
            <w:tcW w:w="1978" w:type="dxa"/>
          </w:tcPr>
          <w:p w14:paraId="690AED4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46F9854F" w14:textId="77777777" w:rsidTr="00EA2154">
        <w:tc>
          <w:tcPr>
            <w:tcW w:w="3715" w:type="dxa"/>
          </w:tcPr>
          <w:p w14:paraId="6A47E2C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62D40AD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ЄДРПОУ, якщо суб’єкт – юридична особа</w:t>
            </w:r>
          </w:p>
        </w:tc>
        <w:tc>
          <w:tcPr>
            <w:tcW w:w="1978" w:type="dxa"/>
          </w:tcPr>
          <w:p w14:paraId="7BB0C16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4C7B4F34" w14:textId="77777777" w:rsidTr="00EA2154">
        <w:tc>
          <w:tcPr>
            <w:tcW w:w="3715" w:type="dxa"/>
          </w:tcPr>
          <w:p w14:paraId="6D7BF43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(Address, optional)</w:t>
            </w:r>
          </w:p>
        </w:tc>
        <w:tc>
          <w:tcPr>
            <w:tcW w:w="3969" w:type="dxa"/>
          </w:tcPr>
          <w:p w14:paraId="475433D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w:t>
            </w:r>
          </w:p>
        </w:tc>
        <w:tc>
          <w:tcPr>
            <w:tcW w:w="1978" w:type="dxa"/>
          </w:tcPr>
          <w:p w14:paraId="045503B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7AFA76A" w14:textId="77777777" w:rsidTr="00EA2154">
        <w:tc>
          <w:tcPr>
            <w:tcW w:w="3715" w:type="dxa"/>
          </w:tcPr>
          <w:p w14:paraId="319A56A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last_name (string, optional)</w:t>
            </w:r>
          </w:p>
        </w:tc>
        <w:tc>
          <w:tcPr>
            <w:tcW w:w="3969" w:type="dxa"/>
          </w:tcPr>
          <w:p w14:paraId="08FC346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Прізвище</w:t>
            </w:r>
          </w:p>
        </w:tc>
        <w:tc>
          <w:tcPr>
            <w:tcW w:w="1978" w:type="dxa"/>
          </w:tcPr>
          <w:p w14:paraId="4E73B33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2509FD3" w14:textId="77777777" w:rsidTr="00EA2154">
        <w:tc>
          <w:tcPr>
            <w:tcW w:w="3715" w:type="dxa"/>
          </w:tcPr>
          <w:p w14:paraId="38B6643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first_middle_name (string, optional)</w:t>
            </w:r>
          </w:p>
        </w:tc>
        <w:tc>
          <w:tcPr>
            <w:tcW w:w="3969" w:type="dxa"/>
          </w:tcPr>
          <w:p w14:paraId="482ED86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Ім’я та по-батькові</w:t>
            </w:r>
          </w:p>
        </w:tc>
        <w:tc>
          <w:tcPr>
            <w:tcW w:w="1978" w:type="dxa"/>
          </w:tcPr>
          <w:p w14:paraId="4832075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7B8BFEF" w14:textId="77777777" w:rsidTr="00EA2154">
        <w:tc>
          <w:tcPr>
            <w:tcW w:w="3715" w:type="dxa"/>
          </w:tcPr>
          <w:p w14:paraId="2A1027D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 (integer, optional)</w:t>
            </w:r>
          </w:p>
        </w:tc>
        <w:tc>
          <w:tcPr>
            <w:tcW w:w="3969" w:type="dxa"/>
          </w:tcPr>
          <w:p w14:paraId="48D6045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Роль по відношенню до пов’язаного суб’єкта</w:t>
            </w:r>
          </w:p>
        </w:tc>
        <w:tc>
          <w:tcPr>
            <w:tcW w:w="1978" w:type="dxa"/>
          </w:tcPr>
          <w:p w14:paraId="5570E97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A95F6E3" w14:textId="77777777" w:rsidTr="00EA2154">
        <w:tc>
          <w:tcPr>
            <w:tcW w:w="3715" w:type="dxa"/>
          </w:tcPr>
          <w:p w14:paraId="35A827E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role_text (string, optional)</w:t>
            </w:r>
          </w:p>
        </w:tc>
        <w:tc>
          <w:tcPr>
            <w:tcW w:w="3969" w:type="dxa"/>
          </w:tcPr>
          <w:p w14:paraId="0F0F172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ролі</w:t>
            </w:r>
          </w:p>
        </w:tc>
        <w:tc>
          <w:tcPr>
            <w:tcW w:w="1978" w:type="dxa"/>
          </w:tcPr>
          <w:p w14:paraId="50F88F1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B5F2D70" w14:textId="77777777" w:rsidTr="00EA2154">
        <w:tc>
          <w:tcPr>
            <w:tcW w:w="3715" w:type="dxa"/>
          </w:tcPr>
          <w:p w14:paraId="162D4FA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bCs/>
                <w:szCs w:val="28"/>
              </w:rPr>
              <w:t xml:space="preserve">position </w:t>
            </w:r>
            <w:r w:rsidRPr="00AD2FC1">
              <w:rPr>
                <w:rFonts w:cs="Times New Roman"/>
                <w:b/>
                <w:szCs w:val="28"/>
              </w:rPr>
              <w:t>(string, optional)</w:t>
            </w:r>
          </w:p>
        </w:tc>
        <w:tc>
          <w:tcPr>
            <w:tcW w:w="3969" w:type="dxa"/>
          </w:tcPr>
          <w:p w14:paraId="6354ECA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Посада</w:t>
            </w:r>
          </w:p>
        </w:tc>
        <w:tc>
          <w:tcPr>
            <w:tcW w:w="1978" w:type="dxa"/>
          </w:tcPr>
          <w:p w14:paraId="4C0733E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6C0E77F6" w14:textId="77777777" w:rsidTr="00EA2154">
        <w:tc>
          <w:tcPr>
            <w:tcW w:w="3715" w:type="dxa"/>
          </w:tcPr>
          <w:p w14:paraId="1D5EF99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id (integer, optional)</w:t>
            </w:r>
          </w:p>
        </w:tc>
        <w:tc>
          <w:tcPr>
            <w:tcW w:w="3969" w:type="dxa"/>
          </w:tcPr>
          <w:p w14:paraId="5F997F1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Ідентифікатор суб'єкта</w:t>
            </w:r>
          </w:p>
        </w:tc>
        <w:tc>
          <w:tcPr>
            <w:tcW w:w="1978" w:type="dxa"/>
          </w:tcPr>
          <w:p w14:paraId="1EACF3B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43886960" w14:textId="77777777" w:rsidTr="00EA2154">
        <w:tc>
          <w:tcPr>
            <w:tcW w:w="3715" w:type="dxa"/>
          </w:tcPr>
          <w:p w14:paraId="021D195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url (string, optional)</w:t>
            </w:r>
          </w:p>
        </w:tc>
        <w:tc>
          <w:tcPr>
            <w:tcW w:w="3969" w:type="dxa"/>
          </w:tcPr>
          <w:p w14:paraId="3161297E"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Посилання на сторінку з детальною інформацією про суб'єкт</w:t>
            </w:r>
          </w:p>
        </w:tc>
        <w:tc>
          <w:tcPr>
            <w:tcW w:w="1978" w:type="dxa"/>
          </w:tcPr>
          <w:p w14:paraId="7781A44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087C070E" w14:textId="77777777" w:rsidTr="00EA2154">
        <w:tc>
          <w:tcPr>
            <w:tcW w:w="3715" w:type="dxa"/>
          </w:tcPr>
          <w:p w14:paraId="633F4E1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appointment_date (string, optional):</w:t>
            </w:r>
          </w:p>
        </w:tc>
        <w:tc>
          <w:tcPr>
            <w:tcW w:w="3969" w:type="dxa"/>
          </w:tcPr>
          <w:p w14:paraId="0EA35D0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призначення</w:t>
            </w:r>
          </w:p>
        </w:tc>
        <w:tc>
          <w:tcPr>
            <w:tcW w:w="1978" w:type="dxa"/>
          </w:tcPr>
          <w:p w14:paraId="2C35013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5BFB090" w14:textId="77777777" w:rsidTr="00EA2154">
        <w:tc>
          <w:tcPr>
            <w:tcW w:w="3715" w:type="dxa"/>
          </w:tcPr>
          <w:p w14:paraId="19274B6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restriction (string, optional)</w:t>
            </w:r>
          </w:p>
        </w:tc>
        <w:tc>
          <w:tcPr>
            <w:tcW w:w="3969" w:type="dxa"/>
          </w:tcPr>
          <w:p w14:paraId="138555F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Обмеження</w:t>
            </w:r>
          </w:p>
        </w:tc>
        <w:tc>
          <w:tcPr>
            <w:tcW w:w="1978" w:type="dxa"/>
          </w:tcPr>
          <w:p w14:paraId="7D3E9AA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27DFC49" w14:textId="77777777" w:rsidTr="00EA2154">
        <w:tc>
          <w:tcPr>
            <w:tcW w:w="7684" w:type="dxa"/>
            <w:gridSpan w:val="2"/>
          </w:tcPr>
          <w:p w14:paraId="05E5717D"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sz w:val="28"/>
                <w:szCs w:val="28"/>
              </w:rPr>
            </w:pPr>
            <w:r w:rsidRPr="00AD2FC1">
              <w:rPr>
                <w:rFonts w:ascii="Times New Roman" w:hAnsi="Times New Roman" w:cs="Times New Roman"/>
                <w:b/>
                <w:sz w:val="28"/>
                <w:szCs w:val="28"/>
              </w:rPr>
              <w:t>Address</w:t>
            </w:r>
          </w:p>
        </w:tc>
        <w:tc>
          <w:tcPr>
            <w:tcW w:w="1978" w:type="dxa"/>
          </w:tcPr>
          <w:p w14:paraId="4E3F6E79"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24E591E8" w14:textId="77777777" w:rsidTr="00EA2154">
        <w:tc>
          <w:tcPr>
            <w:tcW w:w="3715" w:type="dxa"/>
          </w:tcPr>
          <w:p w14:paraId="66445EA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zip (string, optional)</w:t>
            </w:r>
          </w:p>
        </w:tc>
        <w:tc>
          <w:tcPr>
            <w:tcW w:w="3969" w:type="dxa"/>
          </w:tcPr>
          <w:p w14:paraId="67F0EAB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Поштовий індекс</w:t>
            </w:r>
          </w:p>
        </w:tc>
        <w:tc>
          <w:tcPr>
            <w:tcW w:w="1978" w:type="dxa"/>
          </w:tcPr>
          <w:p w14:paraId="206A30F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9FDA16B" w14:textId="77777777" w:rsidTr="00EA2154">
        <w:tc>
          <w:tcPr>
            <w:tcW w:w="3715" w:type="dxa"/>
          </w:tcPr>
          <w:p w14:paraId="161B35C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country (string, optional)</w:t>
            </w:r>
          </w:p>
        </w:tc>
        <w:tc>
          <w:tcPr>
            <w:tcW w:w="3969" w:type="dxa"/>
          </w:tcPr>
          <w:p w14:paraId="2CEA7AC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країни</w:t>
            </w:r>
          </w:p>
        </w:tc>
        <w:tc>
          <w:tcPr>
            <w:tcW w:w="1978" w:type="dxa"/>
          </w:tcPr>
          <w:p w14:paraId="3A758860"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C6864DE" w14:textId="77777777" w:rsidTr="00EA2154">
        <w:tc>
          <w:tcPr>
            <w:tcW w:w="3715" w:type="dxa"/>
          </w:tcPr>
          <w:p w14:paraId="222657D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(string, optional)</w:t>
            </w:r>
          </w:p>
        </w:tc>
        <w:tc>
          <w:tcPr>
            <w:tcW w:w="3969" w:type="dxa"/>
          </w:tcPr>
          <w:p w14:paraId="3404C85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w:t>
            </w:r>
          </w:p>
        </w:tc>
        <w:tc>
          <w:tcPr>
            <w:tcW w:w="1978" w:type="dxa"/>
          </w:tcPr>
          <w:p w14:paraId="3687A24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6314469" w14:textId="77777777" w:rsidTr="00EA2154">
        <w:tc>
          <w:tcPr>
            <w:tcW w:w="3715" w:type="dxa"/>
          </w:tcPr>
          <w:p w14:paraId="1BF2568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parts (inline_model_8, optional)</w:t>
            </w:r>
          </w:p>
        </w:tc>
        <w:tc>
          <w:tcPr>
            <w:tcW w:w="3969" w:type="dxa"/>
          </w:tcPr>
          <w:p w14:paraId="3AEEC75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 у розгорнутому вигляді</w:t>
            </w:r>
          </w:p>
        </w:tc>
        <w:tc>
          <w:tcPr>
            <w:tcW w:w="1978" w:type="dxa"/>
          </w:tcPr>
          <w:p w14:paraId="756170C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38136BC" w14:textId="77777777" w:rsidTr="00EA2154">
        <w:tc>
          <w:tcPr>
            <w:tcW w:w="7684" w:type="dxa"/>
            <w:gridSpan w:val="2"/>
          </w:tcPr>
          <w:p w14:paraId="1B1A4531"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inline_model_2 </w:t>
            </w:r>
          </w:p>
        </w:tc>
        <w:tc>
          <w:tcPr>
            <w:tcW w:w="1978" w:type="dxa"/>
          </w:tcPr>
          <w:p w14:paraId="59DD227F"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283CF7F9" w14:textId="77777777" w:rsidTr="00EA2154">
        <w:tc>
          <w:tcPr>
            <w:tcW w:w="3715" w:type="dxa"/>
          </w:tcPr>
          <w:p w14:paraId="5F1D808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 (string, optional)</w:t>
            </w:r>
          </w:p>
        </w:tc>
        <w:tc>
          <w:tcPr>
            <w:tcW w:w="3969" w:type="dxa"/>
          </w:tcPr>
          <w:p w14:paraId="09D941D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державної реєстрації</w:t>
            </w:r>
          </w:p>
        </w:tc>
        <w:tc>
          <w:tcPr>
            <w:tcW w:w="1978" w:type="dxa"/>
          </w:tcPr>
          <w:p w14:paraId="6EBEC94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6BBE702" w14:textId="77777777" w:rsidTr="00EA2154">
        <w:tc>
          <w:tcPr>
            <w:tcW w:w="3715" w:type="dxa"/>
          </w:tcPr>
          <w:p w14:paraId="4601C81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record_number (string, optional)</w:t>
            </w:r>
          </w:p>
        </w:tc>
        <w:tc>
          <w:tcPr>
            <w:tcW w:w="3969" w:type="dxa"/>
          </w:tcPr>
          <w:p w14:paraId="4D6558B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запису в Єдиному державному реєстрі про включення до Єдиного державного реєстру відомостей про юридичну особу</w:t>
            </w:r>
          </w:p>
        </w:tc>
        <w:tc>
          <w:tcPr>
            <w:tcW w:w="1978" w:type="dxa"/>
          </w:tcPr>
          <w:p w14:paraId="44096030"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5F900B5" w14:textId="77777777" w:rsidTr="00EA2154">
        <w:tc>
          <w:tcPr>
            <w:tcW w:w="3715" w:type="dxa"/>
          </w:tcPr>
          <w:p w14:paraId="6199FBD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record_date (string, optional)</w:t>
            </w:r>
          </w:p>
        </w:tc>
        <w:tc>
          <w:tcPr>
            <w:tcW w:w="3969" w:type="dxa"/>
          </w:tcPr>
          <w:p w14:paraId="6B5F1ED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запису в Єдиному державному реєстрі</w:t>
            </w:r>
          </w:p>
        </w:tc>
        <w:tc>
          <w:tcPr>
            <w:tcW w:w="1978" w:type="dxa"/>
          </w:tcPr>
          <w:p w14:paraId="3B2F706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75E50F8" w14:textId="77777777" w:rsidTr="00EA2154">
        <w:tc>
          <w:tcPr>
            <w:tcW w:w="3715" w:type="dxa"/>
          </w:tcPr>
          <w:p w14:paraId="5C9CE3F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is_separation (boolean, optional)</w:t>
            </w:r>
          </w:p>
        </w:tc>
        <w:tc>
          <w:tcPr>
            <w:tcW w:w="3969" w:type="dxa"/>
          </w:tcPr>
          <w:p w14:paraId="09E1534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Державна реєстрація юридичної особи шляхом виділу</w:t>
            </w:r>
          </w:p>
        </w:tc>
        <w:tc>
          <w:tcPr>
            <w:tcW w:w="1978" w:type="dxa"/>
          </w:tcPr>
          <w:p w14:paraId="244432D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B245819" w14:textId="77777777" w:rsidTr="00EA2154">
        <w:tc>
          <w:tcPr>
            <w:tcW w:w="3715" w:type="dxa"/>
          </w:tcPr>
          <w:p w14:paraId="28551A2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is_division (boolean, optional)</w:t>
            </w:r>
          </w:p>
        </w:tc>
        <w:tc>
          <w:tcPr>
            <w:tcW w:w="3969" w:type="dxa"/>
          </w:tcPr>
          <w:p w14:paraId="63D91EC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Державна реєстрація юридичної особи шляхом поділу</w:t>
            </w:r>
          </w:p>
        </w:tc>
        <w:tc>
          <w:tcPr>
            <w:tcW w:w="1978" w:type="dxa"/>
          </w:tcPr>
          <w:p w14:paraId="1B7DFB7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EA6A1A0" w14:textId="77777777" w:rsidTr="00EA2154">
        <w:tc>
          <w:tcPr>
            <w:tcW w:w="3715" w:type="dxa"/>
          </w:tcPr>
          <w:p w14:paraId="4C54917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is_merge (boolean, optional)</w:t>
            </w:r>
          </w:p>
        </w:tc>
        <w:tc>
          <w:tcPr>
            <w:tcW w:w="3969" w:type="dxa"/>
          </w:tcPr>
          <w:p w14:paraId="635C9E8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Державна реєстрація юридичної особи шляхом злиття</w:t>
            </w:r>
          </w:p>
        </w:tc>
        <w:tc>
          <w:tcPr>
            <w:tcW w:w="1978" w:type="dxa"/>
          </w:tcPr>
          <w:p w14:paraId="7339776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6995951" w14:textId="77777777" w:rsidTr="00EA2154">
        <w:tc>
          <w:tcPr>
            <w:tcW w:w="3715" w:type="dxa"/>
          </w:tcPr>
          <w:p w14:paraId="5993770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is_transformation (boolean, optional)</w:t>
            </w:r>
          </w:p>
        </w:tc>
        <w:tc>
          <w:tcPr>
            <w:tcW w:w="3969" w:type="dxa"/>
          </w:tcPr>
          <w:p w14:paraId="094A23C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Державна реєстрація юридичної особи шляхом перетворення</w:t>
            </w:r>
          </w:p>
        </w:tc>
        <w:tc>
          <w:tcPr>
            <w:tcW w:w="1978" w:type="dxa"/>
          </w:tcPr>
          <w:p w14:paraId="7C4B7A2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52E7B92" w14:textId="77777777" w:rsidTr="00EA2154">
        <w:tc>
          <w:tcPr>
            <w:tcW w:w="7684" w:type="dxa"/>
            <w:gridSpan w:val="2"/>
          </w:tcPr>
          <w:p w14:paraId="74047913"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inline_model_3 </w:t>
            </w:r>
          </w:p>
        </w:tc>
        <w:tc>
          <w:tcPr>
            <w:tcW w:w="1978" w:type="dxa"/>
          </w:tcPr>
          <w:p w14:paraId="6AA5C975"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4B6E3B2C" w14:textId="77777777" w:rsidTr="00EA2154">
        <w:tc>
          <w:tcPr>
            <w:tcW w:w="3715" w:type="dxa"/>
          </w:tcPr>
          <w:p w14:paraId="134789B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 (string, optional)</w:t>
            </w:r>
          </w:p>
        </w:tc>
        <w:tc>
          <w:tcPr>
            <w:tcW w:w="3969" w:type="dxa"/>
          </w:tcPr>
          <w:p w14:paraId="3A7B577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запису про державну реєстрацію провадження у справі про банкрутство</w:t>
            </w:r>
          </w:p>
        </w:tc>
        <w:tc>
          <w:tcPr>
            <w:tcW w:w="1978" w:type="dxa"/>
          </w:tcPr>
          <w:p w14:paraId="28D6971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EFE602F" w14:textId="77777777" w:rsidTr="00EA2154">
        <w:tc>
          <w:tcPr>
            <w:tcW w:w="3715" w:type="dxa"/>
          </w:tcPr>
          <w:p w14:paraId="5EE0D23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state (integer, optional)</w:t>
            </w:r>
          </w:p>
        </w:tc>
        <w:tc>
          <w:tcPr>
            <w:tcW w:w="3969" w:type="dxa"/>
          </w:tcPr>
          <w:p w14:paraId="71ED498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Стан суб’єкта</w:t>
            </w:r>
          </w:p>
        </w:tc>
        <w:tc>
          <w:tcPr>
            <w:tcW w:w="1978" w:type="dxa"/>
          </w:tcPr>
          <w:p w14:paraId="372B30D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F5303B6" w14:textId="77777777" w:rsidTr="00EA2154">
        <w:tc>
          <w:tcPr>
            <w:tcW w:w="3715" w:type="dxa"/>
          </w:tcPr>
          <w:p w14:paraId="4FBCB30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state_text (string, optional)</w:t>
            </w:r>
          </w:p>
        </w:tc>
        <w:tc>
          <w:tcPr>
            <w:tcW w:w="3969" w:type="dxa"/>
          </w:tcPr>
          <w:p w14:paraId="152C159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стану суб’єкта</w:t>
            </w:r>
          </w:p>
        </w:tc>
        <w:tc>
          <w:tcPr>
            <w:tcW w:w="1978" w:type="dxa"/>
          </w:tcPr>
          <w:p w14:paraId="57450EB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090F9EE" w14:textId="77777777" w:rsidTr="00EA2154">
        <w:tc>
          <w:tcPr>
            <w:tcW w:w="3715" w:type="dxa"/>
          </w:tcPr>
          <w:p w14:paraId="7EC2268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doc_number (string, optional)</w:t>
            </w:r>
          </w:p>
        </w:tc>
        <w:tc>
          <w:tcPr>
            <w:tcW w:w="3969" w:type="dxa"/>
          </w:tcPr>
          <w:p w14:paraId="794DA2F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провадження про банкрутство</w:t>
            </w:r>
          </w:p>
        </w:tc>
        <w:tc>
          <w:tcPr>
            <w:tcW w:w="1978" w:type="dxa"/>
          </w:tcPr>
          <w:p w14:paraId="3272FE4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0AA42D6" w14:textId="77777777" w:rsidTr="00EA2154">
        <w:tc>
          <w:tcPr>
            <w:tcW w:w="3715" w:type="dxa"/>
          </w:tcPr>
          <w:p w14:paraId="54D0CBA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doc_date (string, optional)</w:t>
            </w:r>
          </w:p>
        </w:tc>
        <w:tc>
          <w:tcPr>
            <w:tcW w:w="3969" w:type="dxa"/>
          </w:tcPr>
          <w:p w14:paraId="69223F6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провадження про банкрутство</w:t>
            </w:r>
          </w:p>
        </w:tc>
        <w:tc>
          <w:tcPr>
            <w:tcW w:w="1978" w:type="dxa"/>
          </w:tcPr>
          <w:p w14:paraId="61E7476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E103E62" w14:textId="77777777" w:rsidTr="00EA2154">
        <w:tc>
          <w:tcPr>
            <w:tcW w:w="3715" w:type="dxa"/>
          </w:tcPr>
          <w:p w14:paraId="1ED2C31E"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date_judge (string, optional)</w:t>
            </w:r>
          </w:p>
        </w:tc>
        <w:tc>
          <w:tcPr>
            <w:tcW w:w="3969" w:type="dxa"/>
          </w:tcPr>
          <w:p w14:paraId="1694124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набуття чинності</w:t>
            </w:r>
          </w:p>
        </w:tc>
        <w:tc>
          <w:tcPr>
            <w:tcW w:w="1978" w:type="dxa"/>
          </w:tcPr>
          <w:p w14:paraId="498E95A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6A8F521" w14:textId="77777777" w:rsidTr="00EA2154">
        <w:tc>
          <w:tcPr>
            <w:tcW w:w="3715" w:type="dxa"/>
          </w:tcPr>
          <w:p w14:paraId="503630D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court_name (string, optional)</w:t>
            </w:r>
          </w:p>
        </w:tc>
        <w:tc>
          <w:tcPr>
            <w:tcW w:w="3969" w:type="dxa"/>
          </w:tcPr>
          <w:p w14:paraId="49FD3A1E"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суду</w:t>
            </w:r>
          </w:p>
        </w:tc>
        <w:tc>
          <w:tcPr>
            <w:tcW w:w="1978" w:type="dxa"/>
          </w:tcPr>
          <w:p w14:paraId="12AB74B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5E86213" w14:textId="77777777" w:rsidTr="00EA2154">
        <w:tc>
          <w:tcPr>
            <w:tcW w:w="7684" w:type="dxa"/>
            <w:gridSpan w:val="2"/>
          </w:tcPr>
          <w:p w14:paraId="2AD0E7BA"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inline_model_4 </w:t>
            </w:r>
          </w:p>
        </w:tc>
        <w:tc>
          <w:tcPr>
            <w:tcW w:w="1978" w:type="dxa"/>
          </w:tcPr>
          <w:p w14:paraId="2B56A443"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74E0C065" w14:textId="77777777" w:rsidTr="00EA2154">
        <w:tc>
          <w:tcPr>
            <w:tcW w:w="3715" w:type="dxa"/>
          </w:tcPr>
          <w:p w14:paraId="2F07548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 (string, optional)</w:t>
            </w:r>
          </w:p>
        </w:tc>
        <w:tc>
          <w:tcPr>
            <w:tcW w:w="3969" w:type="dxa"/>
          </w:tcPr>
          <w:p w14:paraId="4742D93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запису про державну реєстрацію припинення юридичної особи, або початку процесу ліквідації в залежності від поточного стану («в стані припинення», «припинено»)</w:t>
            </w:r>
          </w:p>
        </w:tc>
        <w:tc>
          <w:tcPr>
            <w:tcW w:w="1978" w:type="dxa"/>
          </w:tcPr>
          <w:p w14:paraId="6A9518A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FDFA4C2" w14:textId="77777777" w:rsidTr="00EA2154">
        <w:tc>
          <w:tcPr>
            <w:tcW w:w="3715" w:type="dxa"/>
          </w:tcPr>
          <w:p w14:paraId="6D41E63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state (integer, optional)</w:t>
            </w:r>
          </w:p>
        </w:tc>
        <w:tc>
          <w:tcPr>
            <w:tcW w:w="3969" w:type="dxa"/>
          </w:tcPr>
          <w:p w14:paraId="1428B74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Стан суб’єкта</w:t>
            </w:r>
          </w:p>
        </w:tc>
        <w:tc>
          <w:tcPr>
            <w:tcW w:w="1978" w:type="dxa"/>
          </w:tcPr>
          <w:p w14:paraId="790AD6C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F0930DE" w14:textId="77777777" w:rsidTr="00EA2154">
        <w:tc>
          <w:tcPr>
            <w:tcW w:w="3715" w:type="dxa"/>
          </w:tcPr>
          <w:p w14:paraId="31C06CF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state_text (string, optional)</w:t>
            </w:r>
          </w:p>
        </w:tc>
        <w:tc>
          <w:tcPr>
            <w:tcW w:w="3969" w:type="dxa"/>
          </w:tcPr>
          <w:p w14:paraId="3E21D67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стану суб’єкта</w:t>
            </w:r>
          </w:p>
        </w:tc>
        <w:tc>
          <w:tcPr>
            <w:tcW w:w="1978" w:type="dxa"/>
          </w:tcPr>
          <w:p w14:paraId="332D61A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04DD6C8" w14:textId="77777777" w:rsidTr="00EA2154">
        <w:tc>
          <w:tcPr>
            <w:tcW w:w="3715" w:type="dxa"/>
          </w:tcPr>
          <w:p w14:paraId="4EA49AA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record_number (string, optional)</w:t>
            </w:r>
          </w:p>
        </w:tc>
        <w:tc>
          <w:tcPr>
            <w:tcW w:w="3969" w:type="dxa"/>
          </w:tcPr>
          <w:p w14:paraId="1BCCCE3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запису про державну реєстрацію припинення юридичної особи (якщо в стані «припинено»);</w:t>
            </w:r>
          </w:p>
        </w:tc>
        <w:tc>
          <w:tcPr>
            <w:tcW w:w="1978" w:type="dxa"/>
          </w:tcPr>
          <w:p w14:paraId="1B0F982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3E89E5B" w14:textId="77777777" w:rsidTr="00EA2154">
        <w:tc>
          <w:tcPr>
            <w:tcW w:w="3715" w:type="dxa"/>
          </w:tcPr>
          <w:p w14:paraId="053587B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requirement_end_date (string, optional)</w:t>
            </w:r>
          </w:p>
        </w:tc>
        <w:tc>
          <w:tcPr>
            <w:tcW w:w="3969" w:type="dxa"/>
          </w:tcPr>
          <w:p w14:paraId="71A4D8F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tc>
        <w:tc>
          <w:tcPr>
            <w:tcW w:w="1978" w:type="dxa"/>
          </w:tcPr>
          <w:p w14:paraId="5C235E6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74230D3" w14:textId="77777777" w:rsidTr="00EA2154">
        <w:tc>
          <w:tcPr>
            <w:tcW w:w="3715" w:type="dxa"/>
          </w:tcPr>
          <w:p w14:paraId="1E0FF13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cause (string, optional)</w:t>
            </w:r>
          </w:p>
        </w:tc>
        <w:tc>
          <w:tcPr>
            <w:tcW w:w="3969" w:type="dxa"/>
          </w:tcPr>
          <w:p w14:paraId="64A56A8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Підстава для внесення запису про державну реєстрацію припинення юридичної особи</w:t>
            </w:r>
          </w:p>
        </w:tc>
        <w:tc>
          <w:tcPr>
            <w:tcW w:w="1978" w:type="dxa"/>
          </w:tcPr>
          <w:p w14:paraId="38F4829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1B46E36" w14:textId="77777777" w:rsidTr="00EA2154">
        <w:tc>
          <w:tcPr>
            <w:tcW w:w="7684" w:type="dxa"/>
            <w:gridSpan w:val="2"/>
          </w:tcPr>
          <w:p w14:paraId="6157C5F3"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inline_model_5 </w:t>
            </w:r>
          </w:p>
        </w:tc>
        <w:tc>
          <w:tcPr>
            <w:tcW w:w="1978" w:type="dxa"/>
          </w:tcPr>
          <w:p w14:paraId="7F51D710"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2AD95FA3" w14:textId="77777777" w:rsidTr="00EA2154">
        <w:tc>
          <w:tcPr>
            <w:tcW w:w="3715" w:type="dxa"/>
          </w:tcPr>
          <w:p w14:paraId="01F4C89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 (string, optional)</w:t>
            </w:r>
          </w:p>
        </w:tc>
        <w:tc>
          <w:tcPr>
            <w:tcW w:w="3969" w:type="dxa"/>
          </w:tcPr>
          <w:p w14:paraId="26BFFA7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запису про відміну державної реєстрації припинення юридичної особи</w:t>
            </w:r>
          </w:p>
        </w:tc>
        <w:tc>
          <w:tcPr>
            <w:tcW w:w="1978" w:type="dxa"/>
          </w:tcPr>
          <w:p w14:paraId="2DF854C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D9A8846" w14:textId="77777777" w:rsidTr="00EA2154">
        <w:tc>
          <w:tcPr>
            <w:tcW w:w="3715" w:type="dxa"/>
          </w:tcPr>
          <w:p w14:paraId="7036C80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record_number (string, optional)</w:t>
            </w:r>
          </w:p>
        </w:tc>
        <w:tc>
          <w:tcPr>
            <w:tcW w:w="3969" w:type="dxa"/>
          </w:tcPr>
          <w:p w14:paraId="00A4B04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запису про відміну державної реєстрації припинення юридичної особи</w:t>
            </w:r>
          </w:p>
        </w:tc>
        <w:tc>
          <w:tcPr>
            <w:tcW w:w="1978" w:type="dxa"/>
          </w:tcPr>
          <w:p w14:paraId="490A5CE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2240790" w14:textId="77777777" w:rsidTr="00EA2154">
        <w:tc>
          <w:tcPr>
            <w:tcW w:w="3715" w:type="dxa"/>
          </w:tcPr>
          <w:p w14:paraId="1C6AA48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doc_number (string, optional)</w:t>
            </w:r>
          </w:p>
        </w:tc>
        <w:tc>
          <w:tcPr>
            <w:tcW w:w="3969" w:type="dxa"/>
          </w:tcPr>
          <w:p w14:paraId="423659E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провадження про банкрутство</w:t>
            </w:r>
          </w:p>
        </w:tc>
        <w:tc>
          <w:tcPr>
            <w:tcW w:w="1978" w:type="dxa"/>
          </w:tcPr>
          <w:p w14:paraId="3A24001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25C0385" w14:textId="77777777" w:rsidTr="00EA2154">
        <w:tc>
          <w:tcPr>
            <w:tcW w:w="3715" w:type="dxa"/>
          </w:tcPr>
          <w:p w14:paraId="0B42E24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doc_date (string, optional)</w:t>
            </w:r>
          </w:p>
        </w:tc>
        <w:tc>
          <w:tcPr>
            <w:tcW w:w="3969" w:type="dxa"/>
          </w:tcPr>
          <w:p w14:paraId="1FF0664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провадження про банкрутство</w:t>
            </w:r>
          </w:p>
        </w:tc>
        <w:tc>
          <w:tcPr>
            <w:tcW w:w="1978" w:type="dxa"/>
          </w:tcPr>
          <w:p w14:paraId="6490CED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624A10F" w14:textId="77777777" w:rsidTr="00EA2154">
        <w:tc>
          <w:tcPr>
            <w:tcW w:w="3715" w:type="dxa"/>
          </w:tcPr>
          <w:p w14:paraId="3EFFD0F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date_judge (string, optional)</w:t>
            </w:r>
          </w:p>
        </w:tc>
        <w:tc>
          <w:tcPr>
            <w:tcW w:w="3969" w:type="dxa"/>
          </w:tcPr>
          <w:p w14:paraId="77018BA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набуття чинності</w:t>
            </w:r>
          </w:p>
        </w:tc>
        <w:tc>
          <w:tcPr>
            <w:tcW w:w="1978" w:type="dxa"/>
          </w:tcPr>
          <w:p w14:paraId="11571DF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C382939" w14:textId="77777777" w:rsidTr="00EA2154">
        <w:tc>
          <w:tcPr>
            <w:tcW w:w="3715" w:type="dxa"/>
          </w:tcPr>
          <w:p w14:paraId="5643959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court_name (string, optional)</w:t>
            </w:r>
          </w:p>
        </w:tc>
        <w:tc>
          <w:tcPr>
            <w:tcW w:w="3969" w:type="dxa"/>
          </w:tcPr>
          <w:p w14:paraId="79CF87B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Найменування суду</w:t>
            </w:r>
          </w:p>
        </w:tc>
        <w:tc>
          <w:tcPr>
            <w:tcW w:w="1978" w:type="dxa"/>
          </w:tcPr>
          <w:p w14:paraId="299675F6"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B401415" w14:textId="77777777" w:rsidTr="00EA2154">
        <w:tc>
          <w:tcPr>
            <w:tcW w:w="7684" w:type="dxa"/>
            <w:gridSpan w:val="2"/>
          </w:tcPr>
          <w:p w14:paraId="619234CA"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sz w:val="28"/>
                <w:szCs w:val="28"/>
              </w:rPr>
            </w:pPr>
            <w:r w:rsidRPr="00AD2FC1">
              <w:rPr>
                <w:rFonts w:ascii="Times New Roman" w:hAnsi="Times New Roman" w:cs="Times New Roman"/>
                <w:b/>
                <w:sz w:val="28"/>
                <w:szCs w:val="28"/>
              </w:rPr>
              <w:t>RelatedSubject</w:t>
            </w:r>
          </w:p>
        </w:tc>
        <w:tc>
          <w:tcPr>
            <w:tcW w:w="1978" w:type="dxa"/>
          </w:tcPr>
          <w:p w14:paraId="4100155B"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27260C22" w14:textId="77777777" w:rsidTr="00EA2154">
        <w:tc>
          <w:tcPr>
            <w:tcW w:w="3715" w:type="dxa"/>
          </w:tcPr>
          <w:p w14:paraId="244F432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0FD0A4C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Повна назва суб’єкта</w:t>
            </w:r>
          </w:p>
        </w:tc>
        <w:tc>
          <w:tcPr>
            <w:tcW w:w="1978" w:type="dxa"/>
          </w:tcPr>
          <w:p w14:paraId="524E768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2040A8F" w14:textId="77777777" w:rsidTr="00EA2154">
        <w:tc>
          <w:tcPr>
            <w:tcW w:w="3715" w:type="dxa"/>
          </w:tcPr>
          <w:p w14:paraId="79AC4E3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62407F7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ЄДРПОУ код, якщо суб’єкт – юридична особа</w:t>
            </w:r>
          </w:p>
        </w:tc>
        <w:tc>
          <w:tcPr>
            <w:tcW w:w="1978" w:type="dxa"/>
          </w:tcPr>
          <w:p w14:paraId="5F671E5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2B3B66C" w14:textId="77777777" w:rsidTr="00EA2154">
        <w:tc>
          <w:tcPr>
            <w:tcW w:w="3715" w:type="dxa"/>
          </w:tcPr>
          <w:p w14:paraId="4015DBB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address (Address, optional)</w:t>
            </w:r>
          </w:p>
        </w:tc>
        <w:tc>
          <w:tcPr>
            <w:tcW w:w="3969" w:type="dxa"/>
          </w:tcPr>
          <w:p w14:paraId="219A545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Адреса</w:t>
            </w:r>
          </w:p>
        </w:tc>
        <w:tc>
          <w:tcPr>
            <w:tcW w:w="1978" w:type="dxa"/>
          </w:tcPr>
          <w:p w14:paraId="38A37B0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CA7FD31" w14:textId="77777777" w:rsidTr="00EA2154">
        <w:tc>
          <w:tcPr>
            <w:tcW w:w="3715" w:type="dxa"/>
          </w:tcPr>
          <w:p w14:paraId="736A493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last_name (string, optional)</w:t>
            </w:r>
          </w:p>
        </w:tc>
        <w:tc>
          <w:tcPr>
            <w:tcW w:w="3969" w:type="dxa"/>
          </w:tcPr>
          <w:p w14:paraId="4F889AA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Прізвище (якщо суб’єкт - приватна особа)</w:t>
            </w:r>
          </w:p>
        </w:tc>
        <w:tc>
          <w:tcPr>
            <w:tcW w:w="1978" w:type="dxa"/>
          </w:tcPr>
          <w:p w14:paraId="46A2BFE1"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0DE1B0DB" w14:textId="77777777" w:rsidTr="00EA2154">
        <w:tc>
          <w:tcPr>
            <w:tcW w:w="3715" w:type="dxa"/>
          </w:tcPr>
          <w:p w14:paraId="03A9349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first_middle_name (string, optional)</w:t>
            </w:r>
          </w:p>
        </w:tc>
        <w:tc>
          <w:tcPr>
            <w:tcW w:w="3969" w:type="dxa"/>
          </w:tcPr>
          <w:p w14:paraId="0D526A9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Ім’я та по-батькові (якщо суб’єкт - приватна особа)</w:t>
            </w:r>
          </w:p>
        </w:tc>
        <w:tc>
          <w:tcPr>
            <w:tcW w:w="1978" w:type="dxa"/>
          </w:tcPr>
          <w:p w14:paraId="2DCF89A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5A4C7068" w14:textId="77777777" w:rsidTr="00EA2154">
        <w:tc>
          <w:tcPr>
            <w:tcW w:w="3715" w:type="dxa"/>
          </w:tcPr>
          <w:p w14:paraId="264A707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 (integer, optional)</w:t>
            </w:r>
          </w:p>
        </w:tc>
        <w:tc>
          <w:tcPr>
            <w:tcW w:w="3969" w:type="dxa"/>
          </w:tcPr>
          <w:p w14:paraId="10C953D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Роль по відношенню до пов’язаного суб’єкта</w:t>
            </w:r>
          </w:p>
        </w:tc>
        <w:tc>
          <w:tcPr>
            <w:tcW w:w="1978" w:type="dxa"/>
          </w:tcPr>
          <w:p w14:paraId="16A1DA9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0AED59D7" w14:textId="77777777" w:rsidTr="00EA2154">
        <w:tc>
          <w:tcPr>
            <w:tcW w:w="3715" w:type="dxa"/>
          </w:tcPr>
          <w:p w14:paraId="4181288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role_text (string, optional)</w:t>
            </w:r>
          </w:p>
        </w:tc>
        <w:tc>
          <w:tcPr>
            <w:tcW w:w="3969" w:type="dxa"/>
          </w:tcPr>
          <w:p w14:paraId="12FCF90C"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Текстове відображення ролі</w:t>
            </w:r>
          </w:p>
        </w:tc>
        <w:tc>
          <w:tcPr>
            <w:tcW w:w="1978" w:type="dxa"/>
          </w:tcPr>
          <w:p w14:paraId="0DEAFCB5"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3D13384C" w14:textId="77777777" w:rsidTr="00EA2154">
        <w:tc>
          <w:tcPr>
            <w:tcW w:w="3715" w:type="dxa"/>
          </w:tcPr>
          <w:p w14:paraId="4E9C356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id (integer, optional)</w:t>
            </w:r>
          </w:p>
        </w:tc>
        <w:tc>
          <w:tcPr>
            <w:tcW w:w="3969" w:type="dxa"/>
          </w:tcPr>
          <w:p w14:paraId="59BA191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Ідентифікатор суб'єкта</w:t>
            </w:r>
          </w:p>
        </w:tc>
        <w:tc>
          <w:tcPr>
            <w:tcW w:w="1978" w:type="dxa"/>
          </w:tcPr>
          <w:p w14:paraId="5360A12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7C0FCF15" w14:textId="77777777" w:rsidTr="00EA2154">
        <w:tc>
          <w:tcPr>
            <w:tcW w:w="3715" w:type="dxa"/>
          </w:tcPr>
          <w:p w14:paraId="2563A15D"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url (string, optional)</w:t>
            </w:r>
          </w:p>
        </w:tc>
        <w:tc>
          <w:tcPr>
            <w:tcW w:w="3969" w:type="dxa"/>
          </w:tcPr>
          <w:p w14:paraId="7A3239E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Посилання на сторінку з детальною інформацією про суб'єкт</w:t>
            </w:r>
          </w:p>
        </w:tc>
        <w:tc>
          <w:tcPr>
            <w:tcW w:w="1978" w:type="dxa"/>
          </w:tcPr>
          <w:p w14:paraId="73E38FC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w:t>
            </w:r>
          </w:p>
        </w:tc>
      </w:tr>
      <w:tr w:rsidR="00C9511E" w:rsidRPr="00AD2FC1" w14:paraId="64E5B2CB" w14:textId="77777777" w:rsidTr="00EA2154">
        <w:tc>
          <w:tcPr>
            <w:tcW w:w="7684" w:type="dxa"/>
            <w:gridSpan w:val="2"/>
          </w:tcPr>
          <w:p w14:paraId="05885A55"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rPr>
                <w:rFonts w:ascii="Times New Roman" w:hAnsi="Times New Roman" w:cs="Times New Roman"/>
                <w:b/>
                <w:sz w:val="28"/>
                <w:szCs w:val="28"/>
              </w:rPr>
            </w:pPr>
            <w:r w:rsidRPr="00AD2FC1">
              <w:rPr>
                <w:rFonts w:ascii="Times New Roman" w:hAnsi="Times New Roman" w:cs="Times New Roman"/>
                <w:b/>
                <w:sz w:val="28"/>
                <w:szCs w:val="28"/>
              </w:rPr>
              <w:t xml:space="preserve">inline_model_6 </w:t>
            </w:r>
          </w:p>
        </w:tc>
        <w:tc>
          <w:tcPr>
            <w:tcW w:w="1978" w:type="dxa"/>
          </w:tcPr>
          <w:p w14:paraId="5AFE328A" w14:textId="77777777" w:rsidR="00C9511E" w:rsidRPr="00AD2FC1" w:rsidRDefault="00C9511E" w:rsidP="00705A8C">
            <w:pPr>
              <w:pStyle w:val="a6"/>
              <w:numPr>
                <w:ilvl w:val="0"/>
                <w:numId w:val="44"/>
              </w:numPr>
              <w:shd w:val="clear" w:color="auto" w:fill="FFFFFF" w:themeFill="background1"/>
              <w:suppressAutoHyphens/>
              <w:spacing w:after="0"/>
              <w:contextualSpacing/>
              <w:rPr>
                <w:rFonts w:ascii="Times New Roman" w:hAnsi="Times New Roman" w:cs="Times New Roman"/>
                <w:b/>
                <w:sz w:val="28"/>
                <w:szCs w:val="28"/>
              </w:rPr>
            </w:pPr>
          </w:p>
        </w:tc>
      </w:tr>
      <w:tr w:rsidR="00C9511E" w:rsidRPr="00AD2FC1" w14:paraId="46FF0B0B" w14:textId="77777777" w:rsidTr="00EA2154">
        <w:tc>
          <w:tcPr>
            <w:tcW w:w="3715" w:type="dxa"/>
          </w:tcPr>
          <w:p w14:paraId="5B090DB4"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055FAB2E"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органу</w:t>
            </w:r>
          </w:p>
        </w:tc>
        <w:tc>
          <w:tcPr>
            <w:tcW w:w="1978" w:type="dxa"/>
          </w:tcPr>
          <w:p w14:paraId="4236AFB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338A9CC" w14:textId="77777777" w:rsidTr="00EA2154">
        <w:tc>
          <w:tcPr>
            <w:tcW w:w="3715" w:type="dxa"/>
          </w:tcPr>
          <w:p w14:paraId="4157747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531CFB4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Ідентифікаційний код органу</w:t>
            </w:r>
          </w:p>
        </w:tc>
        <w:tc>
          <w:tcPr>
            <w:tcW w:w="1978" w:type="dxa"/>
          </w:tcPr>
          <w:p w14:paraId="19E00BF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0CE6792" w14:textId="77777777" w:rsidTr="00EA2154">
        <w:tc>
          <w:tcPr>
            <w:tcW w:w="3715" w:type="dxa"/>
          </w:tcPr>
          <w:p w14:paraId="6FD6DC7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type (integer, optional)</w:t>
            </w:r>
          </w:p>
        </w:tc>
        <w:tc>
          <w:tcPr>
            <w:tcW w:w="3969" w:type="dxa"/>
          </w:tcPr>
          <w:p w14:paraId="20D5780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відомчого реєстру</w:t>
            </w:r>
          </w:p>
        </w:tc>
        <w:tc>
          <w:tcPr>
            <w:tcW w:w="1978" w:type="dxa"/>
          </w:tcPr>
          <w:p w14:paraId="386AB5D4"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B3EBE63" w14:textId="77777777" w:rsidTr="00EA2154">
        <w:tc>
          <w:tcPr>
            <w:tcW w:w="3715" w:type="dxa"/>
          </w:tcPr>
          <w:p w14:paraId="396838E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description (string, optional)</w:t>
            </w:r>
          </w:p>
        </w:tc>
        <w:tc>
          <w:tcPr>
            <w:tcW w:w="3969" w:type="dxa"/>
          </w:tcPr>
          <w:p w14:paraId="6E5C19A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відомчого реєстру</w:t>
            </w:r>
          </w:p>
        </w:tc>
        <w:tc>
          <w:tcPr>
            <w:tcW w:w="1978" w:type="dxa"/>
          </w:tcPr>
          <w:p w14:paraId="5E5057A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214E0A7D" w14:textId="77777777" w:rsidTr="00EA2154">
        <w:tc>
          <w:tcPr>
            <w:tcW w:w="3715" w:type="dxa"/>
          </w:tcPr>
          <w:p w14:paraId="411AC251"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start_date (string, optional)</w:t>
            </w:r>
          </w:p>
        </w:tc>
        <w:tc>
          <w:tcPr>
            <w:tcW w:w="3969" w:type="dxa"/>
          </w:tcPr>
          <w:p w14:paraId="3A9D7BE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взяття на облік</w:t>
            </w:r>
          </w:p>
        </w:tc>
        <w:tc>
          <w:tcPr>
            <w:tcW w:w="1978" w:type="dxa"/>
          </w:tcPr>
          <w:p w14:paraId="46A7755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B757776" w14:textId="77777777" w:rsidTr="00EA2154">
        <w:tc>
          <w:tcPr>
            <w:tcW w:w="3715" w:type="dxa"/>
          </w:tcPr>
          <w:p w14:paraId="49F51C8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start_num (string, optional)</w:t>
            </w:r>
          </w:p>
        </w:tc>
        <w:tc>
          <w:tcPr>
            <w:tcW w:w="3969" w:type="dxa"/>
          </w:tcPr>
          <w:p w14:paraId="5B53321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взяття на облік</w:t>
            </w:r>
          </w:p>
        </w:tc>
        <w:tc>
          <w:tcPr>
            <w:tcW w:w="1978" w:type="dxa"/>
          </w:tcPr>
          <w:p w14:paraId="21B58329"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A412FFA" w14:textId="77777777" w:rsidTr="00EA2154">
        <w:tc>
          <w:tcPr>
            <w:tcW w:w="3715" w:type="dxa"/>
          </w:tcPr>
          <w:p w14:paraId="7474D33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end_date (string, optional)</w:t>
            </w:r>
          </w:p>
        </w:tc>
        <w:tc>
          <w:tcPr>
            <w:tcW w:w="3969" w:type="dxa"/>
          </w:tcPr>
          <w:p w14:paraId="40D7CDA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зняття з обліку</w:t>
            </w:r>
          </w:p>
        </w:tc>
        <w:tc>
          <w:tcPr>
            <w:tcW w:w="1978" w:type="dxa"/>
          </w:tcPr>
          <w:p w14:paraId="31F9766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417C2C51" w14:textId="77777777" w:rsidTr="00EA2154">
        <w:tc>
          <w:tcPr>
            <w:tcW w:w="3715" w:type="dxa"/>
          </w:tcPr>
          <w:p w14:paraId="41DA77BE"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end_num (string, optional):</w:t>
            </w:r>
          </w:p>
        </w:tc>
        <w:tc>
          <w:tcPr>
            <w:tcW w:w="3969" w:type="dxa"/>
          </w:tcPr>
          <w:p w14:paraId="7530796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зняття з обліку</w:t>
            </w:r>
          </w:p>
        </w:tc>
        <w:tc>
          <w:tcPr>
            <w:tcW w:w="1978" w:type="dxa"/>
          </w:tcPr>
          <w:p w14:paraId="5FAE6C4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AF28D58" w14:textId="77777777" w:rsidTr="00EA2154">
        <w:tc>
          <w:tcPr>
            <w:tcW w:w="7684" w:type="dxa"/>
            <w:gridSpan w:val="2"/>
          </w:tcPr>
          <w:p w14:paraId="53BD016E"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inline_model_7 </w:t>
            </w:r>
          </w:p>
        </w:tc>
        <w:tc>
          <w:tcPr>
            <w:tcW w:w="1978" w:type="dxa"/>
          </w:tcPr>
          <w:p w14:paraId="14ECC948"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7BF870B9" w14:textId="77777777" w:rsidTr="00EA2154">
        <w:tc>
          <w:tcPr>
            <w:tcW w:w="3715" w:type="dxa"/>
          </w:tcPr>
          <w:p w14:paraId="2625600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name (string, optional)</w:t>
            </w:r>
          </w:p>
        </w:tc>
        <w:tc>
          <w:tcPr>
            <w:tcW w:w="3969" w:type="dxa"/>
          </w:tcPr>
          <w:p w14:paraId="02E1DE70"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Назва КВЕД</w:t>
            </w:r>
          </w:p>
        </w:tc>
        <w:tc>
          <w:tcPr>
            <w:tcW w:w="1978" w:type="dxa"/>
          </w:tcPr>
          <w:p w14:paraId="2E1F25C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78227A5" w14:textId="77777777" w:rsidTr="00EA2154">
        <w:tc>
          <w:tcPr>
            <w:tcW w:w="3715" w:type="dxa"/>
          </w:tcPr>
          <w:p w14:paraId="0509539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code (string, optional)</w:t>
            </w:r>
          </w:p>
        </w:tc>
        <w:tc>
          <w:tcPr>
            <w:tcW w:w="3969" w:type="dxa"/>
          </w:tcPr>
          <w:p w14:paraId="51D93873"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КВЕД</w:t>
            </w:r>
          </w:p>
        </w:tc>
        <w:tc>
          <w:tcPr>
            <w:tcW w:w="1978" w:type="dxa"/>
          </w:tcPr>
          <w:p w14:paraId="1557772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DEBA965" w14:textId="77777777" w:rsidTr="00EA2154">
        <w:tc>
          <w:tcPr>
            <w:tcW w:w="3715" w:type="dxa"/>
          </w:tcPr>
          <w:p w14:paraId="3737CC0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reg_number (string, optional)</w:t>
            </w:r>
          </w:p>
        </w:tc>
        <w:tc>
          <w:tcPr>
            <w:tcW w:w="3969" w:type="dxa"/>
          </w:tcPr>
          <w:p w14:paraId="729B996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Дані про реєстраційний номер платника єдиного внеску</w:t>
            </w:r>
          </w:p>
        </w:tc>
        <w:tc>
          <w:tcPr>
            <w:tcW w:w="1978" w:type="dxa"/>
          </w:tcPr>
          <w:p w14:paraId="565A368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7391B33" w14:textId="77777777" w:rsidTr="00EA2154">
        <w:tc>
          <w:tcPr>
            <w:tcW w:w="3715" w:type="dxa"/>
          </w:tcPr>
          <w:p w14:paraId="34CE704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class (string, optional)</w:t>
            </w:r>
          </w:p>
        </w:tc>
        <w:tc>
          <w:tcPr>
            <w:tcW w:w="3969" w:type="dxa"/>
          </w:tcPr>
          <w:p w14:paraId="6EB6B69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Дані про клас професійного ризику виробництва платника єдиного внеску за основним видом його економічної діяльності</w:t>
            </w:r>
          </w:p>
        </w:tc>
        <w:tc>
          <w:tcPr>
            <w:tcW w:w="1978" w:type="dxa"/>
          </w:tcPr>
          <w:p w14:paraId="7288051D"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341F56D9" w14:textId="77777777" w:rsidTr="00EA2154">
        <w:tc>
          <w:tcPr>
            <w:tcW w:w="7684" w:type="dxa"/>
            <w:gridSpan w:val="2"/>
          </w:tcPr>
          <w:p w14:paraId="14D56280"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 xml:space="preserve">Contacts </w:t>
            </w:r>
          </w:p>
        </w:tc>
        <w:tc>
          <w:tcPr>
            <w:tcW w:w="1978" w:type="dxa"/>
          </w:tcPr>
          <w:p w14:paraId="59307C59"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3235A1FC" w14:textId="77777777" w:rsidTr="00EA2154">
        <w:tc>
          <w:tcPr>
            <w:tcW w:w="3715" w:type="dxa"/>
          </w:tcPr>
          <w:p w14:paraId="3153879E"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email (string, optional)</w:t>
            </w:r>
          </w:p>
        </w:tc>
        <w:tc>
          <w:tcPr>
            <w:tcW w:w="3969" w:type="dxa"/>
          </w:tcPr>
          <w:p w14:paraId="6C86887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Електронна адреса</w:t>
            </w:r>
          </w:p>
        </w:tc>
        <w:tc>
          <w:tcPr>
            <w:tcW w:w="1978" w:type="dxa"/>
          </w:tcPr>
          <w:p w14:paraId="002F50A6"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5BFB721" w14:textId="77777777" w:rsidTr="00EA2154">
        <w:tc>
          <w:tcPr>
            <w:tcW w:w="3715" w:type="dxa"/>
          </w:tcPr>
          <w:p w14:paraId="4E94046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tel (Array[string], optional)</w:t>
            </w:r>
          </w:p>
        </w:tc>
        <w:tc>
          <w:tcPr>
            <w:tcW w:w="3969" w:type="dxa"/>
          </w:tcPr>
          <w:p w14:paraId="1F7AEDE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Перелік контактних телефонів</w:t>
            </w:r>
          </w:p>
        </w:tc>
        <w:tc>
          <w:tcPr>
            <w:tcW w:w="1978" w:type="dxa"/>
          </w:tcPr>
          <w:p w14:paraId="4A0610C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35A17B6" w14:textId="77777777" w:rsidTr="00EA2154">
        <w:tc>
          <w:tcPr>
            <w:tcW w:w="3715" w:type="dxa"/>
          </w:tcPr>
          <w:p w14:paraId="06E1565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fax (string, optional)</w:t>
            </w:r>
          </w:p>
        </w:tc>
        <w:tc>
          <w:tcPr>
            <w:tcW w:w="3969" w:type="dxa"/>
          </w:tcPr>
          <w:p w14:paraId="0DBA09EC"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факсимільного апарату</w:t>
            </w:r>
          </w:p>
        </w:tc>
        <w:tc>
          <w:tcPr>
            <w:tcW w:w="1978" w:type="dxa"/>
          </w:tcPr>
          <w:p w14:paraId="351B4CB2"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EF33BE0" w14:textId="77777777" w:rsidTr="00EA2154">
        <w:tc>
          <w:tcPr>
            <w:tcW w:w="3715" w:type="dxa"/>
          </w:tcPr>
          <w:p w14:paraId="624C9328"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web_page (string, optional)</w:t>
            </w:r>
          </w:p>
        </w:tc>
        <w:tc>
          <w:tcPr>
            <w:tcW w:w="3969" w:type="dxa"/>
          </w:tcPr>
          <w:p w14:paraId="2EB650E8"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Інтернет сайт</w:t>
            </w:r>
          </w:p>
        </w:tc>
        <w:tc>
          <w:tcPr>
            <w:tcW w:w="1978" w:type="dxa"/>
          </w:tcPr>
          <w:p w14:paraId="234A92E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06F0CAA" w14:textId="77777777" w:rsidTr="00EA2154">
        <w:tc>
          <w:tcPr>
            <w:tcW w:w="3715" w:type="dxa"/>
          </w:tcPr>
          <w:p w14:paraId="544CFFE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anotherInfo (string, optional)</w:t>
            </w:r>
          </w:p>
        </w:tc>
        <w:tc>
          <w:tcPr>
            <w:tcW w:w="3969" w:type="dxa"/>
          </w:tcPr>
          <w:p w14:paraId="2902209A"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Інші відомості</w:t>
            </w:r>
          </w:p>
        </w:tc>
        <w:tc>
          <w:tcPr>
            <w:tcW w:w="1978" w:type="dxa"/>
          </w:tcPr>
          <w:p w14:paraId="51A98C0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60F99562" w14:textId="77777777" w:rsidTr="00EA2154">
        <w:tc>
          <w:tcPr>
            <w:tcW w:w="7684" w:type="dxa"/>
            <w:gridSpan w:val="2"/>
          </w:tcPr>
          <w:p w14:paraId="6F45C134"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inline_model_8</w:t>
            </w:r>
          </w:p>
        </w:tc>
        <w:tc>
          <w:tcPr>
            <w:tcW w:w="1978" w:type="dxa"/>
          </w:tcPr>
          <w:p w14:paraId="6211D3DC"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b/>
                <w:sz w:val="28"/>
                <w:szCs w:val="28"/>
              </w:rPr>
            </w:pPr>
          </w:p>
        </w:tc>
      </w:tr>
      <w:tr w:rsidR="00C9511E" w:rsidRPr="00AD2FC1" w14:paraId="5177B9DA" w14:textId="77777777" w:rsidTr="00EA2154">
        <w:tc>
          <w:tcPr>
            <w:tcW w:w="3715" w:type="dxa"/>
          </w:tcPr>
          <w:p w14:paraId="61E4B11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atu (string, optional)</w:t>
            </w:r>
          </w:p>
        </w:tc>
        <w:tc>
          <w:tcPr>
            <w:tcW w:w="3969" w:type="dxa"/>
          </w:tcPr>
          <w:p w14:paraId="1D6B5737"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Адміністративно-територіальна одиниця</w:t>
            </w:r>
          </w:p>
        </w:tc>
        <w:tc>
          <w:tcPr>
            <w:tcW w:w="1978" w:type="dxa"/>
          </w:tcPr>
          <w:p w14:paraId="39FD9CDE"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C4105B3" w14:textId="77777777" w:rsidTr="00EA2154">
        <w:tc>
          <w:tcPr>
            <w:tcW w:w="3715" w:type="dxa"/>
          </w:tcPr>
          <w:p w14:paraId="7921CBC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atu_code (string, optional)</w:t>
            </w:r>
          </w:p>
        </w:tc>
        <w:tc>
          <w:tcPr>
            <w:tcW w:w="3969" w:type="dxa"/>
          </w:tcPr>
          <w:p w14:paraId="2093FE4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Код адміністративно-територіальної одиниці (КОАТУУ)</w:t>
            </w:r>
          </w:p>
        </w:tc>
        <w:tc>
          <w:tcPr>
            <w:tcW w:w="1978" w:type="dxa"/>
          </w:tcPr>
          <w:p w14:paraId="688F4B1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D8690D3" w14:textId="77777777" w:rsidTr="00EA2154">
        <w:tc>
          <w:tcPr>
            <w:tcW w:w="3715" w:type="dxa"/>
          </w:tcPr>
          <w:p w14:paraId="45849B6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street (string, optional)</w:t>
            </w:r>
          </w:p>
        </w:tc>
        <w:tc>
          <w:tcPr>
            <w:tcW w:w="3969" w:type="dxa"/>
          </w:tcPr>
          <w:p w14:paraId="0B4A0C5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Вулиця</w:t>
            </w:r>
          </w:p>
        </w:tc>
        <w:tc>
          <w:tcPr>
            <w:tcW w:w="1978" w:type="dxa"/>
          </w:tcPr>
          <w:p w14:paraId="32C93F1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620C9035" w14:textId="77777777" w:rsidTr="00EA2154">
        <w:tc>
          <w:tcPr>
            <w:tcW w:w="3715" w:type="dxa"/>
          </w:tcPr>
          <w:p w14:paraId="5E6EDA53"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house_type (string, optional)</w:t>
            </w:r>
          </w:p>
        </w:tc>
        <w:tc>
          <w:tcPr>
            <w:tcW w:w="3969" w:type="dxa"/>
          </w:tcPr>
          <w:p w14:paraId="5DBA7CBD"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будівлі ('буд.', 'інше')</w:t>
            </w:r>
          </w:p>
        </w:tc>
        <w:tc>
          <w:tcPr>
            <w:tcW w:w="1978" w:type="dxa"/>
          </w:tcPr>
          <w:p w14:paraId="56504FA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98D0597" w14:textId="77777777" w:rsidTr="00EA2154">
        <w:tc>
          <w:tcPr>
            <w:tcW w:w="3715" w:type="dxa"/>
          </w:tcPr>
          <w:p w14:paraId="17053997"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house (string, optional)</w:t>
            </w:r>
          </w:p>
        </w:tc>
        <w:tc>
          <w:tcPr>
            <w:tcW w:w="3969" w:type="dxa"/>
          </w:tcPr>
          <w:p w14:paraId="3E7F24C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будинку, якщо тип - 'буд.'</w:t>
            </w:r>
          </w:p>
        </w:tc>
        <w:tc>
          <w:tcPr>
            <w:tcW w:w="1978" w:type="dxa"/>
          </w:tcPr>
          <w:p w14:paraId="2EB1E438"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AA3BA15" w14:textId="77777777" w:rsidTr="00EA2154">
        <w:tc>
          <w:tcPr>
            <w:tcW w:w="3715" w:type="dxa"/>
          </w:tcPr>
          <w:p w14:paraId="321C7C79"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building_type (string, optional)</w:t>
            </w:r>
          </w:p>
        </w:tc>
        <w:tc>
          <w:tcPr>
            <w:tcW w:w="3969" w:type="dxa"/>
          </w:tcPr>
          <w:p w14:paraId="09E00926"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будівлі</w:t>
            </w:r>
          </w:p>
        </w:tc>
        <w:tc>
          <w:tcPr>
            <w:tcW w:w="1978" w:type="dxa"/>
          </w:tcPr>
          <w:p w14:paraId="72CBAC7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70C75E26" w14:textId="77777777" w:rsidTr="00EA2154">
        <w:tc>
          <w:tcPr>
            <w:tcW w:w="3715" w:type="dxa"/>
          </w:tcPr>
          <w:p w14:paraId="4626664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building (string, optional)</w:t>
            </w:r>
          </w:p>
        </w:tc>
        <w:tc>
          <w:tcPr>
            <w:tcW w:w="3969" w:type="dxa"/>
          </w:tcPr>
          <w:p w14:paraId="4A2FC4C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будівлі</w:t>
            </w:r>
          </w:p>
        </w:tc>
        <w:tc>
          <w:tcPr>
            <w:tcW w:w="1978" w:type="dxa"/>
          </w:tcPr>
          <w:p w14:paraId="259C1B1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00FF7A70" w14:textId="77777777" w:rsidTr="00EA2154">
        <w:tc>
          <w:tcPr>
            <w:tcW w:w="3715" w:type="dxa"/>
          </w:tcPr>
          <w:p w14:paraId="2B73C520"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num_type (string, optional)</w:t>
            </w:r>
          </w:p>
        </w:tc>
        <w:tc>
          <w:tcPr>
            <w:tcW w:w="3969" w:type="dxa"/>
          </w:tcPr>
          <w:p w14:paraId="135E371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приміщення</w:t>
            </w:r>
          </w:p>
        </w:tc>
        <w:tc>
          <w:tcPr>
            <w:tcW w:w="1978" w:type="dxa"/>
          </w:tcPr>
          <w:p w14:paraId="207343D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1677D751" w14:textId="77777777" w:rsidTr="00EA2154">
        <w:tc>
          <w:tcPr>
            <w:tcW w:w="3715" w:type="dxa"/>
          </w:tcPr>
          <w:p w14:paraId="6408C58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num (string, optional)</w:t>
            </w:r>
          </w:p>
        </w:tc>
        <w:tc>
          <w:tcPr>
            <w:tcW w:w="3969" w:type="dxa"/>
          </w:tcPr>
          <w:p w14:paraId="3F8F61CE"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приміщення</w:t>
            </w:r>
          </w:p>
        </w:tc>
        <w:tc>
          <w:tcPr>
            <w:tcW w:w="1978" w:type="dxa"/>
          </w:tcPr>
          <w:p w14:paraId="7AA7E7E3"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1.0; 2.0</w:t>
            </w:r>
          </w:p>
        </w:tc>
      </w:tr>
      <w:tr w:rsidR="00C9511E" w:rsidRPr="00AD2FC1" w14:paraId="57D1B00A" w14:textId="77777777" w:rsidTr="00EA2154">
        <w:tc>
          <w:tcPr>
            <w:tcW w:w="7684" w:type="dxa"/>
            <w:gridSpan w:val="2"/>
          </w:tcPr>
          <w:p w14:paraId="0E8C0ED4" w14:textId="77777777" w:rsidR="00C9511E" w:rsidRPr="00AD2FC1" w:rsidRDefault="00C9511E" w:rsidP="00705A8C">
            <w:pPr>
              <w:pStyle w:val="a6"/>
              <w:numPr>
                <w:ilvl w:val="0"/>
                <w:numId w:val="44"/>
              </w:numPr>
              <w:shd w:val="clear" w:color="auto" w:fill="FFFFFF" w:themeFill="background1"/>
              <w:suppressAutoHyphens/>
              <w:spacing w:after="0" w:line="240" w:lineRule="auto"/>
              <w:contextualSpacing/>
              <w:jc w:val="both"/>
              <w:rPr>
                <w:rFonts w:ascii="Times New Roman" w:hAnsi="Times New Roman" w:cs="Times New Roman"/>
                <w:b/>
                <w:sz w:val="28"/>
                <w:szCs w:val="28"/>
              </w:rPr>
            </w:pPr>
            <w:r w:rsidRPr="00AD2FC1">
              <w:rPr>
                <w:rFonts w:ascii="Times New Roman" w:hAnsi="Times New Roman" w:cs="Times New Roman"/>
                <w:b/>
                <w:sz w:val="28"/>
                <w:szCs w:val="28"/>
              </w:rPr>
              <w:t>inline_model_9</w:t>
            </w:r>
          </w:p>
        </w:tc>
        <w:tc>
          <w:tcPr>
            <w:tcW w:w="1978" w:type="dxa"/>
          </w:tcPr>
          <w:p w14:paraId="2E218AAC" w14:textId="77777777" w:rsidR="00C9511E" w:rsidRPr="00AD2FC1" w:rsidRDefault="00C9511E" w:rsidP="00705A8C">
            <w:pPr>
              <w:pStyle w:val="a6"/>
              <w:numPr>
                <w:ilvl w:val="0"/>
                <w:numId w:val="44"/>
              </w:numPr>
              <w:shd w:val="clear" w:color="auto" w:fill="FFFFFF" w:themeFill="background1"/>
              <w:suppressAutoHyphens/>
              <w:spacing w:after="0"/>
              <w:contextualSpacing/>
              <w:jc w:val="both"/>
              <w:rPr>
                <w:rFonts w:ascii="Times New Roman" w:hAnsi="Times New Roman" w:cs="Times New Roman"/>
                <w:sz w:val="28"/>
                <w:szCs w:val="28"/>
              </w:rPr>
            </w:pPr>
          </w:p>
        </w:tc>
      </w:tr>
      <w:tr w:rsidR="00C9511E" w:rsidRPr="00AD2FC1" w14:paraId="2256136D" w14:textId="77777777" w:rsidTr="00EA2154">
        <w:tc>
          <w:tcPr>
            <w:tcW w:w="3715" w:type="dxa"/>
          </w:tcPr>
          <w:p w14:paraId="225B5B6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struct_signed (boolean, optional)</w:t>
            </w:r>
          </w:p>
        </w:tc>
        <w:tc>
          <w:tcPr>
            <w:tcW w:w="3969" w:type="dxa"/>
          </w:tcPr>
          <w:p w14:paraId="25CD79B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Відмітка, що структуру власності підписано</w:t>
            </w:r>
          </w:p>
        </w:tc>
        <w:tc>
          <w:tcPr>
            <w:tcW w:w="1978" w:type="dxa"/>
          </w:tcPr>
          <w:p w14:paraId="56C36DB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083BFBF5" w14:textId="77777777" w:rsidTr="00EA2154">
        <w:tc>
          <w:tcPr>
            <w:tcW w:w="3715" w:type="dxa"/>
          </w:tcPr>
          <w:p w14:paraId="5B340AAC"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date_struct</w:t>
            </w:r>
            <w:r w:rsidRPr="00AD2FC1">
              <w:rPr>
                <w:rFonts w:cs="Times New Roman"/>
                <w:b/>
                <w:szCs w:val="28"/>
                <w:lang w:val="en-US"/>
              </w:rPr>
              <w:t xml:space="preserve"> </w:t>
            </w:r>
            <w:r w:rsidRPr="00AD2FC1">
              <w:rPr>
                <w:rFonts w:cs="Times New Roman"/>
                <w:b/>
                <w:szCs w:val="28"/>
              </w:rPr>
              <w:t>(string, optional)</w:t>
            </w:r>
          </w:p>
        </w:tc>
        <w:tc>
          <w:tcPr>
            <w:tcW w:w="3969" w:type="dxa"/>
          </w:tcPr>
          <w:p w14:paraId="768A4CA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Дата структури власності</w:t>
            </w:r>
          </w:p>
        </w:tc>
        <w:tc>
          <w:tcPr>
            <w:tcW w:w="1978" w:type="dxa"/>
          </w:tcPr>
          <w:p w14:paraId="32ABE9F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0785960E" w14:textId="77777777" w:rsidTr="00EA2154">
        <w:tc>
          <w:tcPr>
            <w:tcW w:w="3715" w:type="dxa"/>
          </w:tcPr>
          <w:p w14:paraId="003D9B35"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num_struct</w:t>
            </w:r>
            <w:r w:rsidRPr="00AD2FC1">
              <w:rPr>
                <w:rFonts w:cs="Times New Roman"/>
                <w:b/>
                <w:szCs w:val="28"/>
                <w:lang w:val="en-US"/>
              </w:rPr>
              <w:t xml:space="preserve"> </w:t>
            </w:r>
            <w:r w:rsidRPr="00AD2FC1">
              <w:rPr>
                <w:rFonts w:cs="Times New Roman"/>
                <w:b/>
                <w:szCs w:val="28"/>
              </w:rPr>
              <w:t>(string, optional)</w:t>
            </w:r>
          </w:p>
        </w:tc>
        <w:tc>
          <w:tcPr>
            <w:tcW w:w="3969" w:type="dxa"/>
          </w:tcPr>
          <w:p w14:paraId="5677F261"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Номер структури власності</w:t>
            </w:r>
          </w:p>
        </w:tc>
        <w:tc>
          <w:tcPr>
            <w:tcW w:w="1978" w:type="dxa"/>
          </w:tcPr>
          <w:p w14:paraId="529A60E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08E4C994" w14:textId="77777777" w:rsidTr="00EA2154">
        <w:tc>
          <w:tcPr>
            <w:tcW w:w="3715" w:type="dxa"/>
          </w:tcPr>
          <w:p w14:paraId="2ADA59C6"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last_name_sign (string, optional)</w:t>
            </w:r>
          </w:p>
        </w:tc>
        <w:tc>
          <w:tcPr>
            <w:tcW w:w="3969" w:type="dxa"/>
          </w:tcPr>
          <w:p w14:paraId="15B2CDBC"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Прізвище особи ким підписано структуру власності</w:t>
            </w:r>
          </w:p>
        </w:tc>
        <w:tc>
          <w:tcPr>
            <w:tcW w:w="1978" w:type="dxa"/>
          </w:tcPr>
          <w:p w14:paraId="078B5FBF"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1848DA9C" w14:textId="77777777" w:rsidTr="00EA2154">
        <w:tc>
          <w:tcPr>
            <w:tcW w:w="3715" w:type="dxa"/>
          </w:tcPr>
          <w:p w14:paraId="4C15E62B"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first_middle_name_sign (string, optional)</w:t>
            </w:r>
          </w:p>
        </w:tc>
        <w:tc>
          <w:tcPr>
            <w:tcW w:w="3969" w:type="dxa"/>
          </w:tcPr>
          <w:p w14:paraId="7F2BCA5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Ім’я та по-батькові особи ким підписано структуру власності</w:t>
            </w:r>
          </w:p>
        </w:tc>
        <w:tc>
          <w:tcPr>
            <w:tcW w:w="1978" w:type="dxa"/>
          </w:tcPr>
          <w:p w14:paraId="4DFDAFAA"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31E29333" w14:textId="77777777" w:rsidTr="00EA2154">
        <w:tc>
          <w:tcPr>
            <w:tcW w:w="3715" w:type="dxa"/>
          </w:tcPr>
          <w:p w14:paraId="3DF761F2"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type_sign (string, optional)</w:t>
            </w:r>
          </w:p>
        </w:tc>
        <w:tc>
          <w:tcPr>
            <w:tcW w:w="3969" w:type="dxa"/>
          </w:tcPr>
          <w:p w14:paraId="5675617F"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Тип особи ким підписано структуру власності:</w:t>
            </w:r>
          </w:p>
          <w:p w14:paraId="702A2425"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 xml:space="preserve">«1» – Керівник </w:t>
            </w:r>
          </w:p>
          <w:p w14:paraId="1BB9859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«2» – Представник</w:t>
            </w:r>
          </w:p>
          <w:p w14:paraId="3745FBB2"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«3» – Засновник (учасник)</w:t>
            </w:r>
          </w:p>
          <w:p w14:paraId="12D5A459"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«4» – Інша уповноважена особа</w:t>
            </w:r>
          </w:p>
        </w:tc>
        <w:tc>
          <w:tcPr>
            <w:tcW w:w="1978" w:type="dxa"/>
          </w:tcPr>
          <w:p w14:paraId="290EA527"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249FAE79" w14:textId="77777777" w:rsidTr="00EA2154">
        <w:tc>
          <w:tcPr>
            <w:tcW w:w="3715" w:type="dxa"/>
          </w:tcPr>
          <w:p w14:paraId="5C35D0AF"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struct_false (boolean, optional)</w:t>
            </w:r>
          </w:p>
        </w:tc>
        <w:tc>
          <w:tcPr>
            <w:tcW w:w="3969" w:type="dxa"/>
          </w:tcPr>
          <w:p w14:paraId="1793BC84"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Ознака, що можлива недостовірність структури власності</w:t>
            </w:r>
          </w:p>
        </w:tc>
        <w:tc>
          <w:tcPr>
            <w:tcW w:w="1978" w:type="dxa"/>
          </w:tcPr>
          <w:p w14:paraId="19B3DFDC"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r w:rsidR="00C9511E" w:rsidRPr="00AD2FC1" w14:paraId="5C3D9157" w14:textId="77777777" w:rsidTr="00EA2154">
        <w:tc>
          <w:tcPr>
            <w:tcW w:w="3715" w:type="dxa"/>
          </w:tcPr>
          <w:p w14:paraId="1CF5309A" w14:textId="77777777" w:rsidR="00C9511E" w:rsidRPr="00AD2FC1" w:rsidRDefault="00C9511E" w:rsidP="00705A8C">
            <w:pPr>
              <w:shd w:val="clear" w:color="auto" w:fill="FFFFFF" w:themeFill="background1"/>
              <w:spacing w:line="240" w:lineRule="auto"/>
              <w:ind w:firstLine="0"/>
              <w:rPr>
                <w:rFonts w:cs="Times New Roman"/>
                <w:b/>
                <w:szCs w:val="28"/>
              </w:rPr>
            </w:pPr>
            <w:r w:rsidRPr="00AD2FC1">
              <w:rPr>
                <w:rFonts w:cs="Times New Roman"/>
                <w:b/>
                <w:szCs w:val="28"/>
              </w:rPr>
              <w:t>struct_opaque (boolean, optional)</w:t>
            </w:r>
          </w:p>
        </w:tc>
        <w:tc>
          <w:tcPr>
            <w:tcW w:w="3969" w:type="dxa"/>
          </w:tcPr>
          <w:p w14:paraId="055632DB" w14:textId="77777777" w:rsidR="00C9511E" w:rsidRPr="00AD2FC1" w:rsidRDefault="00C9511E" w:rsidP="00705A8C">
            <w:pPr>
              <w:shd w:val="clear" w:color="auto" w:fill="FFFFFF" w:themeFill="background1"/>
              <w:spacing w:line="240" w:lineRule="auto"/>
              <w:ind w:firstLine="0"/>
              <w:rPr>
                <w:rFonts w:cs="Times New Roman"/>
                <w:szCs w:val="28"/>
              </w:rPr>
            </w:pPr>
            <w:r w:rsidRPr="00AD2FC1">
              <w:rPr>
                <w:rFonts w:cs="Times New Roman"/>
                <w:szCs w:val="28"/>
              </w:rPr>
              <w:t>Ознака, що структура власності визнана Національним банком України непрозорою</w:t>
            </w:r>
          </w:p>
        </w:tc>
        <w:tc>
          <w:tcPr>
            <w:tcW w:w="1978" w:type="dxa"/>
          </w:tcPr>
          <w:p w14:paraId="56E9A3CB" w14:textId="77777777" w:rsidR="00C9511E" w:rsidRPr="00AD2FC1" w:rsidRDefault="00C9511E" w:rsidP="00705A8C">
            <w:pPr>
              <w:shd w:val="clear" w:color="auto" w:fill="FFFFFF" w:themeFill="background1"/>
              <w:ind w:firstLine="0"/>
              <w:rPr>
                <w:rFonts w:cs="Times New Roman"/>
                <w:szCs w:val="28"/>
              </w:rPr>
            </w:pPr>
            <w:r w:rsidRPr="00AD2FC1">
              <w:rPr>
                <w:rFonts w:cs="Times New Roman"/>
                <w:szCs w:val="28"/>
              </w:rPr>
              <w:t>2.0</w:t>
            </w:r>
          </w:p>
        </w:tc>
      </w:tr>
    </w:tbl>
    <w:p w14:paraId="218D8AAD" w14:textId="6026D5E0" w:rsidR="00560588" w:rsidRPr="00AD2FC1" w:rsidRDefault="00560588" w:rsidP="00705A8C">
      <w:pPr>
        <w:shd w:val="clear" w:color="auto" w:fill="FFFFFF" w:themeFill="background1"/>
      </w:pPr>
    </w:p>
    <w:p w14:paraId="4CE7E191" w14:textId="77777777" w:rsidR="007B14F3" w:rsidRPr="00AD2FC1" w:rsidRDefault="007B14F3" w:rsidP="00705A8C">
      <w:pPr>
        <w:shd w:val="clear" w:color="auto" w:fill="FFFFFF" w:themeFill="background1"/>
      </w:pPr>
    </w:p>
    <w:p w14:paraId="562A3DED" w14:textId="76C566CB" w:rsidR="007B14F3" w:rsidRPr="007B14F3" w:rsidRDefault="007B14F3" w:rsidP="007B14F3">
      <w:pPr>
        <w:spacing w:line="420" w:lineRule="atLeast"/>
        <w:rPr>
          <w:rFonts w:eastAsia="Times New Roman" w:cs="Times New Roman"/>
          <w:b/>
          <w:bCs/>
          <w:szCs w:val="28"/>
          <w:lang w:val="ru-RU"/>
        </w:rPr>
      </w:pPr>
      <w:r w:rsidRPr="007B14F3">
        <w:rPr>
          <w:rFonts w:eastAsia="Times New Roman" w:cs="Times New Roman"/>
          <w:b/>
          <w:bCs/>
          <w:szCs w:val="28"/>
        </w:rPr>
        <w:t>4.4 Імпорт даних функціональних модулів Реєстрів по АРІ</w:t>
      </w:r>
    </w:p>
    <w:p w14:paraId="2D969CD1"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Має бути розроблено імпорт даних до Профілів Установи та Профілю Обʼєкту дослідницької інфраструктури за АРІ. Стуркутра запиту та правила підключаення уточнюються в процесі розробки.</w:t>
      </w:r>
    </w:p>
    <w:p w14:paraId="060AD11A"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Імпорт даних до профілю Установи:</w:t>
      </w:r>
    </w:p>
    <w:p w14:paraId="68047762"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Має бути забезпечений імпорт та відображення даних в Профілі Установи за ЄДРПОУ щодо переліку свідоцтв про включення до Державного реєстру наукових установ, яким надається підтримка держави. Перелік атрибутів:</w:t>
      </w:r>
    </w:p>
    <w:p w14:paraId="0E64D980"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1) номер запису;</w:t>
      </w:r>
    </w:p>
    <w:p w14:paraId="4DF8B062"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2) дата та час створення запису;</w:t>
      </w:r>
    </w:p>
    <w:p w14:paraId="589371DF"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3) код Єдиного державного реєстру підприємств та організацій України відповідного НУ або ЗВО;</w:t>
      </w:r>
    </w:p>
    <w:p w14:paraId="2B8462C9"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4) повна назва НУ або ЗВО станом на дату прийняття рішення;</w:t>
      </w:r>
    </w:p>
    <w:p w14:paraId="10CE8CA5"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5) місцезнаходження НУ або ЗВО станом на дату прийняття рішення;</w:t>
      </w:r>
    </w:p>
    <w:p w14:paraId="5EF63E54" w14:textId="0ADBF91C"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 xml:space="preserve">6) код </w:t>
      </w:r>
      <w:r w:rsidR="00973419" w:rsidRPr="007B14F3">
        <w:rPr>
          <w:rFonts w:eastAsia="Times New Roman" w:cs="Times New Roman"/>
          <w:szCs w:val="28"/>
        </w:rPr>
        <w:t>органу</w:t>
      </w:r>
      <w:r w:rsidR="00973419">
        <w:rPr>
          <w:rFonts w:eastAsia="Times New Roman" w:cs="Times New Roman"/>
          <w:szCs w:val="28"/>
        </w:rPr>
        <w:t xml:space="preserve"> в </w:t>
      </w:r>
      <w:r w:rsidRPr="007B14F3">
        <w:rPr>
          <w:rFonts w:eastAsia="Times New Roman" w:cs="Times New Roman"/>
          <w:szCs w:val="28"/>
        </w:rPr>
        <w:t>Єдино</w:t>
      </w:r>
      <w:r w:rsidR="00973419">
        <w:rPr>
          <w:rFonts w:eastAsia="Times New Roman" w:cs="Times New Roman"/>
          <w:szCs w:val="28"/>
        </w:rPr>
        <w:t>му державному реєстрі</w:t>
      </w:r>
      <w:r w:rsidRPr="007B14F3">
        <w:rPr>
          <w:rFonts w:eastAsia="Times New Roman" w:cs="Times New Roman"/>
          <w:szCs w:val="28"/>
        </w:rPr>
        <w:t xml:space="preserve"> підприємств та організацій України, що прийняв рішення про включення НУ або ЗВО до Державного реєстру наукових установ, яким надається підтримка держави;</w:t>
      </w:r>
    </w:p>
    <w:p w14:paraId="27C1F2AF"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7) найменування органу, що прийняв рішення про включення НУ або ЗВО до Державного реєстру наукових установ, яким надається підтримка держави;</w:t>
      </w:r>
    </w:p>
    <w:p w14:paraId="5687F911"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8) назва, номер та дата нормативно-правового акта, яким було прийнято позитивне рішення щодо включення НУ або ЗВО до Державного реєстру наукових установ, яким надається підтримка держави. Дата такого нормативно-правового акта вважається датою включення НУ або ЗВО до Державного реєстру наукових установ, яким надається підтримка держави;</w:t>
      </w:r>
    </w:p>
    <w:p w14:paraId="396AE4AE"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9) кінцевий термін перебування НУ або ЗВО в Державному реєстрі наукових установ, яким надається підтримка держави;</w:t>
      </w:r>
    </w:p>
    <w:p w14:paraId="54D3C971" w14:textId="77777777"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10) відмітка поточного статусу перебування НУ або ЗВО в Державному реєстрі наукових установ, яким надається підтримка держави;</w:t>
      </w:r>
    </w:p>
    <w:p w14:paraId="5BE3D2E9" w14:textId="00A58CD5"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11) назва, номер та дата нормативно-правового акта, яким було прийнято рішення про призупинення перебування НУ або ЗВО у Державному реєстрі наукових установ, яким надається підтримка держави. Дата такого нормативно-правового акта вважається датою призупинення перебування НУ або ЗВО у Державному реєстрі наукових установ, яким надається підтримка держави. Ця інформація вноситься до запису лише у разі застосування такого призупинення. У разі відсутності такого застосування у відповідній стро</w:t>
      </w:r>
      <w:r w:rsidR="00C043F7">
        <w:rPr>
          <w:rFonts w:eastAsia="Times New Roman" w:cs="Times New Roman"/>
          <w:szCs w:val="28"/>
        </w:rPr>
        <w:t>ц</w:t>
      </w:r>
      <w:r w:rsidRPr="007B14F3">
        <w:rPr>
          <w:rFonts w:eastAsia="Times New Roman" w:cs="Times New Roman"/>
          <w:szCs w:val="28"/>
        </w:rPr>
        <w:t>і запису вказується відмітка «не застосовувалось»;</w:t>
      </w:r>
    </w:p>
    <w:p w14:paraId="4E1F0CD6" w14:textId="45FD6E73"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12) назва, номер та дата нормативно-правового акта, яким було прийнято рішення про відміну призупинення перебування НУ або ЗВО у Державному реєстрі наукових установ, яким надається підтримка держави. Дата такого нормативно-правового акта вважається датою відміни призупинення перебування НУ або ЗВО у Державному реєстрі наукових установ, яким надається підтримка держави. Ця інформація вноситься до запису лише у разі застосування відміни призупинення. У разі відсутності такого застосування у відповідній стро</w:t>
      </w:r>
      <w:r w:rsidR="00C043F7">
        <w:rPr>
          <w:rFonts w:eastAsia="Times New Roman" w:cs="Times New Roman"/>
          <w:szCs w:val="28"/>
        </w:rPr>
        <w:t>ц</w:t>
      </w:r>
      <w:r w:rsidRPr="007B14F3">
        <w:rPr>
          <w:rFonts w:eastAsia="Times New Roman" w:cs="Times New Roman"/>
          <w:szCs w:val="28"/>
        </w:rPr>
        <w:t>і запису вказується відмітка «не застосовувалось»;</w:t>
      </w:r>
    </w:p>
    <w:p w14:paraId="183C3F91" w14:textId="0DBA6E8E" w:rsidR="007B14F3" w:rsidRPr="007B14F3" w:rsidRDefault="007B14F3" w:rsidP="00A92031">
      <w:pPr>
        <w:spacing w:line="420" w:lineRule="atLeast"/>
        <w:ind w:left="720"/>
        <w:jc w:val="both"/>
        <w:rPr>
          <w:rFonts w:eastAsia="Times New Roman" w:cs="Times New Roman"/>
          <w:szCs w:val="28"/>
          <w:lang w:val="ru-RU"/>
        </w:rPr>
      </w:pPr>
      <w:r w:rsidRPr="007B14F3">
        <w:rPr>
          <w:rFonts w:eastAsia="Times New Roman" w:cs="Times New Roman"/>
          <w:szCs w:val="28"/>
        </w:rPr>
        <w:t>13) назва, номер та дата нормативно-правового акта, яким було прийнято рішення про виключення НУ або ЗВО з Державного реєстру наукових установ, яким надається підтримка держави. Дата такого нормативно-правового акта вважається датою виключення НУ або ЗВО з Державного реєстру наукових установ, яким надається підтримка держави. Ця інформація вноситься до запису лише у разі застосування такого виключення. У разі відсутності такого застосування у відповідній стро</w:t>
      </w:r>
      <w:r w:rsidR="00C043F7">
        <w:rPr>
          <w:rFonts w:eastAsia="Times New Roman" w:cs="Times New Roman"/>
          <w:szCs w:val="28"/>
        </w:rPr>
        <w:t>ц</w:t>
      </w:r>
      <w:r w:rsidRPr="007B14F3">
        <w:rPr>
          <w:rFonts w:eastAsia="Times New Roman" w:cs="Times New Roman"/>
          <w:szCs w:val="28"/>
        </w:rPr>
        <w:t>і запису вказується відмітка «не застосовувалось»</w:t>
      </w:r>
      <w:r w:rsidR="00904F8A">
        <w:rPr>
          <w:rFonts w:eastAsia="Times New Roman" w:cs="Times New Roman"/>
          <w:szCs w:val="28"/>
        </w:rPr>
        <w:t>.</w:t>
      </w:r>
    </w:p>
    <w:p w14:paraId="5A5F5EA3"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Має бути забезпечений імпорт та відображення даних в Профілі Установи за ЄДРПОУ щодо включення установи до Субʼєктів дослідницької інфраструктури в Реєстрі дослідницьких інфраструктур. Перелік атрибутів:</w:t>
      </w:r>
    </w:p>
    <w:p w14:paraId="17BE7F90"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1) номер запису;</w:t>
      </w:r>
    </w:p>
    <w:p w14:paraId="023083D2"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2) дата та час створення запису;</w:t>
      </w:r>
    </w:p>
    <w:p w14:paraId="1A3DADDD"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3) код Єдиного державного реєстру підприємств та організацій України головуючої установи  Суб`єкта дослідницької інфраструктури;</w:t>
      </w:r>
    </w:p>
    <w:p w14:paraId="4B43AEF5"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4) повна назва головуючої установи Суб`єкта дослідницької інфраструктури;</w:t>
      </w:r>
    </w:p>
    <w:p w14:paraId="7E9BDC45"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5) місцезнаходження головуючої установи Суб`єкта дослідницької інфраструктури;</w:t>
      </w:r>
    </w:p>
    <w:p w14:paraId="3C5E3927"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6) код Єдиного державного реєстру підприємств та організацій України органу, що прийняв рішення про включення Суб`єкта дослідницької інфраструктури до Реєстру дослідницьких інфраструктур;</w:t>
      </w:r>
    </w:p>
    <w:p w14:paraId="05C37133"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7) найменування органу, що прийняв рішення про включення Суб`єкта дослідницької інфраструктури до Реєстру дослідницьких інфраструктур;</w:t>
      </w:r>
    </w:p>
    <w:p w14:paraId="35DA77D0" w14:textId="4900C9D3" w:rsidR="007B14F3" w:rsidRPr="007B14F3" w:rsidRDefault="00904F8A" w:rsidP="00A92031">
      <w:pPr>
        <w:spacing w:line="420" w:lineRule="atLeast"/>
        <w:jc w:val="both"/>
        <w:rPr>
          <w:rFonts w:eastAsia="Times New Roman" w:cs="Times New Roman"/>
          <w:szCs w:val="28"/>
          <w:lang w:val="ru-RU"/>
        </w:rPr>
      </w:pPr>
      <w:r>
        <w:rPr>
          <w:rFonts w:eastAsia="Times New Roman" w:cs="Times New Roman"/>
          <w:szCs w:val="28"/>
        </w:rPr>
        <w:t>8</w:t>
      </w:r>
      <w:r w:rsidR="007B14F3" w:rsidRPr="007B14F3">
        <w:rPr>
          <w:rFonts w:eastAsia="Times New Roman" w:cs="Times New Roman"/>
          <w:szCs w:val="28"/>
        </w:rPr>
        <w:t>) кінцевий термін перебування Субʼєкту дослідницької інфраструктури в Реєстрі дослідницьких інфраструктур;</w:t>
      </w:r>
    </w:p>
    <w:p w14:paraId="19332894" w14:textId="4980CE1A" w:rsidR="007B14F3" w:rsidRPr="007B14F3" w:rsidRDefault="00904F8A" w:rsidP="00A92031">
      <w:pPr>
        <w:spacing w:line="420" w:lineRule="atLeast"/>
        <w:jc w:val="both"/>
        <w:rPr>
          <w:rFonts w:eastAsia="Times New Roman" w:cs="Times New Roman"/>
          <w:szCs w:val="28"/>
          <w:lang w:val="ru-RU"/>
        </w:rPr>
      </w:pPr>
      <w:r>
        <w:rPr>
          <w:rFonts w:eastAsia="Times New Roman" w:cs="Times New Roman"/>
          <w:szCs w:val="28"/>
        </w:rPr>
        <w:t>9</w:t>
      </w:r>
      <w:r w:rsidR="007B14F3" w:rsidRPr="007B14F3">
        <w:rPr>
          <w:rFonts w:eastAsia="Times New Roman" w:cs="Times New Roman"/>
          <w:szCs w:val="28"/>
        </w:rPr>
        <w:t>) відмітка поточного статусу перебування в Реєстрі дослідницьких інфраструктур</w:t>
      </w:r>
      <w:r>
        <w:rPr>
          <w:rFonts w:eastAsia="Times New Roman" w:cs="Times New Roman"/>
          <w:szCs w:val="28"/>
        </w:rPr>
        <w:t>.</w:t>
      </w:r>
    </w:p>
    <w:p w14:paraId="5AA86A37"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Імпорт даних до Профілю Структурного підрозділу:</w:t>
      </w:r>
    </w:p>
    <w:p w14:paraId="09FF9F85"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Має бути забезпечений імпорт та відображення даних в Профілі Структурного підрозділу за ідентифікатором стурктурного підрозділу в Системі щодо його включення до Субʼєктів дослідницької інфраструктури в Реєстрі дослідницьких інфраструктур. Перелік атрибутів:</w:t>
      </w:r>
    </w:p>
    <w:p w14:paraId="2E975522"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1) номер запису;</w:t>
      </w:r>
    </w:p>
    <w:p w14:paraId="7EA9CC72"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2) дата та час створення запису;</w:t>
      </w:r>
    </w:p>
    <w:p w14:paraId="53151C1C"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3) код Єдиного державного реєстру підприємств та організацій України головуючої установи  Суб`єкта дослідницької інфраструктури;</w:t>
      </w:r>
    </w:p>
    <w:p w14:paraId="6BE4512F"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4) повна назва головуючої установи Суб`єкта дослідницької інфраструктури;</w:t>
      </w:r>
    </w:p>
    <w:p w14:paraId="310B714F"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5) місцезнаходження головуючої установи Суб`єкта дослідницької інфраструктури;</w:t>
      </w:r>
    </w:p>
    <w:p w14:paraId="1F06B9A5"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6) код Єдиного державного реєстру підприємств та організацій України органу, що прийняв рішення про включення Суб`єкта дослідницької інфраструктури до Реєстру дослідницьких інфраструктур;</w:t>
      </w:r>
    </w:p>
    <w:p w14:paraId="600CAF87"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7) найменування органу, що прийняв рішення про включення Суб`єкта дослідницької інфраструктури до Реєстру дослідницьких інфраструктур;</w:t>
      </w:r>
    </w:p>
    <w:p w14:paraId="61B6BDE9" w14:textId="442FF4CF"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8) Коди Єдиного державного реєстру підприємств та організацій України установ, які входять до відповідного Субʼєкту дослідницької інфраструктури</w:t>
      </w:r>
      <w:r w:rsidR="00C043F7">
        <w:rPr>
          <w:rFonts w:eastAsia="Times New Roman" w:cs="Times New Roman"/>
          <w:szCs w:val="28"/>
        </w:rPr>
        <w:t>;</w:t>
      </w:r>
    </w:p>
    <w:p w14:paraId="3AA074C1" w14:textId="7ECF7E04"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9) назви установ, які входять, які входять до відповідного Субʼєкту дослідницької інфраструктури</w:t>
      </w:r>
      <w:r w:rsidR="00C043F7">
        <w:rPr>
          <w:rFonts w:eastAsia="Times New Roman" w:cs="Times New Roman"/>
          <w:szCs w:val="28"/>
        </w:rPr>
        <w:t>;</w:t>
      </w:r>
    </w:p>
    <w:p w14:paraId="38ABD32D"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10) кінцевий термін перебування Субʼєкту дослідницької інфраструктури в Реєстрі дослідницьких інфраструктур;</w:t>
      </w:r>
    </w:p>
    <w:p w14:paraId="32D12EA1" w14:textId="6FC42066"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11) відмітка поточного статусу перебування в Реєстрі дослідницьких інфраструктур</w:t>
      </w:r>
      <w:r w:rsidR="00904F8A">
        <w:rPr>
          <w:rFonts w:eastAsia="Times New Roman" w:cs="Times New Roman"/>
          <w:szCs w:val="28"/>
        </w:rPr>
        <w:t>.</w:t>
      </w:r>
    </w:p>
    <w:p w14:paraId="1DF6A2B1" w14:textId="2EDEFB89" w:rsidR="007B14F3" w:rsidRPr="007B14F3" w:rsidRDefault="007B14F3" w:rsidP="00A92031">
      <w:pPr>
        <w:spacing w:line="420" w:lineRule="atLeast"/>
        <w:jc w:val="both"/>
        <w:rPr>
          <w:rFonts w:eastAsia="Times New Roman" w:cs="Times New Roman"/>
          <w:b/>
          <w:bCs/>
          <w:szCs w:val="28"/>
          <w:lang w:val="ru-RU"/>
        </w:rPr>
      </w:pPr>
      <w:r w:rsidRPr="007B14F3">
        <w:rPr>
          <w:rFonts w:eastAsia="Times New Roman" w:cs="Times New Roman"/>
          <w:b/>
          <w:bCs/>
          <w:szCs w:val="28"/>
        </w:rPr>
        <w:t>4.5 Експорт даних із модулю Профілів Системи</w:t>
      </w:r>
    </w:p>
    <w:p w14:paraId="19CC2FBA" w14:textId="34891B20"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Має бути реалізовано АРІ для експорту даних. АРІ має перевіряти ключ доступу та передавати запис</w:t>
      </w:r>
      <w:r w:rsidR="00C043F7">
        <w:rPr>
          <w:rFonts w:eastAsia="Times New Roman" w:cs="Times New Roman"/>
          <w:szCs w:val="28"/>
        </w:rPr>
        <w:t>и</w:t>
      </w:r>
      <w:r w:rsidRPr="007B14F3">
        <w:rPr>
          <w:rFonts w:eastAsia="Times New Roman" w:cs="Times New Roman"/>
          <w:szCs w:val="28"/>
        </w:rPr>
        <w:t xml:space="preserve"> у випадку його підтвердження.</w:t>
      </w:r>
    </w:p>
    <w:p w14:paraId="494FBABA"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Необхідно реалізувати механізм, що забезпечить обмеження доступу до нього в межах одного серверу.</w:t>
      </w:r>
    </w:p>
    <w:p w14:paraId="12BB4857"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Якщо в запиті не вказуються атрибути – повертаються всі атрибути.</w:t>
      </w:r>
    </w:p>
    <w:p w14:paraId="35D2F21F"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Якщо атрибути вказуються, повертається перелік визначених атрибутів.</w:t>
      </w:r>
    </w:p>
    <w:p w14:paraId="789F51CB" w14:textId="7777777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Перелік необхідних запитів та результатів:</w:t>
      </w:r>
    </w:p>
    <w:p w14:paraId="1311E457" w14:textId="4728C1FC"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Інформація про установу за ЄДРПОУ (Атрибути: Назва; Підпорядкування; Вид установи; Наукові напрями діяльності; Вид</w:t>
      </w:r>
      <w:r w:rsidR="00904F8A">
        <w:rPr>
          <w:rFonts w:eastAsia="Times New Roman" w:cs="Times New Roman"/>
          <w:szCs w:val="28"/>
        </w:rPr>
        <w:t xml:space="preserve">и науково-технічної діяльності; </w:t>
      </w:r>
      <w:r w:rsidRPr="007B14F3">
        <w:rPr>
          <w:rFonts w:eastAsia="Times New Roman" w:cs="Times New Roman"/>
          <w:szCs w:val="28"/>
        </w:rPr>
        <w:t>Підвиди науково-технічної діяльності; Опис; Місцезнаходження; Перелік КВЕД; посилання на сторінку профілю в Системі)</w:t>
      </w:r>
      <w:r w:rsidR="00904F8A">
        <w:rPr>
          <w:rFonts w:eastAsia="Times New Roman" w:cs="Times New Roman"/>
          <w:szCs w:val="28"/>
        </w:rPr>
        <w:t>;</w:t>
      </w:r>
    </w:p>
    <w:p w14:paraId="3071A05E" w14:textId="68692651"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Перелік стурктурних підрозділів Установи за ЄДРПОУ (Атри</w:t>
      </w:r>
      <w:r w:rsidR="00904F8A">
        <w:rPr>
          <w:rFonts w:eastAsia="Times New Roman" w:cs="Times New Roman"/>
          <w:szCs w:val="28"/>
        </w:rPr>
        <w:t>б</w:t>
      </w:r>
      <w:r w:rsidRPr="007B14F3">
        <w:rPr>
          <w:rFonts w:eastAsia="Times New Roman" w:cs="Times New Roman"/>
          <w:szCs w:val="28"/>
        </w:rPr>
        <w:t>ути: Назва структурного підрозділу; Ідентифікатор стуркутрного підрозділу; ЄДРПОУ установи)</w:t>
      </w:r>
      <w:r w:rsidR="007D2811" w:rsidRPr="00AD2FC1">
        <w:rPr>
          <w:rFonts w:eastAsia="Times New Roman" w:cs="Times New Roman"/>
          <w:szCs w:val="28"/>
        </w:rPr>
        <w:t>;</w:t>
      </w:r>
    </w:p>
    <w:p w14:paraId="122209EC" w14:textId="24EFCD84"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Інформація про стурктурний підрозділ за ідентифікатором структурного підрозділу (Атри</w:t>
      </w:r>
      <w:r w:rsidR="00904F8A">
        <w:rPr>
          <w:rFonts w:eastAsia="Times New Roman" w:cs="Times New Roman"/>
          <w:szCs w:val="28"/>
        </w:rPr>
        <w:t>б</w:t>
      </w:r>
      <w:r w:rsidRPr="007B14F3">
        <w:rPr>
          <w:rFonts w:eastAsia="Times New Roman" w:cs="Times New Roman"/>
          <w:szCs w:val="28"/>
        </w:rPr>
        <w:t>ути: Назва структурного підрозділу; Ідентифікатор стуркутрного підрозділу; Ідентифікатор структурного підрозідлу, якому підпорядковується; Назва стурного підрозділу, кому підпорядковується; Наукові напрями діяльності; Види науково-технічної діяльності; Підвиди науково-технічної діяльності; Опис;  ФІО Керівника; Посада Керівника; посилання на профіль в Системі)</w:t>
      </w:r>
      <w:r w:rsidR="007D2811" w:rsidRPr="00AD2FC1">
        <w:rPr>
          <w:rFonts w:eastAsia="Times New Roman" w:cs="Times New Roman"/>
          <w:szCs w:val="28"/>
        </w:rPr>
        <w:t>;</w:t>
      </w:r>
    </w:p>
    <w:p w14:paraId="3EE3590F" w14:textId="01A6BA04"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Перелік обʼєктів дослідницької інфраструктури структурного підрозділу за його ідентифікатором (Атри</w:t>
      </w:r>
      <w:r w:rsidR="00904F8A">
        <w:rPr>
          <w:rFonts w:eastAsia="Times New Roman" w:cs="Times New Roman"/>
          <w:szCs w:val="28"/>
        </w:rPr>
        <w:t>б</w:t>
      </w:r>
      <w:r w:rsidRPr="007B14F3">
        <w:rPr>
          <w:rFonts w:eastAsia="Times New Roman" w:cs="Times New Roman"/>
          <w:szCs w:val="28"/>
        </w:rPr>
        <w:t>ути: Назва обʼєкту ДІ; Ідентифікатор обʼєкту ДІ; ідентифікатор структурного підрозділу)</w:t>
      </w:r>
      <w:r w:rsidR="007D2811" w:rsidRPr="00AD2FC1">
        <w:rPr>
          <w:rFonts w:eastAsia="Times New Roman" w:cs="Times New Roman"/>
          <w:szCs w:val="28"/>
        </w:rPr>
        <w:t>;</w:t>
      </w:r>
    </w:p>
    <w:p w14:paraId="32DC6260" w14:textId="743ADA48"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Інформація про обʼєкт</w:t>
      </w:r>
      <w:r w:rsidR="007D2811" w:rsidRPr="00AD2FC1">
        <w:rPr>
          <w:rFonts w:eastAsia="Times New Roman" w:cs="Times New Roman"/>
          <w:szCs w:val="28"/>
        </w:rPr>
        <w:t>и</w:t>
      </w:r>
      <w:r w:rsidRPr="007B14F3">
        <w:rPr>
          <w:rFonts w:eastAsia="Times New Roman" w:cs="Times New Roman"/>
          <w:szCs w:val="28"/>
        </w:rPr>
        <w:t xml:space="preserve"> дослідницької інфраструктури структурного підрозділу за його ідентифікатором (Атри</w:t>
      </w:r>
      <w:r w:rsidR="00904F8A">
        <w:rPr>
          <w:rFonts w:eastAsia="Times New Roman" w:cs="Times New Roman"/>
          <w:szCs w:val="28"/>
        </w:rPr>
        <w:t>б</w:t>
      </w:r>
      <w:r w:rsidRPr="007B14F3">
        <w:rPr>
          <w:rFonts w:eastAsia="Times New Roman" w:cs="Times New Roman"/>
          <w:szCs w:val="28"/>
        </w:rPr>
        <w:t>ути: Назва обʼєкту ДІ; Ідентифікатор обʼєкту ДІ; Ідентифікатор структурного підрозідлу, якому підпорядковується; Наукові напрями діяльності; Види науково-технічної діяльності; Підвиди науково-технічної діяльності; Опис; посилання на профіль в Системі)</w:t>
      </w:r>
      <w:r w:rsidR="007D2811" w:rsidRPr="00AD2FC1">
        <w:rPr>
          <w:rFonts w:eastAsia="Times New Roman" w:cs="Times New Roman"/>
          <w:szCs w:val="28"/>
        </w:rPr>
        <w:t>;</w:t>
      </w:r>
    </w:p>
    <w:p w14:paraId="4BB6D31E" w14:textId="10D4EA28"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Список працівників установи за ЄДРПОУ (Атрибути: Ідентифікатор користувача в Системі; ФІО прац</w:t>
      </w:r>
      <w:r w:rsidR="00904F8A">
        <w:rPr>
          <w:rFonts w:eastAsia="Times New Roman" w:cs="Times New Roman"/>
          <w:szCs w:val="28"/>
        </w:rPr>
        <w:t>і</w:t>
      </w:r>
      <w:r w:rsidRPr="007B14F3">
        <w:rPr>
          <w:rFonts w:eastAsia="Times New Roman" w:cs="Times New Roman"/>
          <w:szCs w:val="28"/>
        </w:rPr>
        <w:t>вника; Посада працівника; ЄДРПОУ установи)</w:t>
      </w:r>
    </w:p>
    <w:p w14:paraId="3FCE025C" w14:textId="5327B20F"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Інформація про працівників установи за ідентифікатором користувача в Системі (Атрибути: Ідентифікатор користувача в Системі; ФІО прац</w:t>
      </w:r>
      <w:r w:rsidR="00904F8A">
        <w:rPr>
          <w:rFonts w:eastAsia="Times New Roman" w:cs="Times New Roman"/>
          <w:szCs w:val="28"/>
        </w:rPr>
        <w:t>і</w:t>
      </w:r>
      <w:r w:rsidRPr="007B14F3">
        <w:rPr>
          <w:rFonts w:eastAsia="Times New Roman" w:cs="Times New Roman"/>
          <w:szCs w:val="28"/>
        </w:rPr>
        <w:t>вника; Посада працівника; ЄДРПОУ установи; дата початку роботи; дата завершення роботи)</w:t>
      </w:r>
      <w:r w:rsidR="006576BC" w:rsidRPr="00AD2FC1">
        <w:rPr>
          <w:rFonts w:eastAsia="Times New Roman" w:cs="Times New Roman"/>
          <w:szCs w:val="28"/>
        </w:rPr>
        <w:t>;</w:t>
      </w:r>
    </w:p>
    <w:p w14:paraId="5D3D62CE" w14:textId="09C7CC57"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Список публікацій за ORCID вченого (Атрибути: ORCID ID; doi/ідентифікатор в Системі; назва публікації)</w:t>
      </w:r>
      <w:r w:rsidR="006576BC" w:rsidRPr="00AD2FC1">
        <w:rPr>
          <w:rFonts w:eastAsia="Times New Roman" w:cs="Times New Roman"/>
          <w:szCs w:val="28"/>
        </w:rPr>
        <w:t>;</w:t>
      </w:r>
    </w:p>
    <w:p w14:paraId="17045B72" w14:textId="143D9B4A" w:rsidR="007B14F3" w:rsidRPr="007B14F3" w:rsidRDefault="007B14F3" w:rsidP="00A92031">
      <w:pPr>
        <w:spacing w:line="420" w:lineRule="atLeast"/>
        <w:jc w:val="both"/>
        <w:rPr>
          <w:rFonts w:eastAsia="Times New Roman" w:cs="Times New Roman"/>
          <w:szCs w:val="28"/>
          <w:lang w:val="ru-RU"/>
        </w:rPr>
      </w:pPr>
      <w:r w:rsidRPr="007B14F3">
        <w:rPr>
          <w:rFonts w:eastAsia="Times New Roman" w:cs="Times New Roman"/>
          <w:szCs w:val="28"/>
        </w:rPr>
        <w:t xml:space="preserve">- Інформація про публікацію за doi або ідентифікатором в Системі (Атрибути: ORCID ID; doi/ідентифікатор в Системі; назва публікації; анотація; </w:t>
      </w:r>
      <w:r w:rsidR="00904F8A">
        <w:rPr>
          <w:rFonts w:eastAsia="Times New Roman" w:cs="Times New Roman"/>
          <w:szCs w:val="28"/>
          <w:lang w:val="en-US"/>
        </w:rPr>
        <w:t>ISSN</w:t>
      </w:r>
      <w:r w:rsidRPr="007B14F3">
        <w:rPr>
          <w:rFonts w:eastAsia="Times New Roman" w:cs="Times New Roman"/>
          <w:szCs w:val="28"/>
        </w:rPr>
        <w:t>; видання; дата публікації; категорія журналу; індексація в Scopus або WoS)</w:t>
      </w:r>
      <w:r w:rsidR="006576BC" w:rsidRPr="00AD2FC1">
        <w:rPr>
          <w:rFonts w:eastAsia="Times New Roman" w:cs="Times New Roman"/>
          <w:szCs w:val="28"/>
        </w:rPr>
        <w:t>.</w:t>
      </w:r>
    </w:p>
    <w:p w14:paraId="1D34D964" w14:textId="77777777" w:rsidR="007B14F3" w:rsidRPr="007B14F3" w:rsidRDefault="007B14F3" w:rsidP="00A92031">
      <w:pPr>
        <w:spacing w:line="240" w:lineRule="auto"/>
        <w:ind w:firstLine="0"/>
        <w:jc w:val="both"/>
        <w:rPr>
          <w:rFonts w:eastAsia="Times New Roman" w:cs="Times New Roman"/>
          <w:color w:val="auto"/>
          <w:sz w:val="24"/>
          <w:szCs w:val="24"/>
          <w:lang w:val="ru-RU"/>
        </w:rPr>
      </w:pPr>
    </w:p>
    <w:p w14:paraId="545D52A5" w14:textId="77777777" w:rsidR="006B6E0A" w:rsidRPr="00AD2FC1" w:rsidRDefault="006B6E0A" w:rsidP="00A92031">
      <w:pPr>
        <w:shd w:val="clear" w:color="auto" w:fill="FFFFFF" w:themeFill="background1"/>
        <w:jc w:val="both"/>
      </w:pPr>
    </w:p>
    <w:p w14:paraId="55E39D78" w14:textId="3A48FE45" w:rsidR="004872FF" w:rsidRPr="00AD2FC1" w:rsidRDefault="009A636C" w:rsidP="00A92031">
      <w:pPr>
        <w:pStyle w:val="1"/>
        <w:shd w:val="clear" w:color="auto" w:fill="FFFFFF" w:themeFill="background1"/>
        <w:jc w:val="both"/>
      </w:pPr>
      <w:bookmarkStart w:id="14" w:name="_Toc99534981"/>
      <w:r w:rsidRPr="00AD2FC1">
        <w:t xml:space="preserve">5. ТЕХНІЧНІ ОСОБЛИВОСТІ </w:t>
      </w:r>
      <w:bookmarkEnd w:id="14"/>
      <w:r w:rsidR="00560588" w:rsidRPr="00AD2FC1">
        <w:t>РОЗРОБКИ МОДУЛІВ</w:t>
      </w:r>
    </w:p>
    <w:p w14:paraId="46B3CB24" w14:textId="6373220E" w:rsidR="004C2E07" w:rsidRPr="00AD2FC1" w:rsidRDefault="00495AB4" w:rsidP="00A92031">
      <w:pPr>
        <w:pStyle w:val="2"/>
        <w:shd w:val="clear" w:color="auto" w:fill="FFFFFF" w:themeFill="background1"/>
        <w:ind w:firstLine="720"/>
      </w:pPr>
      <w:bookmarkStart w:id="15" w:name="_Toc99534982"/>
      <w:r w:rsidRPr="00AD2FC1">
        <w:t xml:space="preserve">5.1 </w:t>
      </w:r>
      <w:r w:rsidR="004C2E07" w:rsidRPr="00AD2FC1">
        <w:t>Нормативно-правова база</w:t>
      </w:r>
      <w:bookmarkEnd w:id="15"/>
    </w:p>
    <w:p w14:paraId="7A84F0E1" w14:textId="4E0DD08F"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 xml:space="preserve">В процесі </w:t>
      </w:r>
      <w:r w:rsidR="003753DD" w:rsidRPr="00AD2FC1">
        <w:rPr>
          <w:rFonts w:eastAsia="Times New Roman" w:cs="Times New Roman"/>
          <w:bCs/>
          <w:szCs w:val="28"/>
        </w:rPr>
        <w:t>розробки модулів Системи</w:t>
      </w:r>
      <w:r w:rsidRPr="00AD2FC1">
        <w:rPr>
          <w:rFonts w:eastAsia="Times New Roman" w:cs="Times New Roman"/>
          <w:bCs/>
          <w:szCs w:val="28"/>
        </w:rPr>
        <w:t xml:space="preserve"> розробник має керуватись:</w:t>
      </w:r>
    </w:p>
    <w:p w14:paraId="5919DF8C" w14:textId="318CE6BD" w:rsidR="004C2E07" w:rsidRPr="00AD2FC1" w:rsidRDefault="004C2E07" w:rsidP="00AF4397">
      <w:pPr>
        <w:shd w:val="clear" w:color="auto" w:fill="FFFFFF" w:themeFill="background1"/>
        <w:jc w:val="both"/>
        <w:rPr>
          <w:rFonts w:eastAsia="Times New Roman" w:cs="Times New Roman"/>
          <w:bCs/>
          <w:szCs w:val="28"/>
        </w:rPr>
      </w:pPr>
      <w:r w:rsidRPr="00AD2FC1">
        <w:rPr>
          <w:rFonts w:eastAsia="Times New Roman" w:cs="Times New Roman"/>
          <w:bCs/>
          <w:szCs w:val="28"/>
        </w:rPr>
        <w:t>Законами України:</w:t>
      </w:r>
    </w:p>
    <w:p w14:paraId="50A1E8C8" w14:textId="722F887B"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інформацію”</w:t>
      </w:r>
      <w:r w:rsidR="0095046F" w:rsidRPr="00AD2FC1">
        <w:rPr>
          <w:rFonts w:eastAsia="Times New Roman" w:cs="Times New Roman"/>
          <w:bCs/>
          <w:szCs w:val="28"/>
        </w:rPr>
        <w:t>;</w:t>
      </w:r>
      <w:r w:rsidRPr="00AD2FC1">
        <w:rPr>
          <w:rFonts w:eastAsia="Times New Roman" w:cs="Times New Roman"/>
          <w:bCs/>
          <w:szCs w:val="28"/>
        </w:rPr>
        <w:t xml:space="preserve"> </w:t>
      </w:r>
    </w:p>
    <w:p w14:paraId="6E6C2236" w14:textId="5648B88E"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доступ до публічної інформації”</w:t>
      </w:r>
      <w:r w:rsidR="0095046F" w:rsidRPr="00AD2FC1">
        <w:rPr>
          <w:rFonts w:eastAsia="Times New Roman" w:cs="Times New Roman"/>
          <w:bCs/>
          <w:szCs w:val="28"/>
        </w:rPr>
        <w:t>;</w:t>
      </w:r>
      <w:r w:rsidRPr="00AD2FC1">
        <w:rPr>
          <w:rFonts w:eastAsia="Times New Roman" w:cs="Times New Roman"/>
          <w:bCs/>
          <w:szCs w:val="28"/>
        </w:rPr>
        <w:t xml:space="preserve"> </w:t>
      </w:r>
    </w:p>
    <w:p w14:paraId="45695E7D" w14:textId="3DC14320"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Національну програму інформатизації”</w:t>
      </w:r>
      <w:r w:rsidR="0095046F" w:rsidRPr="00AD2FC1">
        <w:rPr>
          <w:rFonts w:eastAsia="Times New Roman" w:cs="Times New Roman"/>
          <w:bCs/>
          <w:szCs w:val="28"/>
        </w:rPr>
        <w:t>;</w:t>
      </w:r>
      <w:r w:rsidRPr="00AD2FC1">
        <w:rPr>
          <w:rFonts w:eastAsia="Times New Roman" w:cs="Times New Roman"/>
          <w:bCs/>
          <w:szCs w:val="28"/>
        </w:rPr>
        <w:t xml:space="preserve"> </w:t>
      </w:r>
    </w:p>
    <w:p w14:paraId="765AB866" w14:textId="057CB8EE" w:rsidR="004C2E07" w:rsidRPr="00AD2FC1" w:rsidRDefault="004C2E07" w:rsidP="00AF4397">
      <w:pPr>
        <w:shd w:val="clear" w:color="auto" w:fill="FFFFFF" w:themeFill="background1"/>
        <w:tabs>
          <w:tab w:val="left" w:pos="709"/>
        </w:tabs>
        <w:ind w:left="709" w:firstLine="0"/>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 xml:space="preserve">“Про захист інформації в інформаційно-телекомунікаційних </w:t>
      </w:r>
      <w:r w:rsidR="00AF4397">
        <w:rPr>
          <w:rFonts w:eastAsia="Times New Roman" w:cs="Times New Roman"/>
          <w:bCs/>
          <w:szCs w:val="28"/>
        </w:rPr>
        <w:t xml:space="preserve">   </w:t>
      </w:r>
      <w:r w:rsidRPr="00AD2FC1">
        <w:rPr>
          <w:rFonts w:eastAsia="Times New Roman" w:cs="Times New Roman"/>
          <w:bCs/>
          <w:szCs w:val="28"/>
        </w:rPr>
        <w:t>системах”</w:t>
      </w:r>
      <w:r w:rsidR="0095046F" w:rsidRPr="00AD2FC1">
        <w:rPr>
          <w:rFonts w:eastAsia="Times New Roman" w:cs="Times New Roman"/>
          <w:bCs/>
          <w:szCs w:val="28"/>
        </w:rPr>
        <w:t>;</w:t>
      </w:r>
      <w:r w:rsidRPr="00AD2FC1">
        <w:rPr>
          <w:rFonts w:eastAsia="Times New Roman" w:cs="Times New Roman"/>
          <w:bCs/>
          <w:szCs w:val="28"/>
        </w:rPr>
        <w:t xml:space="preserve"> </w:t>
      </w:r>
    </w:p>
    <w:p w14:paraId="11611CD7" w14:textId="0F0510E0"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телекомунікації”</w:t>
      </w:r>
      <w:r w:rsidR="0095046F" w:rsidRPr="00AD2FC1">
        <w:rPr>
          <w:rFonts w:eastAsia="Times New Roman" w:cs="Times New Roman"/>
          <w:bCs/>
          <w:szCs w:val="28"/>
        </w:rPr>
        <w:t>;</w:t>
      </w:r>
      <w:r w:rsidRPr="00AD2FC1">
        <w:rPr>
          <w:rFonts w:eastAsia="Times New Roman" w:cs="Times New Roman"/>
          <w:bCs/>
          <w:szCs w:val="28"/>
        </w:rPr>
        <w:t xml:space="preserve"> </w:t>
      </w:r>
    </w:p>
    <w:p w14:paraId="559C1A47" w14:textId="544A796C"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електронні документи та електронний документообіг”</w:t>
      </w:r>
      <w:r w:rsidR="0095046F" w:rsidRPr="00AD2FC1">
        <w:rPr>
          <w:rFonts w:eastAsia="Times New Roman" w:cs="Times New Roman"/>
          <w:bCs/>
          <w:szCs w:val="28"/>
        </w:rPr>
        <w:t>;</w:t>
      </w:r>
      <w:r w:rsidRPr="00AD2FC1">
        <w:rPr>
          <w:rFonts w:eastAsia="Times New Roman" w:cs="Times New Roman"/>
          <w:bCs/>
          <w:szCs w:val="28"/>
        </w:rPr>
        <w:t xml:space="preserve"> </w:t>
      </w:r>
    </w:p>
    <w:p w14:paraId="60A8FC25" w14:textId="360A81B4"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захист персональних даних”</w:t>
      </w:r>
      <w:r w:rsidR="0095046F" w:rsidRPr="00AD2FC1">
        <w:rPr>
          <w:rFonts w:eastAsia="Times New Roman" w:cs="Times New Roman"/>
          <w:bCs/>
          <w:szCs w:val="28"/>
        </w:rPr>
        <w:t>;</w:t>
      </w:r>
      <w:r w:rsidRPr="00AD2FC1">
        <w:rPr>
          <w:rFonts w:eastAsia="Times New Roman" w:cs="Times New Roman"/>
          <w:bCs/>
          <w:szCs w:val="28"/>
        </w:rPr>
        <w:t xml:space="preserve"> </w:t>
      </w:r>
    </w:p>
    <w:p w14:paraId="4DDDF5ED" w14:textId="4E42114A"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електронні довірчі послуги”</w:t>
      </w:r>
      <w:r w:rsidR="0095046F" w:rsidRPr="00AD2FC1">
        <w:rPr>
          <w:rFonts w:eastAsia="Times New Roman" w:cs="Times New Roman"/>
          <w:bCs/>
          <w:szCs w:val="28"/>
        </w:rPr>
        <w:t>;</w:t>
      </w:r>
      <w:r w:rsidRPr="00AD2FC1">
        <w:rPr>
          <w:rFonts w:eastAsia="Times New Roman" w:cs="Times New Roman"/>
          <w:bCs/>
          <w:szCs w:val="28"/>
        </w:rPr>
        <w:t xml:space="preserve"> </w:t>
      </w:r>
    </w:p>
    <w:p w14:paraId="573060CF" w14:textId="5788194A" w:rsidR="004C2E07" w:rsidRPr="00AD2FC1" w:rsidRDefault="004C2E07" w:rsidP="00A92031">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“Про наукову і науково-технічну діяльність”</w:t>
      </w:r>
      <w:r w:rsidR="00A4395B" w:rsidRPr="00AD2FC1">
        <w:rPr>
          <w:rFonts w:eastAsia="Times New Roman" w:cs="Times New Roman"/>
          <w:bCs/>
          <w:szCs w:val="28"/>
        </w:rPr>
        <w:t>;</w:t>
      </w:r>
    </w:p>
    <w:p w14:paraId="79EED0E6" w14:textId="770017B1" w:rsidR="00B644E0" w:rsidRPr="00AD2FC1" w:rsidRDefault="00C043F7" w:rsidP="00C043F7">
      <w:pPr>
        <w:shd w:val="clear" w:color="auto" w:fill="FFFFFF" w:themeFill="background1"/>
        <w:ind w:left="720" w:hanging="11"/>
        <w:jc w:val="both"/>
        <w:rPr>
          <w:rFonts w:eastAsia="Times New Roman" w:cs="Times New Roman"/>
          <w:bCs/>
          <w:szCs w:val="28"/>
        </w:rPr>
      </w:pPr>
      <w:r>
        <w:rPr>
          <w:rFonts w:eastAsia="Times New Roman" w:cs="Times New Roman"/>
          <w:bCs/>
          <w:szCs w:val="28"/>
        </w:rPr>
        <w:t>-</w:t>
      </w:r>
      <w:r>
        <w:rPr>
          <w:rFonts w:eastAsia="Times New Roman" w:cs="Times New Roman"/>
          <w:bCs/>
          <w:szCs w:val="28"/>
        </w:rPr>
        <w:tab/>
        <w:t>П</w:t>
      </w:r>
      <w:r w:rsidR="004C2E07" w:rsidRPr="00AD2FC1">
        <w:rPr>
          <w:rFonts w:eastAsia="Times New Roman" w:cs="Times New Roman"/>
          <w:bCs/>
          <w:szCs w:val="28"/>
        </w:rPr>
        <w:t>остановою Кабінету міністрів України “Про затвердження Положення про інтегровану систему електронної ідентифікації”</w:t>
      </w:r>
      <w:r w:rsidR="00A4395B" w:rsidRPr="00AD2FC1">
        <w:rPr>
          <w:rFonts w:eastAsia="Times New Roman" w:cs="Times New Roman"/>
          <w:bCs/>
          <w:szCs w:val="28"/>
        </w:rPr>
        <w:t>;</w:t>
      </w:r>
    </w:p>
    <w:p w14:paraId="6975356C" w14:textId="77777777" w:rsidR="00B644E0" w:rsidRPr="00AD2FC1" w:rsidRDefault="00B644E0" w:rsidP="00705A8C">
      <w:pPr>
        <w:pBdr>
          <w:top w:val="nil"/>
          <w:left w:val="nil"/>
          <w:bottom w:val="nil"/>
          <w:right w:val="nil"/>
          <w:between w:val="nil"/>
        </w:pBdr>
        <w:shd w:val="clear" w:color="auto" w:fill="FFFFFF" w:themeFill="background1"/>
        <w:ind w:left="720" w:firstLine="0"/>
        <w:jc w:val="both"/>
        <w:rPr>
          <w:rFonts w:eastAsia="Times New Roman" w:cs="Times New Roman"/>
          <w:bCs/>
          <w:szCs w:val="28"/>
        </w:rPr>
      </w:pPr>
      <w:r w:rsidRPr="00AD2FC1">
        <w:rPr>
          <w:rFonts w:eastAsia="Times New Roman" w:cs="Times New Roman"/>
          <w:bCs/>
          <w:szCs w:val="28"/>
        </w:rPr>
        <w:t>-</w:t>
      </w:r>
      <w:r w:rsidR="004C2E07" w:rsidRPr="00AD2FC1">
        <w:rPr>
          <w:rFonts w:eastAsia="Times New Roman" w:cs="Times New Roman"/>
          <w:bCs/>
          <w:szCs w:val="28"/>
        </w:rPr>
        <w:tab/>
        <w:t>Постановою Кабінету міністрів України “Про затвердження Порядку використання коштів, передбачених у державному бюджеті для виконання зобов’язань України у сфері міжнародного науково-технічного та освітнього співробітництва”</w:t>
      </w:r>
      <w:r w:rsidRPr="00AD2FC1">
        <w:rPr>
          <w:rFonts w:eastAsia="Times New Roman" w:cs="Times New Roman"/>
          <w:bCs/>
          <w:szCs w:val="28"/>
        </w:rPr>
        <w:t>;</w:t>
      </w:r>
    </w:p>
    <w:p w14:paraId="017C9E3B" w14:textId="155ADB4E" w:rsidR="00B644E0" w:rsidRPr="00AD2FC1" w:rsidRDefault="00B644E0" w:rsidP="00705A8C">
      <w:pPr>
        <w:pBdr>
          <w:top w:val="nil"/>
          <w:left w:val="nil"/>
          <w:bottom w:val="nil"/>
          <w:right w:val="nil"/>
          <w:between w:val="nil"/>
        </w:pBdr>
        <w:shd w:val="clear" w:color="auto" w:fill="FFFFFF" w:themeFill="background1"/>
        <w:ind w:left="720" w:firstLine="0"/>
        <w:jc w:val="both"/>
        <w:rPr>
          <w:rFonts w:eastAsia="Times New Roman" w:cs="Times New Roman"/>
          <w:szCs w:val="28"/>
        </w:rPr>
      </w:pPr>
      <w:r w:rsidRPr="00AD2FC1">
        <w:rPr>
          <w:rFonts w:eastAsia="Times New Roman" w:cs="Times New Roman"/>
          <w:bCs/>
          <w:szCs w:val="28"/>
        </w:rPr>
        <w:t xml:space="preserve"> - </w:t>
      </w:r>
      <w:r w:rsidR="004C2E07" w:rsidRPr="00AD2FC1">
        <w:rPr>
          <w:rFonts w:eastAsia="Times New Roman" w:cs="Times New Roman"/>
          <w:bCs/>
          <w:szCs w:val="28"/>
        </w:rPr>
        <w:t xml:space="preserve"> </w:t>
      </w:r>
      <w:r w:rsidRPr="00AD2FC1">
        <w:rPr>
          <w:rFonts w:eastAsia="Times New Roman" w:cs="Times New Roman"/>
          <w:szCs w:val="28"/>
        </w:rPr>
        <w:t xml:space="preserve">Постановою ВРУ </w:t>
      </w:r>
      <w:r w:rsidRPr="00AD2FC1">
        <w:rPr>
          <w:rFonts w:eastAsia="Times New Roman" w:cs="Times New Roman"/>
          <w:bCs/>
          <w:szCs w:val="28"/>
        </w:rPr>
        <w:t>“</w:t>
      </w:r>
      <w:r w:rsidRPr="00AD2FC1">
        <w:rPr>
          <w:rFonts w:eastAsia="Times New Roman" w:cs="Times New Roman"/>
          <w:szCs w:val="28"/>
        </w:rPr>
        <w:t>Про затвердження завдань Національної програми і</w:t>
      </w:r>
      <w:r w:rsidR="009E4E34" w:rsidRPr="00AD2FC1">
        <w:rPr>
          <w:rFonts w:eastAsia="Times New Roman" w:cs="Times New Roman"/>
          <w:szCs w:val="28"/>
        </w:rPr>
        <w:t>нформатизації на 2022-2024 роки</w:t>
      </w:r>
      <w:r w:rsidR="009E4E34" w:rsidRPr="00AD2FC1">
        <w:rPr>
          <w:rFonts w:eastAsia="Times New Roman" w:cs="Times New Roman"/>
          <w:bCs/>
          <w:szCs w:val="28"/>
        </w:rPr>
        <w:t>”</w:t>
      </w:r>
      <w:r w:rsidRPr="00AD2FC1">
        <w:rPr>
          <w:rFonts w:eastAsia="Times New Roman" w:cs="Times New Roman"/>
          <w:szCs w:val="28"/>
        </w:rPr>
        <w:t>;</w:t>
      </w:r>
    </w:p>
    <w:p w14:paraId="334A5D51" w14:textId="0B483D5C" w:rsidR="00B644E0" w:rsidRPr="00AD2FC1" w:rsidRDefault="00B644E0" w:rsidP="00705A8C">
      <w:pPr>
        <w:pBdr>
          <w:top w:val="nil"/>
          <w:left w:val="nil"/>
          <w:bottom w:val="nil"/>
          <w:right w:val="nil"/>
          <w:between w:val="nil"/>
        </w:pBdr>
        <w:shd w:val="clear" w:color="auto" w:fill="FFFFFF" w:themeFill="background1"/>
        <w:ind w:left="720" w:firstLine="0"/>
        <w:jc w:val="both"/>
        <w:rPr>
          <w:rFonts w:eastAsia="Times New Roman" w:cs="Times New Roman"/>
          <w:szCs w:val="28"/>
        </w:rPr>
      </w:pPr>
      <w:r w:rsidRPr="00AD2FC1">
        <w:rPr>
          <w:rFonts w:eastAsia="Times New Roman" w:cs="Times New Roman"/>
          <w:szCs w:val="28"/>
        </w:rPr>
        <w:t xml:space="preserve">- Постановою КМУ </w:t>
      </w:r>
      <w:r w:rsidRPr="00AD2FC1">
        <w:rPr>
          <w:rFonts w:eastAsia="Times New Roman" w:cs="Times New Roman"/>
          <w:bCs/>
          <w:szCs w:val="28"/>
        </w:rPr>
        <w:t>“</w:t>
      </w:r>
      <w:r w:rsidRPr="00AD2FC1">
        <w:rPr>
          <w:rFonts w:eastAsia="Times New Roman" w:cs="Times New Roman"/>
          <w:szCs w:val="28"/>
        </w:rPr>
        <w:t>Про затвердження Положення про Національну електронну науково-інформаційну систему «URIS» і перелік пріоритетних інформаційних ресурсів системи</w:t>
      </w:r>
      <w:r w:rsidR="009E4E34" w:rsidRPr="00AD2FC1">
        <w:rPr>
          <w:rFonts w:eastAsia="Times New Roman" w:cs="Times New Roman"/>
          <w:bCs/>
          <w:szCs w:val="28"/>
        </w:rPr>
        <w:t>”</w:t>
      </w:r>
      <w:r w:rsidRPr="00AD2FC1">
        <w:rPr>
          <w:rFonts w:eastAsia="Times New Roman" w:cs="Times New Roman"/>
          <w:szCs w:val="28"/>
        </w:rPr>
        <w:t>;</w:t>
      </w:r>
    </w:p>
    <w:p w14:paraId="46EABFA2" w14:textId="79A19CF2" w:rsidR="00B644E0" w:rsidRPr="00AD2FC1" w:rsidRDefault="00B644E0" w:rsidP="00705A8C">
      <w:pPr>
        <w:pBdr>
          <w:top w:val="nil"/>
          <w:left w:val="nil"/>
          <w:bottom w:val="nil"/>
          <w:right w:val="nil"/>
          <w:between w:val="nil"/>
        </w:pBdr>
        <w:shd w:val="clear" w:color="auto" w:fill="FFFFFF" w:themeFill="background1"/>
        <w:ind w:left="720" w:firstLine="0"/>
        <w:jc w:val="both"/>
        <w:rPr>
          <w:rFonts w:eastAsia="Times New Roman" w:cs="Times New Roman"/>
          <w:szCs w:val="28"/>
        </w:rPr>
      </w:pPr>
      <w:r w:rsidRPr="00AD2FC1">
        <w:rPr>
          <w:rFonts w:eastAsia="Times New Roman" w:cs="Times New Roman"/>
          <w:szCs w:val="28"/>
        </w:rPr>
        <w:t xml:space="preserve">- Розпорядженням КМУ </w:t>
      </w:r>
      <w:r w:rsidRPr="00AD2FC1">
        <w:rPr>
          <w:rFonts w:eastAsia="Times New Roman" w:cs="Times New Roman"/>
          <w:bCs/>
          <w:szCs w:val="28"/>
        </w:rPr>
        <w:t>“</w:t>
      </w:r>
      <w:r w:rsidRPr="00AD2FC1">
        <w:rPr>
          <w:rFonts w:eastAsia="Times New Roman" w:cs="Times New Roman"/>
          <w:szCs w:val="28"/>
        </w:rPr>
        <w:t xml:space="preserve">Про затвердження національного плану відкритої науки”. </w:t>
      </w:r>
    </w:p>
    <w:p w14:paraId="268E6B82"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Перераховані нижче міжнародні стандарти повинні носити методичний, рекомендаційний характер:</w:t>
      </w:r>
    </w:p>
    <w:p w14:paraId="40BF289A"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 1087-1:2000, Terminology work — Vocabulary — Part 1: Theory and application;</w:t>
      </w:r>
    </w:p>
    <w:p w14:paraId="008575A4"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 7498-2:1989, Information processing systems — Open Systems Interconnection — Basic Reference Model — Part 2: Security Architecture;</w:t>
      </w:r>
    </w:p>
    <w:p w14:paraId="1AFEB1F4"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ISO/IEC 10746-1, Information technology — Open Distributed Processing — Reference model: Overview — Part 1;</w:t>
      </w:r>
    </w:p>
    <w:p w14:paraId="37FD98E9"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ISO/IEC 10746-2:2009, Information technology — Open distributed processing — Reference model: Foundations — Part 2;</w:t>
      </w:r>
    </w:p>
    <w:p w14:paraId="16DFFBA0"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ISO/IEC 2382-17:1999, Information technology — Vocabulary — Part 17: Databases;</w:t>
      </w:r>
    </w:p>
    <w:p w14:paraId="29C4E42C" w14:textId="77777777" w:rsidR="004C2E07"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ISO/IEC 2382-4:1999, Information technology — Vocabulary — Part 4: Organization of data;</w:t>
      </w:r>
    </w:p>
    <w:p w14:paraId="7D4C0D31" w14:textId="0BA0794B" w:rsidR="009A636C" w:rsidRPr="00AD2FC1" w:rsidRDefault="004C2E07"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ISO/IEC 6523-1:1998, Information technology — Structure for the identification of organizations and organization</w:t>
      </w:r>
      <w:r w:rsidRPr="00AD2FC1">
        <w:rPr>
          <w:rFonts w:eastAsia="Times New Roman" w:cs="Times New Roman"/>
          <w:b/>
          <w:szCs w:val="28"/>
        </w:rPr>
        <w:t xml:space="preserve"> </w:t>
      </w:r>
      <w:r w:rsidRPr="00AD2FC1">
        <w:rPr>
          <w:rFonts w:eastAsia="Times New Roman" w:cs="Times New Roman"/>
          <w:bCs/>
          <w:szCs w:val="28"/>
        </w:rPr>
        <w:t>parts — Part 1: Identification of organization identification schemes</w:t>
      </w:r>
      <w:r w:rsidR="000F79BD" w:rsidRPr="00AD2FC1">
        <w:rPr>
          <w:rFonts w:eastAsia="Times New Roman" w:cs="Times New Roman"/>
          <w:bCs/>
          <w:szCs w:val="28"/>
        </w:rPr>
        <w:t>.</w:t>
      </w:r>
    </w:p>
    <w:p w14:paraId="61832F9A" w14:textId="4457D67E" w:rsidR="004C2E07" w:rsidRPr="00AD2FC1" w:rsidRDefault="00560588" w:rsidP="00705A8C">
      <w:pPr>
        <w:pStyle w:val="2"/>
        <w:shd w:val="clear" w:color="auto" w:fill="FFFFFF" w:themeFill="background1"/>
        <w:ind w:firstLine="720"/>
        <w:rPr>
          <w:bCs/>
        </w:rPr>
      </w:pPr>
      <w:bookmarkStart w:id="16" w:name="_Toc99534985"/>
      <w:r w:rsidRPr="00AD2FC1">
        <w:rPr>
          <w:bCs/>
        </w:rPr>
        <w:t>5.2</w:t>
      </w:r>
      <w:r w:rsidR="00966A97" w:rsidRPr="00AD2FC1">
        <w:rPr>
          <w:bCs/>
        </w:rPr>
        <w:t xml:space="preserve"> </w:t>
      </w:r>
      <w:r w:rsidR="00A06D36" w:rsidRPr="00AD2FC1">
        <w:rPr>
          <w:bCs/>
        </w:rPr>
        <w:t>Технології розробки</w:t>
      </w:r>
      <w:bookmarkEnd w:id="16"/>
      <w:r w:rsidRPr="00AD2FC1">
        <w:rPr>
          <w:bCs/>
        </w:rPr>
        <w:t xml:space="preserve"> модулів</w:t>
      </w:r>
    </w:p>
    <w:p w14:paraId="2B4DA1F6" w14:textId="77777777"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Операційна система: CentOS (версія 8)</w:t>
      </w:r>
    </w:p>
    <w:p w14:paraId="5C4B2166" w14:textId="77777777"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Система керування базами даних (СКБД): PostgreSQL (версія 10.9)</w:t>
      </w:r>
    </w:p>
    <w:p w14:paraId="494D2763" w14:textId="480EF942"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Інтерпретатор: Python (версія 3.7)</w:t>
      </w:r>
    </w:p>
    <w:p w14:paraId="2FECD8EF" w14:textId="017D30DF"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Фреймворк: Django (версія 3.0)</w:t>
      </w:r>
    </w:p>
    <w:p w14:paraId="2C4B05BE" w14:textId="4110F74D"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 xml:space="preserve">CMS Wagtail: (версія </w:t>
      </w:r>
      <w:r w:rsidR="00D42B83" w:rsidRPr="00AD2FC1">
        <w:rPr>
          <w:rFonts w:eastAsia="Times New Roman" w:cs="Times New Roman"/>
          <w:bCs/>
          <w:szCs w:val="28"/>
        </w:rPr>
        <w:t>4</w:t>
      </w:r>
      <w:r w:rsidRPr="00AD2FC1">
        <w:rPr>
          <w:rFonts w:eastAsia="Times New Roman" w:cs="Times New Roman"/>
          <w:bCs/>
          <w:szCs w:val="28"/>
        </w:rPr>
        <w:t>.</w:t>
      </w:r>
      <w:r w:rsidR="00D42B83" w:rsidRPr="00AD2FC1">
        <w:rPr>
          <w:rFonts w:eastAsia="Times New Roman" w:cs="Times New Roman"/>
          <w:bCs/>
          <w:szCs w:val="28"/>
        </w:rPr>
        <w:t>2</w:t>
      </w:r>
      <w:r w:rsidRPr="00AD2FC1">
        <w:rPr>
          <w:rFonts w:eastAsia="Times New Roman" w:cs="Times New Roman"/>
          <w:bCs/>
          <w:szCs w:val="28"/>
        </w:rPr>
        <w:t>)</w:t>
      </w:r>
    </w:p>
    <w:p w14:paraId="4010D351" w14:textId="45E0DF2C" w:rsidR="00A5430C" w:rsidRPr="00AD2FC1" w:rsidRDefault="00A5430C" w:rsidP="00705A8C">
      <w:pPr>
        <w:shd w:val="clear" w:color="auto" w:fill="FFFFFF" w:themeFill="background1"/>
        <w:jc w:val="both"/>
        <w:rPr>
          <w:rFonts w:eastAsia="Times New Roman" w:cs="Times New Roman"/>
          <w:bCs/>
          <w:szCs w:val="28"/>
        </w:rPr>
      </w:pPr>
      <w:r w:rsidRPr="00AD2FC1">
        <w:rPr>
          <w:rFonts w:eastAsia="Times New Roman" w:cs="Times New Roman"/>
          <w:bCs/>
          <w:szCs w:val="28"/>
        </w:rPr>
        <w:t>-</w:t>
      </w:r>
      <w:r w:rsidRPr="00AD2FC1">
        <w:rPr>
          <w:rFonts w:eastAsia="Times New Roman" w:cs="Times New Roman"/>
          <w:bCs/>
          <w:szCs w:val="28"/>
        </w:rPr>
        <w:tab/>
        <w:t>На веб</w:t>
      </w:r>
      <w:r w:rsidR="00D57321" w:rsidRPr="00AD2FC1">
        <w:rPr>
          <w:rFonts w:eastAsia="Times New Roman" w:cs="Times New Roman"/>
          <w:bCs/>
          <w:szCs w:val="28"/>
        </w:rPr>
        <w:t>ресурсі</w:t>
      </w:r>
      <w:r w:rsidRPr="00AD2FC1">
        <w:rPr>
          <w:rFonts w:eastAsia="Times New Roman" w:cs="Times New Roman"/>
          <w:bCs/>
          <w:szCs w:val="28"/>
        </w:rPr>
        <w:t xml:space="preserve"> </w:t>
      </w:r>
      <w:r w:rsidR="00D57321" w:rsidRPr="00AD2FC1">
        <w:rPr>
          <w:rFonts w:eastAsia="Times New Roman" w:cs="Times New Roman"/>
          <w:bCs/>
          <w:szCs w:val="28"/>
        </w:rPr>
        <w:t>Системи</w:t>
      </w:r>
      <w:r w:rsidRPr="00AD2FC1">
        <w:rPr>
          <w:rFonts w:eastAsia="Times New Roman" w:cs="Times New Roman"/>
          <w:bCs/>
          <w:szCs w:val="28"/>
        </w:rPr>
        <w:t xml:space="preserve"> встановлені Цифрові SSL-сертифікати та налаштоване використання протоколу</w:t>
      </w:r>
      <w:r w:rsidR="007B42F2" w:rsidRPr="00AD2FC1">
        <w:rPr>
          <w:rFonts w:eastAsia="Times New Roman" w:cs="Times New Roman"/>
          <w:bCs/>
          <w:szCs w:val="28"/>
        </w:rPr>
        <w:t xml:space="preserve"> </w:t>
      </w:r>
      <w:r w:rsidRPr="00AD2FC1">
        <w:rPr>
          <w:rFonts w:eastAsia="Times New Roman" w:cs="Times New Roman"/>
          <w:bCs/>
          <w:szCs w:val="28"/>
        </w:rPr>
        <w:t>HTTPS.</w:t>
      </w:r>
    </w:p>
    <w:p w14:paraId="2E9BDAF6" w14:textId="3B6DFED1" w:rsidR="002E12E7" w:rsidRPr="00AD2FC1" w:rsidRDefault="004F0648" w:rsidP="00705A8C">
      <w:pPr>
        <w:pBdr>
          <w:top w:val="nil"/>
          <w:left w:val="nil"/>
          <w:bottom w:val="nil"/>
          <w:right w:val="nil"/>
          <w:between w:val="nil"/>
        </w:pBdr>
        <w:shd w:val="clear" w:color="auto" w:fill="FFFFFF" w:themeFill="background1"/>
        <w:jc w:val="both"/>
        <w:rPr>
          <w:rFonts w:eastAsia="Times New Roman" w:cs="Times New Roman"/>
          <w:b/>
          <w:bCs/>
          <w:szCs w:val="28"/>
        </w:rPr>
      </w:pPr>
      <w:r w:rsidRPr="00AD2FC1">
        <w:rPr>
          <w:rFonts w:eastAsia="Times New Roman" w:cs="Times New Roman"/>
          <w:b/>
          <w:bCs/>
          <w:szCs w:val="28"/>
        </w:rPr>
        <w:t>5.</w:t>
      </w:r>
      <w:r w:rsidR="004653A9" w:rsidRPr="00AD2FC1">
        <w:rPr>
          <w:rFonts w:eastAsia="Times New Roman" w:cs="Times New Roman"/>
          <w:b/>
          <w:bCs/>
          <w:szCs w:val="28"/>
        </w:rPr>
        <w:t>3</w:t>
      </w:r>
      <w:r w:rsidR="002E12E7" w:rsidRPr="00AD2FC1">
        <w:rPr>
          <w:rFonts w:eastAsia="Times New Roman" w:cs="Times New Roman"/>
          <w:b/>
          <w:bCs/>
          <w:szCs w:val="28"/>
        </w:rPr>
        <w:t xml:space="preserve"> Інтеграція </w:t>
      </w:r>
      <w:r w:rsidR="004D2C1D">
        <w:rPr>
          <w:rFonts w:eastAsia="Times New Roman" w:cs="Times New Roman"/>
          <w:b/>
          <w:bCs/>
          <w:szCs w:val="28"/>
        </w:rPr>
        <w:t>з</w:t>
      </w:r>
      <w:r w:rsidR="002E12E7" w:rsidRPr="00AD2FC1">
        <w:rPr>
          <w:rFonts w:eastAsia="Times New Roman" w:cs="Times New Roman"/>
          <w:b/>
          <w:bCs/>
          <w:szCs w:val="28"/>
        </w:rPr>
        <w:t>і сторонніми інформаційними ресурсами</w:t>
      </w:r>
    </w:p>
    <w:p w14:paraId="2CBE2E2A" w14:textId="59DECE50" w:rsidR="00011FCB" w:rsidRPr="00AD2FC1" w:rsidRDefault="00011FCB"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В рамках концепції уникнення необхідності повторного заповнення даних, забезпечення автоматизації заповнення форм, підтримки актуальності даних має бути розроблено та впроваджено в діяльність Системи імпорт даних з наступних систем:</w:t>
      </w:r>
    </w:p>
    <w:p w14:paraId="4B54FDA8" w14:textId="6EB94795" w:rsidR="00011FCB" w:rsidRPr="00AD2FC1" w:rsidRDefault="00011FCB"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Єдиний державний реєстр юридичних осіб, фізичних осіб-підприємців та громадських формувань (ЄДР);</w:t>
      </w:r>
    </w:p>
    <w:p w14:paraId="2C2BEC48" w14:textId="06834573" w:rsidR="002E12E7" w:rsidRPr="00AD2FC1" w:rsidRDefault="002E12E7"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Національний репозиторій академічних текстів</w:t>
      </w:r>
      <w:r w:rsidR="009942D0" w:rsidRPr="00AD2FC1">
        <w:rPr>
          <w:rFonts w:eastAsia="Times New Roman" w:cs="Times New Roman"/>
          <w:szCs w:val="28"/>
        </w:rPr>
        <w:t xml:space="preserve"> (НРАТ);</w:t>
      </w:r>
    </w:p>
    <w:p w14:paraId="3BCB6F8D" w14:textId="2D2096F3" w:rsidR="009942D0" w:rsidRPr="00AD2FC1" w:rsidRDefault="009942D0"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Відкритий український індекс наукових цітувань (</w:t>
      </w:r>
      <w:r w:rsidRPr="00AD2FC1">
        <w:rPr>
          <w:rFonts w:eastAsia="Times New Roman" w:cs="Times New Roman"/>
          <w:szCs w:val="28"/>
          <w:lang w:val="en-US"/>
        </w:rPr>
        <w:t>OUCI</w:t>
      </w:r>
      <w:r w:rsidRPr="00AD2FC1">
        <w:rPr>
          <w:rFonts w:eastAsia="Times New Roman" w:cs="Times New Roman"/>
          <w:szCs w:val="28"/>
        </w:rPr>
        <w:t>)</w:t>
      </w:r>
      <w:r w:rsidR="00F73F36" w:rsidRPr="00AD2FC1">
        <w:rPr>
          <w:rFonts w:eastAsia="Times New Roman" w:cs="Times New Roman"/>
          <w:szCs w:val="28"/>
        </w:rPr>
        <w:t>.</w:t>
      </w:r>
    </w:p>
    <w:p w14:paraId="5FD71F3A" w14:textId="68B2DB2A" w:rsidR="00011FCB" w:rsidRPr="00AD2FC1" w:rsidRDefault="00011FCB"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xml:space="preserve">Імпорт даних з ЄДР має відбуватись за допомогою АРІ інтерфейсу та забезпечувати регулярне оновлення даних про установу в Системі. Імпортовані дані дозволять оперувати актуальними достовірними даними та унеможливлять помилкове внесення назв організацій, видів діяльності, інформації про засновників. </w:t>
      </w:r>
    </w:p>
    <w:p w14:paraId="7018584D" w14:textId="63ACBC80" w:rsidR="00011FCB" w:rsidRPr="00AD2FC1" w:rsidRDefault="00011FCB"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 xml:space="preserve">Імпорт даних з НРАТ дозволить наповнити розділ профілів проєктів Системи, за домового ідентифікаторів ЄДРПОУ в Системі прикріпляти відкриту інформацію до профілів установи-виконавця, установи-замовника, установи-володільця результатів НДР та НДДКР, а також за допомогою ідентифікатору </w:t>
      </w:r>
      <w:r w:rsidRPr="00AD2FC1">
        <w:rPr>
          <w:rFonts w:eastAsia="Times New Roman" w:cs="Times New Roman"/>
          <w:szCs w:val="28"/>
          <w:lang w:val="en-US"/>
        </w:rPr>
        <w:t>ORCID</w:t>
      </w:r>
      <w:r w:rsidRPr="00AD2FC1">
        <w:rPr>
          <w:rFonts w:eastAsia="Times New Roman" w:cs="Times New Roman"/>
          <w:szCs w:val="28"/>
        </w:rPr>
        <w:t xml:space="preserve"> дозволить прикріпляти реалізовані проєктів до конкретних профілів вчених – виконавців проєктів.</w:t>
      </w:r>
    </w:p>
    <w:p w14:paraId="2868EDA8" w14:textId="5985FE61" w:rsidR="00011FCB" w:rsidRPr="00AD2FC1" w:rsidRDefault="00011FCB" w:rsidP="00705A8C">
      <w:pPr>
        <w:pBdr>
          <w:top w:val="nil"/>
          <w:left w:val="nil"/>
          <w:bottom w:val="nil"/>
          <w:right w:val="nil"/>
          <w:between w:val="nil"/>
        </w:pBdr>
        <w:shd w:val="clear" w:color="auto" w:fill="FFFFFF" w:themeFill="background1"/>
        <w:jc w:val="both"/>
        <w:rPr>
          <w:rFonts w:eastAsia="Times New Roman" w:cs="Times New Roman"/>
          <w:szCs w:val="28"/>
        </w:rPr>
      </w:pPr>
      <w:r w:rsidRPr="00AD2FC1">
        <w:rPr>
          <w:rFonts w:eastAsia="Times New Roman" w:cs="Times New Roman"/>
          <w:szCs w:val="28"/>
        </w:rPr>
        <w:t>В рамках сервісно-орієнтованої архітектури відбувається розробка окремих систем – модулів Системи. Даний підхід пришвидшує розробку Системи, проте потребує додаткових робіт із забезпечення взаємодії модулів між собою.</w:t>
      </w:r>
    </w:p>
    <w:p w14:paraId="70AA167C" w14:textId="16519D31" w:rsidR="004653A9" w:rsidRPr="00AD2FC1" w:rsidRDefault="004653A9" w:rsidP="00705A8C">
      <w:pPr>
        <w:pBdr>
          <w:top w:val="nil"/>
          <w:left w:val="nil"/>
          <w:bottom w:val="nil"/>
          <w:right w:val="nil"/>
          <w:between w:val="nil"/>
        </w:pBdr>
        <w:shd w:val="clear" w:color="auto" w:fill="FFFFFF" w:themeFill="background1"/>
        <w:jc w:val="both"/>
        <w:rPr>
          <w:rFonts w:eastAsia="Times New Roman" w:cs="Times New Roman"/>
          <w:b/>
          <w:bCs/>
          <w:szCs w:val="28"/>
        </w:rPr>
      </w:pPr>
      <w:r w:rsidRPr="00AD2FC1">
        <w:rPr>
          <w:rFonts w:eastAsia="Times New Roman" w:cs="Times New Roman"/>
          <w:b/>
          <w:bCs/>
          <w:szCs w:val="28"/>
        </w:rPr>
        <w:t>5.4 Вимоги до розробки модулів</w:t>
      </w:r>
    </w:p>
    <w:p w14:paraId="12FDE3AA" w14:textId="77777777" w:rsidR="00020F67" w:rsidRDefault="00E90DD7" w:rsidP="00705A8C">
      <w:pPr>
        <w:pStyle w:val="af1"/>
        <w:shd w:val="clear" w:color="auto" w:fill="FFFFFF" w:themeFill="background1"/>
        <w:spacing w:before="0" w:beforeAutospacing="0" w:after="0" w:afterAutospacing="0" w:line="360" w:lineRule="auto"/>
        <w:jc w:val="both"/>
        <w:rPr>
          <w:bCs/>
          <w:color w:val="000000"/>
          <w:sz w:val="28"/>
          <w:szCs w:val="28"/>
          <w:lang w:val="uk-UA"/>
        </w:rPr>
      </w:pPr>
      <w:r w:rsidRPr="00AD2FC1">
        <w:rPr>
          <w:bCs/>
          <w:color w:val="000000"/>
          <w:sz w:val="28"/>
          <w:szCs w:val="28"/>
          <w:lang w:val="uk-UA"/>
        </w:rPr>
        <w:t xml:space="preserve">Модуль повинен також виконувати запити та аналізувати агреговані дані </w:t>
      </w:r>
    </w:p>
    <w:p w14:paraId="38D99D9D" w14:textId="3113B1DF" w:rsidR="00AF4397" w:rsidRDefault="00E90DD7" w:rsidP="00020F67">
      <w:pPr>
        <w:pStyle w:val="af1"/>
        <w:shd w:val="clear" w:color="auto" w:fill="FFFFFF" w:themeFill="background1"/>
        <w:spacing w:before="0" w:beforeAutospacing="0" w:after="0" w:afterAutospacing="0" w:line="360" w:lineRule="auto"/>
        <w:ind w:firstLine="0"/>
        <w:jc w:val="both"/>
        <w:rPr>
          <w:bCs/>
          <w:color w:val="000000"/>
          <w:sz w:val="28"/>
          <w:szCs w:val="28"/>
          <w:lang w:val="uk-UA"/>
        </w:rPr>
      </w:pPr>
      <w:r w:rsidRPr="00AD2FC1">
        <w:rPr>
          <w:bCs/>
          <w:color w:val="000000"/>
          <w:sz w:val="28"/>
          <w:szCs w:val="28"/>
          <w:lang w:val="uk-UA"/>
        </w:rPr>
        <w:t xml:space="preserve">та створювати звіти та візуалізації, щоб вивести дані у зрозумілому та </w:t>
      </w:r>
    </w:p>
    <w:p w14:paraId="3A0FBA22" w14:textId="0F807531" w:rsidR="00E90DD7" w:rsidRPr="00AD2FC1" w:rsidRDefault="00E90DD7" w:rsidP="00020F67">
      <w:pPr>
        <w:pStyle w:val="af1"/>
        <w:shd w:val="clear" w:color="auto" w:fill="FFFFFF" w:themeFill="background1"/>
        <w:spacing w:before="0" w:beforeAutospacing="0" w:after="0" w:afterAutospacing="0" w:line="360" w:lineRule="auto"/>
        <w:ind w:firstLine="0"/>
        <w:jc w:val="both"/>
        <w:rPr>
          <w:bCs/>
          <w:sz w:val="28"/>
          <w:szCs w:val="28"/>
          <w:lang w:val="ru-RU"/>
        </w:rPr>
      </w:pPr>
      <w:r w:rsidRPr="00AD2FC1">
        <w:rPr>
          <w:bCs/>
          <w:color w:val="000000"/>
          <w:sz w:val="28"/>
          <w:szCs w:val="28"/>
          <w:lang w:val="uk-UA"/>
        </w:rPr>
        <w:t xml:space="preserve">доступному форматі. </w:t>
      </w:r>
      <w:r w:rsidRPr="00AD2FC1">
        <w:rPr>
          <w:bCs/>
          <w:color w:val="000000"/>
          <w:sz w:val="28"/>
          <w:szCs w:val="28"/>
          <w:lang w:val="ru-RU"/>
        </w:rPr>
        <w:t>При цьому, модуль повинен дотримуватись стандартів та правил кожного джерела, щоб забезпечити якість, безпеку та конфіденційність даних.</w:t>
      </w:r>
    </w:p>
    <w:p w14:paraId="08646E2A" w14:textId="77777777" w:rsidR="00E90DD7" w:rsidRPr="00AD2FC1" w:rsidRDefault="00E90DD7" w:rsidP="00705A8C">
      <w:pPr>
        <w:pStyle w:val="af1"/>
        <w:shd w:val="clear" w:color="auto" w:fill="FFFFFF" w:themeFill="background1"/>
        <w:spacing w:before="0" w:beforeAutospacing="0" w:after="0" w:afterAutospacing="0" w:line="360" w:lineRule="auto"/>
        <w:jc w:val="both"/>
        <w:rPr>
          <w:bCs/>
          <w:sz w:val="28"/>
          <w:szCs w:val="28"/>
          <w:lang w:val="ru-RU"/>
        </w:rPr>
      </w:pPr>
      <w:r w:rsidRPr="00AD2FC1">
        <w:rPr>
          <w:bCs/>
          <w:color w:val="000000"/>
          <w:sz w:val="28"/>
          <w:szCs w:val="28"/>
          <w:lang w:val="ru-RU"/>
        </w:rPr>
        <w:t xml:space="preserve">Окрім того, для забезпечення ефективної роботи модуль повинен оновлюватись та підтримуватись відповідно до змін в </w:t>
      </w:r>
      <w:r w:rsidRPr="00AD2FC1">
        <w:rPr>
          <w:bCs/>
          <w:color w:val="000000"/>
          <w:sz w:val="28"/>
          <w:szCs w:val="28"/>
        </w:rPr>
        <w:t>API</w:t>
      </w:r>
      <w:r w:rsidRPr="00AD2FC1">
        <w:rPr>
          <w:bCs/>
          <w:color w:val="000000"/>
          <w:sz w:val="28"/>
          <w:szCs w:val="28"/>
          <w:lang w:val="ru-RU"/>
        </w:rPr>
        <w:t xml:space="preserve"> та форматах даних кожного джерела. Таким чином, модуль буде забезпечувати постійний доступ до актуальної та надійної інформації про вчених та їх наукову діяльність.</w:t>
      </w:r>
    </w:p>
    <w:p w14:paraId="7D6B842B" w14:textId="021909DD" w:rsidR="00E90DD7" w:rsidRPr="00AD2FC1" w:rsidRDefault="00576E57" w:rsidP="00705A8C">
      <w:pPr>
        <w:pStyle w:val="2"/>
        <w:shd w:val="clear" w:color="auto" w:fill="FFFFFF" w:themeFill="background1"/>
        <w:spacing w:before="360" w:after="120"/>
        <w:ind w:firstLine="567"/>
        <w:textAlignment w:val="baseline"/>
      </w:pPr>
      <w:r w:rsidRPr="00AD2FC1">
        <w:t>5.</w:t>
      </w:r>
      <w:r w:rsidR="00F73F36" w:rsidRPr="00AD2FC1">
        <w:t xml:space="preserve">5 </w:t>
      </w:r>
      <w:r w:rsidR="00E90DD7" w:rsidRPr="00AD2FC1">
        <w:t>Розробка інструментарію взаємодії із зовнішніми системи, що містять дані про публікації</w:t>
      </w:r>
    </w:p>
    <w:p w14:paraId="20BA726A" w14:textId="15CCA141" w:rsidR="00E90DD7" w:rsidRPr="00AD2FC1" w:rsidRDefault="00E90DD7" w:rsidP="00705A8C">
      <w:pPr>
        <w:pStyle w:val="af1"/>
        <w:shd w:val="clear" w:color="auto" w:fill="FFFFFF" w:themeFill="background1"/>
        <w:spacing w:before="0" w:beforeAutospacing="0" w:after="0" w:afterAutospacing="0" w:line="360" w:lineRule="auto"/>
        <w:jc w:val="both"/>
        <w:rPr>
          <w:bCs/>
          <w:sz w:val="28"/>
          <w:szCs w:val="28"/>
          <w:lang w:val="uk-UA"/>
        </w:rPr>
      </w:pPr>
      <w:r w:rsidRPr="00AD2FC1">
        <w:rPr>
          <w:bCs/>
          <w:color w:val="000000"/>
          <w:sz w:val="28"/>
          <w:szCs w:val="28"/>
          <w:lang w:val="uk-UA"/>
        </w:rPr>
        <w:t>Критичним для побудови ефективної інформаційної системи в науці є забезпечення взаємодії з існуючими системами з метою уникнення дублювання та автоматизації процесів оновлення даних. З метою забезпечення таких взаємодій необхідним є реалізація наступних інструментів та модулів:</w:t>
      </w:r>
    </w:p>
    <w:p w14:paraId="2BC40BAD" w14:textId="4FF73D09" w:rsidR="00E90DD7" w:rsidRPr="00AD2FC1" w:rsidRDefault="00E90DD7" w:rsidP="00705A8C">
      <w:pPr>
        <w:pStyle w:val="2"/>
        <w:numPr>
          <w:ilvl w:val="0"/>
          <w:numId w:val="23"/>
        </w:numPr>
        <w:shd w:val="clear" w:color="auto" w:fill="FFFFFF" w:themeFill="background1"/>
        <w:spacing w:before="360"/>
        <w:textAlignment w:val="baseline"/>
        <w:rPr>
          <w:b w:val="0"/>
          <w:bCs/>
        </w:rPr>
      </w:pPr>
      <w:r w:rsidRPr="00AD2FC1">
        <w:rPr>
          <w:b w:val="0"/>
          <w:bCs/>
        </w:rPr>
        <w:t>Інструменти експорту та імпорту даних з різних форматів ()</w:t>
      </w:r>
      <w:r w:rsidR="00744BD4" w:rsidRPr="00AD2FC1">
        <w:rPr>
          <w:b w:val="0"/>
          <w:bCs/>
        </w:rPr>
        <w:t>;</w:t>
      </w:r>
    </w:p>
    <w:p w14:paraId="1B00A40C" w14:textId="44D5F568" w:rsidR="00E90DD7" w:rsidRPr="00AD2FC1" w:rsidRDefault="00E90DD7" w:rsidP="00705A8C">
      <w:pPr>
        <w:pStyle w:val="2"/>
        <w:numPr>
          <w:ilvl w:val="0"/>
          <w:numId w:val="23"/>
        </w:numPr>
        <w:shd w:val="clear" w:color="auto" w:fill="FFFFFF" w:themeFill="background1"/>
        <w:textAlignment w:val="baseline"/>
        <w:rPr>
          <w:b w:val="0"/>
          <w:bCs/>
        </w:rPr>
      </w:pPr>
      <w:r w:rsidRPr="00AD2FC1">
        <w:rPr>
          <w:b w:val="0"/>
          <w:bCs/>
        </w:rPr>
        <w:t xml:space="preserve">Розробка модулю взаємодії з </w:t>
      </w:r>
      <w:r w:rsidR="00D42B83" w:rsidRPr="00AD2FC1">
        <w:rPr>
          <w:b w:val="0"/>
          <w:bCs/>
        </w:rPr>
        <w:t>НРАТ</w:t>
      </w:r>
      <w:r w:rsidR="00744BD4" w:rsidRPr="00AD2FC1">
        <w:rPr>
          <w:b w:val="0"/>
          <w:bCs/>
        </w:rPr>
        <w:t>;</w:t>
      </w:r>
    </w:p>
    <w:p w14:paraId="02A21CAE" w14:textId="5D478CE6" w:rsidR="00E90DD7" w:rsidRPr="00AD2FC1" w:rsidRDefault="00E90DD7" w:rsidP="00705A8C">
      <w:pPr>
        <w:pStyle w:val="2"/>
        <w:numPr>
          <w:ilvl w:val="0"/>
          <w:numId w:val="23"/>
        </w:numPr>
        <w:shd w:val="clear" w:color="auto" w:fill="FFFFFF" w:themeFill="background1"/>
        <w:textAlignment w:val="baseline"/>
        <w:rPr>
          <w:b w:val="0"/>
          <w:bCs/>
        </w:rPr>
      </w:pPr>
      <w:r w:rsidRPr="00AD2FC1">
        <w:rPr>
          <w:b w:val="0"/>
          <w:bCs/>
        </w:rPr>
        <w:t xml:space="preserve">Розробка модулю взаємодії з </w:t>
      </w:r>
      <w:r w:rsidR="00D42B83" w:rsidRPr="00AD2FC1">
        <w:rPr>
          <w:b w:val="0"/>
          <w:bCs/>
        </w:rPr>
        <w:t>ЄДР</w:t>
      </w:r>
      <w:r w:rsidR="00744BD4" w:rsidRPr="00AD2FC1">
        <w:rPr>
          <w:b w:val="0"/>
          <w:bCs/>
        </w:rPr>
        <w:t>;</w:t>
      </w:r>
    </w:p>
    <w:p w14:paraId="6965DDB5" w14:textId="1A59727F" w:rsidR="00E90DD7" w:rsidRDefault="00E90DD7" w:rsidP="00705A8C">
      <w:pPr>
        <w:pStyle w:val="2"/>
        <w:numPr>
          <w:ilvl w:val="0"/>
          <w:numId w:val="23"/>
        </w:numPr>
        <w:shd w:val="clear" w:color="auto" w:fill="FFFFFF" w:themeFill="background1"/>
        <w:spacing w:after="120"/>
        <w:textAlignment w:val="baseline"/>
        <w:rPr>
          <w:b w:val="0"/>
          <w:bCs/>
        </w:rPr>
      </w:pPr>
      <w:r w:rsidRPr="00AD2FC1">
        <w:rPr>
          <w:b w:val="0"/>
          <w:bCs/>
        </w:rPr>
        <w:t>Внутрішнє API для обміну даними з OUCI</w:t>
      </w:r>
      <w:r w:rsidR="00F73F36" w:rsidRPr="00AD2FC1">
        <w:rPr>
          <w:b w:val="0"/>
          <w:bCs/>
        </w:rPr>
        <w:t>.</w:t>
      </w:r>
    </w:p>
    <w:p w14:paraId="3DD40389" w14:textId="35BB704A" w:rsidR="00C15DEC" w:rsidRPr="00AD2FC1" w:rsidRDefault="00F73F36" w:rsidP="00705A8C">
      <w:pPr>
        <w:pStyle w:val="1"/>
        <w:shd w:val="clear" w:color="auto" w:fill="FFFFFF" w:themeFill="background1"/>
      </w:pPr>
      <w:bookmarkStart w:id="17" w:name="_Toc99535021"/>
      <w:r w:rsidRPr="00AD2FC1">
        <w:t>6</w:t>
      </w:r>
      <w:r w:rsidR="00FF7BBF" w:rsidRPr="00AD2FC1">
        <w:t xml:space="preserve">. </w:t>
      </w:r>
      <w:r w:rsidR="009B57B2" w:rsidRPr="00AD2FC1">
        <w:t xml:space="preserve">ОЧІКУВАНІ РЕЗУЛЬТАТИ ТА ПОРЯДОК РЕАЛІЗАЦІЇ </w:t>
      </w:r>
      <w:bookmarkEnd w:id="17"/>
      <w:r w:rsidR="00847356">
        <w:t>ПОСЛУГ</w:t>
      </w:r>
    </w:p>
    <w:p w14:paraId="099881E7" w14:textId="7D4E112D" w:rsidR="00C15DE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bCs/>
          <w:szCs w:val="28"/>
        </w:rPr>
        <w:t>Рівень розробки: відповідає світовому рівню.</w:t>
      </w:r>
      <w:r w:rsidRPr="00AD2FC1">
        <w:rPr>
          <w:rFonts w:eastAsia="Times New Roman" w:cs="Times New Roman"/>
          <w:szCs w:val="28"/>
        </w:rPr>
        <w:t xml:space="preserve"> Наукові й практичні результати, отримані в результаті виконання роботи, будуть відповідати аналогічним світовим розробкам щодо релевантності пошуку наукових документів і профілів учених, охоплення бібліографічних баз даних, набору пошукових фільтрів та зручності користувацького інтерфейсу. Інтеграція, зберігання та аналіз даних в електронних інформаційних системах вимагає від наукових та освітніх установ надання всієї необхідної повної інформації про дослідницьку діяльність та результати досліджень працівників установи. Питання впровадження єдиних форматів обміну науково-дослідними даними залишається не до кінця вирішеним і потребує подальших розробок та</w:t>
      </w:r>
      <w:r w:rsidR="004E20CC" w:rsidRPr="00AD2FC1">
        <w:rPr>
          <w:rFonts w:eastAsia="Times New Roman" w:cs="Times New Roman"/>
          <w:szCs w:val="28"/>
        </w:rPr>
        <w:t> </w:t>
      </w:r>
      <w:r w:rsidRPr="00AD2FC1">
        <w:rPr>
          <w:rFonts w:eastAsia="Times New Roman" w:cs="Times New Roman"/>
          <w:szCs w:val="28"/>
        </w:rPr>
        <w:t xml:space="preserve">колективних рішень. Сьогодні більшість інформації про наукові дослідження розпорошена по різних носіях даних, представлена в різних форматах та базах даних, а ще великий відсоток цих даних збережений та розповсюджується виключно в паперовій формі. </w:t>
      </w:r>
    </w:p>
    <w:p w14:paraId="3ABC3A4F" w14:textId="77777777" w:rsidR="00C15DE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szCs w:val="28"/>
        </w:rPr>
        <w:t>Розробка має бути функціонуючою системою, що автоматично інтегрує дані із обраних баз даних інформації про науковців та наукові установи та надає можливість авторизованим користувачам доповнювати, змінювати дані відповідно до отриманих прав.</w:t>
      </w:r>
    </w:p>
    <w:p w14:paraId="269551D3" w14:textId="687FC4EF" w:rsidR="004E20C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szCs w:val="28"/>
        </w:rPr>
        <w:t>Використання Системи дозволить знизити витрати держави на виконання науково-дослідних робіт за рахунок підвищення якості оцінки проєктів, підбору виконавців проєктів, зменшення кількості однорідних та аналогічних проєктів, що загалом дозволить більш ефективно розподіляти державний бюджет.</w:t>
      </w:r>
      <w:r w:rsidR="004E20CC" w:rsidRPr="00AD2FC1">
        <w:rPr>
          <w:rFonts w:eastAsia="Times New Roman" w:cs="Times New Roman"/>
          <w:szCs w:val="28"/>
        </w:rPr>
        <w:t xml:space="preserve"> </w:t>
      </w:r>
      <w:r w:rsidRPr="00AD2FC1">
        <w:rPr>
          <w:rFonts w:eastAsia="Times New Roman" w:cs="Times New Roman"/>
          <w:szCs w:val="28"/>
        </w:rPr>
        <w:t>Робота спрямована на створення науково-технічної продукції, у т.</w:t>
      </w:r>
      <w:r w:rsidR="004E20CC" w:rsidRPr="00AD2FC1">
        <w:rPr>
          <w:rFonts w:eastAsia="Times New Roman" w:cs="Times New Roman"/>
          <w:szCs w:val="28"/>
        </w:rPr>
        <w:t xml:space="preserve"> </w:t>
      </w:r>
      <w:r w:rsidRPr="00AD2FC1">
        <w:rPr>
          <w:rFonts w:eastAsia="Times New Roman" w:cs="Times New Roman"/>
          <w:szCs w:val="28"/>
        </w:rPr>
        <w:t>ч. нових технологій.</w:t>
      </w:r>
    </w:p>
    <w:p w14:paraId="49A6EFF3" w14:textId="77777777" w:rsidR="008E0DBF" w:rsidRPr="00AD2FC1" w:rsidRDefault="008E0DBF" w:rsidP="00705A8C">
      <w:pPr>
        <w:pBdr>
          <w:top w:val="nil"/>
          <w:left w:val="nil"/>
          <w:bottom w:val="nil"/>
          <w:right w:val="nil"/>
          <w:between w:val="nil"/>
        </w:pBdr>
        <w:shd w:val="clear" w:color="auto" w:fill="FFFFFF" w:themeFill="background1"/>
        <w:jc w:val="both"/>
        <w:rPr>
          <w:rFonts w:eastAsia="Times New Roman" w:cs="Times New Roman"/>
          <w:szCs w:val="28"/>
        </w:rPr>
      </w:pPr>
    </w:p>
    <w:p w14:paraId="1DA1CB76" w14:textId="22EB2428" w:rsidR="00C15DEC" w:rsidRPr="00AD2FC1" w:rsidRDefault="00F73F36" w:rsidP="00705A8C">
      <w:pPr>
        <w:pStyle w:val="1"/>
        <w:shd w:val="clear" w:color="auto" w:fill="FFFFFF" w:themeFill="background1"/>
      </w:pPr>
      <w:bookmarkStart w:id="18" w:name="_Toc99535028"/>
      <w:r w:rsidRPr="00AD2FC1">
        <w:t>7</w:t>
      </w:r>
      <w:r w:rsidR="00781D20" w:rsidRPr="00AD2FC1">
        <w:t xml:space="preserve">. ПОРЯДОК ПРИЙМАННЯ </w:t>
      </w:r>
      <w:bookmarkEnd w:id="18"/>
      <w:r w:rsidR="00847356">
        <w:t>ПОСЛУГ</w:t>
      </w:r>
    </w:p>
    <w:p w14:paraId="238B7F29" w14:textId="250D1966" w:rsidR="00C15DEC" w:rsidRPr="00AD2FC1" w:rsidRDefault="00FF7BBF" w:rsidP="00705A8C">
      <w:pPr>
        <w:shd w:val="clear" w:color="auto" w:fill="FFFFFF" w:themeFill="background1"/>
        <w:jc w:val="both"/>
        <w:rPr>
          <w:rFonts w:eastAsia="Times New Roman" w:cs="Times New Roman"/>
          <w:szCs w:val="28"/>
        </w:rPr>
      </w:pPr>
      <w:r w:rsidRPr="00AD2FC1">
        <w:rPr>
          <w:rFonts w:eastAsia="Times New Roman" w:cs="Times New Roman"/>
          <w:szCs w:val="28"/>
        </w:rPr>
        <w:t>Результати закінченої роботи розглядаються Вченою радою Державної науково-технічної бібліотеки України</w:t>
      </w:r>
      <w:r w:rsidR="006A0A44" w:rsidRPr="00AD2FC1">
        <w:rPr>
          <w:rFonts w:eastAsia="Times New Roman" w:cs="Times New Roman"/>
          <w:szCs w:val="28"/>
        </w:rPr>
        <w:t xml:space="preserve">, підписується Акт </w:t>
      </w:r>
      <w:r w:rsidR="00847356">
        <w:rPr>
          <w:rFonts w:eastAsia="Times New Roman" w:cs="Times New Roman"/>
          <w:szCs w:val="28"/>
        </w:rPr>
        <w:t>наданих</w:t>
      </w:r>
      <w:r w:rsidR="007B42F2" w:rsidRPr="00AD2FC1">
        <w:rPr>
          <w:rFonts w:eastAsia="Times New Roman" w:cs="Times New Roman"/>
          <w:szCs w:val="28"/>
        </w:rPr>
        <w:t xml:space="preserve"> </w:t>
      </w:r>
      <w:r w:rsidR="00847356">
        <w:rPr>
          <w:rFonts w:eastAsia="Times New Roman" w:cs="Times New Roman"/>
          <w:szCs w:val="28"/>
        </w:rPr>
        <w:t>послуг</w:t>
      </w:r>
      <w:r w:rsidR="006A0A44" w:rsidRPr="00AD2FC1">
        <w:rPr>
          <w:rFonts w:eastAsia="Times New Roman" w:cs="Times New Roman"/>
          <w:szCs w:val="28"/>
        </w:rPr>
        <w:t xml:space="preserve">, готується Звіт по результатам </w:t>
      </w:r>
      <w:r w:rsidR="00FB4999" w:rsidRPr="00AD2FC1">
        <w:rPr>
          <w:rFonts w:eastAsia="Times New Roman" w:cs="Times New Roman"/>
          <w:szCs w:val="28"/>
        </w:rPr>
        <w:t xml:space="preserve">надання послуг, </w:t>
      </w:r>
      <w:r w:rsidR="00FE6F02" w:rsidRPr="00AD2FC1">
        <w:rPr>
          <w:rFonts w:eastAsia="Times New Roman" w:cs="Times New Roman"/>
          <w:szCs w:val="28"/>
        </w:rPr>
        <w:t xml:space="preserve"> підписується та передається Замовнику.</w:t>
      </w:r>
    </w:p>
    <w:p w14:paraId="2901C939" w14:textId="77777777" w:rsidR="00C15DEC" w:rsidRPr="00AD2FC1" w:rsidRDefault="00C15DEC" w:rsidP="00705A8C">
      <w:pPr>
        <w:shd w:val="clear" w:color="auto" w:fill="FFFFFF" w:themeFill="background1"/>
        <w:spacing w:line="276" w:lineRule="auto"/>
        <w:ind w:firstLine="0"/>
        <w:rPr>
          <w:rFonts w:eastAsia="Times New Roman" w:cs="Times New Roman"/>
          <w:szCs w:val="28"/>
        </w:rPr>
      </w:pPr>
    </w:p>
    <w:p w14:paraId="6882048E" w14:textId="7E992C38" w:rsidR="006B7A7B" w:rsidRPr="00AD2FC1" w:rsidRDefault="00EB7D17" w:rsidP="00705A8C">
      <w:pPr>
        <w:shd w:val="clear" w:color="auto" w:fill="FFFFFF" w:themeFill="background1"/>
        <w:spacing w:line="240" w:lineRule="auto"/>
        <w:ind w:firstLine="0"/>
        <w:jc w:val="both"/>
        <w:rPr>
          <w:rFonts w:eastAsia="Times New Roman" w:cs="Times New Roman"/>
          <w:szCs w:val="28"/>
        </w:rPr>
      </w:pPr>
      <w:r w:rsidRPr="00AD2FC1">
        <w:rPr>
          <w:rFonts w:eastAsia="Times New Roman" w:cs="Times New Roman"/>
          <w:szCs w:val="28"/>
        </w:rPr>
        <w:t>В. о. директора ДНТБ України</w:t>
      </w:r>
      <w:r w:rsidR="006B7A7B" w:rsidRPr="00AD2FC1">
        <w:rPr>
          <w:rFonts w:eastAsia="Times New Roman" w:cs="Times New Roman"/>
          <w:szCs w:val="28"/>
        </w:rPr>
        <w:tab/>
        <w:t>_________________ Алла ЖАРІНОВА</w:t>
      </w:r>
    </w:p>
    <w:p w14:paraId="3DBEAABE" w14:textId="6865EC4C" w:rsidR="00C15DEC" w:rsidRPr="00E90DD7" w:rsidRDefault="006B7A7B" w:rsidP="00705A8C">
      <w:pPr>
        <w:shd w:val="clear" w:color="auto" w:fill="FFFFFF" w:themeFill="background1"/>
        <w:spacing w:line="240" w:lineRule="auto"/>
        <w:ind w:left="3686" w:firstLine="1134"/>
        <w:rPr>
          <w:rFonts w:eastAsia="Times New Roman" w:cs="Times New Roman"/>
          <w:szCs w:val="28"/>
        </w:rPr>
      </w:pPr>
      <w:r w:rsidRPr="00AD2FC1">
        <w:rPr>
          <w:rFonts w:eastAsia="Times New Roman" w:cs="Times New Roman"/>
          <w:i/>
          <w:szCs w:val="28"/>
        </w:rPr>
        <w:t>(підпис, дата)</w:t>
      </w:r>
    </w:p>
    <w:sectPr w:rsidR="00C15DEC" w:rsidRPr="00E90DD7" w:rsidSect="009B57B2">
      <w:footerReference w:type="default" r:id="rId9"/>
      <w:pgSz w:w="11900" w:h="16840"/>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3992D" w14:textId="77777777" w:rsidR="002D7ECE" w:rsidRDefault="002D7ECE">
      <w:pPr>
        <w:spacing w:line="240" w:lineRule="auto"/>
      </w:pPr>
      <w:r>
        <w:separator/>
      </w:r>
    </w:p>
  </w:endnote>
  <w:endnote w:type="continuationSeparator" w:id="0">
    <w:p w14:paraId="78C10A34" w14:textId="77777777" w:rsidR="002D7ECE" w:rsidRDefault="002D7E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BC69" w14:textId="57714030" w:rsidR="002D7ECE" w:rsidRDefault="002D7ECE">
    <w:pPr>
      <w:pBdr>
        <w:top w:val="nil"/>
        <w:left w:val="nil"/>
        <w:bottom w:val="nil"/>
        <w:right w:val="nil"/>
        <w:between w:val="nil"/>
      </w:pBdr>
      <w:tabs>
        <w:tab w:val="center" w:pos="4677"/>
        <w:tab w:val="right" w:pos="9355"/>
      </w:tabs>
      <w:spacing w:line="240" w:lineRule="auto"/>
      <w:jc w:val="center"/>
    </w:pPr>
    <w:r>
      <w:fldChar w:fldCharType="begin"/>
    </w:r>
    <w:r>
      <w:instrText>PAGE</w:instrText>
    </w:r>
    <w:r>
      <w:fldChar w:fldCharType="separate"/>
    </w:r>
    <w:r w:rsidR="003D1C86">
      <w:rPr>
        <w:noProof/>
      </w:rPr>
      <w:t>9</w:t>
    </w:r>
    <w:r>
      <w:fldChar w:fldCharType="end"/>
    </w:r>
  </w:p>
  <w:p w14:paraId="4E04D146" w14:textId="77777777" w:rsidR="002D7ECE" w:rsidRDefault="002D7ECE">
    <w:pPr>
      <w:pBdr>
        <w:top w:val="nil"/>
        <w:left w:val="nil"/>
        <w:bottom w:val="nil"/>
        <w:right w:val="nil"/>
        <w:between w:val="nil"/>
      </w:pBdr>
      <w:tabs>
        <w:tab w:val="right" w:pos="9020"/>
      </w:tabs>
      <w:spacing w:line="240" w:lineRule="auto"/>
      <w:rPr>
        <w:rFonts w:ascii="Helvetica Neue" w:eastAsia="Helvetica Neue" w:hAnsi="Helvetica Neue" w:cs="Helvetica Neue"/>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25968" w14:textId="77777777" w:rsidR="002D7ECE" w:rsidRDefault="002D7ECE">
      <w:pPr>
        <w:spacing w:line="240" w:lineRule="auto"/>
      </w:pPr>
      <w:r>
        <w:separator/>
      </w:r>
    </w:p>
  </w:footnote>
  <w:footnote w:type="continuationSeparator" w:id="0">
    <w:p w14:paraId="3FB937A4" w14:textId="77777777" w:rsidR="002D7ECE" w:rsidRDefault="002D7E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5E7D"/>
    <w:multiLevelType w:val="multilevel"/>
    <w:tmpl w:val="10AA96E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1" w15:restartNumberingAfterBreak="0">
    <w:nsid w:val="105123BB"/>
    <w:multiLevelType w:val="multilevel"/>
    <w:tmpl w:val="452C27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76BCA"/>
    <w:multiLevelType w:val="hybridMultilevel"/>
    <w:tmpl w:val="32E275C2"/>
    <w:lvl w:ilvl="0" w:tplc="69E61812">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3CC2BA6"/>
    <w:multiLevelType w:val="multilevel"/>
    <w:tmpl w:val="7E34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61B5"/>
    <w:multiLevelType w:val="multilevel"/>
    <w:tmpl w:val="35627CDC"/>
    <w:lvl w:ilvl="0">
      <w:start w:val="5"/>
      <w:numFmt w:val="decimal"/>
      <w:lvlText w:val="%1"/>
      <w:lvlJc w:val="left"/>
      <w:pPr>
        <w:ind w:left="375" w:hanging="375"/>
      </w:pPr>
      <w:rPr>
        <w:rFonts w:hint="default"/>
        <w:color w:val="000000"/>
      </w:rPr>
    </w:lvl>
    <w:lvl w:ilvl="1">
      <w:start w:val="9"/>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167540C7"/>
    <w:multiLevelType w:val="multilevel"/>
    <w:tmpl w:val="B6320F8A"/>
    <w:lvl w:ilvl="0">
      <w:start w:val="5"/>
      <w:numFmt w:val="decimal"/>
      <w:lvlText w:val="%1"/>
      <w:lvlJc w:val="left"/>
      <w:pPr>
        <w:ind w:left="600" w:hanging="600"/>
      </w:pPr>
      <w:rPr>
        <w:rFonts w:hint="default"/>
      </w:rPr>
    </w:lvl>
    <w:lvl w:ilvl="1">
      <w:start w:val="6"/>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F425DAF"/>
    <w:multiLevelType w:val="multilevel"/>
    <w:tmpl w:val="CAC6A4C4"/>
    <w:lvl w:ilvl="0">
      <w:start w:val="1"/>
      <w:numFmt w:val="bullet"/>
      <w:lvlText w:val="●"/>
      <w:lvlJc w:val="left"/>
      <w:pPr>
        <w:ind w:left="720" w:hanging="360"/>
      </w:pPr>
      <w:rPr>
        <w:rFonts w:ascii="Times New Roman" w:eastAsia="Noto Sans Symbols" w:hAnsi="Times New Roman" w:cs="Times New Roman" w:hint="default"/>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7" w15:restartNumberingAfterBreak="0">
    <w:nsid w:val="20075BB1"/>
    <w:multiLevelType w:val="multilevel"/>
    <w:tmpl w:val="9E165A1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8" w15:restartNumberingAfterBreak="0">
    <w:nsid w:val="213F14BC"/>
    <w:multiLevelType w:val="multilevel"/>
    <w:tmpl w:val="2E143E4A"/>
    <w:lvl w:ilvl="0">
      <w:start w:val="6"/>
      <w:numFmt w:val="decimal"/>
      <w:lvlText w:val="%1"/>
      <w:lvlJc w:val="left"/>
      <w:pPr>
        <w:ind w:left="375" w:hanging="375"/>
      </w:pPr>
      <w:rPr>
        <w:rFonts w:hint="default"/>
      </w:rPr>
    </w:lvl>
    <w:lvl w:ilvl="1">
      <w:start w:val="2"/>
      <w:numFmt w:val="decimal"/>
      <w:lvlText w:val="%1.%2"/>
      <w:lvlJc w:val="left"/>
      <w:pPr>
        <w:ind w:left="3069" w:hanging="375"/>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712" w:hanging="2160"/>
      </w:pPr>
      <w:rPr>
        <w:rFonts w:hint="default"/>
      </w:rPr>
    </w:lvl>
  </w:abstractNum>
  <w:abstractNum w:abstractNumId="9" w15:restartNumberingAfterBreak="0">
    <w:nsid w:val="23180769"/>
    <w:multiLevelType w:val="hybridMultilevel"/>
    <w:tmpl w:val="08B68586"/>
    <w:lvl w:ilvl="0" w:tplc="4C54AFC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76632C8"/>
    <w:multiLevelType w:val="multilevel"/>
    <w:tmpl w:val="2B26B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1751B"/>
    <w:multiLevelType w:val="multilevel"/>
    <w:tmpl w:val="A4ACD50E"/>
    <w:lvl w:ilvl="0">
      <w:start w:val="5"/>
      <w:numFmt w:val="decimal"/>
      <w:lvlText w:val="%1"/>
      <w:lvlJc w:val="left"/>
      <w:pPr>
        <w:ind w:left="600" w:hanging="600"/>
      </w:pPr>
      <w:rPr>
        <w:rFonts w:hint="default"/>
      </w:rPr>
    </w:lvl>
    <w:lvl w:ilvl="1">
      <w:start w:val="8"/>
      <w:numFmt w:val="decimal"/>
      <w:lvlText w:val="%1.%2"/>
      <w:lvlJc w:val="left"/>
      <w:pPr>
        <w:ind w:left="1680" w:hanging="60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297D54CC"/>
    <w:multiLevelType w:val="multilevel"/>
    <w:tmpl w:val="B90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C7254"/>
    <w:multiLevelType w:val="multilevel"/>
    <w:tmpl w:val="A1BE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F66E7"/>
    <w:multiLevelType w:val="multilevel"/>
    <w:tmpl w:val="0A8E6AD0"/>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5" w15:restartNumberingAfterBreak="0">
    <w:nsid w:val="326A3993"/>
    <w:multiLevelType w:val="multilevel"/>
    <w:tmpl w:val="18667FFA"/>
    <w:lvl w:ilvl="0">
      <w:start w:val="5"/>
      <w:numFmt w:val="decimal"/>
      <w:lvlText w:val="%1."/>
      <w:lvlJc w:val="left"/>
      <w:pPr>
        <w:ind w:left="675" w:hanging="675"/>
      </w:pPr>
      <w:rPr>
        <w:rFonts w:hint="default"/>
      </w:rPr>
    </w:lvl>
    <w:lvl w:ilvl="1">
      <w:start w:val="5"/>
      <w:numFmt w:val="decimal"/>
      <w:lvlText w:val="%1.%2."/>
      <w:lvlJc w:val="left"/>
      <w:pPr>
        <w:ind w:left="1260" w:hanging="72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15:restartNumberingAfterBreak="0">
    <w:nsid w:val="344D2DC8"/>
    <w:multiLevelType w:val="hybridMultilevel"/>
    <w:tmpl w:val="0BECD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B6E335C"/>
    <w:multiLevelType w:val="multilevel"/>
    <w:tmpl w:val="2E0867D2"/>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1503D0"/>
    <w:multiLevelType w:val="hybridMultilevel"/>
    <w:tmpl w:val="F0CC76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E5D2534"/>
    <w:multiLevelType w:val="hybridMultilevel"/>
    <w:tmpl w:val="F0A80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1E1097E"/>
    <w:multiLevelType w:val="multilevel"/>
    <w:tmpl w:val="C864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F57EC"/>
    <w:multiLevelType w:val="multilevel"/>
    <w:tmpl w:val="6EC01E2C"/>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8950B6"/>
    <w:multiLevelType w:val="multilevel"/>
    <w:tmpl w:val="42F4E568"/>
    <w:lvl w:ilvl="0">
      <w:start w:val="5"/>
      <w:numFmt w:val="decimal"/>
      <w:lvlText w:val="%1"/>
      <w:lvlJc w:val="left"/>
      <w:pPr>
        <w:ind w:left="600" w:hanging="600"/>
      </w:pPr>
      <w:rPr>
        <w:rFonts w:hint="default"/>
      </w:rPr>
    </w:lvl>
    <w:lvl w:ilvl="1">
      <w:start w:val="7"/>
      <w:numFmt w:val="decimal"/>
      <w:lvlText w:val="%1.%2"/>
      <w:lvlJc w:val="left"/>
      <w:pPr>
        <w:ind w:left="1096" w:hanging="60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46C52A99"/>
    <w:multiLevelType w:val="hybridMultilevel"/>
    <w:tmpl w:val="CD84F70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4" w15:restartNumberingAfterBreak="0">
    <w:nsid w:val="47346522"/>
    <w:multiLevelType w:val="multilevel"/>
    <w:tmpl w:val="5142B88A"/>
    <w:lvl w:ilvl="0">
      <w:start w:val="5"/>
      <w:numFmt w:val="decimal"/>
      <w:lvlText w:val="%1."/>
      <w:lvlJc w:val="left"/>
      <w:pPr>
        <w:ind w:left="450" w:hanging="450"/>
      </w:pPr>
      <w:rPr>
        <w:rFonts w:hint="default"/>
        <w:color w:val="000000"/>
      </w:rPr>
    </w:lvl>
    <w:lvl w:ilvl="1">
      <w:start w:val="8"/>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774"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5040" w:hanging="180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abstractNum w:abstractNumId="25" w15:restartNumberingAfterBreak="0">
    <w:nsid w:val="49BC71BE"/>
    <w:multiLevelType w:val="hybridMultilevel"/>
    <w:tmpl w:val="64D237A6"/>
    <w:lvl w:ilvl="0" w:tplc="0419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15:restartNumberingAfterBreak="0">
    <w:nsid w:val="4ED752D2"/>
    <w:multiLevelType w:val="multilevel"/>
    <w:tmpl w:val="33B4EA38"/>
    <w:lvl w:ilvl="0">
      <w:start w:val="1"/>
      <w:numFmt w:val="decimal"/>
      <w:lvlText w:val="%1."/>
      <w:lvlJc w:val="left"/>
      <w:pPr>
        <w:ind w:left="1414" w:hanging="7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b w:val="0"/>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4FEF54B4"/>
    <w:multiLevelType w:val="multilevel"/>
    <w:tmpl w:val="9D8A531E"/>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1382592"/>
    <w:multiLevelType w:val="multilevel"/>
    <w:tmpl w:val="E794BD26"/>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29" w15:restartNumberingAfterBreak="0">
    <w:nsid w:val="51AA3547"/>
    <w:multiLevelType w:val="hybridMultilevel"/>
    <w:tmpl w:val="48BA5552"/>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C33482"/>
    <w:multiLevelType w:val="multilevel"/>
    <w:tmpl w:val="8CBEE34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31" w15:restartNumberingAfterBreak="0">
    <w:nsid w:val="56D5603E"/>
    <w:multiLevelType w:val="multilevel"/>
    <w:tmpl w:val="D62C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D1452"/>
    <w:multiLevelType w:val="hybridMultilevel"/>
    <w:tmpl w:val="9B5A70AC"/>
    <w:lvl w:ilvl="0" w:tplc="0419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571B77ED"/>
    <w:multiLevelType w:val="multilevel"/>
    <w:tmpl w:val="2690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9D662B"/>
    <w:multiLevelType w:val="hybridMultilevel"/>
    <w:tmpl w:val="79F07114"/>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5FE65239"/>
    <w:multiLevelType w:val="multilevel"/>
    <w:tmpl w:val="2B7EF66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6" w15:restartNumberingAfterBreak="0">
    <w:nsid w:val="65536C28"/>
    <w:multiLevelType w:val="hybridMultilevel"/>
    <w:tmpl w:val="767E5518"/>
    <w:lvl w:ilvl="0" w:tplc="CC2ADF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5D32571"/>
    <w:multiLevelType w:val="multilevel"/>
    <w:tmpl w:val="1A12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16D1B"/>
    <w:multiLevelType w:val="hybridMultilevel"/>
    <w:tmpl w:val="AF98DE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15:restartNumberingAfterBreak="0">
    <w:nsid w:val="6D843A45"/>
    <w:multiLevelType w:val="multilevel"/>
    <w:tmpl w:val="6A52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382ABD"/>
    <w:multiLevelType w:val="multilevel"/>
    <w:tmpl w:val="A4B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AC145E"/>
    <w:multiLevelType w:val="multilevel"/>
    <w:tmpl w:val="C6622AD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027EF3"/>
    <w:multiLevelType w:val="multilevel"/>
    <w:tmpl w:val="6ACC85DA"/>
    <w:lvl w:ilvl="0">
      <w:start w:val="1"/>
      <w:numFmt w:val="bullet"/>
      <w:lvlText w:val=""/>
      <w:lvlJc w:val="left"/>
      <w:pPr>
        <w:ind w:left="1070" w:hanging="360"/>
      </w:pPr>
      <w:rPr>
        <w:rFonts w:ascii="Symbol" w:hAnsi="Symbol" w:hint="default"/>
        <w:b w:val="0"/>
        <w:i w:val="0"/>
        <w:smallCaps w:val="0"/>
        <w:strike w:val="0"/>
        <w:color w:val="000000"/>
        <w:sz w:val="24"/>
        <w:szCs w:val="24"/>
        <w:shd w:val="clear" w:color="auto" w:fill="auto"/>
        <w:vertAlign w:val="baseline"/>
      </w:rPr>
    </w:lvl>
    <w:lvl w:ilvl="1">
      <w:start w:val="1"/>
      <w:numFmt w:val="bullet"/>
      <w:lvlText w:val="o"/>
      <w:lvlJc w:val="left"/>
      <w:pPr>
        <w:ind w:left="1648"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368"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3088"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808"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528"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248"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968"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688" w:hanging="360"/>
      </w:pPr>
      <w:rPr>
        <w:rFonts w:ascii="Arimo" w:eastAsia="Arimo" w:hAnsi="Arimo" w:cs="Arimo"/>
        <w:b w:val="0"/>
        <w:i w:val="0"/>
        <w:smallCaps w:val="0"/>
        <w:strike w:val="0"/>
        <w:color w:val="000000"/>
        <w:shd w:val="clear" w:color="auto" w:fill="auto"/>
        <w:vertAlign w:val="baseline"/>
      </w:rPr>
    </w:lvl>
  </w:abstractNum>
  <w:abstractNum w:abstractNumId="43" w15:restartNumberingAfterBreak="0">
    <w:nsid w:val="77901B22"/>
    <w:multiLevelType w:val="hybridMultilevel"/>
    <w:tmpl w:val="2A9ABDD2"/>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A5313E0"/>
    <w:multiLevelType w:val="hybridMultilevel"/>
    <w:tmpl w:val="4B464044"/>
    <w:lvl w:ilvl="0" w:tplc="04190005">
      <w:start w:val="1"/>
      <w:numFmt w:val="bullet"/>
      <w:lvlText w:val=""/>
      <w:lvlJc w:val="left"/>
      <w:pPr>
        <w:ind w:left="892" w:hanging="360"/>
      </w:pPr>
      <w:rPr>
        <w:rFonts w:ascii="Wingdings" w:hAnsi="Wingdings" w:hint="default"/>
      </w:rPr>
    </w:lvl>
    <w:lvl w:ilvl="1" w:tplc="04220003" w:tentative="1">
      <w:start w:val="1"/>
      <w:numFmt w:val="bullet"/>
      <w:lvlText w:val="o"/>
      <w:lvlJc w:val="left"/>
      <w:pPr>
        <w:ind w:left="1612" w:hanging="360"/>
      </w:pPr>
      <w:rPr>
        <w:rFonts w:ascii="Courier New" w:hAnsi="Courier New" w:cs="Courier New" w:hint="default"/>
      </w:rPr>
    </w:lvl>
    <w:lvl w:ilvl="2" w:tplc="04220005" w:tentative="1">
      <w:start w:val="1"/>
      <w:numFmt w:val="bullet"/>
      <w:lvlText w:val=""/>
      <w:lvlJc w:val="left"/>
      <w:pPr>
        <w:ind w:left="2332" w:hanging="360"/>
      </w:pPr>
      <w:rPr>
        <w:rFonts w:ascii="Wingdings" w:hAnsi="Wingdings" w:hint="default"/>
      </w:rPr>
    </w:lvl>
    <w:lvl w:ilvl="3" w:tplc="04220001" w:tentative="1">
      <w:start w:val="1"/>
      <w:numFmt w:val="bullet"/>
      <w:lvlText w:val=""/>
      <w:lvlJc w:val="left"/>
      <w:pPr>
        <w:ind w:left="3052" w:hanging="360"/>
      </w:pPr>
      <w:rPr>
        <w:rFonts w:ascii="Symbol" w:hAnsi="Symbol" w:hint="default"/>
      </w:rPr>
    </w:lvl>
    <w:lvl w:ilvl="4" w:tplc="04220003" w:tentative="1">
      <w:start w:val="1"/>
      <w:numFmt w:val="bullet"/>
      <w:lvlText w:val="o"/>
      <w:lvlJc w:val="left"/>
      <w:pPr>
        <w:ind w:left="3772" w:hanging="360"/>
      </w:pPr>
      <w:rPr>
        <w:rFonts w:ascii="Courier New" w:hAnsi="Courier New" w:cs="Courier New" w:hint="default"/>
      </w:rPr>
    </w:lvl>
    <w:lvl w:ilvl="5" w:tplc="04220005" w:tentative="1">
      <w:start w:val="1"/>
      <w:numFmt w:val="bullet"/>
      <w:lvlText w:val=""/>
      <w:lvlJc w:val="left"/>
      <w:pPr>
        <w:ind w:left="4492" w:hanging="360"/>
      </w:pPr>
      <w:rPr>
        <w:rFonts w:ascii="Wingdings" w:hAnsi="Wingdings" w:hint="default"/>
      </w:rPr>
    </w:lvl>
    <w:lvl w:ilvl="6" w:tplc="04220001" w:tentative="1">
      <w:start w:val="1"/>
      <w:numFmt w:val="bullet"/>
      <w:lvlText w:val=""/>
      <w:lvlJc w:val="left"/>
      <w:pPr>
        <w:ind w:left="5212" w:hanging="360"/>
      </w:pPr>
      <w:rPr>
        <w:rFonts w:ascii="Symbol" w:hAnsi="Symbol" w:hint="default"/>
      </w:rPr>
    </w:lvl>
    <w:lvl w:ilvl="7" w:tplc="04220003" w:tentative="1">
      <w:start w:val="1"/>
      <w:numFmt w:val="bullet"/>
      <w:lvlText w:val="o"/>
      <w:lvlJc w:val="left"/>
      <w:pPr>
        <w:ind w:left="5932" w:hanging="360"/>
      </w:pPr>
      <w:rPr>
        <w:rFonts w:ascii="Courier New" w:hAnsi="Courier New" w:cs="Courier New" w:hint="default"/>
      </w:rPr>
    </w:lvl>
    <w:lvl w:ilvl="8" w:tplc="04220005" w:tentative="1">
      <w:start w:val="1"/>
      <w:numFmt w:val="bullet"/>
      <w:lvlText w:val=""/>
      <w:lvlJc w:val="left"/>
      <w:pPr>
        <w:ind w:left="6652" w:hanging="360"/>
      </w:pPr>
      <w:rPr>
        <w:rFonts w:ascii="Wingdings" w:hAnsi="Wingdings" w:hint="default"/>
      </w:rPr>
    </w:lvl>
  </w:abstractNum>
  <w:abstractNum w:abstractNumId="45" w15:restartNumberingAfterBreak="0">
    <w:nsid w:val="7C214392"/>
    <w:multiLevelType w:val="multilevel"/>
    <w:tmpl w:val="B418814A"/>
    <w:lvl w:ilvl="0">
      <w:start w:val="1"/>
      <w:numFmt w:val="bullet"/>
      <w:lvlText w:val="●"/>
      <w:lvlJc w:val="left"/>
      <w:pPr>
        <w:ind w:left="720" w:hanging="360"/>
      </w:pPr>
      <w:rPr>
        <w:rFonts w:ascii="Times New Roman" w:eastAsia="Noto Sans Symbols" w:hAnsi="Times New Roman" w:cs="Times New Roman" w:hint="default"/>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6" w15:restartNumberingAfterBreak="0">
    <w:nsid w:val="7E2B1E94"/>
    <w:multiLevelType w:val="hybridMultilevel"/>
    <w:tmpl w:val="F8B61084"/>
    <w:lvl w:ilvl="0" w:tplc="3004760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E361FD6"/>
    <w:multiLevelType w:val="multilevel"/>
    <w:tmpl w:val="E77E7F08"/>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8" w15:restartNumberingAfterBreak="0">
    <w:nsid w:val="7FD56057"/>
    <w:multiLevelType w:val="multilevel"/>
    <w:tmpl w:val="7F8A6B70"/>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z w:val="24"/>
        <w:szCs w:val="24"/>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num w:numId="1">
    <w:abstractNumId w:val="45"/>
  </w:num>
  <w:num w:numId="2">
    <w:abstractNumId w:val="47"/>
  </w:num>
  <w:num w:numId="3">
    <w:abstractNumId w:val="0"/>
  </w:num>
  <w:num w:numId="4">
    <w:abstractNumId w:val="6"/>
  </w:num>
  <w:num w:numId="5">
    <w:abstractNumId w:val="30"/>
  </w:num>
  <w:num w:numId="6">
    <w:abstractNumId w:val="48"/>
  </w:num>
  <w:num w:numId="7">
    <w:abstractNumId w:val="28"/>
  </w:num>
  <w:num w:numId="8">
    <w:abstractNumId w:val="46"/>
  </w:num>
  <w:num w:numId="9">
    <w:abstractNumId w:val="29"/>
  </w:num>
  <w:num w:numId="10">
    <w:abstractNumId w:val="42"/>
  </w:num>
  <w:num w:numId="11">
    <w:abstractNumId w:val="38"/>
  </w:num>
  <w:num w:numId="12">
    <w:abstractNumId w:val="44"/>
  </w:num>
  <w:num w:numId="13">
    <w:abstractNumId w:val="26"/>
  </w:num>
  <w:num w:numId="14">
    <w:abstractNumId w:val="32"/>
  </w:num>
  <w:num w:numId="15">
    <w:abstractNumId w:val="34"/>
  </w:num>
  <w:num w:numId="16">
    <w:abstractNumId w:val="25"/>
  </w:num>
  <w:num w:numId="17">
    <w:abstractNumId w:val="23"/>
  </w:num>
  <w:num w:numId="18">
    <w:abstractNumId w:val="19"/>
  </w:num>
  <w:num w:numId="19">
    <w:abstractNumId w:val="12"/>
  </w:num>
  <w:num w:numId="20">
    <w:abstractNumId w:val="13"/>
  </w:num>
  <w:num w:numId="21">
    <w:abstractNumId w:val="39"/>
  </w:num>
  <w:num w:numId="22">
    <w:abstractNumId w:val="33"/>
  </w:num>
  <w:num w:numId="23">
    <w:abstractNumId w:val="41"/>
  </w:num>
  <w:num w:numId="24">
    <w:abstractNumId w:val="10"/>
  </w:num>
  <w:num w:numId="25">
    <w:abstractNumId w:val="1"/>
  </w:num>
  <w:num w:numId="26">
    <w:abstractNumId w:val="43"/>
  </w:num>
  <w:num w:numId="27">
    <w:abstractNumId w:val="17"/>
  </w:num>
  <w:num w:numId="28">
    <w:abstractNumId w:val="21"/>
  </w:num>
  <w:num w:numId="29">
    <w:abstractNumId w:val="15"/>
  </w:num>
  <w:num w:numId="30">
    <w:abstractNumId w:val="5"/>
  </w:num>
  <w:num w:numId="31">
    <w:abstractNumId w:val="22"/>
  </w:num>
  <w:num w:numId="32">
    <w:abstractNumId w:val="24"/>
  </w:num>
  <w:num w:numId="33">
    <w:abstractNumId w:val="11"/>
  </w:num>
  <w:num w:numId="34">
    <w:abstractNumId w:val="8"/>
  </w:num>
  <w:num w:numId="35">
    <w:abstractNumId w:val="4"/>
  </w:num>
  <w:num w:numId="36">
    <w:abstractNumId w:val="27"/>
  </w:num>
  <w:num w:numId="37">
    <w:abstractNumId w:val="3"/>
  </w:num>
  <w:num w:numId="38">
    <w:abstractNumId w:val="37"/>
  </w:num>
  <w:num w:numId="39">
    <w:abstractNumId w:val="20"/>
  </w:num>
  <w:num w:numId="40">
    <w:abstractNumId w:val="40"/>
  </w:num>
  <w:num w:numId="41">
    <w:abstractNumId w:val="31"/>
  </w:num>
  <w:num w:numId="42">
    <w:abstractNumId w:val="7"/>
  </w:num>
  <w:num w:numId="43">
    <w:abstractNumId w:val="35"/>
  </w:num>
  <w:num w:numId="44">
    <w:abstractNumId w:val="14"/>
  </w:num>
  <w:num w:numId="45">
    <w:abstractNumId w:val="16"/>
  </w:num>
  <w:num w:numId="46">
    <w:abstractNumId w:val="9"/>
  </w:num>
  <w:num w:numId="47">
    <w:abstractNumId w:val="18"/>
  </w:num>
  <w:num w:numId="48">
    <w:abstractNumId w:val="36"/>
  </w:num>
  <w:num w:numId="49">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EC"/>
    <w:rsid w:val="000107F9"/>
    <w:rsid w:val="00010DC8"/>
    <w:rsid w:val="00011FCB"/>
    <w:rsid w:val="000141D5"/>
    <w:rsid w:val="00015527"/>
    <w:rsid w:val="000159D1"/>
    <w:rsid w:val="00020F67"/>
    <w:rsid w:val="00022CC5"/>
    <w:rsid w:val="00024357"/>
    <w:rsid w:val="000269C3"/>
    <w:rsid w:val="00030270"/>
    <w:rsid w:val="00036432"/>
    <w:rsid w:val="00037019"/>
    <w:rsid w:val="00042F4D"/>
    <w:rsid w:val="00044F75"/>
    <w:rsid w:val="0006276A"/>
    <w:rsid w:val="00064904"/>
    <w:rsid w:val="0006577E"/>
    <w:rsid w:val="00065E98"/>
    <w:rsid w:val="00070F7A"/>
    <w:rsid w:val="00080B96"/>
    <w:rsid w:val="000859A7"/>
    <w:rsid w:val="0009353B"/>
    <w:rsid w:val="00094766"/>
    <w:rsid w:val="000C29BC"/>
    <w:rsid w:val="000C41FE"/>
    <w:rsid w:val="000C71C6"/>
    <w:rsid w:val="000D03E4"/>
    <w:rsid w:val="000D2D3C"/>
    <w:rsid w:val="000E1807"/>
    <w:rsid w:val="000E399B"/>
    <w:rsid w:val="000E6C6D"/>
    <w:rsid w:val="000F1340"/>
    <w:rsid w:val="000F262C"/>
    <w:rsid w:val="000F752B"/>
    <w:rsid w:val="000F79BD"/>
    <w:rsid w:val="0010124D"/>
    <w:rsid w:val="00105F0E"/>
    <w:rsid w:val="001124A7"/>
    <w:rsid w:val="00113549"/>
    <w:rsid w:val="001151D9"/>
    <w:rsid w:val="00115311"/>
    <w:rsid w:val="0011566A"/>
    <w:rsid w:val="00116ED1"/>
    <w:rsid w:val="00117D34"/>
    <w:rsid w:val="00122EF4"/>
    <w:rsid w:val="0013002A"/>
    <w:rsid w:val="00130A8E"/>
    <w:rsid w:val="001327B3"/>
    <w:rsid w:val="00133EA4"/>
    <w:rsid w:val="0013532C"/>
    <w:rsid w:val="00135BB6"/>
    <w:rsid w:val="00140C0E"/>
    <w:rsid w:val="00143BC9"/>
    <w:rsid w:val="001457CA"/>
    <w:rsid w:val="00145A87"/>
    <w:rsid w:val="00160F38"/>
    <w:rsid w:val="00164C62"/>
    <w:rsid w:val="001676D2"/>
    <w:rsid w:val="001706AB"/>
    <w:rsid w:val="00170AD5"/>
    <w:rsid w:val="001743EF"/>
    <w:rsid w:val="001817D6"/>
    <w:rsid w:val="00183C09"/>
    <w:rsid w:val="00185259"/>
    <w:rsid w:val="00193089"/>
    <w:rsid w:val="00197C18"/>
    <w:rsid w:val="001A227F"/>
    <w:rsid w:val="001A483D"/>
    <w:rsid w:val="001B312F"/>
    <w:rsid w:val="001C203A"/>
    <w:rsid w:val="001C20F9"/>
    <w:rsid w:val="001D179A"/>
    <w:rsid w:val="001D4624"/>
    <w:rsid w:val="001F3FC9"/>
    <w:rsid w:val="001F3FD1"/>
    <w:rsid w:val="001F515A"/>
    <w:rsid w:val="00202491"/>
    <w:rsid w:val="0020339B"/>
    <w:rsid w:val="002034DC"/>
    <w:rsid w:val="00212241"/>
    <w:rsid w:val="002243C5"/>
    <w:rsid w:val="002246DC"/>
    <w:rsid w:val="002411BE"/>
    <w:rsid w:val="00242FC2"/>
    <w:rsid w:val="002527A7"/>
    <w:rsid w:val="00254720"/>
    <w:rsid w:val="00264D03"/>
    <w:rsid w:val="00265ECF"/>
    <w:rsid w:val="00266EF0"/>
    <w:rsid w:val="00272671"/>
    <w:rsid w:val="00273646"/>
    <w:rsid w:val="0027403B"/>
    <w:rsid w:val="002756F1"/>
    <w:rsid w:val="00287B76"/>
    <w:rsid w:val="002933E0"/>
    <w:rsid w:val="002937CA"/>
    <w:rsid w:val="002954CA"/>
    <w:rsid w:val="00295FB2"/>
    <w:rsid w:val="00296BE4"/>
    <w:rsid w:val="002A1C4B"/>
    <w:rsid w:val="002A220E"/>
    <w:rsid w:val="002A4101"/>
    <w:rsid w:val="002A5A0A"/>
    <w:rsid w:val="002A6186"/>
    <w:rsid w:val="002A6A13"/>
    <w:rsid w:val="002A7B95"/>
    <w:rsid w:val="002A7C0E"/>
    <w:rsid w:val="002B7558"/>
    <w:rsid w:val="002C00DD"/>
    <w:rsid w:val="002C2F97"/>
    <w:rsid w:val="002D2237"/>
    <w:rsid w:val="002D27E1"/>
    <w:rsid w:val="002D3A87"/>
    <w:rsid w:val="002D71C2"/>
    <w:rsid w:val="002D7483"/>
    <w:rsid w:val="002D7ECE"/>
    <w:rsid w:val="002E12E7"/>
    <w:rsid w:val="002E1BFE"/>
    <w:rsid w:val="002E3590"/>
    <w:rsid w:val="002E676F"/>
    <w:rsid w:val="002F05F4"/>
    <w:rsid w:val="00307C61"/>
    <w:rsid w:val="0031231C"/>
    <w:rsid w:val="00313402"/>
    <w:rsid w:val="00313F72"/>
    <w:rsid w:val="00323310"/>
    <w:rsid w:val="00334DFF"/>
    <w:rsid w:val="003437CB"/>
    <w:rsid w:val="00347C94"/>
    <w:rsid w:val="00356FBD"/>
    <w:rsid w:val="0035753D"/>
    <w:rsid w:val="00363871"/>
    <w:rsid w:val="003644ED"/>
    <w:rsid w:val="00366595"/>
    <w:rsid w:val="00372134"/>
    <w:rsid w:val="003729B0"/>
    <w:rsid w:val="003753DD"/>
    <w:rsid w:val="003775AE"/>
    <w:rsid w:val="00380A19"/>
    <w:rsid w:val="003826B1"/>
    <w:rsid w:val="00384056"/>
    <w:rsid w:val="00385E32"/>
    <w:rsid w:val="003872D4"/>
    <w:rsid w:val="003905CC"/>
    <w:rsid w:val="003913CA"/>
    <w:rsid w:val="00391790"/>
    <w:rsid w:val="003948B7"/>
    <w:rsid w:val="00396A21"/>
    <w:rsid w:val="003A1389"/>
    <w:rsid w:val="003A179D"/>
    <w:rsid w:val="003A316C"/>
    <w:rsid w:val="003A3C15"/>
    <w:rsid w:val="003A4AE0"/>
    <w:rsid w:val="003A5C7C"/>
    <w:rsid w:val="003A6B01"/>
    <w:rsid w:val="003B2613"/>
    <w:rsid w:val="003B5DFA"/>
    <w:rsid w:val="003C3B1E"/>
    <w:rsid w:val="003C6E2E"/>
    <w:rsid w:val="003C77C5"/>
    <w:rsid w:val="003C7A08"/>
    <w:rsid w:val="003D16E0"/>
    <w:rsid w:val="003D1C86"/>
    <w:rsid w:val="003D287A"/>
    <w:rsid w:val="003D4372"/>
    <w:rsid w:val="003D5F66"/>
    <w:rsid w:val="003D6573"/>
    <w:rsid w:val="003E0C23"/>
    <w:rsid w:val="003E1ECC"/>
    <w:rsid w:val="003E4EFC"/>
    <w:rsid w:val="003E6469"/>
    <w:rsid w:val="003F2203"/>
    <w:rsid w:val="003F6039"/>
    <w:rsid w:val="0040543E"/>
    <w:rsid w:val="00412755"/>
    <w:rsid w:val="004147D5"/>
    <w:rsid w:val="00424317"/>
    <w:rsid w:val="00424722"/>
    <w:rsid w:val="00426AC5"/>
    <w:rsid w:val="00433187"/>
    <w:rsid w:val="0043739F"/>
    <w:rsid w:val="00442DAB"/>
    <w:rsid w:val="004436BF"/>
    <w:rsid w:val="004469FF"/>
    <w:rsid w:val="00451026"/>
    <w:rsid w:val="00451C44"/>
    <w:rsid w:val="004638EB"/>
    <w:rsid w:val="004653A9"/>
    <w:rsid w:val="00466C12"/>
    <w:rsid w:val="004821D5"/>
    <w:rsid w:val="0048331D"/>
    <w:rsid w:val="00486837"/>
    <w:rsid w:val="004872FF"/>
    <w:rsid w:val="00490286"/>
    <w:rsid w:val="00495AB4"/>
    <w:rsid w:val="004C2E07"/>
    <w:rsid w:val="004C4ACB"/>
    <w:rsid w:val="004D2C1D"/>
    <w:rsid w:val="004D5879"/>
    <w:rsid w:val="004D6052"/>
    <w:rsid w:val="004E20CC"/>
    <w:rsid w:val="004E7EFF"/>
    <w:rsid w:val="004F0648"/>
    <w:rsid w:val="004F1F4D"/>
    <w:rsid w:val="004F6593"/>
    <w:rsid w:val="004F6ADA"/>
    <w:rsid w:val="004F731F"/>
    <w:rsid w:val="00505A6A"/>
    <w:rsid w:val="00507D8A"/>
    <w:rsid w:val="00513E8A"/>
    <w:rsid w:val="0052158D"/>
    <w:rsid w:val="005221FE"/>
    <w:rsid w:val="00525207"/>
    <w:rsid w:val="005315EE"/>
    <w:rsid w:val="00531B2F"/>
    <w:rsid w:val="0053317B"/>
    <w:rsid w:val="00535C96"/>
    <w:rsid w:val="0054001F"/>
    <w:rsid w:val="00543C6A"/>
    <w:rsid w:val="00544240"/>
    <w:rsid w:val="005443EB"/>
    <w:rsid w:val="0055026A"/>
    <w:rsid w:val="00550D37"/>
    <w:rsid w:val="00553C92"/>
    <w:rsid w:val="0056002C"/>
    <w:rsid w:val="00560588"/>
    <w:rsid w:val="00560F38"/>
    <w:rsid w:val="005647E8"/>
    <w:rsid w:val="00570A18"/>
    <w:rsid w:val="00570B03"/>
    <w:rsid w:val="0057327A"/>
    <w:rsid w:val="0057649C"/>
    <w:rsid w:val="00576963"/>
    <w:rsid w:val="00576E57"/>
    <w:rsid w:val="0058233F"/>
    <w:rsid w:val="00582BFA"/>
    <w:rsid w:val="00586BCC"/>
    <w:rsid w:val="00587BFC"/>
    <w:rsid w:val="00592A55"/>
    <w:rsid w:val="005A0802"/>
    <w:rsid w:val="005A2D5E"/>
    <w:rsid w:val="005A370C"/>
    <w:rsid w:val="005A5C2A"/>
    <w:rsid w:val="005A6C99"/>
    <w:rsid w:val="005A6CEC"/>
    <w:rsid w:val="005B4A6B"/>
    <w:rsid w:val="005C02B6"/>
    <w:rsid w:val="005C5739"/>
    <w:rsid w:val="005D071C"/>
    <w:rsid w:val="005D0BA3"/>
    <w:rsid w:val="005D1776"/>
    <w:rsid w:val="005D4A29"/>
    <w:rsid w:val="005E7C93"/>
    <w:rsid w:val="0060047E"/>
    <w:rsid w:val="006008E7"/>
    <w:rsid w:val="00604179"/>
    <w:rsid w:val="00606852"/>
    <w:rsid w:val="00607E1E"/>
    <w:rsid w:val="00614D5D"/>
    <w:rsid w:val="00620925"/>
    <w:rsid w:val="00624E28"/>
    <w:rsid w:val="006252B4"/>
    <w:rsid w:val="00625ACC"/>
    <w:rsid w:val="00627E7A"/>
    <w:rsid w:val="006325E3"/>
    <w:rsid w:val="006336A7"/>
    <w:rsid w:val="00637DA1"/>
    <w:rsid w:val="0064617A"/>
    <w:rsid w:val="00650657"/>
    <w:rsid w:val="006576BC"/>
    <w:rsid w:val="006641CC"/>
    <w:rsid w:val="00670DD4"/>
    <w:rsid w:val="00672B91"/>
    <w:rsid w:val="00673BB7"/>
    <w:rsid w:val="00675A83"/>
    <w:rsid w:val="00675C0F"/>
    <w:rsid w:val="00676078"/>
    <w:rsid w:val="006769FE"/>
    <w:rsid w:val="00680194"/>
    <w:rsid w:val="006802B1"/>
    <w:rsid w:val="00680709"/>
    <w:rsid w:val="006819C0"/>
    <w:rsid w:val="00683D28"/>
    <w:rsid w:val="0069173A"/>
    <w:rsid w:val="00692802"/>
    <w:rsid w:val="006951CB"/>
    <w:rsid w:val="0069588E"/>
    <w:rsid w:val="006969A4"/>
    <w:rsid w:val="0069743D"/>
    <w:rsid w:val="006975A6"/>
    <w:rsid w:val="006A0A44"/>
    <w:rsid w:val="006A1EB4"/>
    <w:rsid w:val="006A22A7"/>
    <w:rsid w:val="006A2D2A"/>
    <w:rsid w:val="006A59DA"/>
    <w:rsid w:val="006A60DA"/>
    <w:rsid w:val="006A62EF"/>
    <w:rsid w:val="006A7097"/>
    <w:rsid w:val="006A7B0D"/>
    <w:rsid w:val="006A7B75"/>
    <w:rsid w:val="006B3155"/>
    <w:rsid w:val="006B4FB0"/>
    <w:rsid w:val="006B5A26"/>
    <w:rsid w:val="006B5CF1"/>
    <w:rsid w:val="006B631D"/>
    <w:rsid w:val="006B6E0A"/>
    <w:rsid w:val="006B7A7B"/>
    <w:rsid w:val="006C594C"/>
    <w:rsid w:val="006C60D2"/>
    <w:rsid w:val="006C6E2B"/>
    <w:rsid w:val="006C7552"/>
    <w:rsid w:val="006D283B"/>
    <w:rsid w:val="006D434E"/>
    <w:rsid w:val="006D5B29"/>
    <w:rsid w:val="006D6989"/>
    <w:rsid w:val="006E1312"/>
    <w:rsid w:val="006E22D1"/>
    <w:rsid w:val="006E544B"/>
    <w:rsid w:val="006F4526"/>
    <w:rsid w:val="006F456B"/>
    <w:rsid w:val="006F486A"/>
    <w:rsid w:val="006F6775"/>
    <w:rsid w:val="006F6FAD"/>
    <w:rsid w:val="006F70FE"/>
    <w:rsid w:val="006F7F36"/>
    <w:rsid w:val="00705A8C"/>
    <w:rsid w:val="0074144D"/>
    <w:rsid w:val="00741F97"/>
    <w:rsid w:val="0074218F"/>
    <w:rsid w:val="00744BD4"/>
    <w:rsid w:val="0074693F"/>
    <w:rsid w:val="00746986"/>
    <w:rsid w:val="0074788C"/>
    <w:rsid w:val="00750FB5"/>
    <w:rsid w:val="00754D2F"/>
    <w:rsid w:val="007557F7"/>
    <w:rsid w:val="007560F8"/>
    <w:rsid w:val="007625EF"/>
    <w:rsid w:val="00763C5F"/>
    <w:rsid w:val="00770377"/>
    <w:rsid w:val="00774352"/>
    <w:rsid w:val="0077514B"/>
    <w:rsid w:val="00777A3D"/>
    <w:rsid w:val="00781D20"/>
    <w:rsid w:val="00782D49"/>
    <w:rsid w:val="00783893"/>
    <w:rsid w:val="00784B01"/>
    <w:rsid w:val="00784F59"/>
    <w:rsid w:val="00790EE0"/>
    <w:rsid w:val="0079206B"/>
    <w:rsid w:val="00792402"/>
    <w:rsid w:val="0079375F"/>
    <w:rsid w:val="007A5E63"/>
    <w:rsid w:val="007A784C"/>
    <w:rsid w:val="007B14F3"/>
    <w:rsid w:val="007B22DA"/>
    <w:rsid w:val="007B3DE7"/>
    <w:rsid w:val="007B42F2"/>
    <w:rsid w:val="007B5F0E"/>
    <w:rsid w:val="007B744A"/>
    <w:rsid w:val="007B7ECB"/>
    <w:rsid w:val="007B7FF4"/>
    <w:rsid w:val="007C17CB"/>
    <w:rsid w:val="007C1862"/>
    <w:rsid w:val="007C1D3E"/>
    <w:rsid w:val="007D00B7"/>
    <w:rsid w:val="007D060A"/>
    <w:rsid w:val="007D2811"/>
    <w:rsid w:val="007D32AC"/>
    <w:rsid w:val="007D5C7E"/>
    <w:rsid w:val="007D6FA9"/>
    <w:rsid w:val="007E3EF0"/>
    <w:rsid w:val="007F1389"/>
    <w:rsid w:val="007F2E6C"/>
    <w:rsid w:val="007F53D5"/>
    <w:rsid w:val="00803BE7"/>
    <w:rsid w:val="00805152"/>
    <w:rsid w:val="00806E34"/>
    <w:rsid w:val="00815934"/>
    <w:rsid w:val="0082070A"/>
    <w:rsid w:val="008239C1"/>
    <w:rsid w:val="008306D8"/>
    <w:rsid w:val="008309C7"/>
    <w:rsid w:val="008319E7"/>
    <w:rsid w:val="0083248E"/>
    <w:rsid w:val="00832918"/>
    <w:rsid w:val="0083534B"/>
    <w:rsid w:val="00843DB2"/>
    <w:rsid w:val="00845BB1"/>
    <w:rsid w:val="0084618C"/>
    <w:rsid w:val="00847356"/>
    <w:rsid w:val="008517FB"/>
    <w:rsid w:val="008522EE"/>
    <w:rsid w:val="0085232F"/>
    <w:rsid w:val="00857120"/>
    <w:rsid w:val="0085741A"/>
    <w:rsid w:val="00860AFD"/>
    <w:rsid w:val="00870C0F"/>
    <w:rsid w:val="00871260"/>
    <w:rsid w:val="00871E10"/>
    <w:rsid w:val="00873662"/>
    <w:rsid w:val="0087576D"/>
    <w:rsid w:val="008829B4"/>
    <w:rsid w:val="00883798"/>
    <w:rsid w:val="00891F0D"/>
    <w:rsid w:val="008952DF"/>
    <w:rsid w:val="00897D3C"/>
    <w:rsid w:val="008A7A4C"/>
    <w:rsid w:val="008B00A2"/>
    <w:rsid w:val="008B2503"/>
    <w:rsid w:val="008C1D31"/>
    <w:rsid w:val="008C2E51"/>
    <w:rsid w:val="008C7CE3"/>
    <w:rsid w:val="008D1399"/>
    <w:rsid w:val="008D19E0"/>
    <w:rsid w:val="008E0DBF"/>
    <w:rsid w:val="008E130A"/>
    <w:rsid w:val="008E3058"/>
    <w:rsid w:val="008E5EFC"/>
    <w:rsid w:val="008F3CCE"/>
    <w:rsid w:val="00904F8A"/>
    <w:rsid w:val="009067C1"/>
    <w:rsid w:val="0091085E"/>
    <w:rsid w:val="009145F3"/>
    <w:rsid w:val="00915B9D"/>
    <w:rsid w:val="009168E6"/>
    <w:rsid w:val="00916A01"/>
    <w:rsid w:val="00925BFD"/>
    <w:rsid w:val="009264FC"/>
    <w:rsid w:val="00927B6B"/>
    <w:rsid w:val="00930F87"/>
    <w:rsid w:val="00931E45"/>
    <w:rsid w:val="0095046F"/>
    <w:rsid w:val="00950F49"/>
    <w:rsid w:val="0095319D"/>
    <w:rsid w:val="00966A97"/>
    <w:rsid w:val="00970BA2"/>
    <w:rsid w:val="00973419"/>
    <w:rsid w:val="00974DAF"/>
    <w:rsid w:val="00980D0D"/>
    <w:rsid w:val="009813F9"/>
    <w:rsid w:val="00983692"/>
    <w:rsid w:val="009838DE"/>
    <w:rsid w:val="00987059"/>
    <w:rsid w:val="00987C01"/>
    <w:rsid w:val="00993975"/>
    <w:rsid w:val="00993E9A"/>
    <w:rsid w:val="009942D0"/>
    <w:rsid w:val="00995045"/>
    <w:rsid w:val="009A636C"/>
    <w:rsid w:val="009A782E"/>
    <w:rsid w:val="009B03AD"/>
    <w:rsid w:val="009B0B1C"/>
    <w:rsid w:val="009B56B6"/>
    <w:rsid w:val="009B57B2"/>
    <w:rsid w:val="009B70DB"/>
    <w:rsid w:val="009D0A6F"/>
    <w:rsid w:val="009D1C13"/>
    <w:rsid w:val="009E0C2F"/>
    <w:rsid w:val="009E4E34"/>
    <w:rsid w:val="009F0556"/>
    <w:rsid w:val="009F4B6C"/>
    <w:rsid w:val="009F67CA"/>
    <w:rsid w:val="00A06AC7"/>
    <w:rsid w:val="00A06D36"/>
    <w:rsid w:val="00A07B86"/>
    <w:rsid w:val="00A104E5"/>
    <w:rsid w:val="00A15589"/>
    <w:rsid w:val="00A17FC0"/>
    <w:rsid w:val="00A25312"/>
    <w:rsid w:val="00A25585"/>
    <w:rsid w:val="00A322B7"/>
    <w:rsid w:val="00A36CFF"/>
    <w:rsid w:val="00A4154A"/>
    <w:rsid w:val="00A426D8"/>
    <w:rsid w:val="00A4395B"/>
    <w:rsid w:val="00A4603B"/>
    <w:rsid w:val="00A46378"/>
    <w:rsid w:val="00A5430C"/>
    <w:rsid w:val="00A6413D"/>
    <w:rsid w:val="00A64A17"/>
    <w:rsid w:val="00A65CDF"/>
    <w:rsid w:val="00A703B5"/>
    <w:rsid w:val="00A709E1"/>
    <w:rsid w:val="00A70B4D"/>
    <w:rsid w:val="00A72AD9"/>
    <w:rsid w:val="00A748F2"/>
    <w:rsid w:val="00A76E3D"/>
    <w:rsid w:val="00A806D3"/>
    <w:rsid w:val="00A80B9A"/>
    <w:rsid w:val="00A8166C"/>
    <w:rsid w:val="00A83BE1"/>
    <w:rsid w:val="00A84013"/>
    <w:rsid w:val="00A841C8"/>
    <w:rsid w:val="00A844E6"/>
    <w:rsid w:val="00A8615F"/>
    <w:rsid w:val="00A86180"/>
    <w:rsid w:val="00A864B3"/>
    <w:rsid w:val="00A92031"/>
    <w:rsid w:val="00AB0672"/>
    <w:rsid w:val="00AB0B14"/>
    <w:rsid w:val="00AB0F8B"/>
    <w:rsid w:val="00AB2FB2"/>
    <w:rsid w:val="00AB374C"/>
    <w:rsid w:val="00AC0829"/>
    <w:rsid w:val="00AC1C56"/>
    <w:rsid w:val="00AC1C5F"/>
    <w:rsid w:val="00AD2A7C"/>
    <w:rsid w:val="00AD2FC1"/>
    <w:rsid w:val="00AD571B"/>
    <w:rsid w:val="00AD7B2A"/>
    <w:rsid w:val="00AD7BE3"/>
    <w:rsid w:val="00AE1AE9"/>
    <w:rsid w:val="00AE3E1D"/>
    <w:rsid w:val="00AF18FE"/>
    <w:rsid w:val="00AF3606"/>
    <w:rsid w:val="00AF4397"/>
    <w:rsid w:val="00AF4D07"/>
    <w:rsid w:val="00AF541E"/>
    <w:rsid w:val="00B04CA1"/>
    <w:rsid w:val="00B1234D"/>
    <w:rsid w:val="00B15565"/>
    <w:rsid w:val="00B21132"/>
    <w:rsid w:val="00B21872"/>
    <w:rsid w:val="00B219BE"/>
    <w:rsid w:val="00B25317"/>
    <w:rsid w:val="00B31094"/>
    <w:rsid w:val="00B32579"/>
    <w:rsid w:val="00B4151D"/>
    <w:rsid w:val="00B42864"/>
    <w:rsid w:val="00B44DCA"/>
    <w:rsid w:val="00B54E45"/>
    <w:rsid w:val="00B63F9B"/>
    <w:rsid w:val="00B644E0"/>
    <w:rsid w:val="00B75859"/>
    <w:rsid w:val="00B766A1"/>
    <w:rsid w:val="00B90AC3"/>
    <w:rsid w:val="00B9122E"/>
    <w:rsid w:val="00B96A4B"/>
    <w:rsid w:val="00BA3204"/>
    <w:rsid w:val="00BA7828"/>
    <w:rsid w:val="00BA7C8E"/>
    <w:rsid w:val="00BB55A9"/>
    <w:rsid w:val="00BC166A"/>
    <w:rsid w:val="00BC22F8"/>
    <w:rsid w:val="00BC4574"/>
    <w:rsid w:val="00BC4E1A"/>
    <w:rsid w:val="00BC565D"/>
    <w:rsid w:val="00BD37DB"/>
    <w:rsid w:val="00BD49CC"/>
    <w:rsid w:val="00BD65E0"/>
    <w:rsid w:val="00BE071F"/>
    <w:rsid w:val="00BE3BCF"/>
    <w:rsid w:val="00BE7A00"/>
    <w:rsid w:val="00C043F7"/>
    <w:rsid w:val="00C1169B"/>
    <w:rsid w:val="00C15BC6"/>
    <w:rsid w:val="00C15DEC"/>
    <w:rsid w:val="00C2056E"/>
    <w:rsid w:val="00C21038"/>
    <w:rsid w:val="00C253BC"/>
    <w:rsid w:val="00C268D2"/>
    <w:rsid w:val="00C30731"/>
    <w:rsid w:val="00C3231F"/>
    <w:rsid w:val="00C341C2"/>
    <w:rsid w:val="00C34AAC"/>
    <w:rsid w:val="00C353F8"/>
    <w:rsid w:val="00C37C1F"/>
    <w:rsid w:val="00C40080"/>
    <w:rsid w:val="00C42ADD"/>
    <w:rsid w:val="00C51B11"/>
    <w:rsid w:val="00C567FC"/>
    <w:rsid w:val="00C57DFC"/>
    <w:rsid w:val="00C727B9"/>
    <w:rsid w:val="00C77735"/>
    <w:rsid w:val="00C81656"/>
    <w:rsid w:val="00C819F7"/>
    <w:rsid w:val="00C835BE"/>
    <w:rsid w:val="00C83F71"/>
    <w:rsid w:val="00C87F85"/>
    <w:rsid w:val="00C92911"/>
    <w:rsid w:val="00C9511E"/>
    <w:rsid w:val="00C953DA"/>
    <w:rsid w:val="00CA2E54"/>
    <w:rsid w:val="00CA37FA"/>
    <w:rsid w:val="00CA6282"/>
    <w:rsid w:val="00CB13F5"/>
    <w:rsid w:val="00CB2828"/>
    <w:rsid w:val="00CB6129"/>
    <w:rsid w:val="00CB6F7B"/>
    <w:rsid w:val="00CB7194"/>
    <w:rsid w:val="00CB7A5A"/>
    <w:rsid w:val="00CC0495"/>
    <w:rsid w:val="00CC2C83"/>
    <w:rsid w:val="00CC332C"/>
    <w:rsid w:val="00CD5D48"/>
    <w:rsid w:val="00CE3714"/>
    <w:rsid w:val="00CE3AE1"/>
    <w:rsid w:val="00CF011A"/>
    <w:rsid w:val="00CF2FE0"/>
    <w:rsid w:val="00D05303"/>
    <w:rsid w:val="00D106FD"/>
    <w:rsid w:val="00D178BF"/>
    <w:rsid w:val="00D23D38"/>
    <w:rsid w:val="00D24D14"/>
    <w:rsid w:val="00D24F40"/>
    <w:rsid w:val="00D42B83"/>
    <w:rsid w:val="00D45384"/>
    <w:rsid w:val="00D45E12"/>
    <w:rsid w:val="00D57321"/>
    <w:rsid w:val="00D6433C"/>
    <w:rsid w:val="00D646DB"/>
    <w:rsid w:val="00D72E4C"/>
    <w:rsid w:val="00D82379"/>
    <w:rsid w:val="00D87DC1"/>
    <w:rsid w:val="00D90E5B"/>
    <w:rsid w:val="00D92CB5"/>
    <w:rsid w:val="00D95118"/>
    <w:rsid w:val="00D97245"/>
    <w:rsid w:val="00D97966"/>
    <w:rsid w:val="00DA06B9"/>
    <w:rsid w:val="00DA0BB3"/>
    <w:rsid w:val="00DA2345"/>
    <w:rsid w:val="00DA3190"/>
    <w:rsid w:val="00DB2E7B"/>
    <w:rsid w:val="00DB5AEF"/>
    <w:rsid w:val="00DC08AF"/>
    <w:rsid w:val="00DC2782"/>
    <w:rsid w:val="00DC2DB1"/>
    <w:rsid w:val="00DC63D2"/>
    <w:rsid w:val="00DC6484"/>
    <w:rsid w:val="00DD19EF"/>
    <w:rsid w:val="00DD1AD5"/>
    <w:rsid w:val="00DD30F7"/>
    <w:rsid w:val="00DE0400"/>
    <w:rsid w:val="00DE2BAE"/>
    <w:rsid w:val="00DE32D5"/>
    <w:rsid w:val="00DE4279"/>
    <w:rsid w:val="00DE646E"/>
    <w:rsid w:val="00DF3165"/>
    <w:rsid w:val="00DF7F62"/>
    <w:rsid w:val="00E10482"/>
    <w:rsid w:val="00E13484"/>
    <w:rsid w:val="00E15025"/>
    <w:rsid w:val="00E20982"/>
    <w:rsid w:val="00E249EA"/>
    <w:rsid w:val="00E33404"/>
    <w:rsid w:val="00E34AF6"/>
    <w:rsid w:val="00E45279"/>
    <w:rsid w:val="00E527A1"/>
    <w:rsid w:val="00E52C3F"/>
    <w:rsid w:val="00E57F87"/>
    <w:rsid w:val="00E646AA"/>
    <w:rsid w:val="00E651B3"/>
    <w:rsid w:val="00E67247"/>
    <w:rsid w:val="00E67587"/>
    <w:rsid w:val="00E67A18"/>
    <w:rsid w:val="00E70A82"/>
    <w:rsid w:val="00E75E53"/>
    <w:rsid w:val="00E76A6B"/>
    <w:rsid w:val="00E90DD7"/>
    <w:rsid w:val="00E93251"/>
    <w:rsid w:val="00E932F7"/>
    <w:rsid w:val="00E940FC"/>
    <w:rsid w:val="00E95548"/>
    <w:rsid w:val="00EA2154"/>
    <w:rsid w:val="00EA645F"/>
    <w:rsid w:val="00EB2DBC"/>
    <w:rsid w:val="00EB7D17"/>
    <w:rsid w:val="00EC057C"/>
    <w:rsid w:val="00EC1CD4"/>
    <w:rsid w:val="00EC3F05"/>
    <w:rsid w:val="00EC4618"/>
    <w:rsid w:val="00EC49F3"/>
    <w:rsid w:val="00EC7B51"/>
    <w:rsid w:val="00ED41BA"/>
    <w:rsid w:val="00ED5050"/>
    <w:rsid w:val="00ED774D"/>
    <w:rsid w:val="00EE0DDE"/>
    <w:rsid w:val="00EE2F6C"/>
    <w:rsid w:val="00EE72FF"/>
    <w:rsid w:val="00EF143D"/>
    <w:rsid w:val="00EF5CE5"/>
    <w:rsid w:val="00F005F7"/>
    <w:rsid w:val="00F07102"/>
    <w:rsid w:val="00F132C2"/>
    <w:rsid w:val="00F25C4E"/>
    <w:rsid w:val="00F25DBC"/>
    <w:rsid w:val="00F30371"/>
    <w:rsid w:val="00F320EB"/>
    <w:rsid w:val="00F35158"/>
    <w:rsid w:val="00F4351E"/>
    <w:rsid w:val="00F43B5E"/>
    <w:rsid w:val="00F468E4"/>
    <w:rsid w:val="00F548D4"/>
    <w:rsid w:val="00F60FA8"/>
    <w:rsid w:val="00F647A3"/>
    <w:rsid w:val="00F64A6B"/>
    <w:rsid w:val="00F65075"/>
    <w:rsid w:val="00F66A61"/>
    <w:rsid w:val="00F70BF0"/>
    <w:rsid w:val="00F73F36"/>
    <w:rsid w:val="00F77594"/>
    <w:rsid w:val="00F77DC7"/>
    <w:rsid w:val="00FA17FF"/>
    <w:rsid w:val="00FA7C2E"/>
    <w:rsid w:val="00FB1E95"/>
    <w:rsid w:val="00FB4999"/>
    <w:rsid w:val="00FB4EFB"/>
    <w:rsid w:val="00FC2205"/>
    <w:rsid w:val="00FC2822"/>
    <w:rsid w:val="00FC2CDB"/>
    <w:rsid w:val="00FC4539"/>
    <w:rsid w:val="00FD0DAA"/>
    <w:rsid w:val="00FD6CE8"/>
    <w:rsid w:val="00FD6F37"/>
    <w:rsid w:val="00FE3524"/>
    <w:rsid w:val="00FE6F02"/>
    <w:rsid w:val="00FF2310"/>
    <w:rsid w:val="00FF3547"/>
    <w:rsid w:val="00FF689C"/>
    <w:rsid w:val="00FF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9625"/>
  <w15:docId w15:val="{80A63834-D97E-49B9-8902-989C3008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D38"/>
    <w:pPr>
      <w:spacing w:after="0" w:line="360" w:lineRule="auto"/>
      <w:ind w:firstLine="720"/>
    </w:pPr>
    <w:rPr>
      <w:rFonts w:ascii="Times New Roman" w:hAnsi="Times New Roman" w:cs="Arial Unicode MS"/>
      <w:color w:val="000000"/>
      <w:sz w:val="28"/>
      <w:u w:color="000000"/>
    </w:rPr>
  </w:style>
  <w:style w:type="paragraph" w:styleId="1">
    <w:name w:val="heading 1"/>
    <w:basedOn w:val="a"/>
    <w:next w:val="a"/>
    <w:link w:val="10"/>
    <w:uiPriority w:val="9"/>
    <w:qFormat/>
    <w:rsid w:val="00D23D38"/>
    <w:pPr>
      <w:ind w:firstLine="0"/>
      <w:jc w:val="center"/>
      <w:outlineLvl w:val="0"/>
    </w:pPr>
    <w:rPr>
      <w:rFonts w:eastAsia="Times New Roman" w:cs="Times New Roman"/>
      <w:b/>
      <w:szCs w:val="28"/>
    </w:rPr>
  </w:style>
  <w:style w:type="paragraph" w:styleId="2">
    <w:name w:val="heading 2"/>
    <w:basedOn w:val="a"/>
    <w:next w:val="a"/>
    <w:link w:val="20"/>
    <w:uiPriority w:val="9"/>
    <w:unhideWhenUsed/>
    <w:qFormat/>
    <w:rsid w:val="007F2E6C"/>
    <w:pPr>
      <w:keepNext/>
      <w:ind w:firstLine="0"/>
      <w:jc w:val="both"/>
      <w:outlineLvl w:val="1"/>
    </w:pPr>
    <w:rPr>
      <w:rFonts w:eastAsia="Times New Roman" w:cs="Times New Roman"/>
      <w:b/>
      <w:iCs/>
      <w:szCs w:val="28"/>
    </w:rPr>
  </w:style>
  <w:style w:type="paragraph" w:styleId="3">
    <w:name w:val="heading 3"/>
    <w:basedOn w:val="a"/>
    <w:next w:val="a"/>
    <w:link w:val="30"/>
    <w:uiPriority w:val="9"/>
    <w:unhideWhenUsed/>
    <w:qFormat/>
    <w:rsid w:val="00525207"/>
    <w:pPr>
      <w:keepNext/>
      <w:keepLines/>
      <w:jc w:val="both"/>
      <w:outlineLvl w:val="2"/>
    </w:pPr>
    <w:rPr>
      <w:b/>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a4">
    <w:name w:val="Hyperlink"/>
    <w:uiPriority w:val="99"/>
    <w:rPr>
      <w:u w:val="single"/>
    </w:rPr>
  </w:style>
  <w:style w:type="table" w:customStyle="1" w:styleId="TableNormal20">
    <w:name w:val="Table Normal2"/>
    <w:tblPr>
      <w:tblInd w:w="0" w:type="dxa"/>
      <w:tblCellMar>
        <w:top w:w="0" w:type="dxa"/>
        <w:left w:w="0" w:type="dxa"/>
        <w:bottom w:w="0" w:type="dxa"/>
        <w:right w:w="0" w:type="dxa"/>
      </w:tblCellMar>
    </w:tblPr>
  </w:style>
  <w:style w:type="paragraph" w:customStyle="1" w:styleId="a5">
    <w:name w:val="Колонтитули"/>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List Paragraph"/>
    <w:uiPriority w:val="99"/>
    <w:qFormat/>
    <w:pPr>
      <w:spacing w:after="200" w:line="276" w:lineRule="auto"/>
      <w:ind w:left="720"/>
    </w:pPr>
    <w:rPr>
      <w:rFonts w:cs="Arial Unicode MS"/>
      <w:color w:val="000000"/>
      <w:u w:color="000000"/>
    </w:rPr>
  </w:style>
  <w:style w:type="numbering" w:customStyle="1" w:styleId="11">
    <w:name w:val="Імпортований стиль 1"/>
  </w:style>
  <w:style w:type="numbering" w:customStyle="1" w:styleId="21">
    <w:name w:val="Імпортований стиль 2"/>
  </w:style>
  <w:style w:type="numbering" w:customStyle="1" w:styleId="31">
    <w:name w:val="Імпортований стиль 3"/>
  </w:style>
  <w:style w:type="numbering" w:customStyle="1" w:styleId="40">
    <w:name w:val="Імпортований стиль 4"/>
  </w:style>
  <w:style w:type="numbering" w:customStyle="1" w:styleId="50">
    <w:name w:val="Імпортований стиль 5"/>
  </w:style>
  <w:style w:type="numbering" w:customStyle="1" w:styleId="60">
    <w:name w:val="Імпортований стиль 6"/>
  </w:style>
  <w:style w:type="numbering" w:customStyle="1" w:styleId="7">
    <w:name w:val="Імпортований стиль 7"/>
  </w:style>
  <w:style w:type="paragraph" w:styleId="a7">
    <w:name w:val="No Spacing"/>
    <w:uiPriority w:val="1"/>
    <w:qFormat/>
    <w:rsid w:val="00D23D38"/>
    <w:pPr>
      <w:spacing w:after="0" w:line="240" w:lineRule="auto"/>
    </w:pPr>
    <w:rPr>
      <w:rFonts w:ascii="Times New Roman" w:hAnsi="Times New Roman" w:cs="Arial Unicode MS"/>
      <w:color w:val="000000"/>
      <w:sz w:val="28"/>
      <w:u w:color="000000"/>
    </w:rPr>
  </w:style>
  <w:style w:type="numbering" w:customStyle="1" w:styleId="8">
    <w:name w:val="Імпортований стиль 8"/>
  </w:style>
  <w:style w:type="table" w:styleId="a8">
    <w:name w:val="Table Grid"/>
    <w:basedOn w:val="a1"/>
    <w:uiPriority w:val="59"/>
    <w:rsid w:val="00456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575C"/>
    <w:pPr>
      <w:tabs>
        <w:tab w:val="center" w:pos="4677"/>
        <w:tab w:val="right" w:pos="9355"/>
      </w:tabs>
      <w:spacing w:line="240" w:lineRule="auto"/>
    </w:pPr>
  </w:style>
  <w:style w:type="character" w:customStyle="1" w:styleId="aa">
    <w:name w:val="Верхний колонтитул Знак"/>
    <w:basedOn w:val="a0"/>
    <w:link w:val="a9"/>
    <w:uiPriority w:val="99"/>
    <w:rsid w:val="001D575C"/>
    <w:rPr>
      <w:rFonts w:ascii="Calibri" w:hAnsi="Calibri" w:cs="Arial Unicode MS"/>
      <w:color w:val="000000"/>
      <w:sz w:val="22"/>
      <w:szCs w:val="22"/>
      <w:u w:color="000000"/>
    </w:rPr>
  </w:style>
  <w:style w:type="paragraph" w:styleId="ab">
    <w:name w:val="footer"/>
    <w:basedOn w:val="a"/>
    <w:link w:val="ac"/>
    <w:uiPriority w:val="99"/>
    <w:unhideWhenUsed/>
    <w:rsid w:val="001D575C"/>
    <w:pPr>
      <w:tabs>
        <w:tab w:val="center" w:pos="4677"/>
        <w:tab w:val="right" w:pos="9355"/>
      </w:tabs>
      <w:spacing w:line="240" w:lineRule="auto"/>
    </w:pPr>
  </w:style>
  <w:style w:type="character" w:customStyle="1" w:styleId="ac">
    <w:name w:val="Нижний колонтитул Знак"/>
    <w:basedOn w:val="a0"/>
    <w:link w:val="ab"/>
    <w:uiPriority w:val="99"/>
    <w:rsid w:val="001D575C"/>
    <w:rPr>
      <w:rFonts w:ascii="Calibri" w:hAnsi="Calibri" w:cs="Arial Unicode MS"/>
      <w:color w:val="000000"/>
      <w:sz w:val="22"/>
      <w:szCs w:val="22"/>
      <w:u w:color="000000"/>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20"/>
    <w:tblPr>
      <w:tblStyleRowBandSize w:val="1"/>
      <w:tblStyleColBandSize w:val="1"/>
      <w:tblCellMar>
        <w:left w:w="108" w:type="dxa"/>
        <w:right w:w="108" w:type="dxa"/>
      </w:tblCellMar>
    </w:tblPr>
  </w:style>
  <w:style w:type="paragraph" w:styleId="af">
    <w:name w:val="Balloon Text"/>
    <w:basedOn w:val="a"/>
    <w:link w:val="af0"/>
    <w:uiPriority w:val="99"/>
    <w:semiHidden/>
    <w:unhideWhenUsed/>
    <w:rsid w:val="000C50C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CD"/>
    <w:rPr>
      <w:rFonts w:ascii="Tahoma" w:hAnsi="Tahoma" w:cs="Tahoma"/>
      <w:color w:val="000000"/>
      <w:sz w:val="16"/>
      <w:szCs w:val="16"/>
      <w:u w:color="000000"/>
    </w:rPr>
  </w:style>
  <w:style w:type="paragraph" w:styleId="af1">
    <w:name w:val="Normal (Web)"/>
    <w:basedOn w:val="a"/>
    <w:uiPriority w:val="99"/>
    <w:unhideWhenUsed/>
    <w:rsid w:val="00C93CDD"/>
    <w:pPr>
      <w:spacing w:before="100" w:beforeAutospacing="1" w:after="100" w:afterAutospacing="1" w:line="240" w:lineRule="auto"/>
    </w:pPr>
    <w:rPr>
      <w:rFonts w:eastAsia="Times New Roman" w:cs="Times New Roman"/>
      <w:color w:val="auto"/>
      <w:sz w:val="24"/>
      <w:szCs w:val="24"/>
      <w:lang w:val="en-US" w:eastAsia="en-US"/>
    </w:rPr>
  </w:style>
  <w:style w:type="table" w:customStyle="1" w:styleId="af2">
    <w:basedOn w:val="a1"/>
    <w:tblPr>
      <w:tblStyleRowBandSize w:val="1"/>
      <w:tblStyleColBandSize w:val="1"/>
    </w:tblPr>
  </w:style>
  <w:style w:type="table" w:customStyle="1" w:styleId="af3">
    <w:basedOn w:val="TableNormal2"/>
    <w:tblPr>
      <w:tblStyleRowBandSize w:val="1"/>
      <w:tblStyleColBandSize w:val="1"/>
      <w:tblCellMar>
        <w:left w:w="108" w:type="dxa"/>
        <w:right w:w="108" w:type="dxa"/>
      </w:tblCellMar>
    </w:tblPr>
  </w:style>
  <w:style w:type="character" w:customStyle="1" w:styleId="12">
    <w:name w:val="Незакрита згадка1"/>
    <w:basedOn w:val="a0"/>
    <w:uiPriority w:val="99"/>
    <w:semiHidden/>
    <w:unhideWhenUsed/>
    <w:rsid w:val="004E20CC"/>
    <w:rPr>
      <w:color w:val="605E5C"/>
      <w:shd w:val="clear" w:color="auto" w:fill="E1DFDD"/>
    </w:rPr>
  </w:style>
  <w:style w:type="character" w:customStyle="1" w:styleId="field-content">
    <w:name w:val="field-content"/>
    <w:basedOn w:val="a0"/>
    <w:rsid w:val="00DE646E"/>
  </w:style>
  <w:style w:type="paragraph" w:styleId="z-">
    <w:name w:val="HTML Top of Form"/>
    <w:basedOn w:val="a"/>
    <w:next w:val="a"/>
    <w:link w:val="z-0"/>
    <w:hidden/>
    <w:uiPriority w:val="99"/>
    <w:semiHidden/>
    <w:unhideWhenUsed/>
    <w:rsid w:val="00DE646E"/>
    <w:pPr>
      <w:pBdr>
        <w:bottom w:val="single" w:sz="6" w:space="1" w:color="auto"/>
      </w:pBdr>
      <w:spacing w:line="240" w:lineRule="auto"/>
      <w:jc w:val="center"/>
    </w:pPr>
    <w:rPr>
      <w:rFonts w:ascii="Arial" w:eastAsia="Times New Roman" w:hAnsi="Arial" w:cs="Arial"/>
      <w:vanish/>
      <w:color w:val="auto"/>
      <w:sz w:val="16"/>
      <w:szCs w:val="16"/>
      <w:lang w:eastAsia="uk-UA"/>
    </w:rPr>
  </w:style>
  <w:style w:type="character" w:customStyle="1" w:styleId="z-0">
    <w:name w:val="z-Начало формы Знак"/>
    <w:basedOn w:val="a0"/>
    <w:link w:val="z-"/>
    <w:uiPriority w:val="99"/>
    <w:semiHidden/>
    <w:rsid w:val="00DE646E"/>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E646E"/>
    <w:pPr>
      <w:pBdr>
        <w:top w:val="single" w:sz="6" w:space="1" w:color="auto"/>
      </w:pBdr>
      <w:spacing w:line="240" w:lineRule="auto"/>
      <w:jc w:val="center"/>
    </w:pPr>
    <w:rPr>
      <w:rFonts w:ascii="Arial" w:eastAsia="Times New Roman" w:hAnsi="Arial" w:cs="Arial"/>
      <w:vanish/>
      <w:color w:val="auto"/>
      <w:sz w:val="16"/>
      <w:szCs w:val="16"/>
      <w:lang w:eastAsia="uk-UA"/>
    </w:rPr>
  </w:style>
  <w:style w:type="character" w:customStyle="1" w:styleId="z-2">
    <w:name w:val="z-Конец формы Знак"/>
    <w:basedOn w:val="a0"/>
    <w:link w:val="z-1"/>
    <w:uiPriority w:val="99"/>
    <w:semiHidden/>
    <w:rsid w:val="00DE646E"/>
    <w:rPr>
      <w:rFonts w:ascii="Arial" w:eastAsia="Times New Roman" w:hAnsi="Arial" w:cs="Arial"/>
      <w:vanish/>
      <w:sz w:val="16"/>
      <w:szCs w:val="16"/>
      <w:lang w:eastAsia="uk-UA"/>
    </w:rPr>
  </w:style>
  <w:style w:type="numbering" w:customStyle="1" w:styleId="13">
    <w:name w:val="Нет списка1"/>
    <w:next w:val="a2"/>
    <w:uiPriority w:val="99"/>
    <w:semiHidden/>
    <w:unhideWhenUsed/>
    <w:rsid w:val="00A36CFF"/>
  </w:style>
  <w:style w:type="table" w:customStyle="1" w:styleId="TableNormal">
    <w:name w:val="Table Normal"/>
    <w:rsid w:val="00A36CFF"/>
    <w:pPr>
      <w:spacing w:after="0" w:line="360" w:lineRule="auto"/>
      <w:jc w:val="both"/>
    </w:pPr>
    <w:rPr>
      <w:rFonts w:ascii="Times New Roman" w:eastAsia="Times New Roman" w:hAnsi="Times New Roman" w:cs="Times New Roman"/>
      <w:sz w:val="28"/>
      <w:szCs w:val="28"/>
      <w:lang w:val="uk" w:eastAsia="uk-UA"/>
    </w:rPr>
    <w:tblPr>
      <w:tblCellMar>
        <w:top w:w="0" w:type="dxa"/>
        <w:left w:w="0" w:type="dxa"/>
        <w:bottom w:w="0" w:type="dxa"/>
        <w:right w:w="0" w:type="dxa"/>
      </w:tblCellMar>
    </w:tblPr>
  </w:style>
  <w:style w:type="paragraph" w:styleId="af4">
    <w:name w:val="TOC Heading"/>
    <w:basedOn w:val="1"/>
    <w:next w:val="a"/>
    <w:uiPriority w:val="39"/>
    <w:unhideWhenUsed/>
    <w:qFormat/>
    <w:rsid w:val="00637DA1"/>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4">
    <w:name w:val="toc 1"/>
    <w:basedOn w:val="a"/>
    <w:next w:val="a"/>
    <w:autoRedefine/>
    <w:uiPriority w:val="39"/>
    <w:unhideWhenUsed/>
    <w:rsid w:val="00D72E4C"/>
    <w:pPr>
      <w:tabs>
        <w:tab w:val="right" w:leader="dot" w:pos="9622"/>
      </w:tabs>
      <w:spacing w:after="120" w:line="300" w:lineRule="auto"/>
      <w:ind w:firstLine="0"/>
      <w:contextualSpacing/>
    </w:pPr>
  </w:style>
  <w:style w:type="paragraph" w:styleId="22">
    <w:name w:val="toc 2"/>
    <w:basedOn w:val="a"/>
    <w:next w:val="a"/>
    <w:autoRedefine/>
    <w:uiPriority w:val="39"/>
    <w:unhideWhenUsed/>
    <w:rsid w:val="002E3590"/>
    <w:pPr>
      <w:tabs>
        <w:tab w:val="right" w:leader="dot" w:pos="9622"/>
      </w:tabs>
      <w:spacing w:after="40" w:line="300" w:lineRule="auto"/>
      <w:ind w:left="284" w:firstLine="0"/>
    </w:pPr>
  </w:style>
  <w:style w:type="paragraph" w:styleId="32">
    <w:name w:val="toc 3"/>
    <w:basedOn w:val="a"/>
    <w:next w:val="a"/>
    <w:autoRedefine/>
    <w:uiPriority w:val="39"/>
    <w:unhideWhenUsed/>
    <w:rsid w:val="002E3590"/>
    <w:pPr>
      <w:tabs>
        <w:tab w:val="right" w:leader="dot" w:pos="9622"/>
      </w:tabs>
      <w:spacing w:after="100"/>
      <w:ind w:left="560" w:firstLine="7"/>
    </w:pPr>
  </w:style>
  <w:style w:type="character" w:customStyle="1" w:styleId="15">
    <w:name w:val="Неразрешенное упоминание1"/>
    <w:basedOn w:val="a0"/>
    <w:uiPriority w:val="99"/>
    <w:semiHidden/>
    <w:unhideWhenUsed/>
    <w:rsid w:val="001F3FD1"/>
    <w:rPr>
      <w:color w:val="605E5C"/>
      <w:shd w:val="clear" w:color="auto" w:fill="E1DFDD"/>
    </w:rPr>
  </w:style>
  <w:style w:type="paragraph" w:customStyle="1" w:styleId="af5">
    <w:name w:val="Нормальний текст"/>
    <w:basedOn w:val="a"/>
    <w:rsid w:val="00193089"/>
    <w:pPr>
      <w:spacing w:before="120" w:line="240" w:lineRule="auto"/>
      <w:ind w:firstLine="567"/>
    </w:pPr>
    <w:rPr>
      <w:rFonts w:ascii="Antiqua" w:eastAsia="Times New Roman" w:hAnsi="Antiqua" w:cs="Times New Roman"/>
      <w:color w:val="auto"/>
      <w:sz w:val="26"/>
      <w:szCs w:val="20"/>
    </w:rPr>
  </w:style>
  <w:style w:type="character" w:customStyle="1" w:styleId="23">
    <w:name w:val="Неразрешенное упоминание2"/>
    <w:basedOn w:val="a0"/>
    <w:uiPriority w:val="99"/>
    <w:semiHidden/>
    <w:unhideWhenUsed/>
    <w:rsid w:val="00A76E3D"/>
    <w:rPr>
      <w:color w:val="605E5C"/>
      <w:shd w:val="clear" w:color="auto" w:fill="E1DFDD"/>
    </w:rPr>
  </w:style>
  <w:style w:type="character" w:customStyle="1" w:styleId="10">
    <w:name w:val="Заголовок 1 Знак"/>
    <w:basedOn w:val="a0"/>
    <w:link w:val="1"/>
    <w:uiPriority w:val="9"/>
    <w:rsid w:val="00CC332C"/>
    <w:rPr>
      <w:rFonts w:ascii="Times New Roman" w:eastAsia="Times New Roman" w:hAnsi="Times New Roman" w:cs="Times New Roman"/>
      <w:b/>
      <w:color w:val="000000"/>
      <w:sz w:val="28"/>
      <w:szCs w:val="28"/>
      <w:u w:color="000000"/>
    </w:rPr>
  </w:style>
  <w:style w:type="character" w:customStyle="1" w:styleId="20">
    <w:name w:val="Заголовок 2 Знак"/>
    <w:basedOn w:val="a0"/>
    <w:link w:val="2"/>
    <w:uiPriority w:val="9"/>
    <w:rsid w:val="00CC332C"/>
    <w:rPr>
      <w:rFonts w:ascii="Times New Roman" w:eastAsia="Times New Roman" w:hAnsi="Times New Roman" w:cs="Times New Roman"/>
      <w:b/>
      <w:iCs/>
      <w:color w:val="000000"/>
      <w:sz w:val="28"/>
      <w:szCs w:val="28"/>
      <w:u w:color="000000"/>
    </w:rPr>
  </w:style>
  <w:style w:type="character" w:customStyle="1" w:styleId="30">
    <w:name w:val="Заголовок 3 Знак"/>
    <w:basedOn w:val="a0"/>
    <w:link w:val="3"/>
    <w:uiPriority w:val="9"/>
    <w:rsid w:val="00CC332C"/>
    <w:rPr>
      <w:rFonts w:ascii="Times New Roman" w:hAnsi="Times New Roman" w:cs="Arial Unicode MS"/>
      <w:b/>
      <w:color w:val="000000"/>
      <w:sz w:val="28"/>
      <w:szCs w:val="28"/>
      <w:u w:color="000000"/>
    </w:rPr>
  </w:style>
  <w:style w:type="paragraph" w:customStyle="1" w:styleId="af6">
    <w:name w:val="Табличный"/>
    <w:basedOn w:val="a"/>
    <w:autoRedefine/>
    <w:qFormat/>
    <w:rsid w:val="00C9511E"/>
    <w:pPr>
      <w:suppressAutoHyphens/>
      <w:spacing w:line="240" w:lineRule="auto"/>
      <w:ind w:left="34" w:firstLine="0"/>
    </w:pPr>
    <w:rPr>
      <w:rFonts w:eastAsia="Times New Roman" w:cs="Times New Roman"/>
      <w:color w:val="auto"/>
      <w:sz w:val="24"/>
      <w:szCs w:val="24"/>
      <w:lang w:eastAsia="en-US"/>
    </w:rPr>
  </w:style>
  <w:style w:type="paragraph" w:styleId="af7">
    <w:name w:val="List Number"/>
    <w:basedOn w:val="a"/>
    <w:qFormat/>
    <w:rsid w:val="00C9511E"/>
    <w:pPr>
      <w:tabs>
        <w:tab w:val="left" w:pos="360"/>
      </w:tabs>
      <w:suppressAutoHyphens/>
      <w:spacing w:before="120" w:line="240" w:lineRule="auto"/>
      <w:ind w:left="357" w:hanging="357"/>
      <w:contextualSpacing/>
      <w:jc w:val="both"/>
    </w:pPr>
    <w:rPr>
      <w:rFonts w:eastAsia="Times New Roman" w:cs="Times New Roman"/>
      <w:color w:val="auto"/>
      <w:sz w:val="22"/>
      <w:szCs w:val="24"/>
    </w:rPr>
  </w:style>
  <w:style w:type="character" w:styleId="af8">
    <w:name w:val="Subtle Reference"/>
    <w:basedOn w:val="a0"/>
    <w:uiPriority w:val="31"/>
    <w:qFormat/>
    <w:rsid w:val="000859A7"/>
    <w:rPr>
      <w:smallCaps/>
      <w:color w:val="5A5A5A" w:themeColor="text1" w:themeTint="A5"/>
    </w:rPr>
  </w:style>
  <w:style w:type="paragraph" w:customStyle="1" w:styleId="xfmc1">
    <w:name w:val="xfmc1"/>
    <w:basedOn w:val="a"/>
    <w:rsid w:val="007B14F3"/>
    <w:pPr>
      <w:spacing w:before="100" w:beforeAutospacing="1" w:after="100" w:afterAutospacing="1" w:line="240" w:lineRule="auto"/>
      <w:ind w:firstLine="0"/>
    </w:pPr>
    <w:rPr>
      <w:rFonts w:eastAsia="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84">
      <w:bodyDiv w:val="1"/>
      <w:marLeft w:val="0"/>
      <w:marRight w:val="0"/>
      <w:marTop w:val="0"/>
      <w:marBottom w:val="0"/>
      <w:divBdr>
        <w:top w:val="none" w:sz="0" w:space="0" w:color="auto"/>
        <w:left w:val="none" w:sz="0" w:space="0" w:color="auto"/>
        <w:bottom w:val="none" w:sz="0" w:space="0" w:color="auto"/>
        <w:right w:val="none" w:sz="0" w:space="0" w:color="auto"/>
      </w:divBdr>
    </w:div>
    <w:div w:id="47650340">
      <w:bodyDiv w:val="1"/>
      <w:marLeft w:val="0"/>
      <w:marRight w:val="0"/>
      <w:marTop w:val="0"/>
      <w:marBottom w:val="0"/>
      <w:divBdr>
        <w:top w:val="none" w:sz="0" w:space="0" w:color="auto"/>
        <w:left w:val="none" w:sz="0" w:space="0" w:color="auto"/>
        <w:bottom w:val="none" w:sz="0" w:space="0" w:color="auto"/>
        <w:right w:val="none" w:sz="0" w:space="0" w:color="auto"/>
      </w:divBdr>
    </w:div>
    <w:div w:id="136380968">
      <w:bodyDiv w:val="1"/>
      <w:marLeft w:val="0"/>
      <w:marRight w:val="0"/>
      <w:marTop w:val="0"/>
      <w:marBottom w:val="0"/>
      <w:divBdr>
        <w:top w:val="none" w:sz="0" w:space="0" w:color="auto"/>
        <w:left w:val="none" w:sz="0" w:space="0" w:color="auto"/>
        <w:bottom w:val="none" w:sz="0" w:space="0" w:color="auto"/>
        <w:right w:val="none" w:sz="0" w:space="0" w:color="auto"/>
      </w:divBdr>
    </w:div>
    <w:div w:id="178936090">
      <w:bodyDiv w:val="1"/>
      <w:marLeft w:val="0"/>
      <w:marRight w:val="0"/>
      <w:marTop w:val="0"/>
      <w:marBottom w:val="0"/>
      <w:divBdr>
        <w:top w:val="none" w:sz="0" w:space="0" w:color="auto"/>
        <w:left w:val="none" w:sz="0" w:space="0" w:color="auto"/>
        <w:bottom w:val="none" w:sz="0" w:space="0" w:color="auto"/>
        <w:right w:val="none" w:sz="0" w:space="0" w:color="auto"/>
      </w:divBdr>
    </w:div>
    <w:div w:id="182519347">
      <w:bodyDiv w:val="1"/>
      <w:marLeft w:val="0"/>
      <w:marRight w:val="0"/>
      <w:marTop w:val="0"/>
      <w:marBottom w:val="0"/>
      <w:divBdr>
        <w:top w:val="none" w:sz="0" w:space="0" w:color="auto"/>
        <w:left w:val="none" w:sz="0" w:space="0" w:color="auto"/>
        <w:bottom w:val="none" w:sz="0" w:space="0" w:color="auto"/>
        <w:right w:val="none" w:sz="0" w:space="0" w:color="auto"/>
      </w:divBdr>
    </w:div>
    <w:div w:id="187763196">
      <w:bodyDiv w:val="1"/>
      <w:marLeft w:val="0"/>
      <w:marRight w:val="0"/>
      <w:marTop w:val="0"/>
      <w:marBottom w:val="0"/>
      <w:divBdr>
        <w:top w:val="none" w:sz="0" w:space="0" w:color="auto"/>
        <w:left w:val="none" w:sz="0" w:space="0" w:color="auto"/>
        <w:bottom w:val="none" w:sz="0" w:space="0" w:color="auto"/>
        <w:right w:val="none" w:sz="0" w:space="0" w:color="auto"/>
      </w:divBdr>
    </w:div>
    <w:div w:id="240716786">
      <w:bodyDiv w:val="1"/>
      <w:marLeft w:val="0"/>
      <w:marRight w:val="0"/>
      <w:marTop w:val="0"/>
      <w:marBottom w:val="0"/>
      <w:divBdr>
        <w:top w:val="none" w:sz="0" w:space="0" w:color="auto"/>
        <w:left w:val="none" w:sz="0" w:space="0" w:color="auto"/>
        <w:bottom w:val="none" w:sz="0" w:space="0" w:color="auto"/>
        <w:right w:val="none" w:sz="0" w:space="0" w:color="auto"/>
      </w:divBdr>
    </w:div>
    <w:div w:id="254824785">
      <w:bodyDiv w:val="1"/>
      <w:marLeft w:val="0"/>
      <w:marRight w:val="0"/>
      <w:marTop w:val="0"/>
      <w:marBottom w:val="0"/>
      <w:divBdr>
        <w:top w:val="none" w:sz="0" w:space="0" w:color="auto"/>
        <w:left w:val="none" w:sz="0" w:space="0" w:color="auto"/>
        <w:bottom w:val="none" w:sz="0" w:space="0" w:color="auto"/>
        <w:right w:val="none" w:sz="0" w:space="0" w:color="auto"/>
      </w:divBdr>
    </w:div>
    <w:div w:id="272172584">
      <w:bodyDiv w:val="1"/>
      <w:marLeft w:val="0"/>
      <w:marRight w:val="0"/>
      <w:marTop w:val="0"/>
      <w:marBottom w:val="0"/>
      <w:divBdr>
        <w:top w:val="none" w:sz="0" w:space="0" w:color="auto"/>
        <w:left w:val="none" w:sz="0" w:space="0" w:color="auto"/>
        <w:bottom w:val="none" w:sz="0" w:space="0" w:color="auto"/>
        <w:right w:val="none" w:sz="0" w:space="0" w:color="auto"/>
      </w:divBdr>
    </w:div>
    <w:div w:id="289090483">
      <w:bodyDiv w:val="1"/>
      <w:marLeft w:val="0"/>
      <w:marRight w:val="0"/>
      <w:marTop w:val="0"/>
      <w:marBottom w:val="0"/>
      <w:divBdr>
        <w:top w:val="none" w:sz="0" w:space="0" w:color="auto"/>
        <w:left w:val="none" w:sz="0" w:space="0" w:color="auto"/>
        <w:bottom w:val="none" w:sz="0" w:space="0" w:color="auto"/>
        <w:right w:val="none" w:sz="0" w:space="0" w:color="auto"/>
      </w:divBdr>
    </w:div>
    <w:div w:id="300429961">
      <w:bodyDiv w:val="1"/>
      <w:marLeft w:val="0"/>
      <w:marRight w:val="0"/>
      <w:marTop w:val="0"/>
      <w:marBottom w:val="0"/>
      <w:divBdr>
        <w:top w:val="none" w:sz="0" w:space="0" w:color="auto"/>
        <w:left w:val="none" w:sz="0" w:space="0" w:color="auto"/>
        <w:bottom w:val="none" w:sz="0" w:space="0" w:color="auto"/>
        <w:right w:val="none" w:sz="0" w:space="0" w:color="auto"/>
      </w:divBdr>
    </w:div>
    <w:div w:id="403841744">
      <w:bodyDiv w:val="1"/>
      <w:marLeft w:val="0"/>
      <w:marRight w:val="0"/>
      <w:marTop w:val="0"/>
      <w:marBottom w:val="0"/>
      <w:divBdr>
        <w:top w:val="none" w:sz="0" w:space="0" w:color="auto"/>
        <w:left w:val="none" w:sz="0" w:space="0" w:color="auto"/>
        <w:bottom w:val="none" w:sz="0" w:space="0" w:color="auto"/>
        <w:right w:val="none" w:sz="0" w:space="0" w:color="auto"/>
      </w:divBdr>
    </w:div>
    <w:div w:id="479469815">
      <w:bodyDiv w:val="1"/>
      <w:marLeft w:val="0"/>
      <w:marRight w:val="0"/>
      <w:marTop w:val="0"/>
      <w:marBottom w:val="0"/>
      <w:divBdr>
        <w:top w:val="none" w:sz="0" w:space="0" w:color="auto"/>
        <w:left w:val="none" w:sz="0" w:space="0" w:color="auto"/>
        <w:bottom w:val="none" w:sz="0" w:space="0" w:color="auto"/>
        <w:right w:val="none" w:sz="0" w:space="0" w:color="auto"/>
      </w:divBdr>
    </w:div>
    <w:div w:id="787092129">
      <w:bodyDiv w:val="1"/>
      <w:marLeft w:val="0"/>
      <w:marRight w:val="0"/>
      <w:marTop w:val="0"/>
      <w:marBottom w:val="0"/>
      <w:divBdr>
        <w:top w:val="none" w:sz="0" w:space="0" w:color="auto"/>
        <w:left w:val="none" w:sz="0" w:space="0" w:color="auto"/>
        <w:bottom w:val="none" w:sz="0" w:space="0" w:color="auto"/>
        <w:right w:val="none" w:sz="0" w:space="0" w:color="auto"/>
      </w:divBdr>
    </w:div>
    <w:div w:id="825164904">
      <w:bodyDiv w:val="1"/>
      <w:marLeft w:val="0"/>
      <w:marRight w:val="0"/>
      <w:marTop w:val="0"/>
      <w:marBottom w:val="0"/>
      <w:divBdr>
        <w:top w:val="none" w:sz="0" w:space="0" w:color="auto"/>
        <w:left w:val="none" w:sz="0" w:space="0" w:color="auto"/>
        <w:bottom w:val="none" w:sz="0" w:space="0" w:color="auto"/>
        <w:right w:val="none" w:sz="0" w:space="0" w:color="auto"/>
      </w:divBdr>
    </w:div>
    <w:div w:id="904989548">
      <w:bodyDiv w:val="1"/>
      <w:marLeft w:val="0"/>
      <w:marRight w:val="0"/>
      <w:marTop w:val="0"/>
      <w:marBottom w:val="0"/>
      <w:divBdr>
        <w:top w:val="none" w:sz="0" w:space="0" w:color="auto"/>
        <w:left w:val="none" w:sz="0" w:space="0" w:color="auto"/>
        <w:bottom w:val="none" w:sz="0" w:space="0" w:color="auto"/>
        <w:right w:val="none" w:sz="0" w:space="0" w:color="auto"/>
      </w:divBdr>
    </w:div>
    <w:div w:id="911156195">
      <w:bodyDiv w:val="1"/>
      <w:marLeft w:val="0"/>
      <w:marRight w:val="0"/>
      <w:marTop w:val="0"/>
      <w:marBottom w:val="0"/>
      <w:divBdr>
        <w:top w:val="none" w:sz="0" w:space="0" w:color="auto"/>
        <w:left w:val="none" w:sz="0" w:space="0" w:color="auto"/>
        <w:bottom w:val="none" w:sz="0" w:space="0" w:color="auto"/>
        <w:right w:val="none" w:sz="0" w:space="0" w:color="auto"/>
      </w:divBdr>
    </w:div>
    <w:div w:id="1332370123">
      <w:bodyDiv w:val="1"/>
      <w:marLeft w:val="0"/>
      <w:marRight w:val="0"/>
      <w:marTop w:val="0"/>
      <w:marBottom w:val="0"/>
      <w:divBdr>
        <w:top w:val="none" w:sz="0" w:space="0" w:color="auto"/>
        <w:left w:val="none" w:sz="0" w:space="0" w:color="auto"/>
        <w:bottom w:val="none" w:sz="0" w:space="0" w:color="auto"/>
        <w:right w:val="none" w:sz="0" w:space="0" w:color="auto"/>
      </w:divBdr>
    </w:div>
    <w:div w:id="1351369759">
      <w:bodyDiv w:val="1"/>
      <w:marLeft w:val="0"/>
      <w:marRight w:val="0"/>
      <w:marTop w:val="0"/>
      <w:marBottom w:val="0"/>
      <w:divBdr>
        <w:top w:val="none" w:sz="0" w:space="0" w:color="auto"/>
        <w:left w:val="none" w:sz="0" w:space="0" w:color="auto"/>
        <w:bottom w:val="none" w:sz="0" w:space="0" w:color="auto"/>
        <w:right w:val="none" w:sz="0" w:space="0" w:color="auto"/>
      </w:divBdr>
    </w:div>
    <w:div w:id="1416047757">
      <w:bodyDiv w:val="1"/>
      <w:marLeft w:val="0"/>
      <w:marRight w:val="0"/>
      <w:marTop w:val="0"/>
      <w:marBottom w:val="0"/>
      <w:divBdr>
        <w:top w:val="none" w:sz="0" w:space="0" w:color="auto"/>
        <w:left w:val="none" w:sz="0" w:space="0" w:color="auto"/>
        <w:bottom w:val="none" w:sz="0" w:space="0" w:color="auto"/>
        <w:right w:val="none" w:sz="0" w:space="0" w:color="auto"/>
      </w:divBdr>
    </w:div>
    <w:div w:id="1462116144">
      <w:bodyDiv w:val="1"/>
      <w:marLeft w:val="0"/>
      <w:marRight w:val="0"/>
      <w:marTop w:val="0"/>
      <w:marBottom w:val="0"/>
      <w:divBdr>
        <w:top w:val="none" w:sz="0" w:space="0" w:color="auto"/>
        <w:left w:val="none" w:sz="0" w:space="0" w:color="auto"/>
        <w:bottom w:val="none" w:sz="0" w:space="0" w:color="auto"/>
        <w:right w:val="none" w:sz="0" w:space="0" w:color="auto"/>
      </w:divBdr>
    </w:div>
    <w:div w:id="1509902281">
      <w:bodyDiv w:val="1"/>
      <w:marLeft w:val="0"/>
      <w:marRight w:val="0"/>
      <w:marTop w:val="0"/>
      <w:marBottom w:val="0"/>
      <w:divBdr>
        <w:top w:val="none" w:sz="0" w:space="0" w:color="auto"/>
        <w:left w:val="none" w:sz="0" w:space="0" w:color="auto"/>
        <w:bottom w:val="none" w:sz="0" w:space="0" w:color="auto"/>
        <w:right w:val="none" w:sz="0" w:space="0" w:color="auto"/>
      </w:divBdr>
    </w:div>
    <w:div w:id="1542982697">
      <w:bodyDiv w:val="1"/>
      <w:marLeft w:val="0"/>
      <w:marRight w:val="0"/>
      <w:marTop w:val="0"/>
      <w:marBottom w:val="0"/>
      <w:divBdr>
        <w:top w:val="none" w:sz="0" w:space="0" w:color="auto"/>
        <w:left w:val="none" w:sz="0" w:space="0" w:color="auto"/>
        <w:bottom w:val="none" w:sz="0" w:space="0" w:color="auto"/>
        <w:right w:val="none" w:sz="0" w:space="0" w:color="auto"/>
      </w:divBdr>
    </w:div>
    <w:div w:id="1553730232">
      <w:bodyDiv w:val="1"/>
      <w:marLeft w:val="0"/>
      <w:marRight w:val="0"/>
      <w:marTop w:val="0"/>
      <w:marBottom w:val="0"/>
      <w:divBdr>
        <w:top w:val="none" w:sz="0" w:space="0" w:color="auto"/>
        <w:left w:val="none" w:sz="0" w:space="0" w:color="auto"/>
        <w:bottom w:val="none" w:sz="0" w:space="0" w:color="auto"/>
        <w:right w:val="none" w:sz="0" w:space="0" w:color="auto"/>
      </w:divBdr>
    </w:div>
    <w:div w:id="1584532846">
      <w:bodyDiv w:val="1"/>
      <w:marLeft w:val="0"/>
      <w:marRight w:val="0"/>
      <w:marTop w:val="0"/>
      <w:marBottom w:val="0"/>
      <w:divBdr>
        <w:top w:val="none" w:sz="0" w:space="0" w:color="auto"/>
        <w:left w:val="none" w:sz="0" w:space="0" w:color="auto"/>
        <w:bottom w:val="none" w:sz="0" w:space="0" w:color="auto"/>
        <w:right w:val="none" w:sz="0" w:space="0" w:color="auto"/>
      </w:divBdr>
    </w:div>
    <w:div w:id="1604997230">
      <w:bodyDiv w:val="1"/>
      <w:marLeft w:val="0"/>
      <w:marRight w:val="0"/>
      <w:marTop w:val="0"/>
      <w:marBottom w:val="0"/>
      <w:divBdr>
        <w:top w:val="none" w:sz="0" w:space="0" w:color="auto"/>
        <w:left w:val="none" w:sz="0" w:space="0" w:color="auto"/>
        <w:bottom w:val="none" w:sz="0" w:space="0" w:color="auto"/>
        <w:right w:val="none" w:sz="0" w:space="0" w:color="auto"/>
      </w:divBdr>
    </w:div>
    <w:div w:id="1636330128">
      <w:bodyDiv w:val="1"/>
      <w:marLeft w:val="0"/>
      <w:marRight w:val="0"/>
      <w:marTop w:val="0"/>
      <w:marBottom w:val="0"/>
      <w:divBdr>
        <w:top w:val="none" w:sz="0" w:space="0" w:color="auto"/>
        <w:left w:val="none" w:sz="0" w:space="0" w:color="auto"/>
        <w:bottom w:val="none" w:sz="0" w:space="0" w:color="auto"/>
        <w:right w:val="none" w:sz="0" w:space="0" w:color="auto"/>
      </w:divBdr>
      <w:divsChild>
        <w:div w:id="1418405070">
          <w:marLeft w:val="0"/>
          <w:marRight w:val="0"/>
          <w:marTop w:val="0"/>
          <w:marBottom w:val="0"/>
          <w:divBdr>
            <w:top w:val="none" w:sz="0" w:space="0" w:color="auto"/>
            <w:left w:val="none" w:sz="0" w:space="0" w:color="auto"/>
            <w:bottom w:val="none" w:sz="0" w:space="0" w:color="auto"/>
            <w:right w:val="none" w:sz="0" w:space="0" w:color="auto"/>
          </w:divBdr>
          <w:divsChild>
            <w:div w:id="704408338">
              <w:marLeft w:val="0"/>
              <w:marRight w:val="0"/>
              <w:marTop w:val="0"/>
              <w:marBottom w:val="0"/>
              <w:divBdr>
                <w:top w:val="none" w:sz="0" w:space="0" w:color="auto"/>
                <w:left w:val="none" w:sz="0" w:space="0" w:color="auto"/>
                <w:bottom w:val="none" w:sz="0" w:space="0" w:color="auto"/>
                <w:right w:val="none" w:sz="0" w:space="0" w:color="auto"/>
              </w:divBdr>
              <w:divsChild>
                <w:div w:id="994603334">
                  <w:marLeft w:val="0"/>
                  <w:marRight w:val="0"/>
                  <w:marTop w:val="0"/>
                  <w:marBottom w:val="0"/>
                  <w:divBdr>
                    <w:top w:val="none" w:sz="0" w:space="0" w:color="auto"/>
                    <w:left w:val="none" w:sz="0" w:space="0" w:color="auto"/>
                    <w:bottom w:val="none" w:sz="0" w:space="0" w:color="auto"/>
                    <w:right w:val="none" w:sz="0" w:space="0" w:color="auto"/>
                  </w:divBdr>
                  <w:divsChild>
                    <w:div w:id="1187907933">
                      <w:marLeft w:val="0"/>
                      <w:marRight w:val="0"/>
                      <w:marTop w:val="0"/>
                      <w:marBottom w:val="0"/>
                      <w:divBdr>
                        <w:top w:val="none" w:sz="0" w:space="0" w:color="auto"/>
                        <w:left w:val="none" w:sz="0" w:space="0" w:color="auto"/>
                        <w:bottom w:val="none" w:sz="0" w:space="0" w:color="auto"/>
                        <w:right w:val="none" w:sz="0" w:space="0" w:color="auto"/>
                      </w:divBdr>
                      <w:divsChild>
                        <w:div w:id="1024750332">
                          <w:marLeft w:val="90"/>
                          <w:marRight w:val="75"/>
                          <w:marTop w:val="0"/>
                          <w:marBottom w:val="0"/>
                          <w:divBdr>
                            <w:top w:val="none" w:sz="0" w:space="0" w:color="auto"/>
                            <w:left w:val="none" w:sz="0" w:space="0" w:color="auto"/>
                            <w:bottom w:val="none" w:sz="0" w:space="0" w:color="auto"/>
                            <w:right w:val="none" w:sz="0" w:space="0" w:color="auto"/>
                          </w:divBdr>
                          <w:divsChild>
                            <w:div w:id="1422751080">
                              <w:marLeft w:val="0"/>
                              <w:marRight w:val="0"/>
                              <w:marTop w:val="0"/>
                              <w:marBottom w:val="0"/>
                              <w:divBdr>
                                <w:top w:val="none" w:sz="0" w:space="0" w:color="auto"/>
                                <w:left w:val="none" w:sz="0" w:space="0" w:color="auto"/>
                                <w:bottom w:val="none" w:sz="0" w:space="0" w:color="auto"/>
                                <w:right w:val="none" w:sz="0" w:space="0" w:color="auto"/>
                              </w:divBdr>
                              <w:divsChild>
                                <w:div w:id="727415670">
                                  <w:marLeft w:val="0"/>
                                  <w:marRight w:val="0"/>
                                  <w:marTop w:val="0"/>
                                  <w:marBottom w:val="0"/>
                                  <w:divBdr>
                                    <w:top w:val="none" w:sz="0" w:space="0" w:color="auto"/>
                                    <w:left w:val="none" w:sz="0" w:space="0" w:color="auto"/>
                                    <w:bottom w:val="none" w:sz="0" w:space="0" w:color="auto"/>
                                    <w:right w:val="none" w:sz="0" w:space="0" w:color="auto"/>
                                  </w:divBdr>
                                </w:div>
                                <w:div w:id="401100016">
                                  <w:marLeft w:val="0"/>
                                  <w:marRight w:val="0"/>
                                  <w:marTop w:val="0"/>
                                  <w:marBottom w:val="0"/>
                                  <w:divBdr>
                                    <w:top w:val="none" w:sz="0" w:space="0" w:color="auto"/>
                                    <w:left w:val="none" w:sz="0" w:space="0" w:color="auto"/>
                                    <w:bottom w:val="none" w:sz="0" w:space="0" w:color="auto"/>
                                    <w:right w:val="none" w:sz="0" w:space="0" w:color="auto"/>
                                  </w:divBdr>
                                </w:div>
                                <w:div w:id="988021541">
                                  <w:marLeft w:val="0"/>
                                  <w:marRight w:val="0"/>
                                  <w:marTop w:val="0"/>
                                  <w:marBottom w:val="0"/>
                                  <w:divBdr>
                                    <w:top w:val="none" w:sz="0" w:space="0" w:color="auto"/>
                                    <w:left w:val="none" w:sz="0" w:space="0" w:color="auto"/>
                                    <w:bottom w:val="none" w:sz="0" w:space="0" w:color="auto"/>
                                    <w:right w:val="none" w:sz="0" w:space="0" w:color="auto"/>
                                  </w:divBdr>
                                </w:div>
                                <w:div w:id="898126938">
                                  <w:marLeft w:val="0"/>
                                  <w:marRight w:val="0"/>
                                  <w:marTop w:val="0"/>
                                  <w:marBottom w:val="0"/>
                                  <w:divBdr>
                                    <w:top w:val="none" w:sz="0" w:space="0" w:color="auto"/>
                                    <w:left w:val="none" w:sz="0" w:space="0" w:color="auto"/>
                                    <w:bottom w:val="none" w:sz="0" w:space="0" w:color="auto"/>
                                    <w:right w:val="none" w:sz="0" w:space="0" w:color="auto"/>
                                  </w:divBdr>
                                </w:div>
                                <w:div w:id="810563294">
                                  <w:marLeft w:val="0"/>
                                  <w:marRight w:val="0"/>
                                  <w:marTop w:val="0"/>
                                  <w:marBottom w:val="0"/>
                                  <w:divBdr>
                                    <w:top w:val="none" w:sz="0" w:space="0" w:color="auto"/>
                                    <w:left w:val="none" w:sz="0" w:space="0" w:color="auto"/>
                                    <w:bottom w:val="none" w:sz="0" w:space="0" w:color="auto"/>
                                    <w:right w:val="none" w:sz="0" w:space="0" w:color="auto"/>
                                  </w:divBdr>
                                </w:div>
                                <w:div w:id="2040623875">
                                  <w:marLeft w:val="0"/>
                                  <w:marRight w:val="0"/>
                                  <w:marTop w:val="0"/>
                                  <w:marBottom w:val="0"/>
                                  <w:divBdr>
                                    <w:top w:val="none" w:sz="0" w:space="0" w:color="auto"/>
                                    <w:left w:val="none" w:sz="0" w:space="0" w:color="auto"/>
                                    <w:bottom w:val="none" w:sz="0" w:space="0" w:color="auto"/>
                                    <w:right w:val="none" w:sz="0" w:space="0" w:color="auto"/>
                                  </w:divBdr>
                                </w:div>
                                <w:div w:id="1820461295">
                                  <w:marLeft w:val="0"/>
                                  <w:marRight w:val="0"/>
                                  <w:marTop w:val="0"/>
                                  <w:marBottom w:val="0"/>
                                  <w:divBdr>
                                    <w:top w:val="none" w:sz="0" w:space="0" w:color="auto"/>
                                    <w:left w:val="none" w:sz="0" w:space="0" w:color="auto"/>
                                    <w:bottom w:val="none" w:sz="0" w:space="0" w:color="auto"/>
                                    <w:right w:val="none" w:sz="0" w:space="0" w:color="auto"/>
                                  </w:divBdr>
                                </w:div>
                                <w:div w:id="924612954">
                                  <w:marLeft w:val="0"/>
                                  <w:marRight w:val="0"/>
                                  <w:marTop w:val="0"/>
                                  <w:marBottom w:val="0"/>
                                  <w:divBdr>
                                    <w:top w:val="none" w:sz="0" w:space="0" w:color="auto"/>
                                    <w:left w:val="none" w:sz="0" w:space="0" w:color="auto"/>
                                    <w:bottom w:val="none" w:sz="0" w:space="0" w:color="auto"/>
                                    <w:right w:val="none" w:sz="0" w:space="0" w:color="auto"/>
                                  </w:divBdr>
                                </w:div>
                                <w:div w:id="620569761">
                                  <w:marLeft w:val="0"/>
                                  <w:marRight w:val="0"/>
                                  <w:marTop w:val="0"/>
                                  <w:marBottom w:val="0"/>
                                  <w:divBdr>
                                    <w:top w:val="none" w:sz="0" w:space="0" w:color="auto"/>
                                    <w:left w:val="none" w:sz="0" w:space="0" w:color="auto"/>
                                    <w:bottom w:val="none" w:sz="0" w:space="0" w:color="auto"/>
                                    <w:right w:val="none" w:sz="0" w:space="0" w:color="auto"/>
                                  </w:divBdr>
                                </w:div>
                                <w:div w:id="891229344">
                                  <w:marLeft w:val="0"/>
                                  <w:marRight w:val="0"/>
                                  <w:marTop w:val="0"/>
                                  <w:marBottom w:val="0"/>
                                  <w:divBdr>
                                    <w:top w:val="none" w:sz="0" w:space="0" w:color="auto"/>
                                    <w:left w:val="none" w:sz="0" w:space="0" w:color="auto"/>
                                    <w:bottom w:val="none" w:sz="0" w:space="0" w:color="auto"/>
                                    <w:right w:val="none" w:sz="0" w:space="0" w:color="auto"/>
                                  </w:divBdr>
                                </w:div>
                                <w:div w:id="1190606697">
                                  <w:marLeft w:val="0"/>
                                  <w:marRight w:val="0"/>
                                  <w:marTop w:val="0"/>
                                  <w:marBottom w:val="0"/>
                                  <w:divBdr>
                                    <w:top w:val="none" w:sz="0" w:space="0" w:color="auto"/>
                                    <w:left w:val="none" w:sz="0" w:space="0" w:color="auto"/>
                                    <w:bottom w:val="none" w:sz="0" w:space="0" w:color="auto"/>
                                    <w:right w:val="none" w:sz="0" w:space="0" w:color="auto"/>
                                  </w:divBdr>
                                </w:div>
                                <w:div w:id="1321151612">
                                  <w:marLeft w:val="0"/>
                                  <w:marRight w:val="0"/>
                                  <w:marTop w:val="0"/>
                                  <w:marBottom w:val="0"/>
                                  <w:divBdr>
                                    <w:top w:val="none" w:sz="0" w:space="0" w:color="auto"/>
                                    <w:left w:val="none" w:sz="0" w:space="0" w:color="auto"/>
                                    <w:bottom w:val="none" w:sz="0" w:space="0" w:color="auto"/>
                                    <w:right w:val="none" w:sz="0" w:space="0" w:color="auto"/>
                                  </w:divBdr>
                                </w:div>
                                <w:div w:id="598178095">
                                  <w:marLeft w:val="0"/>
                                  <w:marRight w:val="0"/>
                                  <w:marTop w:val="0"/>
                                  <w:marBottom w:val="0"/>
                                  <w:divBdr>
                                    <w:top w:val="none" w:sz="0" w:space="0" w:color="auto"/>
                                    <w:left w:val="none" w:sz="0" w:space="0" w:color="auto"/>
                                    <w:bottom w:val="none" w:sz="0" w:space="0" w:color="auto"/>
                                    <w:right w:val="none" w:sz="0" w:space="0" w:color="auto"/>
                                  </w:divBdr>
                                </w:div>
                                <w:div w:id="1020812412">
                                  <w:marLeft w:val="0"/>
                                  <w:marRight w:val="0"/>
                                  <w:marTop w:val="0"/>
                                  <w:marBottom w:val="0"/>
                                  <w:divBdr>
                                    <w:top w:val="none" w:sz="0" w:space="0" w:color="auto"/>
                                    <w:left w:val="none" w:sz="0" w:space="0" w:color="auto"/>
                                    <w:bottom w:val="none" w:sz="0" w:space="0" w:color="auto"/>
                                    <w:right w:val="none" w:sz="0" w:space="0" w:color="auto"/>
                                  </w:divBdr>
                                </w:div>
                                <w:div w:id="898058901">
                                  <w:marLeft w:val="0"/>
                                  <w:marRight w:val="0"/>
                                  <w:marTop w:val="0"/>
                                  <w:marBottom w:val="0"/>
                                  <w:divBdr>
                                    <w:top w:val="none" w:sz="0" w:space="0" w:color="auto"/>
                                    <w:left w:val="none" w:sz="0" w:space="0" w:color="auto"/>
                                    <w:bottom w:val="none" w:sz="0" w:space="0" w:color="auto"/>
                                    <w:right w:val="none" w:sz="0" w:space="0" w:color="auto"/>
                                  </w:divBdr>
                                </w:div>
                                <w:div w:id="1163659926">
                                  <w:marLeft w:val="0"/>
                                  <w:marRight w:val="0"/>
                                  <w:marTop w:val="0"/>
                                  <w:marBottom w:val="0"/>
                                  <w:divBdr>
                                    <w:top w:val="none" w:sz="0" w:space="0" w:color="auto"/>
                                    <w:left w:val="none" w:sz="0" w:space="0" w:color="auto"/>
                                    <w:bottom w:val="none" w:sz="0" w:space="0" w:color="auto"/>
                                    <w:right w:val="none" w:sz="0" w:space="0" w:color="auto"/>
                                  </w:divBdr>
                                </w:div>
                                <w:div w:id="867336156">
                                  <w:marLeft w:val="0"/>
                                  <w:marRight w:val="0"/>
                                  <w:marTop w:val="0"/>
                                  <w:marBottom w:val="0"/>
                                  <w:divBdr>
                                    <w:top w:val="none" w:sz="0" w:space="0" w:color="auto"/>
                                    <w:left w:val="none" w:sz="0" w:space="0" w:color="auto"/>
                                    <w:bottom w:val="none" w:sz="0" w:space="0" w:color="auto"/>
                                    <w:right w:val="none" w:sz="0" w:space="0" w:color="auto"/>
                                  </w:divBdr>
                                </w:div>
                                <w:div w:id="1312324789">
                                  <w:marLeft w:val="0"/>
                                  <w:marRight w:val="0"/>
                                  <w:marTop w:val="0"/>
                                  <w:marBottom w:val="0"/>
                                  <w:divBdr>
                                    <w:top w:val="none" w:sz="0" w:space="0" w:color="auto"/>
                                    <w:left w:val="none" w:sz="0" w:space="0" w:color="auto"/>
                                    <w:bottom w:val="none" w:sz="0" w:space="0" w:color="auto"/>
                                    <w:right w:val="none" w:sz="0" w:space="0" w:color="auto"/>
                                  </w:divBdr>
                                </w:div>
                                <w:div w:id="1487864321">
                                  <w:marLeft w:val="0"/>
                                  <w:marRight w:val="0"/>
                                  <w:marTop w:val="0"/>
                                  <w:marBottom w:val="0"/>
                                  <w:divBdr>
                                    <w:top w:val="none" w:sz="0" w:space="0" w:color="auto"/>
                                    <w:left w:val="none" w:sz="0" w:space="0" w:color="auto"/>
                                    <w:bottom w:val="none" w:sz="0" w:space="0" w:color="auto"/>
                                    <w:right w:val="none" w:sz="0" w:space="0" w:color="auto"/>
                                  </w:divBdr>
                                </w:div>
                                <w:div w:id="2042393713">
                                  <w:marLeft w:val="0"/>
                                  <w:marRight w:val="0"/>
                                  <w:marTop w:val="0"/>
                                  <w:marBottom w:val="0"/>
                                  <w:divBdr>
                                    <w:top w:val="none" w:sz="0" w:space="0" w:color="auto"/>
                                    <w:left w:val="none" w:sz="0" w:space="0" w:color="auto"/>
                                    <w:bottom w:val="none" w:sz="0" w:space="0" w:color="auto"/>
                                    <w:right w:val="none" w:sz="0" w:space="0" w:color="auto"/>
                                  </w:divBdr>
                                </w:div>
                                <w:div w:id="1025789657">
                                  <w:marLeft w:val="0"/>
                                  <w:marRight w:val="0"/>
                                  <w:marTop w:val="0"/>
                                  <w:marBottom w:val="0"/>
                                  <w:divBdr>
                                    <w:top w:val="none" w:sz="0" w:space="0" w:color="auto"/>
                                    <w:left w:val="none" w:sz="0" w:space="0" w:color="auto"/>
                                    <w:bottom w:val="none" w:sz="0" w:space="0" w:color="auto"/>
                                    <w:right w:val="none" w:sz="0" w:space="0" w:color="auto"/>
                                  </w:divBdr>
                                </w:div>
                                <w:div w:id="45303742">
                                  <w:marLeft w:val="0"/>
                                  <w:marRight w:val="0"/>
                                  <w:marTop w:val="0"/>
                                  <w:marBottom w:val="0"/>
                                  <w:divBdr>
                                    <w:top w:val="none" w:sz="0" w:space="0" w:color="auto"/>
                                    <w:left w:val="none" w:sz="0" w:space="0" w:color="auto"/>
                                    <w:bottom w:val="none" w:sz="0" w:space="0" w:color="auto"/>
                                    <w:right w:val="none" w:sz="0" w:space="0" w:color="auto"/>
                                  </w:divBdr>
                                </w:div>
                                <w:div w:id="1480918765">
                                  <w:marLeft w:val="0"/>
                                  <w:marRight w:val="0"/>
                                  <w:marTop w:val="0"/>
                                  <w:marBottom w:val="0"/>
                                  <w:divBdr>
                                    <w:top w:val="none" w:sz="0" w:space="0" w:color="auto"/>
                                    <w:left w:val="none" w:sz="0" w:space="0" w:color="auto"/>
                                    <w:bottom w:val="none" w:sz="0" w:space="0" w:color="auto"/>
                                    <w:right w:val="none" w:sz="0" w:space="0" w:color="auto"/>
                                  </w:divBdr>
                                </w:div>
                                <w:div w:id="950353423">
                                  <w:marLeft w:val="0"/>
                                  <w:marRight w:val="0"/>
                                  <w:marTop w:val="0"/>
                                  <w:marBottom w:val="0"/>
                                  <w:divBdr>
                                    <w:top w:val="none" w:sz="0" w:space="0" w:color="auto"/>
                                    <w:left w:val="none" w:sz="0" w:space="0" w:color="auto"/>
                                    <w:bottom w:val="none" w:sz="0" w:space="0" w:color="auto"/>
                                    <w:right w:val="none" w:sz="0" w:space="0" w:color="auto"/>
                                  </w:divBdr>
                                </w:div>
                                <w:div w:id="1518882898">
                                  <w:marLeft w:val="0"/>
                                  <w:marRight w:val="0"/>
                                  <w:marTop w:val="0"/>
                                  <w:marBottom w:val="0"/>
                                  <w:divBdr>
                                    <w:top w:val="none" w:sz="0" w:space="0" w:color="auto"/>
                                    <w:left w:val="none" w:sz="0" w:space="0" w:color="auto"/>
                                    <w:bottom w:val="none" w:sz="0" w:space="0" w:color="auto"/>
                                    <w:right w:val="none" w:sz="0" w:space="0" w:color="auto"/>
                                  </w:divBdr>
                                </w:div>
                                <w:div w:id="76681657">
                                  <w:marLeft w:val="0"/>
                                  <w:marRight w:val="0"/>
                                  <w:marTop w:val="0"/>
                                  <w:marBottom w:val="0"/>
                                  <w:divBdr>
                                    <w:top w:val="none" w:sz="0" w:space="0" w:color="auto"/>
                                    <w:left w:val="none" w:sz="0" w:space="0" w:color="auto"/>
                                    <w:bottom w:val="none" w:sz="0" w:space="0" w:color="auto"/>
                                    <w:right w:val="none" w:sz="0" w:space="0" w:color="auto"/>
                                  </w:divBdr>
                                </w:div>
                                <w:div w:id="1696540754">
                                  <w:marLeft w:val="0"/>
                                  <w:marRight w:val="0"/>
                                  <w:marTop w:val="0"/>
                                  <w:marBottom w:val="0"/>
                                  <w:divBdr>
                                    <w:top w:val="none" w:sz="0" w:space="0" w:color="auto"/>
                                    <w:left w:val="none" w:sz="0" w:space="0" w:color="auto"/>
                                    <w:bottom w:val="none" w:sz="0" w:space="0" w:color="auto"/>
                                    <w:right w:val="none" w:sz="0" w:space="0" w:color="auto"/>
                                  </w:divBdr>
                                </w:div>
                                <w:div w:id="1814562700">
                                  <w:marLeft w:val="0"/>
                                  <w:marRight w:val="0"/>
                                  <w:marTop w:val="0"/>
                                  <w:marBottom w:val="0"/>
                                  <w:divBdr>
                                    <w:top w:val="none" w:sz="0" w:space="0" w:color="auto"/>
                                    <w:left w:val="none" w:sz="0" w:space="0" w:color="auto"/>
                                    <w:bottom w:val="none" w:sz="0" w:space="0" w:color="auto"/>
                                    <w:right w:val="none" w:sz="0" w:space="0" w:color="auto"/>
                                  </w:divBdr>
                                </w:div>
                                <w:div w:id="335963719">
                                  <w:marLeft w:val="0"/>
                                  <w:marRight w:val="0"/>
                                  <w:marTop w:val="0"/>
                                  <w:marBottom w:val="0"/>
                                  <w:divBdr>
                                    <w:top w:val="none" w:sz="0" w:space="0" w:color="auto"/>
                                    <w:left w:val="none" w:sz="0" w:space="0" w:color="auto"/>
                                    <w:bottom w:val="none" w:sz="0" w:space="0" w:color="auto"/>
                                    <w:right w:val="none" w:sz="0" w:space="0" w:color="auto"/>
                                  </w:divBdr>
                                </w:div>
                                <w:div w:id="1407993371">
                                  <w:marLeft w:val="0"/>
                                  <w:marRight w:val="0"/>
                                  <w:marTop w:val="0"/>
                                  <w:marBottom w:val="0"/>
                                  <w:divBdr>
                                    <w:top w:val="none" w:sz="0" w:space="0" w:color="auto"/>
                                    <w:left w:val="none" w:sz="0" w:space="0" w:color="auto"/>
                                    <w:bottom w:val="none" w:sz="0" w:space="0" w:color="auto"/>
                                    <w:right w:val="none" w:sz="0" w:space="0" w:color="auto"/>
                                  </w:divBdr>
                                </w:div>
                                <w:div w:id="437024207">
                                  <w:marLeft w:val="0"/>
                                  <w:marRight w:val="0"/>
                                  <w:marTop w:val="0"/>
                                  <w:marBottom w:val="0"/>
                                  <w:divBdr>
                                    <w:top w:val="none" w:sz="0" w:space="0" w:color="auto"/>
                                    <w:left w:val="none" w:sz="0" w:space="0" w:color="auto"/>
                                    <w:bottom w:val="none" w:sz="0" w:space="0" w:color="auto"/>
                                    <w:right w:val="none" w:sz="0" w:space="0" w:color="auto"/>
                                  </w:divBdr>
                                </w:div>
                                <w:div w:id="1016922641">
                                  <w:marLeft w:val="0"/>
                                  <w:marRight w:val="0"/>
                                  <w:marTop w:val="0"/>
                                  <w:marBottom w:val="0"/>
                                  <w:divBdr>
                                    <w:top w:val="none" w:sz="0" w:space="0" w:color="auto"/>
                                    <w:left w:val="none" w:sz="0" w:space="0" w:color="auto"/>
                                    <w:bottom w:val="none" w:sz="0" w:space="0" w:color="auto"/>
                                    <w:right w:val="none" w:sz="0" w:space="0" w:color="auto"/>
                                  </w:divBdr>
                                </w:div>
                                <w:div w:id="1223830761">
                                  <w:marLeft w:val="0"/>
                                  <w:marRight w:val="0"/>
                                  <w:marTop w:val="0"/>
                                  <w:marBottom w:val="0"/>
                                  <w:divBdr>
                                    <w:top w:val="none" w:sz="0" w:space="0" w:color="auto"/>
                                    <w:left w:val="none" w:sz="0" w:space="0" w:color="auto"/>
                                    <w:bottom w:val="none" w:sz="0" w:space="0" w:color="auto"/>
                                    <w:right w:val="none" w:sz="0" w:space="0" w:color="auto"/>
                                  </w:divBdr>
                                </w:div>
                                <w:div w:id="71900421">
                                  <w:marLeft w:val="0"/>
                                  <w:marRight w:val="0"/>
                                  <w:marTop w:val="0"/>
                                  <w:marBottom w:val="0"/>
                                  <w:divBdr>
                                    <w:top w:val="none" w:sz="0" w:space="0" w:color="auto"/>
                                    <w:left w:val="none" w:sz="0" w:space="0" w:color="auto"/>
                                    <w:bottom w:val="none" w:sz="0" w:space="0" w:color="auto"/>
                                    <w:right w:val="none" w:sz="0" w:space="0" w:color="auto"/>
                                  </w:divBdr>
                                </w:div>
                                <w:div w:id="1484350431">
                                  <w:marLeft w:val="0"/>
                                  <w:marRight w:val="0"/>
                                  <w:marTop w:val="0"/>
                                  <w:marBottom w:val="0"/>
                                  <w:divBdr>
                                    <w:top w:val="none" w:sz="0" w:space="0" w:color="auto"/>
                                    <w:left w:val="none" w:sz="0" w:space="0" w:color="auto"/>
                                    <w:bottom w:val="none" w:sz="0" w:space="0" w:color="auto"/>
                                    <w:right w:val="none" w:sz="0" w:space="0" w:color="auto"/>
                                  </w:divBdr>
                                </w:div>
                                <w:div w:id="422264016">
                                  <w:marLeft w:val="0"/>
                                  <w:marRight w:val="0"/>
                                  <w:marTop w:val="0"/>
                                  <w:marBottom w:val="0"/>
                                  <w:divBdr>
                                    <w:top w:val="none" w:sz="0" w:space="0" w:color="auto"/>
                                    <w:left w:val="none" w:sz="0" w:space="0" w:color="auto"/>
                                    <w:bottom w:val="none" w:sz="0" w:space="0" w:color="auto"/>
                                    <w:right w:val="none" w:sz="0" w:space="0" w:color="auto"/>
                                  </w:divBdr>
                                </w:div>
                                <w:div w:id="380137449">
                                  <w:marLeft w:val="0"/>
                                  <w:marRight w:val="0"/>
                                  <w:marTop w:val="0"/>
                                  <w:marBottom w:val="0"/>
                                  <w:divBdr>
                                    <w:top w:val="none" w:sz="0" w:space="0" w:color="auto"/>
                                    <w:left w:val="none" w:sz="0" w:space="0" w:color="auto"/>
                                    <w:bottom w:val="none" w:sz="0" w:space="0" w:color="auto"/>
                                    <w:right w:val="none" w:sz="0" w:space="0" w:color="auto"/>
                                  </w:divBdr>
                                </w:div>
                                <w:div w:id="1697660771">
                                  <w:marLeft w:val="0"/>
                                  <w:marRight w:val="0"/>
                                  <w:marTop w:val="0"/>
                                  <w:marBottom w:val="0"/>
                                  <w:divBdr>
                                    <w:top w:val="none" w:sz="0" w:space="0" w:color="auto"/>
                                    <w:left w:val="none" w:sz="0" w:space="0" w:color="auto"/>
                                    <w:bottom w:val="none" w:sz="0" w:space="0" w:color="auto"/>
                                    <w:right w:val="none" w:sz="0" w:space="0" w:color="auto"/>
                                  </w:divBdr>
                                </w:div>
                                <w:div w:id="1194149607">
                                  <w:marLeft w:val="0"/>
                                  <w:marRight w:val="0"/>
                                  <w:marTop w:val="0"/>
                                  <w:marBottom w:val="0"/>
                                  <w:divBdr>
                                    <w:top w:val="none" w:sz="0" w:space="0" w:color="auto"/>
                                    <w:left w:val="none" w:sz="0" w:space="0" w:color="auto"/>
                                    <w:bottom w:val="none" w:sz="0" w:space="0" w:color="auto"/>
                                    <w:right w:val="none" w:sz="0" w:space="0" w:color="auto"/>
                                  </w:divBdr>
                                </w:div>
                                <w:div w:id="835337508">
                                  <w:marLeft w:val="0"/>
                                  <w:marRight w:val="0"/>
                                  <w:marTop w:val="0"/>
                                  <w:marBottom w:val="0"/>
                                  <w:divBdr>
                                    <w:top w:val="none" w:sz="0" w:space="0" w:color="auto"/>
                                    <w:left w:val="none" w:sz="0" w:space="0" w:color="auto"/>
                                    <w:bottom w:val="none" w:sz="0" w:space="0" w:color="auto"/>
                                    <w:right w:val="none" w:sz="0" w:space="0" w:color="auto"/>
                                  </w:divBdr>
                                </w:div>
                                <w:div w:id="383799074">
                                  <w:marLeft w:val="0"/>
                                  <w:marRight w:val="0"/>
                                  <w:marTop w:val="0"/>
                                  <w:marBottom w:val="0"/>
                                  <w:divBdr>
                                    <w:top w:val="none" w:sz="0" w:space="0" w:color="auto"/>
                                    <w:left w:val="none" w:sz="0" w:space="0" w:color="auto"/>
                                    <w:bottom w:val="none" w:sz="0" w:space="0" w:color="auto"/>
                                    <w:right w:val="none" w:sz="0" w:space="0" w:color="auto"/>
                                  </w:divBdr>
                                </w:div>
                                <w:div w:id="1661690292">
                                  <w:marLeft w:val="0"/>
                                  <w:marRight w:val="0"/>
                                  <w:marTop w:val="0"/>
                                  <w:marBottom w:val="0"/>
                                  <w:divBdr>
                                    <w:top w:val="none" w:sz="0" w:space="0" w:color="auto"/>
                                    <w:left w:val="none" w:sz="0" w:space="0" w:color="auto"/>
                                    <w:bottom w:val="none" w:sz="0" w:space="0" w:color="auto"/>
                                    <w:right w:val="none" w:sz="0" w:space="0" w:color="auto"/>
                                  </w:divBdr>
                                </w:div>
                                <w:div w:id="1507673784">
                                  <w:marLeft w:val="0"/>
                                  <w:marRight w:val="0"/>
                                  <w:marTop w:val="0"/>
                                  <w:marBottom w:val="0"/>
                                  <w:divBdr>
                                    <w:top w:val="none" w:sz="0" w:space="0" w:color="auto"/>
                                    <w:left w:val="none" w:sz="0" w:space="0" w:color="auto"/>
                                    <w:bottom w:val="none" w:sz="0" w:space="0" w:color="auto"/>
                                    <w:right w:val="none" w:sz="0" w:space="0" w:color="auto"/>
                                  </w:divBdr>
                                </w:div>
                                <w:div w:id="278269936">
                                  <w:marLeft w:val="0"/>
                                  <w:marRight w:val="0"/>
                                  <w:marTop w:val="0"/>
                                  <w:marBottom w:val="0"/>
                                  <w:divBdr>
                                    <w:top w:val="none" w:sz="0" w:space="0" w:color="auto"/>
                                    <w:left w:val="none" w:sz="0" w:space="0" w:color="auto"/>
                                    <w:bottom w:val="none" w:sz="0" w:space="0" w:color="auto"/>
                                    <w:right w:val="none" w:sz="0" w:space="0" w:color="auto"/>
                                  </w:divBdr>
                                </w:div>
                                <w:div w:id="143788519">
                                  <w:marLeft w:val="0"/>
                                  <w:marRight w:val="0"/>
                                  <w:marTop w:val="0"/>
                                  <w:marBottom w:val="0"/>
                                  <w:divBdr>
                                    <w:top w:val="none" w:sz="0" w:space="0" w:color="auto"/>
                                    <w:left w:val="none" w:sz="0" w:space="0" w:color="auto"/>
                                    <w:bottom w:val="none" w:sz="0" w:space="0" w:color="auto"/>
                                    <w:right w:val="none" w:sz="0" w:space="0" w:color="auto"/>
                                  </w:divBdr>
                                </w:div>
                                <w:div w:id="2121487539">
                                  <w:marLeft w:val="0"/>
                                  <w:marRight w:val="0"/>
                                  <w:marTop w:val="0"/>
                                  <w:marBottom w:val="0"/>
                                  <w:divBdr>
                                    <w:top w:val="none" w:sz="0" w:space="0" w:color="auto"/>
                                    <w:left w:val="none" w:sz="0" w:space="0" w:color="auto"/>
                                    <w:bottom w:val="none" w:sz="0" w:space="0" w:color="auto"/>
                                    <w:right w:val="none" w:sz="0" w:space="0" w:color="auto"/>
                                  </w:divBdr>
                                </w:div>
                                <w:div w:id="1866745889">
                                  <w:marLeft w:val="0"/>
                                  <w:marRight w:val="0"/>
                                  <w:marTop w:val="0"/>
                                  <w:marBottom w:val="0"/>
                                  <w:divBdr>
                                    <w:top w:val="none" w:sz="0" w:space="0" w:color="auto"/>
                                    <w:left w:val="none" w:sz="0" w:space="0" w:color="auto"/>
                                    <w:bottom w:val="none" w:sz="0" w:space="0" w:color="auto"/>
                                    <w:right w:val="none" w:sz="0" w:space="0" w:color="auto"/>
                                  </w:divBdr>
                                </w:div>
                                <w:div w:id="1030106740">
                                  <w:marLeft w:val="0"/>
                                  <w:marRight w:val="0"/>
                                  <w:marTop w:val="0"/>
                                  <w:marBottom w:val="0"/>
                                  <w:divBdr>
                                    <w:top w:val="none" w:sz="0" w:space="0" w:color="auto"/>
                                    <w:left w:val="none" w:sz="0" w:space="0" w:color="auto"/>
                                    <w:bottom w:val="none" w:sz="0" w:space="0" w:color="auto"/>
                                    <w:right w:val="none" w:sz="0" w:space="0" w:color="auto"/>
                                  </w:divBdr>
                                </w:div>
                                <w:div w:id="847599528">
                                  <w:marLeft w:val="0"/>
                                  <w:marRight w:val="0"/>
                                  <w:marTop w:val="0"/>
                                  <w:marBottom w:val="0"/>
                                  <w:divBdr>
                                    <w:top w:val="none" w:sz="0" w:space="0" w:color="auto"/>
                                    <w:left w:val="none" w:sz="0" w:space="0" w:color="auto"/>
                                    <w:bottom w:val="none" w:sz="0" w:space="0" w:color="auto"/>
                                    <w:right w:val="none" w:sz="0" w:space="0" w:color="auto"/>
                                  </w:divBdr>
                                </w:div>
                                <w:div w:id="1727558262">
                                  <w:marLeft w:val="0"/>
                                  <w:marRight w:val="0"/>
                                  <w:marTop w:val="0"/>
                                  <w:marBottom w:val="0"/>
                                  <w:divBdr>
                                    <w:top w:val="none" w:sz="0" w:space="0" w:color="auto"/>
                                    <w:left w:val="none" w:sz="0" w:space="0" w:color="auto"/>
                                    <w:bottom w:val="none" w:sz="0" w:space="0" w:color="auto"/>
                                    <w:right w:val="none" w:sz="0" w:space="0" w:color="auto"/>
                                  </w:divBdr>
                                </w:div>
                                <w:div w:id="1410619221">
                                  <w:marLeft w:val="0"/>
                                  <w:marRight w:val="0"/>
                                  <w:marTop w:val="0"/>
                                  <w:marBottom w:val="0"/>
                                  <w:divBdr>
                                    <w:top w:val="none" w:sz="0" w:space="0" w:color="auto"/>
                                    <w:left w:val="none" w:sz="0" w:space="0" w:color="auto"/>
                                    <w:bottom w:val="none" w:sz="0" w:space="0" w:color="auto"/>
                                    <w:right w:val="none" w:sz="0" w:space="0" w:color="auto"/>
                                  </w:divBdr>
                                </w:div>
                                <w:div w:id="217329797">
                                  <w:marLeft w:val="0"/>
                                  <w:marRight w:val="0"/>
                                  <w:marTop w:val="0"/>
                                  <w:marBottom w:val="0"/>
                                  <w:divBdr>
                                    <w:top w:val="none" w:sz="0" w:space="0" w:color="auto"/>
                                    <w:left w:val="none" w:sz="0" w:space="0" w:color="auto"/>
                                    <w:bottom w:val="none" w:sz="0" w:space="0" w:color="auto"/>
                                    <w:right w:val="none" w:sz="0" w:space="0" w:color="auto"/>
                                  </w:divBdr>
                                </w:div>
                                <w:div w:id="2081322345">
                                  <w:marLeft w:val="0"/>
                                  <w:marRight w:val="0"/>
                                  <w:marTop w:val="0"/>
                                  <w:marBottom w:val="0"/>
                                  <w:divBdr>
                                    <w:top w:val="none" w:sz="0" w:space="0" w:color="auto"/>
                                    <w:left w:val="none" w:sz="0" w:space="0" w:color="auto"/>
                                    <w:bottom w:val="none" w:sz="0" w:space="0" w:color="auto"/>
                                    <w:right w:val="none" w:sz="0" w:space="0" w:color="auto"/>
                                  </w:divBdr>
                                </w:div>
                                <w:div w:id="1708874731">
                                  <w:marLeft w:val="0"/>
                                  <w:marRight w:val="0"/>
                                  <w:marTop w:val="0"/>
                                  <w:marBottom w:val="0"/>
                                  <w:divBdr>
                                    <w:top w:val="none" w:sz="0" w:space="0" w:color="auto"/>
                                    <w:left w:val="none" w:sz="0" w:space="0" w:color="auto"/>
                                    <w:bottom w:val="none" w:sz="0" w:space="0" w:color="auto"/>
                                    <w:right w:val="none" w:sz="0" w:space="0" w:color="auto"/>
                                  </w:divBdr>
                                </w:div>
                                <w:div w:id="1797990403">
                                  <w:marLeft w:val="0"/>
                                  <w:marRight w:val="0"/>
                                  <w:marTop w:val="0"/>
                                  <w:marBottom w:val="0"/>
                                  <w:divBdr>
                                    <w:top w:val="none" w:sz="0" w:space="0" w:color="auto"/>
                                    <w:left w:val="none" w:sz="0" w:space="0" w:color="auto"/>
                                    <w:bottom w:val="none" w:sz="0" w:space="0" w:color="auto"/>
                                    <w:right w:val="none" w:sz="0" w:space="0" w:color="auto"/>
                                  </w:divBdr>
                                </w:div>
                                <w:div w:id="316616488">
                                  <w:marLeft w:val="0"/>
                                  <w:marRight w:val="0"/>
                                  <w:marTop w:val="0"/>
                                  <w:marBottom w:val="0"/>
                                  <w:divBdr>
                                    <w:top w:val="none" w:sz="0" w:space="0" w:color="auto"/>
                                    <w:left w:val="none" w:sz="0" w:space="0" w:color="auto"/>
                                    <w:bottom w:val="none" w:sz="0" w:space="0" w:color="auto"/>
                                    <w:right w:val="none" w:sz="0" w:space="0" w:color="auto"/>
                                  </w:divBdr>
                                </w:div>
                                <w:div w:id="665592089">
                                  <w:marLeft w:val="0"/>
                                  <w:marRight w:val="0"/>
                                  <w:marTop w:val="0"/>
                                  <w:marBottom w:val="0"/>
                                  <w:divBdr>
                                    <w:top w:val="none" w:sz="0" w:space="0" w:color="auto"/>
                                    <w:left w:val="none" w:sz="0" w:space="0" w:color="auto"/>
                                    <w:bottom w:val="none" w:sz="0" w:space="0" w:color="auto"/>
                                    <w:right w:val="none" w:sz="0" w:space="0" w:color="auto"/>
                                  </w:divBdr>
                                </w:div>
                                <w:div w:id="1470708803">
                                  <w:marLeft w:val="0"/>
                                  <w:marRight w:val="0"/>
                                  <w:marTop w:val="0"/>
                                  <w:marBottom w:val="0"/>
                                  <w:divBdr>
                                    <w:top w:val="none" w:sz="0" w:space="0" w:color="auto"/>
                                    <w:left w:val="none" w:sz="0" w:space="0" w:color="auto"/>
                                    <w:bottom w:val="none" w:sz="0" w:space="0" w:color="auto"/>
                                    <w:right w:val="none" w:sz="0" w:space="0" w:color="auto"/>
                                  </w:divBdr>
                                </w:div>
                                <w:div w:id="1784691852">
                                  <w:marLeft w:val="0"/>
                                  <w:marRight w:val="0"/>
                                  <w:marTop w:val="0"/>
                                  <w:marBottom w:val="0"/>
                                  <w:divBdr>
                                    <w:top w:val="none" w:sz="0" w:space="0" w:color="auto"/>
                                    <w:left w:val="none" w:sz="0" w:space="0" w:color="auto"/>
                                    <w:bottom w:val="none" w:sz="0" w:space="0" w:color="auto"/>
                                    <w:right w:val="none" w:sz="0" w:space="0" w:color="auto"/>
                                  </w:divBdr>
                                </w:div>
                                <w:div w:id="1657420973">
                                  <w:marLeft w:val="0"/>
                                  <w:marRight w:val="0"/>
                                  <w:marTop w:val="0"/>
                                  <w:marBottom w:val="0"/>
                                  <w:divBdr>
                                    <w:top w:val="none" w:sz="0" w:space="0" w:color="auto"/>
                                    <w:left w:val="none" w:sz="0" w:space="0" w:color="auto"/>
                                    <w:bottom w:val="none" w:sz="0" w:space="0" w:color="auto"/>
                                    <w:right w:val="none" w:sz="0" w:space="0" w:color="auto"/>
                                  </w:divBdr>
                                </w:div>
                                <w:div w:id="1590042525">
                                  <w:marLeft w:val="0"/>
                                  <w:marRight w:val="0"/>
                                  <w:marTop w:val="0"/>
                                  <w:marBottom w:val="0"/>
                                  <w:divBdr>
                                    <w:top w:val="none" w:sz="0" w:space="0" w:color="auto"/>
                                    <w:left w:val="none" w:sz="0" w:space="0" w:color="auto"/>
                                    <w:bottom w:val="none" w:sz="0" w:space="0" w:color="auto"/>
                                    <w:right w:val="none" w:sz="0" w:space="0" w:color="auto"/>
                                  </w:divBdr>
                                </w:div>
                                <w:div w:id="1640525524">
                                  <w:marLeft w:val="0"/>
                                  <w:marRight w:val="0"/>
                                  <w:marTop w:val="0"/>
                                  <w:marBottom w:val="0"/>
                                  <w:divBdr>
                                    <w:top w:val="none" w:sz="0" w:space="0" w:color="auto"/>
                                    <w:left w:val="none" w:sz="0" w:space="0" w:color="auto"/>
                                    <w:bottom w:val="none" w:sz="0" w:space="0" w:color="auto"/>
                                    <w:right w:val="none" w:sz="0" w:space="0" w:color="auto"/>
                                  </w:divBdr>
                                </w:div>
                                <w:div w:id="1411610534">
                                  <w:marLeft w:val="0"/>
                                  <w:marRight w:val="0"/>
                                  <w:marTop w:val="0"/>
                                  <w:marBottom w:val="0"/>
                                  <w:divBdr>
                                    <w:top w:val="none" w:sz="0" w:space="0" w:color="auto"/>
                                    <w:left w:val="none" w:sz="0" w:space="0" w:color="auto"/>
                                    <w:bottom w:val="none" w:sz="0" w:space="0" w:color="auto"/>
                                    <w:right w:val="none" w:sz="0" w:space="0" w:color="auto"/>
                                  </w:divBdr>
                                </w:div>
                                <w:div w:id="1130904288">
                                  <w:marLeft w:val="0"/>
                                  <w:marRight w:val="0"/>
                                  <w:marTop w:val="0"/>
                                  <w:marBottom w:val="0"/>
                                  <w:divBdr>
                                    <w:top w:val="none" w:sz="0" w:space="0" w:color="auto"/>
                                    <w:left w:val="none" w:sz="0" w:space="0" w:color="auto"/>
                                    <w:bottom w:val="none" w:sz="0" w:space="0" w:color="auto"/>
                                    <w:right w:val="none" w:sz="0" w:space="0" w:color="auto"/>
                                  </w:divBdr>
                                </w:div>
                                <w:div w:id="1138036446">
                                  <w:marLeft w:val="0"/>
                                  <w:marRight w:val="0"/>
                                  <w:marTop w:val="0"/>
                                  <w:marBottom w:val="0"/>
                                  <w:divBdr>
                                    <w:top w:val="none" w:sz="0" w:space="0" w:color="auto"/>
                                    <w:left w:val="none" w:sz="0" w:space="0" w:color="auto"/>
                                    <w:bottom w:val="none" w:sz="0" w:space="0" w:color="auto"/>
                                    <w:right w:val="none" w:sz="0" w:space="0" w:color="auto"/>
                                  </w:divBdr>
                                </w:div>
                                <w:div w:id="1804807290">
                                  <w:marLeft w:val="0"/>
                                  <w:marRight w:val="0"/>
                                  <w:marTop w:val="0"/>
                                  <w:marBottom w:val="0"/>
                                  <w:divBdr>
                                    <w:top w:val="none" w:sz="0" w:space="0" w:color="auto"/>
                                    <w:left w:val="none" w:sz="0" w:space="0" w:color="auto"/>
                                    <w:bottom w:val="none" w:sz="0" w:space="0" w:color="auto"/>
                                    <w:right w:val="none" w:sz="0" w:space="0" w:color="auto"/>
                                  </w:divBdr>
                                </w:div>
                                <w:div w:id="1813710451">
                                  <w:marLeft w:val="0"/>
                                  <w:marRight w:val="0"/>
                                  <w:marTop w:val="0"/>
                                  <w:marBottom w:val="0"/>
                                  <w:divBdr>
                                    <w:top w:val="none" w:sz="0" w:space="0" w:color="auto"/>
                                    <w:left w:val="none" w:sz="0" w:space="0" w:color="auto"/>
                                    <w:bottom w:val="none" w:sz="0" w:space="0" w:color="auto"/>
                                    <w:right w:val="none" w:sz="0" w:space="0" w:color="auto"/>
                                  </w:divBdr>
                                </w:div>
                                <w:div w:id="2078434670">
                                  <w:marLeft w:val="0"/>
                                  <w:marRight w:val="0"/>
                                  <w:marTop w:val="0"/>
                                  <w:marBottom w:val="0"/>
                                  <w:divBdr>
                                    <w:top w:val="none" w:sz="0" w:space="0" w:color="auto"/>
                                    <w:left w:val="none" w:sz="0" w:space="0" w:color="auto"/>
                                    <w:bottom w:val="none" w:sz="0" w:space="0" w:color="auto"/>
                                    <w:right w:val="none" w:sz="0" w:space="0" w:color="auto"/>
                                  </w:divBdr>
                                </w:div>
                                <w:div w:id="1456019975">
                                  <w:marLeft w:val="0"/>
                                  <w:marRight w:val="0"/>
                                  <w:marTop w:val="0"/>
                                  <w:marBottom w:val="0"/>
                                  <w:divBdr>
                                    <w:top w:val="none" w:sz="0" w:space="0" w:color="auto"/>
                                    <w:left w:val="none" w:sz="0" w:space="0" w:color="auto"/>
                                    <w:bottom w:val="none" w:sz="0" w:space="0" w:color="auto"/>
                                    <w:right w:val="none" w:sz="0" w:space="0" w:color="auto"/>
                                  </w:divBdr>
                                </w:div>
                                <w:div w:id="346254888">
                                  <w:marLeft w:val="0"/>
                                  <w:marRight w:val="0"/>
                                  <w:marTop w:val="0"/>
                                  <w:marBottom w:val="0"/>
                                  <w:divBdr>
                                    <w:top w:val="none" w:sz="0" w:space="0" w:color="auto"/>
                                    <w:left w:val="none" w:sz="0" w:space="0" w:color="auto"/>
                                    <w:bottom w:val="none" w:sz="0" w:space="0" w:color="auto"/>
                                    <w:right w:val="none" w:sz="0" w:space="0" w:color="auto"/>
                                  </w:divBdr>
                                </w:div>
                                <w:div w:id="664358249">
                                  <w:marLeft w:val="0"/>
                                  <w:marRight w:val="0"/>
                                  <w:marTop w:val="0"/>
                                  <w:marBottom w:val="0"/>
                                  <w:divBdr>
                                    <w:top w:val="none" w:sz="0" w:space="0" w:color="auto"/>
                                    <w:left w:val="none" w:sz="0" w:space="0" w:color="auto"/>
                                    <w:bottom w:val="none" w:sz="0" w:space="0" w:color="auto"/>
                                    <w:right w:val="none" w:sz="0" w:space="0" w:color="auto"/>
                                  </w:divBdr>
                                </w:div>
                                <w:div w:id="1367411549">
                                  <w:marLeft w:val="0"/>
                                  <w:marRight w:val="0"/>
                                  <w:marTop w:val="0"/>
                                  <w:marBottom w:val="0"/>
                                  <w:divBdr>
                                    <w:top w:val="none" w:sz="0" w:space="0" w:color="auto"/>
                                    <w:left w:val="none" w:sz="0" w:space="0" w:color="auto"/>
                                    <w:bottom w:val="none" w:sz="0" w:space="0" w:color="auto"/>
                                    <w:right w:val="none" w:sz="0" w:space="0" w:color="auto"/>
                                  </w:divBdr>
                                </w:div>
                                <w:div w:id="1951887301">
                                  <w:marLeft w:val="0"/>
                                  <w:marRight w:val="0"/>
                                  <w:marTop w:val="0"/>
                                  <w:marBottom w:val="0"/>
                                  <w:divBdr>
                                    <w:top w:val="none" w:sz="0" w:space="0" w:color="auto"/>
                                    <w:left w:val="none" w:sz="0" w:space="0" w:color="auto"/>
                                    <w:bottom w:val="none" w:sz="0" w:space="0" w:color="auto"/>
                                    <w:right w:val="none" w:sz="0" w:space="0" w:color="auto"/>
                                  </w:divBdr>
                                </w:div>
                                <w:div w:id="1862667017">
                                  <w:marLeft w:val="0"/>
                                  <w:marRight w:val="0"/>
                                  <w:marTop w:val="0"/>
                                  <w:marBottom w:val="0"/>
                                  <w:divBdr>
                                    <w:top w:val="none" w:sz="0" w:space="0" w:color="auto"/>
                                    <w:left w:val="none" w:sz="0" w:space="0" w:color="auto"/>
                                    <w:bottom w:val="none" w:sz="0" w:space="0" w:color="auto"/>
                                    <w:right w:val="none" w:sz="0" w:space="0" w:color="auto"/>
                                  </w:divBdr>
                                </w:div>
                                <w:div w:id="1560164858">
                                  <w:marLeft w:val="0"/>
                                  <w:marRight w:val="0"/>
                                  <w:marTop w:val="0"/>
                                  <w:marBottom w:val="0"/>
                                  <w:divBdr>
                                    <w:top w:val="none" w:sz="0" w:space="0" w:color="auto"/>
                                    <w:left w:val="none" w:sz="0" w:space="0" w:color="auto"/>
                                    <w:bottom w:val="none" w:sz="0" w:space="0" w:color="auto"/>
                                    <w:right w:val="none" w:sz="0" w:space="0" w:color="auto"/>
                                  </w:divBdr>
                                </w:div>
                                <w:div w:id="1409764319">
                                  <w:marLeft w:val="0"/>
                                  <w:marRight w:val="0"/>
                                  <w:marTop w:val="0"/>
                                  <w:marBottom w:val="0"/>
                                  <w:divBdr>
                                    <w:top w:val="none" w:sz="0" w:space="0" w:color="auto"/>
                                    <w:left w:val="none" w:sz="0" w:space="0" w:color="auto"/>
                                    <w:bottom w:val="none" w:sz="0" w:space="0" w:color="auto"/>
                                    <w:right w:val="none" w:sz="0" w:space="0" w:color="auto"/>
                                  </w:divBdr>
                                </w:div>
                                <w:div w:id="1324969302">
                                  <w:marLeft w:val="0"/>
                                  <w:marRight w:val="0"/>
                                  <w:marTop w:val="0"/>
                                  <w:marBottom w:val="0"/>
                                  <w:divBdr>
                                    <w:top w:val="none" w:sz="0" w:space="0" w:color="auto"/>
                                    <w:left w:val="none" w:sz="0" w:space="0" w:color="auto"/>
                                    <w:bottom w:val="none" w:sz="0" w:space="0" w:color="auto"/>
                                    <w:right w:val="none" w:sz="0" w:space="0" w:color="auto"/>
                                  </w:divBdr>
                                </w:div>
                                <w:div w:id="899679341">
                                  <w:marLeft w:val="0"/>
                                  <w:marRight w:val="0"/>
                                  <w:marTop w:val="0"/>
                                  <w:marBottom w:val="0"/>
                                  <w:divBdr>
                                    <w:top w:val="none" w:sz="0" w:space="0" w:color="auto"/>
                                    <w:left w:val="none" w:sz="0" w:space="0" w:color="auto"/>
                                    <w:bottom w:val="none" w:sz="0" w:space="0" w:color="auto"/>
                                    <w:right w:val="none" w:sz="0" w:space="0" w:color="auto"/>
                                  </w:divBdr>
                                </w:div>
                                <w:div w:id="1642688712">
                                  <w:marLeft w:val="0"/>
                                  <w:marRight w:val="0"/>
                                  <w:marTop w:val="0"/>
                                  <w:marBottom w:val="0"/>
                                  <w:divBdr>
                                    <w:top w:val="none" w:sz="0" w:space="0" w:color="auto"/>
                                    <w:left w:val="none" w:sz="0" w:space="0" w:color="auto"/>
                                    <w:bottom w:val="none" w:sz="0" w:space="0" w:color="auto"/>
                                    <w:right w:val="none" w:sz="0" w:space="0" w:color="auto"/>
                                  </w:divBdr>
                                </w:div>
                                <w:div w:id="1352873111">
                                  <w:marLeft w:val="0"/>
                                  <w:marRight w:val="0"/>
                                  <w:marTop w:val="0"/>
                                  <w:marBottom w:val="0"/>
                                  <w:divBdr>
                                    <w:top w:val="none" w:sz="0" w:space="0" w:color="auto"/>
                                    <w:left w:val="none" w:sz="0" w:space="0" w:color="auto"/>
                                    <w:bottom w:val="none" w:sz="0" w:space="0" w:color="auto"/>
                                    <w:right w:val="none" w:sz="0" w:space="0" w:color="auto"/>
                                  </w:divBdr>
                                </w:div>
                                <w:div w:id="483551228">
                                  <w:marLeft w:val="0"/>
                                  <w:marRight w:val="0"/>
                                  <w:marTop w:val="0"/>
                                  <w:marBottom w:val="0"/>
                                  <w:divBdr>
                                    <w:top w:val="none" w:sz="0" w:space="0" w:color="auto"/>
                                    <w:left w:val="none" w:sz="0" w:space="0" w:color="auto"/>
                                    <w:bottom w:val="none" w:sz="0" w:space="0" w:color="auto"/>
                                    <w:right w:val="none" w:sz="0" w:space="0" w:color="auto"/>
                                  </w:divBdr>
                                </w:div>
                                <w:div w:id="1521430864">
                                  <w:marLeft w:val="0"/>
                                  <w:marRight w:val="0"/>
                                  <w:marTop w:val="0"/>
                                  <w:marBottom w:val="0"/>
                                  <w:divBdr>
                                    <w:top w:val="none" w:sz="0" w:space="0" w:color="auto"/>
                                    <w:left w:val="none" w:sz="0" w:space="0" w:color="auto"/>
                                    <w:bottom w:val="none" w:sz="0" w:space="0" w:color="auto"/>
                                    <w:right w:val="none" w:sz="0" w:space="0" w:color="auto"/>
                                  </w:divBdr>
                                </w:div>
                                <w:div w:id="1737429936">
                                  <w:marLeft w:val="0"/>
                                  <w:marRight w:val="0"/>
                                  <w:marTop w:val="0"/>
                                  <w:marBottom w:val="0"/>
                                  <w:divBdr>
                                    <w:top w:val="none" w:sz="0" w:space="0" w:color="auto"/>
                                    <w:left w:val="none" w:sz="0" w:space="0" w:color="auto"/>
                                    <w:bottom w:val="none" w:sz="0" w:space="0" w:color="auto"/>
                                    <w:right w:val="none" w:sz="0" w:space="0" w:color="auto"/>
                                  </w:divBdr>
                                </w:div>
                                <w:div w:id="1218666348">
                                  <w:marLeft w:val="0"/>
                                  <w:marRight w:val="0"/>
                                  <w:marTop w:val="0"/>
                                  <w:marBottom w:val="0"/>
                                  <w:divBdr>
                                    <w:top w:val="none" w:sz="0" w:space="0" w:color="auto"/>
                                    <w:left w:val="none" w:sz="0" w:space="0" w:color="auto"/>
                                    <w:bottom w:val="none" w:sz="0" w:space="0" w:color="auto"/>
                                    <w:right w:val="none" w:sz="0" w:space="0" w:color="auto"/>
                                  </w:divBdr>
                                </w:div>
                                <w:div w:id="1667199290">
                                  <w:marLeft w:val="0"/>
                                  <w:marRight w:val="0"/>
                                  <w:marTop w:val="0"/>
                                  <w:marBottom w:val="0"/>
                                  <w:divBdr>
                                    <w:top w:val="none" w:sz="0" w:space="0" w:color="auto"/>
                                    <w:left w:val="none" w:sz="0" w:space="0" w:color="auto"/>
                                    <w:bottom w:val="none" w:sz="0" w:space="0" w:color="auto"/>
                                    <w:right w:val="none" w:sz="0" w:space="0" w:color="auto"/>
                                  </w:divBdr>
                                </w:div>
                                <w:div w:id="1753046847">
                                  <w:marLeft w:val="0"/>
                                  <w:marRight w:val="0"/>
                                  <w:marTop w:val="0"/>
                                  <w:marBottom w:val="0"/>
                                  <w:divBdr>
                                    <w:top w:val="none" w:sz="0" w:space="0" w:color="auto"/>
                                    <w:left w:val="none" w:sz="0" w:space="0" w:color="auto"/>
                                    <w:bottom w:val="none" w:sz="0" w:space="0" w:color="auto"/>
                                    <w:right w:val="none" w:sz="0" w:space="0" w:color="auto"/>
                                  </w:divBdr>
                                </w:div>
                                <w:div w:id="577179353">
                                  <w:marLeft w:val="0"/>
                                  <w:marRight w:val="0"/>
                                  <w:marTop w:val="0"/>
                                  <w:marBottom w:val="0"/>
                                  <w:divBdr>
                                    <w:top w:val="none" w:sz="0" w:space="0" w:color="auto"/>
                                    <w:left w:val="none" w:sz="0" w:space="0" w:color="auto"/>
                                    <w:bottom w:val="none" w:sz="0" w:space="0" w:color="auto"/>
                                    <w:right w:val="none" w:sz="0" w:space="0" w:color="auto"/>
                                  </w:divBdr>
                                </w:div>
                                <w:div w:id="708721968">
                                  <w:marLeft w:val="0"/>
                                  <w:marRight w:val="0"/>
                                  <w:marTop w:val="0"/>
                                  <w:marBottom w:val="0"/>
                                  <w:divBdr>
                                    <w:top w:val="none" w:sz="0" w:space="0" w:color="auto"/>
                                    <w:left w:val="none" w:sz="0" w:space="0" w:color="auto"/>
                                    <w:bottom w:val="none" w:sz="0" w:space="0" w:color="auto"/>
                                    <w:right w:val="none" w:sz="0" w:space="0" w:color="auto"/>
                                  </w:divBdr>
                                </w:div>
                                <w:div w:id="16374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156">
              <w:marLeft w:val="-2340"/>
              <w:marRight w:val="0"/>
              <w:marTop w:val="0"/>
              <w:marBottom w:val="0"/>
              <w:divBdr>
                <w:top w:val="none" w:sz="0" w:space="0" w:color="auto"/>
                <w:left w:val="none" w:sz="0" w:space="0" w:color="auto"/>
                <w:bottom w:val="none" w:sz="0" w:space="0" w:color="auto"/>
                <w:right w:val="none" w:sz="0" w:space="0" w:color="auto"/>
              </w:divBdr>
              <w:divsChild>
                <w:div w:id="2007433918">
                  <w:marLeft w:val="0"/>
                  <w:marRight w:val="0"/>
                  <w:marTop w:val="0"/>
                  <w:marBottom w:val="375"/>
                  <w:divBdr>
                    <w:top w:val="none" w:sz="0" w:space="0" w:color="auto"/>
                    <w:left w:val="none" w:sz="0" w:space="0" w:color="auto"/>
                    <w:bottom w:val="none" w:sz="0" w:space="0" w:color="auto"/>
                    <w:right w:val="none" w:sz="0" w:space="0" w:color="auto"/>
                  </w:divBdr>
                  <w:divsChild>
                    <w:div w:id="2027511828">
                      <w:marLeft w:val="15"/>
                      <w:marRight w:val="0"/>
                      <w:marTop w:val="0"/>
                      <w:marBottom w:val="0"/>
                      <w:divBdr>
                        <w:top w:val="single" w:sz="2" w:space="5" w:color="EAEAEC"/>
                        <w:left w:val="single" w:sz="2" w:space="4" w:color="EAEAEC"/>
                        <w:bottom w:val="single" w:sz="6" w:space="5" w:color="EAEAEC"/>
                        <w:right w:val="single" w:sz="6" w:space="4" w:color="EAEAEC"/>
                      </w:divBdr>
                      <w:divsChild>
                        <w:div w:id="230776338">
                          <w:marLeft w:val="0"/>
                          <w:marRight w:val="0"/>
                          <w:marTop w:val="0"/>
                          <w:marBottom w:val="150"/>
                          <w:divBdr>
                            <w:top w:val="none" w:sz="0" w:space="0" w:color="auto"/>
                            <w:left w:val="none" w:sz="0" w:space="0" w:color="auto"/>
                            <w:bottom w:val="none" w:sz="0" w:space="0" w:color="auto"/>
                            <w:right w:val="none" w:sz="0" w:space="0" w:color="auto"/>
                          </w:divBdr>
                          <w:divsChild>
                            <w:div w:id="837768021">
                              <w:marLeft w:val="0"/>
                              <w:marRight w:val="0"/>
                              <w:marTop w:val="0"/>
                              <w:marBottom w:val="0"/>
                              <w:divBdr>
                                <w:top w:val="none" w:sz="0" w:space="0" w:color="auto"/>
                                <w:left w:val="none" w:sz="0" w:space="0" w:color="auto"/>
                                <w:bottom w:val="none" w:sz="0" w:space="0" w:color="auto"/>
                                <w:right w:val="none" w:sz="0" w:space="0" w:color="auto"/>
                              </w:divBdr>
                            </w:div>
                          </w:divsChild>
                        </w:div>
                        <w:div w:id="865824540">
                          <w:marLeft w:val="0"/>
                          <w:marRight w:val="0"/>
                          <w:marTop w:val="0"/>
                          <w:marBottom w:val="150"/>
                          <w:divBdr>
                            <w:top w:val="none" w:sz="0" w:space="0" w:color="auto"/>
                            <w:left w:val="none" w:sz="0" w:space="0" w:color="auto"/>
                            <w:bottom w:val="none" w:sz="0" w:space="0" w:color="auto"/>
                            <w:right w:val="none" w:sz="0" w:space="0" w:color="auto"/>
                          </w:divBdr>
                          <w:divsChild>
                            <w:div w:id="1771973246">
                              <w:marLeft w:val="0"/>
                              <w:marRight w:val="0"/>
                              <w:marTop w:val="0"/>
                              <w:marBottom w:val="0"/>
                              <w:divBdr>
                                <w:top w:val="none" w:sz="0" w:space="0" w:color="auto"/>
                                <w:left w:val="none" w:sz="0" w:space="0" w:color="auto"/>
                                <w:bottom w:val="none" w:sz="0" w:space="0" w:color="auto"/>
                                <w:right w:val="none" w:sz="0" w:space="0" w:color="auto"/>
                              </w:divBdr>
                            </w:div>
                          </w:divsChild>
                        </w:div>
                        <w:div w:id="1569925124">
                          <w:marLeft w:val="0"/>
                          <w:marRight w:val="0"/>
                          <w:marTop w:val="0"/>
                          <w:marBottom w:val="150"/>
                          <w:divBdr>
                            <w:top w:val="none" w:sz="0" w:space="0" w:color="auto"/>
                            <w:left w:val="none" w:sz="0" w:space="0" w:color="auto"/>
                            <w:bottom w:val="none" w:sz="0" w:space="0" w:color="auto"/>
                            <w:right w:val="none" w:sz="0" w:space="0" w:color="auto"/>
                          </w:divBdr>
                          <w:divsChild>
                            <w:div w:id="510224884">
                              <w:marLeft w:val="0"/>
                              <w:marRight w:val="0"/>
                              <w:marTop w:val="0"/>
                              <w:marBottom w:val="0"/>
                              <w:divBdr>
                                <w:top w:val="none" w:sz="0" w:space="0" w:color="auto"/>
                                <w:left w:val="none" w:sz="0" w:space="0" w:color="auto"/>
                                <w:bottom w:val="none" w:sz="0" w:space="0" w:color="auto"/>
                                <w:right w:val="none" w:sz="0" w:space="0" w:color="auto"/>
                              </w:divBdr>
                            </w:div>
                          </w:divsChild>
                        </w:div>
                        <w:div w:id="512113358">
                          <w:marLeft w:val="0"/>
                          <w:marRight w:val="0"/>
                          <w:marTop w:val="0"/>
                          <w:marBottom w:val="150"/>
                          <w:divBdr>
                            <w:top w:val="none" w:sz="0" w:space="0" w:color="auto"/>
                            <w:left w:val="none" w:sz="0" w:space="0" w:color="auto"/>
                            <w:bottom w:val="none" w:sz="0" w:space="0" w:color="auto"/>
                            <w:right w:val="none" w:sz="0" w:space="0" w:color="auto"/>
                          </w:divBdr>
                          <w:divsChild>
                            <w:div w:id="113124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98799">
                  <w:marLeft w:val="0"/>
                  <w:marRight w:val="0"/>
                  <w:marTop w:val="0"/>
                  <w:marBottom w:val="375"/>
                  <w:divBdr>
                    <w:top w:val="none" w:sz="0" w:space="0" w:color="auto"/>
                    <w:left w:val="none" w:sz="0" w:space="0" w:color="auto"/>
                    <w:bottom w:val="none" w:sz="0" w:space="0" w:color="auto"/>
                    <w:right w:val="none" w:sz="0" w:space="0" w:color="auto"/>
                  </w:divBdr>
                  <w:divsChild>
                    <w:div w:id="1066104662">
                      <w:marLeft w:val="15"/>
                      <w:marRight w:val="0"/>
                      <w:marTop w:val="0"/>
                      <w:marBottom w:val="0"/>
                      <w:divBdr>
                        <w:top w:val="single" w:sz="2" w:space="5" w:color="EAEAEC"/>
                        <w:left w:val="single" w:sz="2" w:space="4" w:color="EAEAEC"/>
                        <w:bottom w:val="single" w:sz="6" w:space="5" w:color="EAEAEC"/>
                        <w:right w:val="single" w:sz="6" w:space="4" w:color="EAEAEC"/>
                      </w:divBdr>
                      <w:divsChild>
                        <w:div w:id="1341664160">
                          <w:marLeft w:val="0"/>
                          <w:marRight w:val="0"/>
                          <w:marTop w:val="0"/>
                          <w:marBottom w:val="0"/>
                          <w:divBdr>
                            <w:top w:val="none" w:sz="0" w:space="0" w:color="auto"/>
                            <w:left w:val="none" w:sz="0" w:space="0" w:color="auto"/>
                            <w:bottom w:val="none" w:sz="0" w:space="0" w:color="auto"/>
                            <w:right w:val="none" w:sz="0" w:space="0" w:color="auto"/>
                          </w:divBdr>
                          <w:divsChild>
                            <w:div w:id="706103930">
                              <w:marLeft w:val="0"/>
                              <w:marRight w:val="0"/>
                              <w:marTop w:val="0"/>
                              <w:marBottom w:val="0"/>
                              <w:divBdr>
                                <w:top w:val="none" w:sz="0" w:space="0" w:color="auto"/>
                                <w:left w:val="none" w:sz="0" w:space="0" w:color="auto"/>
                                <w:bottom w:val="none" w:sz="0" w:space="0" w:color="auto"/>
                                <w:right w:val="none" w:sz="0" w:space="0" w:color="auto"/>
                              </w:divBdr>
                              <w:divsChild>
                                <w:div w:id="847137018">
                                  <w:marLeft w:val="0"/>
                                  <w:marRight w:val="0"/>
                                  <w:marTop w:val="0"/>
                                  <w:marBottom w:val="150"/>
                                  <w:divBdr>
                                    <w:top w:val="none" w:sz="0" w:space="0" w:color="auto"/>
                                    <w:left w:val="none" w:sz="0" w:space="0" w:color="auto"/>
                                    <w:bottom w:val="none" w:sz="0" w:space="0" w:color="auto"/>
                                    <w:right w:val="none" w:sz="0" w:space="0" w:color="auto"/>
                                  </w:divBdr>
                                </w:div>
                                <w:div w:id="1182746169">
                                  <w:marLeft w:val="0"/>
                                  <w:marRight w:val="0"/>
                                  <w:marTop w:val="0"/>
                                  <w:marBottom w:val="150"/>
                                  <w:divBdr>
                                    <w:top w:val="none" w:sz="0" w:space="0" w:color="auto"/>
                                    <w:left w:val="none" w:sz="0" w:space="0" w:color="auto"/>
                                    <w:bottom w:val="none" w:sz="0" w:space="0" w:color="auto"/>
                                    <w:right w:val="none" w:sz="0" w:space="0" w:color="auto"/>
                                  </w:divBdr>
                                </w:div>
                                <w:div w:id="450442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21381196">
                  <w:marLeft w:val="0"/>
                  <w:marRight w:val="0"/>
                  <w:marTop w:val="0"/>
                  <w:marBottom w:val="375"/>
                  <w:divBdr>
                    <w:top w:val="none" w:sz="0" w:space="0" w:color="auto"/>
                    <w:left w:val="none" w:sz="0" w:space="0" w:color="auto"/>
                    <w:bottom w:val="none" w:sz="0" w:space="0" w:color="auto"/>
                    <w:right w:val="none" w:sz="0" w:space="0" w:color="auto"/>
                  </w:divBdr>
                  <w:divsChild>
                    <w:div w:id="540897744">
                      <w:marLeft w:val="15"/>
                      <w:marRight w:val="0"/>
                      <w:marTop w:val="0"/>
                      <w:marBottom w:val="0"/>
                      <w:divBdr>
                        <w:top w:val="single" w:sz="2" w:space="5" w:color="EAEAEC"/>
                        <w:left w:val="single" w:sz="2" w:space="4" w:color="EAEAEC"/>
                        <w:bottom w:val="single" w:sz="6" w:space="5" w:color="EAEAEC"/>
                        <w:right w:val="single" w:sz="6" w:space="4" w:color="EAEAEC"/>
                      </w:divBdr>
                      <w:divsChild>
                        <w:div w:id="737552017">
                          <w:marLeft w:val="0"/>
                          <w:marRight w:val="0"/>
                          <w:marTop w:val="0"/>
                          <w:marBottom w:val="0"/>
                          <w:divBdr>
                            <w:top w:val="none" w:sz="0" w:space="0" w:color="auto"/>
                            <w:left w:val="none" w:sz="0" w:space="0" w:color="auto"/>
                            <w:bottom w:val="none" w:sz="0" w:space="0" w:color="auto"/>
                            <w:right w:val="none" w:sz="0" w:space="0" w:color="auto"/>
                          </w:divBdr>
                          <w:divsChild>
                            <w:div w:id="1644390682">
                              <w:marLeft w:val="0"/>
                              <w:marRight w:val="0"/>
                              <w:marTop w:val="0"/>
                              <w:marBottom w:val="0"/>
                              <w:divBdr>
                                <w:top w:val="none" w:sz="0" w:space="0" w:color="auto"/>
                                <w:left w:val="none" w:sz="0" w:space="0" w:color="auto"/>
                                <w:bottom w:val="none" w:sz="0" w:space="0" w:color="auto"/>
                                <w:right w:val="none" w:sz="0" w:space="0" w:color="auto"/>
                              </w:divBdr>
                              <w:divsChild>
                                <w:div w:id="1415860650">
                                  <w:marLeft w:val="0"/>
                                  <w:marRight w:val="0"/>
                                  <w:marTop w:val="0"/>
                                  <w:marBottom w:val="150"/>
                                  <w:divBdr>
                                    <w:top w:val="none" w:sz="0" w:space="0" w:color="auto"/>
                                    <w:left w:val="none" w:sz="0" w:space="0" w:color="auto"/>
                                    <w:bottom w:val="none" w:sz="0" w:space="0" w:color="auto"/>
                                    <w:right w:val="none" w:sz="0" w:space="0" w:color="auto"/>
                                  </w:divBdr>
                                  <w:divsChild>
                                    <w:div w:id="1118372109">
                                      <w:marLeft w:val="0"/>
                                      <w:marRight w:val="0"/>
                                      <w:marTop w:val="0"/>
                                      <w:marBottom w:val="0"/>
                                      <w:divBdr>
                                        <w:top w:val="none" w:sz="0" w:space="0" w:color="auto"/>
                                        <w:left w:val="none" w:sz="0" w:space="0" w:color="auto"/>
                                        <w:bottom w:val="none" w:sz="0" w:space="0" w:color="auto"/>
                                        <w:right w:val="none" w:sz="0" w:space="0" w:color="auto"/>
                                      </w:divBdr>
                                    </w:div>
                                  </w:divsChild>
                                </w:div>
                                <w:div w:id="919675827">
                                  <w:marLeft w:val="0"/>
                                  <w:marRight w:val="0"/>
                                  <w:marTop w:val="0"/>
                                  <w:marBottom w:val="150"/>
                                  <w:divBdr>
                                    <w:top w:val="none" w:sz="0" w:space="0" w:color="auto"/>
                                    <w:left w:val="none" w:sz="0" w:space="0" w:color="auto"/>
                                    <w:bottom w:val="none" w:sz="0" w:space="0" w:color="auto"/>
                                    <w:right w:val="none" w:sz="0" w:space="0" w:color="auto"/>
                                  </w:divBdr>
                                  <w:divsChild>
                                    <w:div w:id="109907270">
                                      <w:marLeft w:val="0"/>
                                      <w:marRight w:val="0"/>
                                      <w:marTop w:val="0"/>
                                      <w:marBottom w:val="0"/>
                                      <w:divBdr>
                                        <w:top w:val="none" w:sz="0" w:space="0" w:color="auto"/>
                                        <w:left w:val="none" w:sz="0" w:space="0" w:color="auto"/>
                                        <w:bottom w:val="none" w:sz="0" w:space="0" w:color="auto"/>
                                        <w:right w:val="none" w:sz="0" w:space="0" w:color="auto"/>
                                      </w:divBdr>
                                    </w:div>
                                  </w:divsChild>
                                </w:div>
                                <w:div w:id="1044019023">
                                  <w:marLeft w:val="0"/>
                                  <w:marRight w:val="0"/>
                                  <w:marTop w:val="0"/>
                                  <w:marBottom w:val="150"/>
                                  <w:divBdr>
                                    <w:top w:val="none" w:sz="0" w:space="0" w:color="auto"/>
                                    <w:left w:val="none" w:sz="0" w:space="0" w:color="auto"/>
                                    <w:bottom w:val="none" w:sz="0" w:space="0" w:color="auto"/>
                                    <w:right w:val="none" w:sz="0" w:space="0" w:color="auto"/>
                                  </w:divBdr>
                                  <w:divsChild>
                                    <w:div w:id="312881210">
                                      <w:marLeft w:val="0"/>
                                      <w:marRight w:val="0"/>
                                      <w:marTop w:val="0"/>
                                      <w:marBottom w:val="0"/>
                                      <w:divBdr>
                                        <w:top w:val="none" w:sz="0" w:space="0" w:color="auto"/>
                                        <w:left w:val="none" w:sz="0" w:space="0" w:color="auto"/>
                                        <w:bottom w:val="none" w:sz="0" w:space="0" w:color="auto"/>
                                        <w:right w:val="none" w:sz="0" w:space="0" w:color="auto"/>
                                      </w:divBdr>
                                    </w:div>
                                  </w:divsChild>
                                </w:div>
                                <w:div w:id="1066415552">
                                  <w:marLeft w:val="0"/>
                                  <w:marRight w:val="0"/>
                                  <w:marTop w:val="0"/>
                                  <w:marBottom w:val="150"/>
                                  <w:divBdr>
                                    <w:top w:val="none" w:sz="0" w:space="0" w:color="auto"/>
                                    <w:left w:val="none" w:sz="0" w:space="0" w:color="auto"/>
                                    <w:bottom w:val="none" w:sz="0" w:space="0" w:color="auto"/>
                                    <w:right w:val="none" w:sz="0" w:space="0" w:color="auto"/>
                                  </w:divBdr>
                                  <w:divsChild>
                                    <w:div w:id="1074626163">
                                      <w:marLeft w:val="0"/>
                                      <w:marRight w:val="0"/>
                                      <w:marTop w:val="0"/>
                                      <w:marBottom w:val="0"/>
                                      <w:divBdr>
                                        <w:top w:val="none" w:sz="0" w:space="0" w:color="auto"/>
                                        <w:left w:val="none" w:sz="0" w:space="0" w:color="auto"/>
                                        <w:bottom w:val="none" w:sz="0" w:space="0" w:color="auto"/>
                                        <w:right w:val="none" w:sz="0" w:space="0" w:color="auto"/>
                                      </w:divBdr>
                                    </w:div>
                                  </w:divsChild>
                                </w:div>
                                <w:div w:id="1267344021">
                                  <w:marLeft w:val="0"/>
                                  <w:marRight w:val="0"/>
                                  <w:marTop w:val="0"/>
                                  <w:marBottom w:val="150"/>
                                  <w:divBdr>
                                    <w:top w:val="none" w:sz="0" w:space="0" w:color="auto"/>
                                    <w:left w:val="none" w:sz="0" w:space="0" w:color="auto"/>
                                    <w:bottom w:val="none" w:sz="0" w:space="0" w:color="auto"/>
                                    <w:right w:val="none" w:sz="0" w:space="0" w:color="auto"/>
                                  </w:divBdr>
                                  <w:divsChild>
                                    <w:div w:id="307128646">
                                      <w:marLeft w:val="0"/>
                                      <w:marRight w:val="0"/>
                                      <w:marTop w:val="0"/>
                                      <w:marBottom w:val="0"/>
                                      <w:divBdr>
                                        <w:top w:val="none" w:sz="0" w:space="0" w:color="auto"/>
                                        <w:left w:val="none" w:sz="0" w:space="0" w:color="auto"/>
                                        <w:bottom w:val="none" w:sz="0" w:space="0" w:color="auto"/>
                                        <w:right w:val="none" w:sz="0" w:space="0" w:color="auto"/>
                                      </w:divBdr>
                                    </w:div>
                                  </w:divsChild>
                                </w:div>
                                <w:div w:id="1766263832">
                                  <w:marLeft w:val="0"/>
                                  <w:marRight w:val="0"/>
                                  <w:marTop w:val="0"/>
                                  <w:marBottom w:val="150"/>
                                  <w:divBdr>
                                    <w:top w:val="none" w:sz="0" w:space="0" w:color="auto"/>
                                    <w:left w:val="none" w:sz="0" w:space="0" w:color="auto"/>
                                    <w:bottom w:val="none" w:sz="0" w:space="0" w:color="auto"/>
                                    <w:right w:val="none" w:sz="0" w:space="0" w:color="auto"/>
                                  </w:divBdr>
                                  <w:divsChild>
                                    <w:div w:id="1191066928">
                                      <w:marLeft w:val="0"/>
                                      <w:marRight w:val="0"/>
                                      <w:marTop w:val="0"/>
                                      <w:marBottom w:val="0"/>
                                      <w:divBdr>
                                        <w:top w:val="none" w:sz="0" w:space="0" w:color="auto"/>
                                        <w:left w:val="none" w:sz="0" w:space="0" w:color="auto"/>
                                        <w:bottom w:val="none" w:sz="0" w:space="0" w:color="auto"/>
                                        <w:right w:val="none" w:sz="0" w:space="0" w:color="auto"/>
                                      </w:divBdr>
                                    </w:div>
                                  </w:divsChild>
                                </w:div>
                                <w:div w:id="772212627">
                                  <w:marLeft w:val="0"/>
                                  <w:marRight w:val="0"/>
                                  <w:marTop w:val="0"/>
                                  <w:marBottom w:val="150"/>
                                  <w:divBdr>
                                    <w:top w:val="none" w:sz="0" w:space="0" w:color="auto"/>
                                    <w:left w:val="none" w:sz="0" w:space="0" w:color="auto"/>
                                    <w:bottom w:val="none" w:sz="0" w:space="0" w:color="auto"/>
                                    <w:right w:val="none" w:sz="0" w:space="0" w:color="auto"/>
                                  </w:divBdr>
                                  <w:divsChild>
                                    <w:div w:id="1857500398">
                                      <w:marLeft w:val="0"/>
                                      <w:marRight w:val="0"/>
                                      <w:marTop w:val="0"/>
                                      <w:marBottom w:val="0"/>
                                      <w:divBdr>
                                        <w:top w:val="none" w:sz="0" w:space="0" w:color="auto"/>
                                        <w:left w:val="none" w:sz="0" w:space="0" w:color="auto"/>
                                        <w:bottom w:val="none" w:sz="0" w:space="0" w:color="auto"/>
                                        <w:right w:val="none" w:sz="0" w:space="0" w:color="auto"/>
                                      </w:divBdr>
                                    </w:div>
                                  </w:divsChild>
                                </w:div>
                                <w:div w:id="978222196">
                                  <w:marLeft w:val="0"/>
                                  <w:marRight w:val="0"/>
                                  <w:marTop w:val="0"/>
                                  <w:marBottom w:val="150"/>
                                  <w:divBdr>
                                    <w:top w:val="none" w:sz="0" w:space="0" w:color="auto"/>
                                    <w:left w:val="none" w:sz="0" w:space="0" w:color="auto"/>
                                    <w:bottom w:val="none" w:sz="0" w:space="0" w:color="auto"/>
                                    <w:right w:val="none" w:sz="0" w:space="0" w:color="auto"/>
                                  </w:divBdr>
                                  <w:divsChild>
                                    <w:div w:id="584651899">
                                      <w:marLeft w:val="0"/>
                                      <w:marRight w:val="0"/>
                                      <w:marTop w:val="0"/>
                                      <w:marBottom w:val="0"/>
                                      <w:divBdr>
                                        <w:top w:val="none" w:sz="0" w:space="0" w:color="auto"/>
                                        <w:left w:val="none" w:sz="0" w:space="0" w:color="auto"/>
                                        <w:bottom w:val="none" w:sz="0" w:space="0" w:color="auto"/>
                                        <w:right w:val="none" w:sz="0" w:space="0" w:color="auto"/>
                                      </w:divBdr>
                                    </w:div>
                                  </w:divsChild>
                                </w:div>
                                <w:div w:id="474880545">
                                  <w:marLeft w:val="0"/>
                                  <w:marRight w:val="0"/>
                                  <w:marTop w:val="0"/>
                                  <w:marBottom w:val="150"/>
                                  <w:divBdr>
                                    <w:top w:val="none" w:sz="0" w:space="0" w:color="auto"/>
                                    <w:left w:val="none" w:sz="0" w:space="0" w:color="auto"/>
                                    <w:bottom w:val="none" w:sz="0" w:space="0" w:color="auto"/>
                                    <w:right w:val="none" w:sz="0" w:space="0" w:color="auto"/>
                                  </w:divBdr>
                                  <w:divsChild>
                                    <w:div w:id="196554285">
                                      <w:marLeft w:val="0"/>
                                      <w:marRight w:val="0"/>
                                      <w:marTop w:val="0"/>
                                      <w:marBottom w:val="0"/>
                                      <w:divBdr>
                                        <w:top w:val="none" w:sz="0" w:space="0" w:color="auto"/>
                                        <w:left w:val="none" w:sz="0" w:space="0" w:color="auto"/>
                                        <w:bottom w:val="none" w:sz="0" w:space="0" w:color="auto"/>
                                        <w:right w:val="none" w:sz="0" w:space="0" w:color="auto"/>
                                      </w:divBdr>
                                    </w:div>
                                  </w:divsChild>
                                </w:div>
                                <w:div w:id="1578785414">
                                  <w:marLeft w:val="0"/>
                                  <w:marRight w:val="0"/>
                                  <w:marTop w:val="0"/>
                                  <w:marBottom w:val="150"/>
                                  <w:divBdr>
                                    <w:top w:val="none" w:sz="0" w:space="0" w:color="auto"/>
                                    <w:left w:val="none" w:sz="0" w:space="0" w:color="auto"/>
                                    <w:bottom w:val="none" w:sz="0" w:space="0" w:color="auto"/>
                                    <w:right w:val="none" w:sz="0" w:space="0" w:color="auto"/>
                                  </w:divBdr>
                                  <w:divsChild>
                                    <w:div w:id="21224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42821">
          <w:marLeft w:val="0"/>
          <w:marRight w:val="-3795"/>
          <w:marTop w:val="0"/>
          <w:marBottom w:val="0"/>
          <w:divBdr>
            <w:top w:val="none" w:sz="0" w:space="0" w:color="auto"/>
            <w:left w:val="none" w:sz="0" w:space="0" w:color="auto"/>
            <w:bottom w:val="none" w:sz="0" w:space="0" w:color="auto"/>
            <w:right w:val="none" w:sz="0" w:space="0" w:color="auto"/>
          </w:divBdr>
          <w:divsChild>
            <w:div w:id="1844585109">
              <w:marLeft w:val="0"/>
              <w:marRight w:val="0"/>
              <w:marTop w:val="0"/>
              <w:marBottom w:val="0"/>
              <w:divBdr>
                <w:top w:val="none" w:sz="0" w:space="0" w:color="auto"/>
                <w:left w:val="none" w:sz="0" w:space="0" w:color="auto"/>
                <w:bottom w:val="none" w:sz="0" w:space="0" w:color="auto"/>
                <w:right w:val="none" w:sz="0" w:space="0" w:color="auto"/>
              </w:divBdr>
              <w:divsChild>
                <w:div w:id="2015259064">
                  <w:marLeft w:val="0"/>
                  <w:marRight w:val="0"/>
                  <w:marTop w:val="0"/>
                  <w:marBottom w:val="0"/>
                  <w:divBdr>
                    <w:top w:val="none" w:sz="0" w:space="0" w:color="auto"/>
                    <w:left w:val="none" w:sz="0" w:space="0" w:color="auto"/>
                    <w:bottom w:val="none" w:sz="0" w:space="0" w:color="auto"/>
                    <w:right w:val="none" w:sz="0" w:space="0" w:color="auto"/>
                  </w:divBdr>
                  <w:divsChild>
                    <w:div w:id="672145350">
                      <w:marLeft w:val="0"/>
                      <w:marRight w:val="0"/>
                      <w:marTop w:val="0"/>
                      <w:marBottom w:val="0"/>
                      <w:divBdr>
                        <w:top w:val="none" w:sz="0" w:space="0" w:color="auto"/>
                        <w:left w:val="none" w:sz="0" w:space="0" w:color="auto"/>
                        <w:bottom w:val="none" w:sz="0" w:space="0" w:color="auto"/>
                        <w:right w:val="none" w:sz="0" w:space="0" w:color="auto"/>
                      </w:divBdr>
                      <w:divsChild>
                        <w:div w:id="15891039">
                          <w:marLeft w:val="0"/>
                          <w:marRight w:val="0"/>
                          <w:marTop w:val="0"/>
                          <w:marBottom w:val="0"/>
                          <w:divBdr>
                            <w:top w:val="none" w:sz="0" w:space="0" w:color="auto"/>
                            <w:left w:val="none" w:sz="0" w:space="0" w:color="auto"/>
                            <w:bottom w:val="none" w:sz="0" w:space="0" w:color="auto"/>
                            <w:right w:val="none" w:sz="0" w:space="0" w:color="auto"/>
                          </w:divBdr>
                          <w:divsChild>
                            <w:div w:id="2164038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96574105">
              <w:marLeft w:val="0"/>
              <w:marRight w:val="0"/>
              <w:marTop w:val="225"/>
              <w:marBottom w:val="375"/>
              <w:divBdr>
                <w:top w:val="none" w:sz="0" w:space="0" w:color="auto"/>
                <w:left w:val="none" w:sz="0" w:space="0" w:color="auto"/>
                <w:bottom w:val="none" w:sz="0" w:space="0" w:color="auto"/>
                <w:right w:val="none" w:sz="0" w:space="0" w:color="auto"/>
              </w:divBdr>
              <w:divsChild>
                <w:div w:id="904340977">
                  <w:marLeft w:val="0"/>
                  <w:marRight w:val="0"/>
                  <w:marTop w:val="0"/>
                  <w:marBottom w:val="0"/>
                  <w:divBdr>
                    <w:top w:val="none" w:sz="0" w:space="0" w:color="auto"/>
                    <w:left w:val="none" w:sz="0" w:space="0" w:color="auto"/>
                    <w:bottom w:val="none" w:sz="0" w:space="0" w:color="auto"/>
                    <w:right w:val="none" w:sz="0" w:space="0" w:color="auto"/>
                  </w:divBdr>
                  <w:divsChild>
                    <w:div w:id="1660886206">
                      <w:marLeft w:val="0"/>
                      <w:marRight w:val="0"/>
                      <w:marTop w:val="0"/>
                      <w:marBottom w:val="0"/>
                      <w:divBdr>
                        <w:top w:val="none" w:sz="0" w:space="0" w:color="auto"/>
                        <w:left w:val="none" w:sz="0" w:space="0" w:color="auto"/>
                        <w:bottom w:val="none" w:sz="0" w:space="0" w:color="auto"/>
                        <w:right w:val="none" w:sz="0" w:space="0" w:color="auto"/>
                      </w:divBdr>
                      <w:divsChild>
                        <w:div w:id="859586836">
                          <w:marLeft w:val="0"/>
                          <w:marRight w:val="0"/>
                          <w:marTop w:val="0"/>
                          <w:marBottom w:val="0"/>
                          <w:divBdr>
                            <w:top w:val="none" w:sz="0" w:space="0" w:color="auto"/>
                            <w:left w:val="none" w:sz="0" w:space="0" w:color="auto"/>
                            <w:bottom w:val="none" w:sz="0" w:space="0" w:color="auto"/>
                            <w:right w:val="none" w:sz="0" w:space="0" w:color="auto"/>
                          </w:divBdr>
                        </w:div>
                        <w:div w:id="7732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733313354">
      <w:bodyDiv w:val="1"/>
      <w:marLeft w:val="0"/>
      <w:marRight w:val="0"/>
      <w:marTop w:val="0"/>
      <w:marBottom w:val="0"/>
      <w:divBdr>
        <w:top w:val="none" w:sz="0" w:space="0" w:color="auto"/>
        <w:left w:val="none" w:sz="0" w:space="0" w:color="auto"/>
        <w:bottom w:val="none" w:sz="0" w:space="0" w:color="auto"/>
        <w:right w:val="none" w:sz="0" w:space="0" w:color="auto"/>
      </w:divBdr>
      <w:divsChild>
        <w:div w:id="154885833">
          <w:marLeft w:val="0"/>
          <w:marRight w:val="0"/>
          <w:marTop w:val="0"/>
          <w:marBottom w:val="0"/>
          <w:divBdr>
            <w:top w:val="none" w:sz="0" w:space="0" w:color="auto"/>
            <w:left w:val="none" w:sz="0" w:space="0" w:color="auto"/>
            <w:bottom w:val="none" w:sz="0" w:space="0" w:color="auto"/>
            <w:right w:val="none" w:sz="0" w:space="0" w:color="auto"/>
          </w:divBdr>
          <w:divsChild>
            <w:div w:id="2125533005">
              <w:marLeft w:val="0"/>
              <w:marRight w:val="0"/>
              <w:marTop w:val="0"/>
              <w:marBottom w:val="0"/>
              <w:divBdr>
                <w:top w:val="none" w:sz="0" w:space="0" w:color="auto"/>
                <w:left w:val="none" w:sz="0" w:space="0" w:color="auto"/>
                <w:bottom w:val="none" w:sz="0" w:space="0" w:color="auto"/>
                <w:right w:val="none" w:sz="0" w:space="0" w:color="auto"/>
              </w:divBdr>
              <w:divsChild>
                <w:div w:id="1431897925">
                  <w:marLeft w:val="0"/>
                  <w:marRight w:val="0"/>
                  <w:marTop w:val="0"/>
                  <w:marBottom w:val="0"/>
                  <w:divBdr>
                    <w:top w:val="none" w:sz="0" w:space="0" w:color="auto"/>
                    <w:left w:val="none" w:sz="0" w:space="0" w:color="auto"/>
                    <w:bottom w:val="none" w:sz="0" w:space="0" w:color="auto"/>
                    <w:right w:val="none" w:sz="0" w:space="0" w:color="auto"/>
                  </w:divBdr>
                  <w:divsChild>
                    <w:div w:id="723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2371">
      <w:bodyDiv w:val="1"/>
      <w:marLeft w:val="0"/>
      <w:marRight w:val="0"/>
      <w:marTop w:val="0"/>
      <w:marBottom w:val="0"/>
      <w:divBdr>
        <w:top w:val="none" w:sz="0" w:space="0" w:color="auto"/>
        <w:left w:val="none" w:sz="0" w:space="0" w:color="auto"/>
        <w:bottom w:val="none" w:sz="0" w:space="0" w:color="auto"/>
        <w:right w:val="none" w:sz="0" w:space="0" w:color="auto"/>
      </w:divBdr>
    </w:div>
    <w:div w:id="1783450740">
      <w:bodyDiv w:val="1"/>
      <w:marLeft w:val="0"/>
      <w:marRight w:val="0"/>
      <w:marTop w:val="0"/>
      <w:marBottom w:val="0"/>
      <w:divBdr>
        <w:top w:val="none" w:sz="0" w:space="0" w:color="auto"/>
        <w:left w:val="none" w:sz="0" w:space="0" w:color="auto"/>
        <w:bottom w:val="none" w:sz="0" w:space="0" w:color="auto"/>
        <w:right w:val="none" w:sz="0" w:space="0" w:color="auto"/>
      </w:divBdr>
    </w:div>
    <w:div w:id="1795829306">
      <w:bodyDiv w:val="1"/>
      <w:marLeft w:val="0"/>
      <w:marRight w:val="0"/>
      <w:marTop w:val="0"/>
      <w:marBottom w:val="0"/>
      <w:divBdr>
        <w:top w:val="none" w:sz="0" w:space="0" w:color="auto"/>
        <w:left w:val="none" w:sz="0" w:space="0" w:color="auto"/>
        <w:bottom w:val="none" w:sz="0" w:space="0" w:color="auto"/>
        <w:right w:val="none" w:sz="0" w:space="0" w:color="auto"/>
      </w:divBdr>
    </w:div>
    <w:div w:id="1800106769">
      <w:bodyDiv w:val="1"/>
      <w:marLeft w:val="0"/>
      <w:marRight w:val="0"/>
      <w:marTop w:val="0"/>
      <w:marBottom w:val="0"/>
      <w:divBdr>
        <w:top w:val="none" w:sz="0" w:space="0" w:color="auto"/>
        <w:left w:val="none" w:sz="0" w:space="0" w:color="auto"/>
        <w:bottom w:val="none" w:sz="0" w:space="0" w:color="auto"/>
        <w:right w:val="none" w:sz="0" w:space="0" w:color="auto"/>
      </w:divBdr>
    </w:div>
    <w:div w:id="1853686173">
      <w:bodyDiv w:val="1"/>
      <w:marLeft w:val="0"/>
      <w:marRight w:val="0"/>
      <w:marTop w:val="0"/>
      <w:marBottom w:val="0"/>
      <w:divBdr>
        <w:top w:val="none" w:sz="0" w:space="0" w:color="auto"/>
        <w:left w:val="none" w:sz="0" w:space="0" w:color="auto"/>
        <w:bottom w:val="none" w:sz="0" w:space="0" w:color="auto"/>
        <w:right w:val="none" w:sz="0" w:space="0" w:color="auto"/>
      </w:divBdr>
    </w:div>
    <w:div w:id="1914731780">
      <w:bodyDiv w:val="1"/>
      <w:marLeft w:val="0"/>
      <w:marRight w:val="0"/>
      <w:marTop w:val="0"/>
      <w:marBottom w:val="0"/>
      <w:divBdr>
        <w:top w:val="none" w:sz="0" w:space="0" w:color="auto"/>
        <w:left w:val="none" w:sz="0" w:space="0" w:color="auto"/>
        <w:bottom w:val="none" w:sz="0" w:space="0" w:color="auto"/>
        <w:right w:val="none" w:sz="0" w:space="0" w:color="auto"/>
      </w:divBdr>
    </w:div>
    <w:div w:id="2036416188">
      <w:bodyDiv w:val="1"/>
      <w:marLeft w:val="0"/>
      <w:marRight w:val="0"/>
      <w:marTop w:val="0"/>
      <w:marBottom w:val="0"/>
      <w:divBdr>
        <w:top w:val="none" w:sz="0" w:space="0" w:color="auto"/>
        <w:left w:val="none" w:sz="0" w:space="0" w:color="auto"/>
        <w:bottom w:val="none" w:sz="0" w:space="0" w:color="auto"/>
        <w:right w:val="none" w:sz="0" w:space="0" w:color="auto"/>
      </w:divBdr>
    </w:div>
    <w:div w:id="2059477774">
      <w:bodyDiv w:val="1"/>
      <w:marLeft w:val="0"/>
      <w:marRight w:val="0"/>
      <w:marTop w:val="0"/>
      <w:marBottom w:val="0"/>
      <w:divBdr>
        <w:top w:val="none" w:sz="0" w:space="0" w:color="auto"/>
        <w:left w:val="none" w:sz="0" w:space="0" w:color="auto"/>
        <w:bottom w:val="none" w:sz="0" w:space="0" w:color="auto"/>
        <w:right w:val="none" w:sz="0" w:space="0" w:color="auto"/>
      </w:divBdr>
    </w:div>
    <w:div w:id="2065518772">
      <w:bodyDiv w:val="1"/>
      <w:marLeft w:val="0"/>
      <w:marRight w:val="0"/>
      <w:marTop w:val="0"/>
      <w:marBottom w:val="0"/>
      <w:divBdr>
        <w:top w:val="none" w:sz="0" w:space="0" w:color="auto"/>
        <w:left w:val="none" w:sz="0" w:space="0" w:color="auto"/>
        <w:bottom w:val="none" w:sz="0" w:space="0" w:color="auto"/>
        <w:right w:val="none" w:sz="0" w:space="0" w:color="auto"/>
      </w:divBdr>
    </w:div>
    <w:div w:id="2127234626">
      <w:bodyDiv w:val="1"/>
      <w:marLeft w:val="0"/>
      <w:marRight w:val="0"/>
      <w:marTop w:val="0"/>
      <w:marBottom w:val="0"/>
      <w:divBdr>
        <w:top w:val="none" w:sz="0" w:space="0" w:color="auto"/>
        <w:left w:val="none" w:sz="0" w:space="0" w:color="auto"/>
        <w:bottom w:val="none" w:sz="0" w:space="0" w:color="auto"/>
        <w:right w:val="none" w:sz="0" w:space="0" w:color="auto"/>
      </w:divBdr>
    </w:div>
    <w:div w:id="2130663634">
      <w:bodyDiv w:val="1"/>
      <w:marLeft w:val="0"/>
      <w:marRight w:val="0"/>
      <w:marTop w:val="0"/>
      <w:marBottom w:val="0"/>
      <w:divBdr>
        <w:top w:val="none" w:sz="0" w:space="0" w:color="auto"/>
        <w:left w:val="none" w:sz="0" w:space="0" w:color="auto"/>
        <w:bottom w:val="none" w:sz="0" w:space="0" w:color="auto"/>
        <w:right w:val="none" w:sz="0" w:space="0" w:color="auto"/>
      </w:divBdr>
      <w:divsChild>
        <w:div w:id="1510174571">
          <w:marLeft w:val="-14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5pLiktMz8T5PgOYrxDNc1MjqVQ==">AMUW2mVH1UljAnqgiSJLpLkE9NB282z6BNAQOJm64qa1KbpNfAgdwbpYCSzYsG7v5zKBMTxD3yqD5nA1MJYY4GDTXeYgIk3sNSNo8mIqqiLYdBDJBlNYRnJjLLzCZ8gXWuGrYFW4yEQWkj+pC6aBeaBomQXlIh3gCSmS6AUOYdjqNSi0TWlzsGf2eKPSs1RT2bvXKAl7cSvd2LbGN7RpWQojZwudR87Vcw==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11D01-1AB3-4EBC-A459-90865143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37</Pages>
  <Words>8517</Words>
  <Characters>48548</Characters>
  <Application>Microsoft Office Word</Application>
  <DocSecurity>0</DocSecurity>
  <Lines>404</Lines>
  <Paragraphs>113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cibenko</dc:creator>
  <cp:lastModifiedBy>sergatenko</cp:lastModifiedBy>
  <cp:revision>44</cp:revision>
  <cp:lastPrinted>2023-03-21T06:44:00Z</cp:lastPrinted>
  <dcterms:created xsi:type="dcterms:W3CDTF">2023-06-22T06:29:00Z</dcterms:created>
  <dcterms:modified xsi:type="dcterms:W3CDTF">2023-06-30T10:29:00Z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http://16bitfamily.com/csl/dstu-gost-8302-2015</vt:lpwstr>
  </property>
  <property fmtid="{D5CDD505-2E9C-101B-9397-08002B2CF9AE}" pid="13" name="Mendeley Recent Style Name 5_1">
    <vt:lpwstr>DSTU GOST 8302:2015_ukr</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http://www.zotero.org/styles/scientometrics</vt:lpwstr>
  </property>
  <property fmtid="{D5CDD505-2E9C-101B-9397-08002B2CF9AE}" pid="21" name="Mendeley Recent Style Name 9_1">
    <vt:lpwstr>Scientometrics</vt:lpwstr>
  </property>
</Properties>
</file>