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D2" w:rsidRPr="00C96BB3" w:rsidRDefault="006B14D2" w:rsidP="006B14D2">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Комунальне підприємство «</w:t>
      </w:r>
      <w:proofErr w:type="spellStart"/>
      <w:r w:rsidRPr="00C96BB3">
        <w:rPr>
          <w:rFonts w:ascii="Times New Roman" w:hAnsi="Times New Roman"/>
          <w:b/>
          <w:color w:val="000000" w:themeColor="text1"/>
          <w:sz w:val="28"/>
          <w:szCs w:val="28"/>
        </w:rPr>
        <w:t>Сансервіс</w:t>
      </w:r>
      <w:proofErr w:type="spellEnd"/>
      <w:r w:rsidRPr="00C96BB3">
        <w:rPr>
          <w:rFonts w:ascii="Times New Roman" w:hAnsi="Times New Roman"/>
          <w:b/>
          <w:color w:val="000000" w:themeColor="text1"/>
          <w:sz w:val="28"/>
          <w:szCs w:val="28"/>
        </w:rPr>
        <w:t xml:space="preserve">» Криворізької міської ради </w:t>
      </w:r>
    </w:p>
    <w:p w:rsidR="006B14D2" w:rsidRPr="00C96BB3" w:rsidRDefault="006B14D2" w:rsidP="006B14D2">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(КП «САНСЕРВІС»КМР)</w:t>
      </w:r>
    </w:p>
    <w:p w:rsidR="006B14D2" w:rsidRPr="00C96BB3" w:rsidRDefault="006B14D2" w:rsidP="006B14D2">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ЄДРПОУ  30644336</w:t>
      </w:r>
    </w:p>
    <w:p w:rsidR="006B14D2" w:rsidRPr="00C96BB3" w:rsidRDefault="006B14D2" w:rsidP="006B14D2">
      <w:pPr>
        <w:spacing w:after="0" w:line="240" w:lineRule="auto"/>
        <w:jc w:val="center"/>
        <w:rPr>
          <w:rFonts w:ascii="Times New Roman" w:eastAsia="Times New Roman" w:hAnsi="Times New Roman"/>
          <w:b/>
          <w:bCs/>
          <w:sz w:val="24"/>
          <w:szCs w:val="24"/>
        </w:rPr>
      </w:pPr>
    </w:p>
    <w:tbl>
      <w:tblPr>
        <w:tblW w:w="932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4"/>
        <w:gridCol w:w="5390"/>
      </w:tblGrid>
      <w:tr w:rsidR="006B14D2" w:rsidRPr="00C96BB3" w:rsidTr="000506AD">
        <w:trPr>
          <w:trHeight w:val="974"/>
        </w:trPr>
        <w:tc>
          <w:tcPr>
            <w:tcW w:w="3934" w:type="dxa"/>
            <w:tcBorders>
              <w:top w:val="nil"/>
              <w:left w:val="nil"/>
              <w:bottom w:val="nil"/>
              <w:right w:val="nil"/>
            </w:tcBorders>
          </w:tcPr>
          <w:p w:rsidR="006B14D2" w:rsidRPr="00C96BB3" w:rsidRDefault="006B14D2" w:rsidP="000506AD">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6B14D2" w:rsidRPr="00C96BB3" w:rsidRDefault="006B14D2" w:rsidP="000506AD">
            <w:pPr>
              <w:spacing w:after="0" w:line="240" w:lineRule="auto"/>
              <w:ind w:left="743"/>
              <w:rPr>
                <w:rFonts w:ascii="Times New Roman" w:eastAsia="Times New Roman" w:hAnsi="Times New Roman"/>
                <w:b/>
                <w:bCs/>
                <w:sz w:val="24"/>
                <w:szCs w:val="24"/>
              </w:rPr>
            </w:pPr>
          </w:p>
          <w:p w:rsidR="006B14D2" w:rsidRPr="00C96BB3" w:rsidRDefault="006B14D2" w:rsidP="000506AD">
            <w:pPr>
              <w:spacing w:after="0" w:line="240" w:lineRule="auto"/>
              <w:ind w:left="743"/>
              <w:rPr>
                <w:rFonts w:ascii="Times New Roman" w:eastAsia="Times New Roman" w:hAnsi="Times New Roman"/>
                <w:b/>
                <w:bCs/>
                <w:sz w:val="24"/>
                <w:szCs w:val="24"/>
              </w:rPr>
            </w:pPr>
          </w:p>
          <w:p w:rsidR="006B14D2" w:rsidRPr="00C96BB3" w:rsidRDefault="006B14D2" w:rsidP="000506AD">
            <w:pPr>
              <w:spacing w:after="0" w:line="240" w:lineRule="auto"/>
              <w:ind w:left="743"/>
              <w:rPr>
                <w:rFonts w:ascii="Times New Roman" w:eastAsia="Times New Roman" w:hAnsi="Times New Roman"/>
                <w:b/>
                <w:bCs/>
                <w:sz w:val="24"/>
                <w:szCs w:val="24"/>
              </w:rPr>
            </w:pPr>
          </w:p>
          <w:p w:rsidR="006B14D2" w:rsidRPr="00C96BB3" w:rsidRDefault="006B14D2" w:rsidP="000506AD">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6B14D2" w:rsidRDefault="006B14D2" w:rsidP="000506AD">
            <w:pPr>
              <w:spacing w:after="0" w:line="240" w:lineRule="auto"/>
              <w:ind w:left="743"/>
              <w:rPr>
                <w:rFonts w:ascii="Times New Roman" w:eastAsia="Times New Roman" w:hAnsi="Times New Roman"/>
                <w:bCs/>
                <w:sz w:val="24"/>
                <w:szCs w:val="24"/>
              </w:rPr>
            </w:pPr>
            <w:r w:rsidRPr="00C96BB3">
              <w:rPr>
                <w:rFonts w:ascii="Times New Roman" w:eastAsia="Times New Roman" w:hAnsi="Times New Roman"/>
                <w:b/>
                <w:bCs/>
                <w:sz w:val="24"/>
                <w:szCs w:val="24"/>
              </w:rPr>
              <w:t xml:space="preserve">рішенням </w:t>
            </w:r>
            <w:r>
              <w:rPr>
                <w:rFonts w:ascii="Times New Roman" w:eastAsia="Times New Roman" w:hAnsi="Times New Roman"/>
                <w:b/>
                <w:bCs/>
                <w:sz w:val="24"/>
                <w:szCs w:val="24"/>
              </w:rPr>
              <w:t>У</w:t>
            </w:r>
            <w:r w:rsidRPr="00C96BB3">
              <w:rPr>
                <w:rFonts w:ascii="Times New Roman" w:eastAsia="Times New Roman" w:hAnsi="Times New Roman"/>
                <w:b/>
                <w:bCs/>
                <w:sz w:val="24"/>
                <w:szCs w:val="24"/>
              </w:rPr>
              <w:t xml:space="preserve">повноваженої особи </w:t>
            </w:r>
          </w:p>
          <w:p w:rsidR="006B14D2" w:rsidRDefault="006B14D2" w:rsidP="000506AD">
            <w:pPr>
              <w:spacing w:after="0" w:line="240" w:lineRule="auto"/>
              <w:ind w:left="743"/>
              <w:rPr>
                <w:rFonts w:ascii="Times New Roman" w:eastAsia="Times New Roman" w:hAnsi="Times New Roman"/>
                <w:bCs/>
                <w:sz w:val="24"/>
                <w:szCs w:val="24"/>
              </w:rPr>
            </w:pPr>
            <w:r>
              <w:rPr>
                <w:rFonts w:ascii="Times New Roman" w:eastAsia="Times New Roman" w:hAnsi="Times New Roman"/>
                <w:bCs/>
                <w:sz w:val="24"/>
                <w:szCs w:val="24"/>
              </w:rPr>
              <w:t>П</w:t>
            </w:r>
            <w:r w:rsidRPr="00C96BB3">
              <w:rPr>
                <w:rFonts w:ascii="Times New Roman" w:eastAsia="Times New Roman" w:hAnsi="Times New Roman"/>
                <w:bCs/>
                <w:sz w:val="24"/>
                <w:szCs w:val="24"/>
              </w:rPr>
              <w:t xml:space="preserve">ротокол </w:t>
            </w:r>
            <w:r>
              <w:rPr>
                <w:rFonts w:ascii="Times New Roman" w:eastAsia="Times New Roman" w:hAnsi="Times New Roman"/>
                <w:bCs/>
                <w:sz w:val="24"/>
                <w:szCs w:val="24"/>
              </w:rPr>
              <w:t>У</w:t>
            </w:r>
            <w:r w:rsidRPr="00C96BB3">
              <w:rPr>
                <w:rFonts w:ascii="Times New Roman" w:eastAsia="Times New Roman" w:hAnsi="Times New Roman"/>
                <w:bCs/>
                <w:sz w:val="24"/>
                <w:szCs w:val="24"/>
              </w:rPr>
              <w:t xml:space="preserve">повноваженої особи </w:t>
            </w:r>
          </w:p>
          <w:p w:rsidR="006B14D2" w:rsidRPr="00C96BB3" w:rsidRDefault="006B14D2" w:rsidP="000506AD">
            <w:pPr>
              <w:spacing w:after="0" w:line="240" w:lineRule="auto"/>
              <w:ind w:left="743"/>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КП «САНСЕРВІС»КМР</w:t>
            </w:r>
          </w:p>
          <w:p w:rsidR="006B14D2" w:rsidRPr="002B569D" w:rsidRDefault="006B14D2" w:rsidP="000506AD">
            <w:pPr>
              <w:spacing w:after="0" w:line="240" w:lineRule="auto"/>
              <w:ind w:left="708" w:firstLine="35"/>
              <w:rPr>
                <w:rFonts w:ascii="Times New Roman" w:eastAsia="Times New Roman" w:hAnsi="Times New Roman"/>
                <w:bCs/>
                <w:sz w:val="24"/>
                <w:szCs w:val="24"/>
              </w:rPr>
            </w:pPr>
            <w:r w:rsidRPr="00214049">
              <w:rPr>
                <w:rFonts w:ascii="Times New Roman" w:eastAsia="Times New Roman" w:hAnsi="Times New Roman"/>
                <w:bCs/>
                <w:sz w:val="24"/>
                <w:szCs w:val="24"/>
              </w:rPr>
              <w:t>від «</w:t>
            </w:r>
            <w:bookmarkStart w:id="0" w:name="_GoBack"/>
            <w:r w:rsidR="009E09AD" w:rsidRPr="002B569D">
              <w:rPr>
                <w:rFonts w:ascii="Times New Roman" w:eastAsia="Times New Roman" w:hAnsi="Times New Roman"/>
                <w:bCs/>
                <w:sz w:val="24"/>
                <w:szCs w:val="24"/>
              </w:rPr>
              <w:t>24</w:t>
            </w:r>
            <w:bookmarkEnd w:id="0"/>
            <w:r w:rsidRPr="00A7007D">
              <w:rPr>
                <w:rFonts w:ascii="Times New Roman" w:eastAsia="Times New Roman" w:hAnsi="Times New Roman"/>
                <w:bCs/>
                <w:sz w:val="24"/>
                <w:szCs w:val="24"/>
              </w:rPr>
              <w:t xml:space="preserve">» </w:t>
            </w:r>
            <w:r>
              <w:rPr>
                <w:rFonts w:ascii="Times New Roman" w:eastAsia="Times New Roman" w:hAnsi="Times New Roman"/>
                <w:bCs/>
                <w:sz w:val="24"/>
                <w:szCs w:val="24"/>
              </w:rPr>
              <w:t>березня</w:t>
            </w:r>
            <w:r w:rsidRPr="00A7007D">
              <w:rPr>
                <w:rFonts w:ascii="Times New Roman" w:eastAsia="Times New Roman" w:hAnsi="Times New Roman"/>
                <w:bCs/>
                <w:sz w:val="24"/>
                <w:szCs w:val="24"/>
              </w:rPr>
              <w:t xml:space="preserve"> 2023 </w:t>
            </w:r>
            <w:r w:rsidRPr="00214049">
              <w:rPr>
                <w:rFonts w:ascii="Times New Roman" w:eastAsia="Times New Roman" w:hAnsi="Times New Roman"/>
                <w:bCs/>
                <w:sz w:val="24"/>
                <w:szCs w:val="24"/>
              </w:rPr>
              <w:t>р. №</w:t>
            </w:r>
            <w:r w:rsidRPr="00A72586">
              <w:rPr>
                <w:rFonts w:ascii="Times New Roman" w:eastAsia="Times New Roman" w:hAnsi="Times New Roman"/>
                <w:bCs/>
                <w:sz w:val="24"/>
                <w:szCs w:val="24"/>
              </w:rPr>
              <w:t xml:space="preserve"> </w:t>
            </w:r>
            <w:r w:rsidR="002B569D" w:rsidRPr="002B569D">
              <w:rPr>
                <w:rFonts w:ascii="Times New Roman" w:eastAsia="Times New Roman" w:hAnsi="Times New Roman"/>
                <w:bCs/>
                <w:sz w:val="24"/>
                <w:szCs w:val="24"/>
                <w:lang w:val="ru-RU"/>
              </w:rPr>
              <w:t>44</w:t>
            </w:r>
            <w:r w:rsidRPr="002B569D">
              <w:rPr>
                <w:rFonts w:ascii="Times New Roman" w:eastAsia="Times New Roman" w:hAnsi="Times New Roman"/>
                <w:bCs/>
                <w:sz w:val="24"/>
                <w:szCs w:val="24"/>
              </w:rPr>
              <w:t xml:space="preserve"> </w:t>
            </w:r>
          </w:p>
          <w:p w:rsidR="006B14D2" w:rsidRPr="00C96BB3" w:rsidRDefault="006B14D2" w:rsidP="000506AD">
            <w:pPr>
              <w:spacing w:after="0" w:line="240" w:lineRule="auto"/>
              <w:ind w:left="743"/>
              <w:rPr>
                <w:rFonts w:ascii="Times New Roman" w:eastAsia="Times New Roman" w:hAnsi="Times New Roman"/>
                <w:bCs/>
                <w:sz w:val="24"/>
                <w:szCs w:val="24"/>
              </w:rPr>
            </w:pPr>
          </w:p>
        </w:tc>
      </w:tr>
      <w:tr w:rsidR="006B14D2" w:rsidRPr="00C96BB3" w:rsidTr="000506AD">
        <w:tc>
          <w:tcPr>
            <w:tcW w:w="3934" w:type="dxa"/>
            <w:tcBorders>
              <w:top w:val="nil"/>
              <w:left w:val="nil"/>
              <w:bottom w:val="nil"/>
              <w:right w:val="nil"/>
            </w:tcBorders>
          </w:tcPr>
          <w:p w:rsidR="006B14D2" w:rsidRPr="00C96BB3" w:rsidRDefault="006B14D2" w:rsidP="000506AD">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6B14D2" w:rsidRPr="00C96BB3" w:rsidRDefault="006B14D2" w:rsidP="000506AD">
            <w:pPr>
              <w:spacing w:after="0" w:line="240" w:lineRule="auto"/>
              <w:ind w:left="743"/>
              <w:rPr>
                <w:rFonts w:ascii="Times New Roman" w:eastAsia="Times New Roman" w:hAnsi="Times New Roman"/>
                <w:b/>
                <w:bCs/>
                <w:sz w:val="24"/>
                <w:szCs w:val="24"/>
              </w:rPr>
            </w:pPr>
          </w:p>
        </w:tc>
      </w:tr>
      <w:tr w:rsidR="006B14D2" w:rsidRPr="00C96BB3" w:rsidTr="000506AD">
        <w:trPr>
          <w:trHeight w:val="584"/>
        </w:trPr>
        <w:tc>
          <w:tcPr>
            <w:tcW w:w="3934" w:type="dxa"/>
            <w:tcBorders>
              <w:top w:val="nil"/>
              <w:left w:val="nil"/>
              <w:bottom w:val="nil"/>
              <w:right w:val="nil"/>
            </w:tcBorders>
          </w:tcPr>
          <w:p w:rsidR="006B14D2" w:rsidRDefault="006B14D2" w:rsidP="000506AD">
            <w:pPr>
              <w:spacing w:after="0" w:line="240" w:lineRule="auto"/>
              <w:rPr>
                <w:rFonts w:ascii="Times New Roman" w:eastAsia="Times New Roman" w:hAnsi="Times New Roman"/>
                <w:b/>
                <w:bCs/>
                <w:sz w:val="24"/>
                <w:szCs w:val="24"/>
              </w:rPr>
            </w:pPr>
          </w:p>
          <w:p w:rsidR="006B14D2" w:rsidRDefault="006B14D2" w:rsidP="000506AD">
            <w:pPr>
              <w:spacing w:after="0" w:line="240" w:lineRule="auto"/>
              <w:rPr>
                <w:rFonts w:ascii="Times New Roman" w:eastAsia="Times New Roman" w:hAnsi="Times New Roman"/>
                <w:b/>
                <w:bCs/>
                <w:sz w:val="24"/>
                <w:szCs w:val="24"/>
              </w:rPr>
            </w:pPr>
          </w:p>
          <w:p w:rsidR="006B14D2" w:rsidRDefault="006B14D2" w:rsidP="000506AD">
            <w:pPr>
              <w:spacing w:after="0" w:line="240" w:lineRule="auto"/>
              <w:rPr>
                <w:rFonts w:ascii="Times New Roman" w:eastAsia="Times New Roman" w:hAnsi="Times New Roman"/>
                <w:b/>
                <w:bCs/>
                <w:sz w:val="24"/>
                <w:szCs w:val="24"/>
              </w:rPr>
            </w:pPr>
          </w:p>
          <w:p w:rsidR="006B14D2" w:rsidRDefault="006B14D2" w:rsidP="000506AD">
            <w:pPr>
              <w:spacing w:after="0" w:line="240" w:lineRule="auto"/>
              <w:rPr>
                <w:rFonts w:ascii="Times New Roman" w:eastAsia="Times New Roman" w:hAnsi="Times New Roman"/>
                <w:b/>
                <w:bCs/>
                <w:sz w:val="24"/>
                <w:szCs w:val="24"/>
              </w:rPr>
            </w:pPr>
          </w:p>
          <w:p w:rsidR="00241AC9" w:rsidRDefault="00241AC9" w:rsidP="000506AD">
            <w:pPr>
              <w:spacing w:after="0" w:line="240" w:lineRule="auto"/>
              <w:rPr>
                <w:rFonts w:ascii="Times New Roman" w:eastAsia="Times New Roman" w:hAnsi="Times New Roman"/>
                <w:b/>
                <w:bCs/>
                <w:sz w:val="24"/>
                <w:szCs w:val="24"/>
              </w:rPr>
            </w:pPr>
          </w:p>
          <w:p w:rsidR="006B14D2" w:rsidRPr="00C96BB3" w:rsidRDefault="006B14D2" w:rsidP="000506AD">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6B14D2" w:rsidRDefault="006B14D2" w:rsidP="000506AD">
            <w:pPr>
              <w:spacing w:after="0" w:line="240" w:lineRule="auto"/>
              <w:ind w:left="743" w:right="-330"/>
              <w:rPr>
                <w:rFonts w:ascii="Times New Roman" w:eastAsia="Times New Roman" w:hAnsi="Times New Roman"/>
                <w:b/>
                <w:bCs/>
                <w:sz w:val="24"/>
                <w:szCs w:val="24"/>
              </w:rPr>
            </w:pPr>
          </w:p>
          <w:p w:rsidR="006B14D2" w:rsidRDefault="006B14D2" w:rsidP="000506AD">
            <w:pPr>
              <w:spacing w:after="0" w:line="240" w:lineRule="auto"/>
              <w:ind w:left="743" w:right="-330"/>
              <w:rPr>
                <w:rFonts w:ascii="Times New Roman" w:eastAsia="Times New Roman" w:hAnsi="Times New Roman"/>
                <w:b/>
                <w:bCs/>
                <w:sz w:val="24"/>
                <w:szCs w:val="24"/>
              </w:rPr>
            </w:pPr>
          </w:p>
          <w:p w:rsidR="006B14D2" w:rsidRDefault="006B14D2" w:rsidP="000506AD">
            <w:pPr>
              <w:spacing w:after="0" w:line="240" w:lineRule="auto"/>
              <w:ind w:left="743" w:right="-330"/>
              <w:rPr>
                <w:rFonts w:ascii="Times New Roman" w:eastAsia="Times New Roman" w:hAnsi="Times New Roman"/>
                <w:b/>
                <w:bCs/>
                <w:sz w:val="24"/>
                <w:szCs w:val="24"/>
              </w:rPr>
            </w:pPr>
          </w:p>
          <w:p w:rsidR="006B14D2" w:rsidRPr="00C96BB3" w:rsidRDefault="006B14D2" w:rsidP="000506AD">
            <w:pPr>
              <w:spacing w:after="0" w:line="240" w:lineRule="auto"/>
              <w:ind w:left="743" w:right="-330"/>
              <w:rPr>
                <w:rFonts w:ascii="Times New Roman" w:eastAsia="Times New Roman" w:hAnsi="Times New Roman"/>
                <w:b/>
                <w:bCs/>
                <w:sz w:val="24"/>
                <w:szCs w:val="24"/>
              </w:rPr>
            </w:pPr>
          </w:p>
        </w:tc>
      </w:tr>
    </w:tbl>
    <w:p w:rsidR="006B14D2" w:rsidRDefault="006B14D2" w:rsidP="006B14D2">
      <w:pPr>
        <w:widowControl w:val="0"/>
        <w:autoSpaceDE w:val="0"/>
        <w:spacing w:after="0" w:line="240" w:lineRule="auto"/>
        <w:ind w:left="320"/>
        <w:jc w:val="center"/>
        <w:rPr>
          <w:rFonts w:ascii="Times New Roman CYR" w:eastAsia="Times New Roman CYR" w:hAnsi="Times New Roman CYR" w:cs="Times New Roman CYR"/>
          <w:b/>
          <w:bCs/>
          <w:sz w:val="38"/>
          <w:szCs w:val="36"/>
        </w:rPr>
      </w:pPr>
      <w:r w:rsidRPr="00C96BB3">
        <w:rPr>
          <w:rFonts w:ascii="Times New Roman CYR" w:hAnsi="Times New Roman CYR" w:cs="Times New Roman CYR"/>
          <w:b/>
          <w:bCs/>
          <w:sz w:val="38"/>
          <w:szCs w:val="36"/>
        </w:rPr>
        <w:t>ТЕНДЕРНА ДОКУМЕНТАЦІЯ</w:t>
      </w:r>
      <w:r w:rsidRPr="00C96BB3">
        <w:rPr>
          <w:rFonts w:ascii="Times New Roman CYR" w:eastAsia="Times New Roman CYR" w:hAnsi="Times New Roman CYR" w:cs="Times New Roman CYR"/>
          <w:b/>
          <w:bCs/>
          <w:sz w:val="38"/>
          <w:szCs w:val="36"/>
        </w:rPr>
        <w:t xml:space="preserve"> </w:t>
      </w:r>
    </w:p>
    <w:p w:rsidR="006B14D2" w:rsidRPr="00BE7379" w:rsidRDefault="006B14D2" w:rsidP="006B14D2">
      <w:pPr>
        <w:spacing w:before="240" w:after="0" w:line="240" w:lineRule="auto"/>
        <w:jc w:val="center"/>
        <w:rPr>
          <w:rFonts w:ascii="Times New Roman" w:eastAsia="Times New Roman" w:hAnsi="Times New Roman" w:cs="Times New Roman"/>
          <w:color w:val="000000" w:themeColor="text1"/>
          <w:sz w:val="36"/>
          <w:szCs w:val="36"/>
        </w:rPr>
      </w:pPr>
      <w:r w:rsidRPr="00BE7379">
        <w:rPr>
          <w:rFonts w:ascii="Times New Roman" w:eastAsia="Times New Roman" w:hAnsi="Times New Roman" w:cs="Times New Roman"/>
          <w:color w:val="000000"/>
          <w:sz w:val="36"/>
          <w:szCs w:val="36"/>
        </w:rPr>
        <w:t>по процедурі</w:t>
      </w:r>
      <w:r w:rsidRPr="00BE7379">
        <w:rPr>
          <w:rFonts w:ascii="Times New Roman" w:eastAsia="Times New Roman" w:hAnsi="Times New Roman" w:cs="Times New Roman"/>
          <w:b/>
          <w:color w:val="000000"/>
          <w:sz w:val="36"/>
          <w:szCs w:val="36"/>
        </w:rPr>
        <w:t xml:space="preserve"> ВІДКРИТІ ТОРГИ </w:t>
      </w:r>
      <w:r w:rsidRPr="00BE7379">
        <w:rPr>
          <w:rFonts w:ascii="Times New Roman" w:eastAsia="Times New Roman" w:hAnsi="Times New Roman" w:cs="Times New Roman"/>
          <w:b/>
          <w:color w:val="000000" w:themeColor="text1"/>
          <w:sz w:val="36"/>
          <w:szCs w:val="36"/>
        </w:rPr>
        <w:t>(з особливостями)</w:t>
      </w:r>
    </w:p>
    <w:p w:rsidR="00241AC9" w:rsidRPr="001757A6" w:rsidRDefault="006B14D2" w:rsidP="001757A6">
      <w:pPr>
        <w:jc w:val="center"/>
        <w:rPr>
          <w:rFonts w:ascii="Times New Roman" w:hAnsi="Times New Roman"/>
          <w:b/>
        </w:rPr>
      </w:pPr>
      <w:r w:rsidRPr="00C96BB3">
        <w:rPr>
          <w:rFonts w:ascii="Times New Roman CYR" w:hAnsi="Times New Roman CYR" w:cs="Times New Roman CYR"/>
          <w:bCs/>
          <w:sz w:val="32"/>
          <w:szCs w:val="32"/>
        </w:rPr>
        <w:t>на</w:t>
      </w:r>
      <w:r w:rsidRPr="00C96BB3">
        <w:rPr>
          <w:rFonts w:ascii="Times New Roman CYR" w:eastAsia="Times New Roman CYR" w:hAnsi="Times New Roman CYR" w:cs="Times New Roman CYR"/>
          <w:bCs/>
          <w:sz w:val="32"/>
          <w:szCs w:val="32"/>
        </w:rPr>
        <w:t xml:space="preserve">  </w:t>
      </w:r>
      <w:r w:rsidRPr="00C96BB3">
        <w:rPr>
          <w:rFonts w:ascii="Times New Roman CYR" w:hAnsi="Times New Roman CYR" w:cs="Times New Roman CYR"/>
          <w:bCs/>
          <w:sz w:val="32"/>
          <w:szCs w:val="32"/>
        </w:rPr>
        <w:t>закупівлю</w:t>
      </w:r>
      <w:r w:rsidRPr="00797103">
        <w:rPr>
          <w:rFonts w:ascii="Times New Roman" w:eastAsia="Times New Roman" w:hAnsi="Times New Roman" w:cs="Times New Roman"/>
          <w:b/>
          <w:color w:val="000000" w:themeColor="text1"/>
          <w:sz w:val="24"/>
          <w:szCs w:val="24"/>
          <w:lang w:val="ru-RU"/>
        </w:rPr>
        <w:t xml:space="preserve"> </w:t>
      </w:r>
      <w:r w:rsidR="00DA6DE1">
        <w:rPr>
          <w:rFonts w:ascii="Times New Roman" w:eastAsia="Times New Roman" w:hAnsi="Times New Roman" w:cs="Times New Roman"/>
          <w:b/>
          <w:color w:val="000000" w:themeColor="text1"/>
          <w:sz w:val="24"/>
          <w:szCs w:val="24"/>
          <w:lang w:val="ru-RU"/>
        </w:rPr>
        <w:t>«</w:t>
      </w:r>
      <w:proofErr w:type="spellStart"/>
      <w:r w:rsidR="00DA6DE1" w:rsidRPr="00DA6DE1">
        <w:rPr>
          <w:rFonts w:ascii="Times New Roman" w:eastAsia="Times New Roman" w:hAnsi="Times New Roman" w:cs="Times New Roman"/>
          <w:b/>
          <w:color w:val="000000" w:themeColor="text1"/>
          <w:sz w:val="32"/>
          <w:szCs w:val="32"/>
          <w:lang w:val="ru-RU"/>
        </w:rPr>
        <w:t>Акумуляторні</w:t>
      </w:r>
      <w:proofErr w:type="spellEnd"/>
      <w:r w:rsidR="00DA6DE1" w:rsidRPr="00DA6DE1">
        <w:rPr>
          <w:rFonts w:ascii="Times New Roman" w:eastAsia="Times New Roman" w:hAnsi="Times New Roman" w:cs="Times New Roman"/>
          <w:b/>
          <w:color w:val="000000" w:themeColor="text1"/>
          <w:sz w:val="32"/>
          <w:szCs w:val="32"/>
          <w:lang w:val="ru-RU"/>
        </w:rPr>
        <w:t xml:space="preserve"> </w:t>
      </w:r>
      <w:proofErr w:type="spellStart"/>
      <w:r w:rsidR="00DA6DE1" w:rsidRPr="00DA6DE1">
        <w:rPr>
          <w:rFonts w:ascii="Times New Roman" w:eastAsia="Times New Roman" w:hAnsi="Times New Roman" w:cs="Times New Roman"/>
          <w:b/>
          <w:color w:val="000000" w:themeColor="text1"/>
          <w:sz w:val="32"/>
          <w:szCs w:val="32"/>
          <w:lang w:val="ru-RU"/>
        </w:rPr>
        <w:t>батареї</w:t>
      </w:r>
      <w:proofErr w:type="spellEnd"/>
      <w:r w:rsidR="00DA6DE1" w:rsidRPr="00DA6DE1">
        <w:rPr>
          <w:rFonts w:ascii="Times New Roman" w:eastAsia="Times New Roman" w:hAnsi="Times New Roman" w:cs="Times New Roman"/>
          <w:b/>
          <w:color w:val="000000" w:themeColor="text1"/>
          <w:sz w:val="32"/>
          <w:szCs w:val="32"/>
          <w:lang w:val="ru-RU"/>
        </w:rPr>
        <w:t xml:space="preserve"> </w:t>
      </w:r>
      <w:proofErr w:type="spellStart"/>
      <w:r w:rsidR="00DA6DE1" w:rsidRPr="00DA6DE1">
        <w:rPr>
          <w:rFonts w:ascii="Times New Roman" w:eastAsia="Times New Roman" w:hAnsi="Times New Roman" w:cs="Times New Roman"/>
          <w:b/>
          <w:color w:val="000000" w:themeColor="text1"/>
          <w:sz w:val="32"/>
          <w:szCs w:val="32"/>
          <w:lang w:val="ru-RU"/>
        </w:rPr>
        <w:t>свинцево-стартерні</w:t>
      </w:r>
      <w:proofErr w:type="spellEnd"/>
      <w:r w:rsidR="00DA6DE1">
        <w:rPr>
          <w:rFonts w:ascii="Times New Roman" w:eastAsia="Times New Roman" w:hAnsi="Times New Roman" w:cs="Times New Roman"/>
          <w:b/>
          <w:color w:val="000000" w:themeColor="text1"/>
          <w:sz w:val="32"/>
          <w:szCs w:val="32"/>
          <w:lang w:val="ru-RU"/>
        </w:rPr>
        <w:t>»</w:t>
      </w:r>
    </w:p>
    <w:p w:rsidR="006B14D2" w:rsidRPr="003F2B87" w:rsidRDefault="006B14D2" w:rsidP="006B14D2">
      <w:pPr>
        <w:spacing w:after="0" w:line="240" w:lineRule="auto"/>
        <w:jc w:val="center"/>
        <w:rPr>
          <w:rFonts w:ascii="Times New Roman" w:eastAsia="Times New Roman" w:hAnsi="Times New Roman" w:cs="Times New Roman"/>
          <w:color w:val="FF0000"/>
          <w:sz w:val="32"/>
          <w:szCs w:val="32"/>
        </w:rPr>
      </w:pPr>
    </w:p>
    <w:p w:rsidR="001757A6" w:rsidRDefault="006B14D2" w:rsidP="006B4D3D">
      <w:pPr>
        <w:spacing w:after="0" w:line="240" w:lineRule="auto"/>
        <w:jc w:val="center"/>
        <w:rPr>
          <w:rFonts w:ascii="Times New Roman" w:hAnsi="Times New Roman" w:cs="Times New Roman"/>
          <w:sz w:val="32"/>
          <w:szCs w:val="32"/>
        </w:rPr>
      </w:pPr>
      <w:r w:rsidRPr="003F2B87">
        <w:rPr>
          <w:rFonts w:ascii="Times New Roman" w:eastAsia="Times New Roman" w:hAnsi="Times New Roman" w:cs="Times New Roman"/>
          <w:sz w:val="32"/>
          <w:szCs w:val="32"/>
          <w:lang w:val="ru-RU"/>
        </w:rPr>
        <w:t>Код ДК 021:2015:</w:t>
      </w:r>
      <w:r w:rsidR="00FA73CF" w:rsidRPr="00FA73CF">
        <w:t xml:space="preserve"> </w:t>
      </w:r>
      <w:r w:rsidR="006B4D3D" w:rsidRPr="006B4D3D">
        <w:rPr>
          <w:rFonts w:ascii="Times New Roman" w:hAnsi="Times New Roman" w:cs="Times New Roman"/>
          <w:sz w:val="32"/>
          <w:szCs w:val="32"/>
        </w:rPr>
        <w:t>31430000-9 Електричні акумулятори</w:t>
      </w:r>
    </w:p>
    <w:p w:rsidR="001757A6" w:rsidRDefault="001757A6" w:rsidP="006B4D3D">
      <w:pPr>
        <w:spacing w:after="0" w:line="240" w:lineRule="auto"/>
        <w:jc w:val="center"/>
        <w:rPr>
          <w:rFonts w:ascii="Times New Roman" w:hAnsi="Times New Roman" w:cs="Times New Roman"/>
          <w:sz w:val="32"/>
          <w:szCs w:val="32"/>
        </w:rPr>
      </w:pPr>
    </w:p>
    <w:p w:rsidR="006B4D3D" w:rsidRDefault="006B4D3D" w:rsidP="006B4D3D">
      <w:pPr>
        <w:spacing w:after="0" w:line="240" w:lineRule="auto"/>
        <w:jc w:val="center"/>
        <w:rPr>
          <w:rFonts w:ascii="Times New Roman" w:hAnsi="Times New Roman" w:cs="Times New Roman"/>
          <w:sz w:val="32"/>
          <w:szCs w:val="32"/>
        </w:rPr>
      </w:pPr>
      <w:r w:rsidRPr="006B4D3D">
        <w:rPr>
          <w:rFonts w:ascii="Times New Roman" w:hAnsi="Times New Roman" w:cs="Times New Roman"/>
          <w:sz w:val="32"/>
          <w:szCs w:val="32"/>
        </w:rPr>
        <w:t xml:space="preserve"> </w:t>
      </w:r>
    </w:p>
    <w:p w:rsidR="001757A6" w:rsidRPr="001757A6" w:rsidRDefault="001757A6" w:rsidP="001757A6">
      <w:pPr>
        <w:spacing w:after="0" w:line="240" w:lineRule="auto"/>
        <w:rPr>
          <w:rFonts w:ascii="Times New Roman" w:hAnsi="Times New Roman" w:cs="Times New Roman"/>
          <w:b/>
          <w:sz w:val="32"/>
          <w:szCs w:val="32"/>
        </w:rPr>
      </w:pPr>
      <w:r w:rsidRPr="001757A6">
        <w:rPr>
          <w:rFonts w:ascii="Times New Roman" w:eastAsia="Times New Roman" w:hAnsi="Times New Roman" w:cs="Times New Roman"/>
          <w:b/>
          <w:color w:val="000000" w:themeColor="text1"/>
          <w:sz w:val="24"/>
          <w:szCs w:val="24"/>
        </w:rPr>
        <w:t>Назва товару номенклатурної позиції</w:t>
      </w:r>
      <w:r>
        <w:rPr>
          <w:rFonts w:ascii="Times New Roman" w:eastAsia="Times New Roman" w:hAnsi="Times New Roman" w:cs="Times New Roman"/>
          <w:b/>
          <w:color w:val="000000" w:themeColor="text1"/>
          <w:sz w:val="24"/>
          <w:szCs w:val="24"/>
        </w:rPr>
        <w:t>:</w:t>
      </w:r>
    </w:p>
    <w:p w:rsidR="001757A6" w:rsidRPr="0094052D" w:rsidRDefault="001757A6" w:rsidP="001757A6">
      <w:pPr>
        <w:pStyle w:val="a5"/>
        <w:numPr>
          <w:ilvl w:val="0"/>
          <w:numId w:val="4"/>
        </w:numPr>
        <w:spacing w:after="0"/>
        <w:rPr>
          <w:rFonts w:ascii="Times New Roman" w:eastAsia="Times New Roman" w:hAnsi="Times New Roman" w:cs="Times New Roman"/>
          <w:sz w:val="24"/>
          <w:szCs w:val="24"/>
        </w:rPr>
      </w:pPr>
      <w:bookmarkStart w:id="1" w:name="_Hlk130476966"/>
      <w:r w:rsidRPr="00A37A66">
        <w:rPr>
          <w:rFonts w:ascii="Times New Roman" w:eastAsia="Times New Roman" w:hAnsi="Times New Roman" w:cs="Times New Roman"/>
          <w:b/>
          <w:color w:val="000000"/>
          <w:lang w:eastAsia="ar-SA"/>
        </w:rPr>
        <w:t>Акумуляторна батарея 6СТ-60</w:t>
      </w:r>
      <w:r w:rsidRPr="0094052D">
        <w:rPr>
          <w:rFonts w:ascii="Times New Roman" w:eastAsia="Times New Roman" w:hAnsi="Times New Roman" w:cs="Times New Roman"/>
          <w:sz w:val="24"/>
          <w:szCs w:val="24"/>
          <w:lang w:val="ru-RU"/>
        </w:rPr>
        <w:t xml:space="preserve">, </w:t>
      </w:r>
    </w:p>
    <w:p w:rsidR="001757A6" w:rsidRDefault="001757A6" w:rsidP="001757A6">
      <w:pPr>
        <w:spacing w:after="0"/>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1757A6" w:rsidRPr="00A37A66" w:rsidRDefault="001757A6" w:rsidP="001757A6">
      <w:pPr>
        <w:pStyle w:val="a5"/>
        <w:numPr>
          <w:ilvl w:val="0"/>
          <w:numId w:val="4"/>
        </w:numPr>
        <w:spacing w:after="0" w:line="240" w:lineRule="auto"/>
        <w:rPr>
          <w:rFonts w:ascii="Times New Roman" w:eastAsia="Times New Roman" w:hAnsi="Times New Roman" w:cs="Times New Roman"/>
          <w:b/>
          <w:color w:val="000000"/>
          <w:lang w:eastAsia="ar-SA"/>
        </w:rPr>
      </w:pPr>
      <w:r w:rsidRPr="00A37A66">
        <w:rPr>
          <w:rFonts w:ascii="Times New Roman" w:eastAsia="Times New Roman" w:hAnsi="Times New Roman" w:cs="Times New Roman"/>
          <w:b/>
          <w:color w:val="000000"/>
          <w:lang w:eastAsia="ar-SA"/>
        </w:rPr>
        <w:t>Акумуляторна батарея</w:t>
      </w:r>
      <w:r w:rsidRPr="00A37A66">
        <w:rPr>
          <w:rFonts w:ascii="Times New Roman" w:eastAsia="Times New Roman" w:hAnsi="Times New Roman" w:cs="Times New Roman"/>
          <w:b/>
          <w:color w:val="000000"/>
          <w:lang w:val="ru-RU" w:eastAsia="ar-SA"/>
        </w:rPr>
        <w:t xml:space="preserve"> </w:t>
      </w:r>
      <w:r w:rsidRPr="00A37A66">
        <w:rPr>
          <w:rFonts w:ascii="Times New Roman" w:eastAsia="Times New Roman" w:hAnsi="Times New Roman" w:cs="Times New Roman"/>
          <w:b/>
          <w:color w:val="000000"/>
          <w:lang w:eastAsia="ar-SA"/>
        </w:rPr>
        <w:t>6СТ-75</w:t>
      </w:r>
      <w:r>
        <w:rPr>
          <w:rFonts w:ascii="Times New Roman" w:eastAsia="Times New Roman" w:hAnsi="Times New Roman" w:cs="Times New Roman"/>
          <w:b/>
          <w:color w:val="000000"/>
          <w:lang w:eastAsia="ar-SA"/>
        </w:rPr>
        <w:t>,</w:t>
      </w:r>
    </w:p>
    <w:p w:rsidR="001757A6" w:rsidRPr="00A37A66" w:rsidRDefault="001757A6" w:rsidP="001757A6">
      <w:pPr>
        <w:spacing w:after="0"/>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1757A6" w:rsidRPr="00A37A66" w:rsidRDefault="001757A6" w:rsidP="001757A6">
      <w:pPr>
        <w:pStyle w:val="a5"/>
        <w:numPr>
          <w:ilvl w:val="0"/>
          <w:numId w:val="4"/>
        </w:numPr>
        <w:spacing w:after="0"/>
        <w:ind w:left="398" w:firstLine="0"/>
        <w:jc w:val="both"/>
        <w:rPr>
          <w:rFonts w:ascii="Times New Roman" w:eastAsia="Times New Roman" w:hAnsi="Times New Roman" w:cs="Times New Roman"/>
          <w:b/>
          <w:sz w:val="24"/>
          <w:szCs w:val="24"/>
        </w:rPr>
      </w:pPr>
      <w:r w:rsidRPr="00A37A66">
        <w:rPr>
          <w:rFonts w:ascii="Times New Roman" w:eastAsia="Times New Roman" w:hAnsi="Times New Roman" w:cs="Times New Roman"/>
          <w:b/>
          <w:color w:val="000000"/>
          <w:lang w:eastAsia="ar-SA"/>
        </w:rPr>
        <w:t>Акумуляторна батарея 6СТ-90</w:t>
      </w:r>
      <w:r>
        <w:rPr>
          <w:rFonts w:ascii="Times New Roman" w:eastAsia="Times New Roman" w:hAnsi="Times New Roman" w:cs="Times New Roman"/>
          <w:b/>
          <w:color w:val="000000"/>
          <w:lang w:eastAsia="ar-SA"/>
        </w:rPr>
        <w:t>,</w:t>
      </w:r>
    </w:p>
    <w:p w:rsidR="001757A6" w:rsidRDefault="001757A6" w:rsidP="001757A6">
      <w:pPr>
        <w:pStyle w:val="a5"/>
        <w:spacing w:after="0"/>
        <w:ind w:left="0"/>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1757A6" w:rsidRPr="00A37A66" w:rsidRDefault="001757A6" w:rsidP="001757A6">
      <w:pPr>
        <w:pStyle w:val="a5"/>
        <w:numPr>
          <w:ilvl w:val="0"/>
          <w:numId w:val="4"/>
        </w:numPr>
        <w:spacing w:after="0"/>
        <w:jc w:val="both"/>
        <w:rPr>
          <w:rFonts w:ascii="Times New Roman" w:eastAsia="Times New Roman" w:hAnsi="Times New Roman" w:cs="Times New Roman"/>
          <w:b/>
          <w:sz w:val="24"/>
          <w:szCs w:val="24"/>
        </w:rPr>
      </w:pPr>
      <w:r w:rsidRPr="00A37A66">
        <w:rPr>
          <w:rFonts w:ascii="Times New Roman" w:eastAsia="Times New Roman" w:hAnsi="Times New Roman" w:cs="Times New Roman"/>
          <w:b/>
          <w:color w:val="000000"/>
          <w:lang w:eastAsia="ar-SA"/>
        </w:rPr>
        <w:t>Акумуляторна батарея 6СТ-150,</w:t>
      </w:r>
    </w:p>
    <w:p w:rsidR="006B14D2" w:rsidRPr="006B4D3D" w:rsidRDefault="001757A6" w:rsidP="001757A6">
      <w:pPr>
        <w:spacing w:after="0" w:line="240" w:lineRule="auto"/>
        <w:rPr>
          <w:rFonts w:ascii="Times New Roman" w:eastAsia="Times New Roman" w:hAnsi="Times New Roman" w:cs="Times New Roman"/>
          <w:b/>
          <w:color w:val="FF0000"/>
          <w:sz w:val="32"/>
          <w:szCs w:val="32"/>
          <w:lang w:val="ru-RU"/>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p>
    <w:bookmarkEnd w:id="1"/>
    <w:p w:rsidR="006B14D2" w:rsidRPr="006B4D3D" w:rsidRDefault="006B14D2" w:rsidP="006B14D2">
      <w:pPr>
        <w:spacing w:after="0" w:line="240" w:lineRule="auto"/>
        <w:jc w:val="both"/>
        <w:rPr>
          <w:rFonts w:ascii="Times New Roman" w:hAnsi="Times New Roman" w:cs="Times New Roman"/>
          <w:b/>
          <w:sz w:val="32"/>
          <w:szCs w:val="32"/>
        </w:rPr>
      </w:pPr>
    </w:p>
    <w:p w:rsidR="006B14D2" w:rsidRDefault="006B14D2" w:rsidP="006B14D2">
      <w:pPr>
        <w:spacing w:after="0" w:line="240" w:lineRule="auto"/>
        <w:jc w:val="both"/>
        <w:rPr>
          <w:rFonts w:ascii="Times New Roman" w:hAnsi="Times New Roman" w:cs="Times New Roman"/>
          <w:b/>
          <w:sz w:val="24"/>
          <w:szCs w:val="24"/>
        </w:rPr>
      </w:pPr>
    </w:p>
    <w:p w:rsidR="006B14D2" w:rsidRPr="003F2B87" w:rsidRDefault="006B14D2" w:rsidP="006B14D2">
      <w:pPr>
        <w:spacing w:after="0" w:line="240" w:lineRule="auto"/>
        <w:jc w:val="both"/>
        <w:rPr>
          <w:rFonts w:ascii="Times New Roman" w:eastAsia="Times New Roman" w:hAnsi="Times New Roman" w:cs="Times New Roman"/>
          <w:color w:val="FF0000"/>
          <w:sz w:val="24"/>
          <w:szCs w:val="24"/>
          <w:lang w:val="ru-RU"/>
        </w:rPr>
      </w:pPr>
    </w:p>
    <w:p w:rsidR="006B14D2" w:rsidRPr="00C96BB3" w:rsidRDefault="006B14D2" w:rsidP="006B14D2">
      <w:pPr>
        <w:widowControl w:val="0"/>
        <w:autoSpaceDE w:val="0"/>
        <w:spacing w:after="0" w:line="240" w:lineRule="auto"/>
        <w:jc w:val="center"/>
        <w:rPr>
          <w:rFonts w:ascii="Times New Roman CYR" w:eastAsia="Times New Roman CYR" w:hAnsi="Times New Roman CYR" w:cs="Times New Roman CYR"/>
          <w:bCs/>
          <w:sz w:val="32"/>
          <w:szCs w:val="32"/>
          <w:lang w:val="ru-RU"/>
        </w:rPr>
      </w:pPr>
    </w:p>
    <w:p w:rsidR="006B14D2" w:rsidRDefault="006B14D2" w:rsidP="006B14D2">
      <w:pPr>
        <w:spacing w:before="240" w:after="0" w:line="240" w:lineRule="auto"/>
        <w:rPr>
          <w:rFonts w:ascii="Times New Roman" w:eastAsia="Times New Roman" w:hAnsi="Times New Roman" w:cs="Times New Roman"/>
          <w:sz w:val="24"/>
          <w:szCs w:val="24"/>
        </w:rPr>
      </w:pPr>
    </w:p>
    <w:p w:rsidR="006B14D2" w:rsidRPr="00BE7379" w:rsidRDefault="006B14D2" w:rsidP="006B14D2">
      <w:pPr>
        <w:spacing w:before="240" w:after="0" w:line="240" w:lineRule="auto"/>
        <w:jc w:val="center"/>
        <w:rPr>
          <w:rFonts w:ascii="Times New Roman" w:eastAsia="Times New Roman" w:hAnsi="Times New Roman" w:cs="Times New Roman"/>
          <w:b/>
          <w:sz w:val="24"/>
          <w:szCs w:val="24"/>
        </w:rPr>
      </w:pPr>
      <w:r w:rsidRPr="00BE7379">
        <w:rPr>
          <w:rFonts w:ascii="Times New Roman" w:eastAsia="Times New Roman" w:hAnsi="Times New Roman" w:cs="Times New Roman"/>
          <w:b/>
          <w:color w:val="000000"/>
          <w:sz w:val="24"/>
          <w:szCs w:val="24"/>
        </w:rPr>
        <w:t>Дніпропетровська область,</w:t>
      </w:r>
    </w:p>
    <w:p w:rsidR="006B14D2" w:rsidRPr="00BE7379" w:rsidRDefault="006B14D2" w:rsidP="006B14D2">
      <w:pPr>
        <w:widowControl w:val="0"/>
        <w:autoSpaceDE w:val="0"/>
        <w:spacing w:after="0" w:line="240" w:lineRule="auto"/>
        <w:jc w:val="center"/>
        <w:rPr>
          <w:rFonts w:ascii="Times New Roman CYR" w:eastAsia="Times New Roman CYR" w:hAnsi="Times New Roman CYR" w:cs="Times New Roman CYR"/>
          <w:b/>
          <w:bCs/>
          <w:sz w:val="32"/>
          <w:szCs w:val="32"/>
        </w:rPr>
      </w:pPr>
      <w:r>
        <w:rPr>
          <w:rFonts w:ascii="Times New Roman" w:eastAsia="Times New Roman" w:hAnsi="Times New Roman" w:cs="Times New Roman"/>
          <w:color w:val="000000"/>
          <w:sz w:val="24"/>
          <w:szCs w:val="24"/>
        </w:rPr>
        <w:t> </w:t>
      </w:r>
      <w:r w:rsidRPr="00BE7379">
        <w:rPr>
          <w:rFonts w:ascii="Times New Roman CYR" w:hAnsi="Times New Roman CYR" w:cs="Times New Roman CYR"/>
          <w:b/>
          <w:bCs/>
          <w:sz w:val="32"/>
          <w:szCs w:val="32"/>
        </w:rPr>
        <w:t>м</w:t>
      </w:r>
      <w:r w:rsidRPr="00BE7379">
        <w:rPr>
          <w:rFonts w:ascii="Times New Roman CYR" w:eastAsia="Times New Roman CYR" w:hAnsi="Times New Roman CYR" w:cs="Times New Roman CYR"/>
          <w:b/>
          <w:bCs/>
          <w:sz w:val="32"/>
          <w:szCs w:val="32"/>
        </w:rPr>
        <w:t xml:space="preserve">. </w:t>
      </w:r>
      <w:r w:rsidRPr="00BE7379">
        <w:rPr>
          <w:rFonts w:ascii="Times New Roman CYR" w:hAnsi="Times New Roman CYR" w:cs="Times New Roman CYR"/>
          <w:b/>
          <w:bCs/>
          <w:sz w:val="32"/>
          <w:szCs w:val="32"/>
        </w:rPr>
        <w:t>Кривий</w:t>
      </w:r>
      <w:r w:rsidRPr="00BE7379">
        <w:rPr>
          <w:rFonts w:ascii="Times New Roman CYR" w:eastAsia="Times New Roman CYR" w:hAnsi="Times New Roman CYR" w:cs="Times New Roman CYR"/>
          <w:b/>
          <w:bCs/>
          <w:sz w:val="32"/>
          <w:szCs w:val="32"/>
        </w:rPr>
        <w:t xml:space="preserve"> </w:t>
      </w:r>
      <w:r w:rsidRPr="00BE7379">
        <w:rPr>
          <w:rFonts w:ascii="Times New Roman CYR" w:hAnsi="Times New Roman CYR" w:cs="Times New Roman CYR"/>
          <w:b/>
          <w:bCs/>
          <w:sz w:val="32"/>
          <w:szCs w:val="32"/>
        </w:rPr>
        <w:t>Ріг</w:t>
      </w:r>
      <w:r w:rsidRPr="00BE7379">
        <w:rPr>
          <w:rFonts w:ascii="Times New Roman CYR" w:eastAsia="Times New Roman CYR" w:hAnsi="Times New Roman CYR" w:cs="Times New Roman CYR"/>
          <w:b/>
          <w:bCs/>
          <w:sz w:val="32"/>
          <w:szCs w:val="32"/>
        </w:rPr>
        <w:t xml:space="preserve"> </w:t>
      </w:r>
    </w:p>
    <w:p w:rsidR="00BB1AAA" w:rsidRPr="001F026A" w:rsidRDefault="006B14D2" w:rsidP="001F026A">
      <w:pPr>
        <w:widowControl w:val="0"/>
        <w:autoSpaceDE w:val="0"/>
        <w:spacing w:after="0" w:line="240" w:lineRule="auto"/>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 xml:space="preserve"> 2023 </w:t>
      </w:r>
      <w:r w:rsidRPr="00BE7379">
        <w:rPr>
          <w:rFonts w:ascii="Times New Roman CYR" w:eastAsia="Times New Roman CYR" w:hAnsi="Times New Roman CYR" w:cs="Times New Roman CYR"/>
          <w:b/>
          <w:bCs/>
          <w:sz w:val="32"/>
          <w:szCs w:val="32"/>
        </w:rPr>
        <w:t>рік</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1AAA">
        <w:trPr>
          <w:trHeight w:val="416"/>
          <w:jc w:val="center"/>
        </w:trPr>
        <w:tc>
          <w:tcPr>
            <w:tcW w:w="705" w:type="dxa"/>
            <w:vAlign w:val="center"/>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B1AAA" w:rsidRDefault="009D0E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1AAA">
        <w:trPr>
          <w:trHeight w:val="411"/>
          <w:jc w:val="center"/>
        </w:trPr>
        <w:tc>
          <w:tcPr>
            <w:tcW w:w="705" w:type="dxa"/>
            <w:vAlign w:val="center"/>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1AAA">
        <w:trPr>
          <w:trHeight w:val="1119"/>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1AAA" w:rsidRDefault="009D0E6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B1AAA" w:rsidRDefault="009D0E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1AAA">
        <w:trPr>
          <w:trHeight w:val="615"/>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1AAA" w:rsidRDefault="009D0E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1AAA">
        <w:trPr>
          <w:trHeight w:val="285"/>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1AAA" w:rsidRDefault="00E9632C">
            <w:pPr>
              <w:jc w:val="both"/>
              <w:rPr>
                <w:rFonts w:ascii="Times New Roman" w:eastAsia="Times New Roman" w:hAnsi="Times New Roman" w:cs="Times New Roman"/>
                <w:i/>
                <w:sz w:val="24"/>
                <w:szCs w:val="24"/>
              </w:rPr>
            </w:pPr>
            <w:r w:rsidRPr="00D9311D">
              <w:rPr>
                <w:rFonts w:ascii="Times New Roman" w:eastAsia="Times New Roman" w:hAnsi="Times New Roman" w:cs="Times New Roman"/>
                <w:sz w:val="24"/>
                <w:szCs w:val="24"/>
              </w:rPr>
              <w:t>Комунальне підприємство «</w:t>
            </w:r>
            <w:proofErr w:type="spellStart"/>
            <w:r w:rsidRPr="00D9311D">
              <w:rPr>
                <w:rFonts w:ascii="Times New Roman" w:eastAsia="Times New Roman" w:hAnsi="Times New Roman" w:cs="Times New Roman"/>
                <w:sz w:val="24"/>
                <w:szCs w:val="24"/>
              </w:rPr>
              <w:t>Сансервіс</w:t>
            </w:r>
            <w:proofErr w:type="spellEnd"/>
            <w:r w:rsidRPr="00D9311D">
              <w:rPr>
                <w:rFonts w:ascii="Times New Roman" w:eastAsia="Times New Roman" w:hAnsi="Times New Roman" w:cs="Times New Roman"/>
                <w:sz w:val="24"/>
                <w:szCs w:val="24"/>
              </w:rPr>
              <w:t>» Криворізької міської ради (далі – Замовник).</w:t>
            </w:r>
          </w:p>
        </w:tc>
      </w:tr>
      <w:tr w:rsidR="00BB1AAA">
        <w:trPr>
          <w:trHeight w:val="536"/>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15A0D" w:rsidRPr="00D9311D" w:rsidRDefault="00E15A0D" w:rsidP="00E15A0D">
            <w:pPr>
              <w:spacing w:after="160"/>
              <w:ind w:right="234"/>
              <w:jc w:val="both"/>
              <w:rPr>
                <w:rFonts w:ascii="Times New Roman" w:hAnsi="Times New Roman"/>
                <w:sz w:val="24"/>
                <w:szCs w:val="24"/>
              </w:rPr>
            </w:pPr>
            <w:r w:rsidRPr="00D9311D">
              <w:rPr>
                <w:rFonts w:ascii="Times New Roman" w:hAnsi="Times New Roman"/>
                <w:sz w:val="24"/>
                <w:szCs w:val="24"/>
              </w:rPr>
              <w:t>Юр.адреса:50007, м.</w:t>
            </w:r>
            <w:r>
              <w:rPr>
                <w:rFonts w:ascii="Times New Roman" w:hAnsi="Times New Roman"/>
                <w:sz w:val="24"/>
                <w:szCs w:val="24"/>
              </w:rPr>
              <w:t xml:space="preserve"> </w:t>
            </w:r>
            <w:r w:rsidRPr="00D9311D">
              <w:rPr>
                <w:rFonts w:ascii="Times New Roman" w:hAnsi="Times New Roman"/>
                <w:sz w:val="24"/>
                <w:szCs w:val="24"/>
              </w:rPr>
              <w:t>Кривий Ріг, Дніпропетровська обл.,</w:t>
            </w:r>
            <w:r>
              <w:rPr>
                <w:rFonts w:ascii="Times New Roman" w:hAnsi="Times New Roman"/>
                <w:sz w:val="24"/>
                <w:szCs w:val="24"/>
              </w:rPr>
              <w:t xml:space="preserve"> </w:t>
            </w:r>
            <w:r w:rsidRPr="00D9311D">
              <w:rPr>
                <w:rFonts w:ascii="Times New Roman" w:hAnsi="Times New Roman"/>
                <w:sz w:val="24"/>
                <w:szCs w:val="24"/>
              </w:rPr>
              <w:t>пр-т Герїв-підпільників,буд.15,прим.15</w:t>
            </w:r>
          </w:p>
          <w:p w:rsidR="00BB1AAA" w:rsidRDefault="00E15A0D" w:rsidP="00E15A0D">
            <w:pPr>
              <w:jc w:val="both"/>
              <w:rPr>
                <w:rFonts w:ascii="Times New Roman" w:eastAsia="Times New Roman" w:hAnsi="Times New Roman" w:cs="Times New Roman"/>
                <w:sz w:val="24"/>
                <w:szCs w:val="24"/>
                <w:highlight w:val="cyan"/>
              </w:rPr>
            </w:pPr>
            <w:r w:rsidRPr="00D9311D">
              <w:rPr>
                <w:rFonts w:ascii="Times New Roman" w:hAnsi="Times New Roman"/>
                <w:sz w:val="24"/>
                <w:szCs w:val="24"/>
              </w:rPr>
              <w:t>Фактична адреса: 50036, м. Кривий Ріг, Дніпропетровська обл., вул.Бикова,6г</w:t>
            </w:r>
          </w:p>
        </w:tc>
      </w:tr>
      <w:tr w:rsidR="00BB1AAA">
        <w:trPr>
          <w:trHeight w:val="1119"/>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F1748" w:rsidRPr="009E4CF4" w:rsidRDefault="00AF1748" w:rsidP="00AF1748">
            <w:pPr>
              <w:spacing w:line="276" w:lineRule="auto"/>
              <w:rPr>
                <w:rFonts w:ascii="Times New Roman" w:hAnsi="Times New Roman"/>
                <w:sz w:val="24"/>
                <w:szCs w:val="24"/>
              </w:rPr>
            </w:pPr>
            <w:r w:rsidRPr="00D9311D">
              <w:rPr>
                <w:rFonts w:ascii="Times New Roman" w:hAnsi="Times New Roman"/>
                <w:i/>
                <w:sz w:val="24"/>
                <w:szCs w:val="24"/>
              </w:rPr>
              <w:t>З організаційних питань:</w:t>
            </w:r>
            <w:r w:rsidRPr="00D9311D">
              <w:rPr>
                <w:rFonts w:ascii="Times New Roman" w:hAnsi="Times New Roman"/>
                <w:sz w:val="24"/>
                <w:szCs w:val="24"/>
              </w:rPr>
              <w:t xml:space="preserve"> </w:t>
            </w:r>
            <w:proofErr w:type="spellStart"/>
            <w:r>
              <w:rPr>
                <w:rFonts w:ascii="Times New Roman" w:hAnsi="Times New Roman"/>
                <w:sz w:val="24"/>
                <w:szCs w:val="24"/>
              </w:rPr>
              <w:t>Іванчишена</w:t>
            </w:r>
            <w:proofErr w:type="spellEnd"/>
            <w:r>
              <w:rPr>
                <w:rFonts w:ascii="Times New Roman" w:hAnsi="Times New Roman"/>
                <w:sz w:val="24"/>
                <w:szCs w:val="24"/>
              </w:rPr>
              <w:t xml:space="preserve"> Юлія Олегівна</w:t>
            </w:r>
            <w:r w:rsidRPr="009E4CF4">
              <w:rPr>
                <w:rFonts w:ascii="Times New Roman" w:hAnsi="Times New Roman"/>
                <w:sz w:val="24"/>
                <w:szCs w:val="24"/>
              </w:rPr>
              <w:t xml:space="preserve">, уповноважена особа, фахівець з публічних закупівель, </w:t>
            </w:r>
          </w:p>
          <w:p w:rsidR="00AF1748" w:rsidRPr="009E4CF4" w:rsidRDefault="00AF1748" w:rsidP="00AF1748">
            <w:pPr>
              <w:spacing w:line="276" w:lineRule="auto"/>
              <w:rPr>
                <w:rFonts w:ascii="Times New Roman" w:hAnsi="Times New Roman" w:cs="Times New Roman"/>
                <w:sz w:val="24"/>
                <w:szCs w:val="24"/>
              </w:rPr>
            </w:pPr>
            <w:proofErr w:type="spellStart"/>
            <w:r w:rsidRPr="009E4CF4">
              <w:rPr>
                <w:rFonts w:ascii="Times New Roman" w:hAnsi="Times New Roman"/>
                <w:sz w:val="24"/>
                <w:szCs w:val="24"/>
              </w:rPr>
              <w:t>ел</w:t>
            </w:r>
            <w:proofErr w:type="spellEnd"/>
            <w:r w:rsidRPr="009E4CF4">
              <w:rPr>
                <w:rFonts w:ascii="Times New Roman" w:hAnsi="Times New Roman"/>
                <w:sz w:val="24"/>
                <w:szCs w:val="24"/>
              </w:rPr>
              <w:t xml:space="preserve">. адреса: </w:t>
            </w:r>
            <w:r w:rsidRPr="009E4CF4">
              <w:rPr>
                <w:rFonts w:ascii="Times New Roman" w:hAnsi="Times New Roman" w:cs="Times New Roman"/>
              </w:rPr>
              <w:t>zakupki.cancervic@i.ua</w:t>
            </w:r>
          </w:p>
          <w:p w:rsidR="00AF1748" w:rsidRPr="00D9311D" w:rsidRDefault="00AF1748" w:rsidP="00AF1748">
            <w:pPr>
              <w:spacing w:line="276" w:lineRule="auto"/>
              <w:rPr>
                <w:rFonts w:ascii="Times New Roman" w:hAnsi="Times New Roman"/>
                <w:sz w:val="24"/>
                <w:szCs w:val="24"/>
              </w:rPr>
            </w:pPr>
            <w:proofErr w:type="spellStart"/>
            <w:r w:rsidRPr="00D9311D">
              <w:rPr>
                <w:rFonts w:ascii="Times New Roman" w:hAnsi="Times New Roman" w:cs="Times New Roman"/>
                <w:sz w:val="24"/>
                <w:szCs w:val="24"/>
              </w:rPr>
              <w:t>Тел</w:t>
            </w:r>
            <w:proofErr w:type="spellEnd"/>
            <w:r w:rsidRPr="00D9311D">
              <w:rPr>
                <w:rFonts w:ascii="Times New Roman" w:hAnsi="Times New Roman" w:cs="Times New Roman"/>
                <w:sz w:val="24"/>
                <w:szCs w:val="24"/>
              </w:rPr>
              <w:t>. роб. 067-543-92-27</w:t>
            </w:r>
          </w:p>
          <w:p w:rsidR="00BB1AAA" w:rsidRDefault="00AF1748" w:rsidP="00AF1748">
            <w:pPr>
              <w:jc w:val="both"/>
              <w:rPr>
                <w:rFonts w:ascii="Times New Roman" w:eastAsia="Times New Roman" w:hAnsi="Times New Roman" w:cs="Times New Roman"/>
                <w:i/>
                <w:color w:val="FF0000"/>
                <w:sz w:val="24"/>
                <w:szCs w:val="24"/>
                <w:highlight w:val="yellow"/>
              </w:rPr>
            </w:pPr>
            <w:r w:rsidRPr="00750F03">
              <w:rPr>
                <w:rFonts w:ascii="Times New Roman" w:eastAsia="Times New Roman" w:hAnsi="Times New Roman" w:cs="Times New Roman"/>
                <w:i/>
                <w:sz w:val="24"/>
                <w:szCs w:val="24"/>
              </w:rPr>
              <w:t>З технічних питань:</w:t>
            </w:r>
            <w:r w:rsidRPr="00750F03">
              <w:rPr>
                <w:rFonts w:ascii="Times New Roman" w:eastAsia="Times New Roman" w:hAnsi="Times New Roman" w:cs="Times New Roman"/>
                <w:sz w:val="24"/>
                <w:szCs w:val="24"/>
              </w:rPr>
              <w:t xml:space="preserve"> </w:t>
            </w:r>
            <w:r w:rsidR="00926C13">
              <w:rPr>
                <w:rFonts w:ascii="Times New Roman" w:eastAsia="Times New Roman" w:hAnsi="Times New Roman" w:cs="Times New Roman"/>
                <w:sz w:val="24"/>
                <w:szCs w:val="24"/>
              </w:rPr>
              <w:t xml:space="preserve">інженер з транспорту Кошара Н. В., начальник АТЦ </w:t>
            </w:r>
            <w:proofErr w:type="spellStart"/>
            <w:r w:rsidR="00926C13">
              <w:rPr>
                <w:rFonts w:ascii="Times New Roman" w:eastAsia="Times New Roman" w:hAnsi="Times New Roman" w:cs="Times New Roman"/>
                <w:sz w:val="24"/>
                <w:szCs w:val="24"/>
              </w:rPr>
              <w:t>Містрюков</w:t>
            </w:r>
            <w:proofErr w:type="spellEnd"/>
            <w:r w:rsidR="00926C13">
              <w:rPr>
                <w:rFonts w:ascii="Times New Roman" w:eastAsia="Times New Roman" w:hAnsi="Times New Roman" w:cs="Times New Roman"/>
                <w:sz w:val="24"/>
                <w:szCs w:val="24"/>
              </w:rPr>
              <w:t xml:space="preserve"> О. С.</w:t>
            </w:r>
          </w:p>
        </w:tc>
      </w:tr>
      <w:tr w:rsidR="00BB1AAA">
        <w:trPr>
          <w:trHeight w:val="15"/>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1AAA" w:rsidRDefault="009D0E6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B1AAA">
        <w:trPr>
          <w:trHeight w:val="240"/>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1AAA" w:rsidRDefault="009D0E6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1AAA">
        <w:trPr>
          <w:jc w:val="center"/>
        </w:trPr>
        <w:tc>
          <w:tcPr>
            <w:tcW w:w="705" w:type="dxa"/>
          </w:tcPr>
          <w:p w:rsidR="00BB1AAA" w:rsidRDefault="009D0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1AAA" w:rsidRDefault="009D0E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D55C5" w:rsidRPr="005E7B22" w:rsidRDefault="004D55C5" w:rsidP="000434B3">
            <w:pPr>
              <w:jc w:val="both"/>
              <w:rPr>
                <w:rFonts w:ascii="Times New Roman" w:eastAsia="Times New Roman" w:hAnsi="Times New Roman" w:cs="Times New Roman"/>
                <w:b/>
                <w:i/>
                <w:sz w:val="24"/>
                <w:szCs w:val="24"/>
              </w:rPr>
            </w:pPr>
            <w:r w:rsidRPr="005E7B22">
              <w:rPr>
                <w:rFonts w:ascii="Times New Roman" w:eastAsia="Times New Roman" w:hAnsi="Times New Roman" w:cs="Times New Roman"/>
                <w:b/>
                <w:i/>
                <w:sz w:val="24"/>
                <w:szCs w:val="24"/>
              </w:rPr>
              <w:t>Акумуляторні батареї свинцево-</w:t>
            </w:r>
            <w:proofErr w:type="spellStart"/>
            <w:r w:rsidRPr="005E7B22">
              <w:rPr>
                <w:rFonts w:ascii="Times New Roman" w:eastAsia="Times New Roman" w:hAnsi="Times New Roman" w:cs="Times New Roman"/>
                <w:b/>
                <w:i/>
                <w:sz w:val="24"/>
                <w:szCs w:val="24"/>
              </w:rPr>
              <w:t>стартерні</w:t>
            </w:r>
            <w:proofErr w:type="spellEnd"/>
          </w:p>
          <w:p w:rsidR="000434B3" w:rsidRDefault="000434B3" w:rsidP="000434B3">
            <w:pPr>
              <w:jc w:val="both"/>
              <w:rPr>
                <w:rFonts w:ascii="Times New Roman" w:hAnsi="Times New Roman" w:cs="Times New Roman"/>
                <w:sz w:val="24"/>
                <w:szCs w:val="24"/>
              </w:rPr>
            </w:pPr>
            <w:r w:rsidRPr="004D55C5">
              <w:rPr>
                <w:rFonts w:ascii="Times New Roman" w:eastAsia="Times New Roman" w:hAnsi="Times New Roman" w:cs="Times New Roman"/>
                <w:sz w:val="24"/>
                <w:szCs w:val="24"/>
              </w:rPr>
              <w:t>Код ДК 021:2015:</w:t>
            </w:r>
            <w:r w:rsidRPr="000434B3">
              <w:rPr>
                <w:sz w:val="24"/>
                <w:szCs w:val="24"/>
              </w:rPr>
              <w:t xml:space="preserve"> </w:t>
            </w:r>
            <w:r w:rsidR="004D55C5" w:rsidRPr="004D55C5">
              <w:rPr>
                <w:rFonts w:ascii="Times New Roman" w:hAnsi="Times New Roman" w:cs="Times New Roman"/>
                <w:sz w:val="24"/>
                <w:szCs w:val="24"/>
              </w:rPr>
              <w:t xml:space="preserve">31430000-9 Електричні акумулятори </w:t>
            </w:r>
          </w:p>
          <w:p w:rsidR="003345AD" w:rsidRPr="003345AD" w:rsidRDefault="003345AD" w:rsidP="000434B3">
            <w:pPr>
              <w:jc w:val="both"/>
              <w:rPr>
                <w:rFonts w:ascii="Times New Roman" w:eastAsia="Times New Roman" w:hAnsi="Times New Roman" w:cs="Times New Roman"/>
                <w:b/>
                <w:color w:val="000000" w:themeColor="text1"/>
                <w:sz w:val="24"/>
                <w:szCs w:val="24"/>
              </w:rPr>
            </w:pPr>
            <w:r w:rsidRPr="003345AD">
              <w:rPr>
                <w:rFonts w:ascii="Times New Roman" w:eastAsia="Times New Roman" w:hAnsi="Times New Roman" w:cs="Times New Roman"/>
                <w:b/>
                <w:color w:val="000000" w:themeColor="text1"/>
                <w:sz w:val="24"/>
                <w:szCs w:val="24"/>
              </w:rPr>
              <w:t>Назва товару номенклатурної позиції:</w:t>
            </w:r>
          </w:p>
          <w:p w:rsidR="003345AD" w:rsidRPr="0094052D" w:rsidRDefault="003345AD" w:rsidP="003345AD">
            <w:pPr>
              <w:pStyle w:val="a5"/>
              <w:numPr>
                <w:ilvl w:val="0"/>
                <w:numId w:val="5"/>
              </w:numPr>
              <w:rPr>
                <w:rFonts w:ascii="Times New Roman" w:eastAsia="Times New Roman" w:hAnsi="Times New Roman" w:cs="Times New Roman"/>
                <w:sz w:val="24"/>
                <w:szCs w:val="24"/>
              </w:rPr>
            </w:pPr>
            <w:r w:rsidRPr="00A37A66">
              <w:rPr>
                <w:rFonts w:ascii="Times New Roman" w:eastAsia="Times New Roman" w:hAnsi="Times New Roman" w:cs="Times New Roman"/>
                <w:b/>
                <w:color w:val="000000"/>
                <w:lang w:eastAsia="ar-SA"/>
              </w:rPr>
              <w:t>Акумуляторна батарея 6СТ-60</w:t>
            </w:r>
            <w:r w:rsidRPr="0094052D">
              <w:rPr>
                <w:rFonts w:ascii="Times New Roman" w:eastAsia="Times New Roman" w:hAnsi="Times New Roman" w:cs="Times New Roman"/>
                <w:sz w:val="24"/>
                <w:szCs w:val="24"/>
                <w:lang w:val="ru-RU"/>
              </w:rPr>
              <w:t xml:space="preserve">, </w:t>
            </w:r>
          </w:p>
          <w:p w:rsidR="003345AD" w:rsidRDefault="003345AD" w:rsidP="003345AD">
            <w:pPr>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3345AD" w:rsidRPr="00A37A66" w:rsidRDefault="003345AD" w:rsidP="003345AD">
            <w:pPr>
              <w:pStyle w:val="a5"/>
              <w:numPr>
                <w:ilvl w:val="0"/>
                <w:numId w:val="5"/>
              </w:numPr>
              <w:rPr>
                <w:rFonts w:ascii="Times New Roman" w:eastAsia="Times New Roman" w:hAnsi="Times New Roman" w:cs="Times New Roman"/>
                <w:b/>
                <w:color w:val="000000"/>
                <w:lang w:eastAsia="ar-SA"/>
              </w:rPr>
            </w:pPr>
            <w:r w:rsidRPr="00A37A66">
              <w:rPr>
                <w:rFonts w:ascii="Times New Roman" w:eastAsia="Times New Roman" w:hAnsi="Times New Roman" w:cs="Times New Roman"/>
                <w:b/>
                <w:color w:val="000000"/>
                <w:lang w:eastAsia="ar-SA"/>
              </w:rPr>
              <w:t>Акумуляторна батарея</w:t>
            </w:r>
            <w:r w:rsidRPr="00A37A66">
              <w:rPr>
                <w:rFonts w:ascii="Times New Roman" w:eastAsia="Times New Roman" w:hAnsi="Times New Roman" w:cs="Times New Roman"/>
                <w:b/>
                <w:color w:val="000000"/>
                <w:lang w:val="ru-RU" w:eastAsia="ar-SA"/>
              </w:rPr>
              <w:t xml:space="preserve"> </w:t>
            </w:r>
            <w:r w:rsidRPr="00A37A66">
              <w:rPr>
                <w:rFonts w:ascii="Times New Roman" w:eastAsia="Times New Roman" w:hAnsi="Times New Roman" w:cs="Times New Roman"/>
                <w:b/>
                <w:color w:val="000000"/>
                <w:lang w:eastAsia="ar-SA"/>
              </w:rPr>
              <w:t>6СТ-75</w:t>
            </w:r>
            <w:r>
              <w:rPr>
                <w:rFonts w:ascii="Times New Roman" w:eastAsia="Times New Roman" w:hAnsi="Times New Roman" w:cs="Times New Roman"/>
                <w:b/>
                <w:color w:val="000000"/>
                <w:lang w:eastAsia="ar-SA"/>
              </w:rPr>
              <w:t>,</w:t>
            </w:r>
          </w:p>
          <w:p w:rsidR="003345AD" w:rsidRPr="00A37A66" w:rsidRDefault="003345AD" w:rsidP="003345AD">
            <w:pPr>
              <w:spacing w:line="259" w:lineRule="auto"/>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3345AD" w:rsidRPr="00A37A66" w:rsidRDefault="003345AD" w:rsidP="003345AD">
            <w:pPr>
              <w:pStyle w:val="a5"/>
              <w:numPr>
                <w:ilvl w:val="0"/>
                <w:numId w:val="5"/>
              </w:numPr>
              <w:ind w:left="398" w:firstLine="0"/>
              <w:jc w:val="both"/>
              <w:rPr>
                <w:rFonts w:ascii="Times New Roman" w:eastAsia="Times New Roman" w:hAnsi="Times New Roman" w:cs="Times New Roman"/>
                <w:b/>
                <w:sz w:val="24"/>
                <w:szCs w:val="24"/>
              </w:rPr>
            </w:pPr>
            <w:r w:rsidRPr="00A37A66">
              <w:rPr>
                <w:rFonts w:ascii="Times New Roman" w:eastAsia="Times New Roman" w:hAnsi="Times New Roman" w:cs="Times New Roman"/>
                <w:b/>
                <w:color w:val="000000"/>
                <w:lang w:eastAsia="ar-SA"/>
              </w:rPr>
              <w:t>Акумуляторна батарея 6СТ-90</w:t>
            </w:r>
            <w:r>
              <w:rPr>
                <w:rFonts w:ascii="Times New Roman" w:eastAsia="Times New Roman" w:hAnsi="Times New Roman" w:cs="Times New Roman"/>
                <w:b/>
                <w:color w:val="000000"/>
                <w:lang w:eastAsia="ar-SA"/>
              </w:rPr>
              <w:t>,</w:t>
            </w:r>
          </w:p>
          <w:p w:rsidR="003345AD" w:rsidRDefault="003345AD" w:rsidP="003345AD">
            <w:pPr>
              <w:pStyle w:val="a5"/>
              <w:ind w:left="0"/>
              <w:jc w:val="both"/>
              <w:rPr>
                <w:rFonts w:ascii="Times New Roman" w:hAnsi="Times New Roman" w:cs="Times New Roman"/>
                <w:b/>
                <w:sz w:val="24"/>
                <w:szCs w:val="24"/>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r>
              <w:rPr>
                <w:rFonts w:ascii="Times New Roman" w:hAnsi="Times New Roman" w:cs="Times New Roman"/>
                <w:b/>
                <w:sz w:val="24"/>
                <w:szCs w:val="24"/>
              </w:rPr>
              <w:t>;</w:t>
            </w:r>
          </w:p>
          <w:p w:rsidR="003345AD" w:rsidRPr="00A37A66" w:rsidRDefault="003345AD" w:rsidP="003345AD">
            <w:pPr>
              <w:pStyle w:val="a5"/>
              <w:numPr>
                <w:ilvl w:val="0"/>
                <w:numId w:val="5"/>
              </w:numPr>
              <w:jc w:val="both"/>
              <w:rPr>
                <w:rFonts w:ascii="Times New Roman" w:eastAsia="Times New Roman" w:hAnsi="Times New Roman" w:cs="Times New Roman"/>
                <w:b/>
                <w:sz w:val="24"/>
                <w:szCs w:val="24"/>
              </w:rPr>
            </w:pPr>
            <w:r w:rsidRPr="00A37A66">
              <w:rPr>
                <w:rFonts w:ascii="Times New Roman" w:eastAsia="Times New Roman" w:hAnsi="Times New Roman" w:cs="Times New Roman"/>
                <w:b/>
                <w:color w:val="000000"/>
                <w:lang w:eastAsia="ar-SA"/>
              </w:rPr>
              <w:t>Акумуляторна батарея 6СТ-150,</w:t>
            </w:r>
          </w:p>
          <w:p w:rsidR="003345AD" w:rsidRPr="003A087F" w:rsidRDefault="003345AD" w:rsidP="003A087F">
            <w:pPr>
              <w:rPr>
                <w:rFonts w:ascii="Times New Roman" w:eastAsia="Times New Roman" w:hAnsi="Times New Roman" w:cs="Times New Roman"/>
                <w:b/>
                <w:color w:val="FF0000"/>
                <w:sz w:val="32"/>
                <w:szCs w:val="32"/>
                <w:lang w:val="ru-RU"/>
              </w:rPr>
            </w:pPr>
            <w:r w:rsidRPr="0094052D">
              <w:rPr>
                <w:rFonts w:ascii="Times New Roman" w:eastAsia="Times New Roman" w:hAnsi="Times New Roman" w:cs="Times New Roman"/>
                <w:sz w:val="24"/>
                <w:szCs w:val="24"/>
                <w:lang w:val="ru-RU"/>
              </w:rPr>
              <w:t xml:space="preserve">Код ДК 021:2015: </w:t>
            </w:r>
            <w:r w:rsidRPr="004E063C">
              <w:rPr>
                <w:rFonts w:ascii="Times New Roman" w:hAnsi="Times New Roman" w:cs="Times New Roman"/>
                <w:b/>
                <w:sz w:val="24"/>
                <w:szCs w:val="24"/>
              </w:rPr>
              <w:t>31431000-6 Свинцево-кислотні акумуляторні батареї</w:t>
            </w:r>
          </w:p>
          <w:p w:rsidR="003345AD" w:rsidRPr="004D55C5" w:rsidRDefault="003345AD" w:rsidP="000434B3">
            <w:pPr>
              <w:jc w:val="both"/>
              <w:rPr>
                <w:rFonts w:ascii="Times New Roman" w:eastAsia="Times New Roman" w:hAnsi="Times New Roman" w:cs="Times New Roman"/>
                <w:b/>
                <w:color w:val="FF0000"/>
                <w:sz w:val="24"/>
                <w:szCs w:val="24"/>
              </w:rPr>
            </w:pP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BB1AAA" w:rsidRDefault="009D0E6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1AAA" w:rsidRDefault="00BB1AAA" w:rsidP="001827F0">
            <w:pPr>
              <w:widowControl w:val="0"/>
              <w:ind w:right="120"/>
              <w:jc w:val="both"/>
              <w:rPr>
                <w:rFonts w:ascii="Times New Roman" w:eastAsia="Times New Roman" w:hAnsi="Times New Roman" w:cs="Times New Roman"/>
                <w:i/>
                <w:color w:val="FF0000"/>
                <w:sz w:val="24"/>
                <w:szCs w:val="24"/>
                <w:highlight w:val="yellow"/>
              </w:rPr>
            </w:pP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1AAA" w:rsidRDefault="009D4534">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кількість товару та місце його поставки</w:t>
            </w:r>
          </w:p>
        </w:tc>
        <w:tc>
          <w:tcPr>
            <w:tcW w:w="6420" w:type="dxa"/>
          </w:tcPr>
          <w:p w:rsidR="00973200" w:rsidRDefault="00973200" w:rsidP="00973200">
            <w:pPr>
              <w:widowControl w:val="0"/>
              <w:ind w:right="120"/>
              <w:jc w:val="both"/>
              <w:rPr>
                <w:rFonts w:ascii="Times New Roman" w:eastAsia="Times New Roman" w:hAnsi="Times New Roman" w:cs="Times New Roman"/>
                <w:i/>
                <w:sz w:val="24"/>
                <w:szCs w:val="24"/>
              </w:rPr>
            </w:pPr>
            <w:bookmarkStart w:id="2" w:name="_Hlk130477037"/>
            <w:r w:rsidRPr="00973200">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i/>
                <w:sz w:val="24"/>
                <w:szCs w:val="24"/>
              </w:rPr>
              <w:t>24</w:t>
            </w:r>
            <w:r w:rsidRPr="00973200">
              <w:rPr>
                <w:rFonts w:ascii="Times New Roman" w:eastAsia="Times New Roman" w:hAnsi="Times New Roman" w:cs="Times New Roman"/>
                <w:i/>
                <w:sz w:val="24"/>
                <w:szCs w:val="24"/>
              </w:rPr>
              <w:t xml:space="preserve"> шт</w:t>
            </w:r>
            <w:r w:rsidR="003A5550">
              <w:rPr>
                <w:rFonts w:ascii="Times New Roman" w:eastAsia="Times New Roman" w:hAnsi="Times New Roman" w:cs="Times New Roman"/>
                <w:i/>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3326"/>
              <w:gridCol w:w="567"/>
              <w:gridCol w:w="571"/>
            </w:tblGrid>
            <w:tr w:rsidR="003A5550" w:rsidTr="003A5550">
              <w:tc>
                <w:tcPr>
                  <w:tcW w:w="393" w:type="dxa"/>
                </w:tcPr>
                <w:p w:rsidR="003A5550" w:rsidRPr="000543D4" w:rsidRDefault="003A5550" w:rsidP="003A5550">
                  <w:pPr>
                    <w:rPr>
                      <w:rFonts w:ascii="Times New Roman" w:hAnsi="Times New Roman" w:cs="Times New Roman"/>
                    </w:rPr>
                  </w:pPr>
                  <w:r w:rsidRPr="000543D4">
                    <w:rPr>
                      <w:rFonts w:ascii="Times New Roman" w:hAnsi="Times New Roman" w:cs="Times New Roman"/>
                    </w:rPr>
                    <w:t>1.</w:t>
                  </w:r>
                </w:p>
              </w:tc>
              <w:tc>
                <w:tcPr>
                  <w:tcW w:w="3326" w:type="dxa"/>
                </w:tcPr>
                <w:p w:rsidR="003A5550" w:rsidRPr="000543D4" w:rsidRDefault="003A5550" w:rsidP="003A5550">
                  <w:pPr>
                    <w:rPr>
                      <w:rFonts w:ascii="Times New Roman" w:eastAsia="Times New Roman" w:hAnsi="Times New Roman" w:cs="Times New Roman"/>
                      <w:color w:val="000000"/>
                      <w:lang w:eastAsia="ar-SA"/>
                    </w:rPr>
                  </w:pPr>
                  <w:r w:rsidRPr="000543D4">
                    <w:rPr>
                      <w:rFonts w:ascii="Times New Roman" w:eastAsia="Times New Roman" w:hAnsi="Times New Roman" w:cs="Times New Roman"/>
                      <w:color w:val="000000"/>
                      <w:lang w:eastAsia="ar-SA"/>
                    </w:rPr>
                    <w:t>Акумуляторна батарея 6СТ-60</w:t>
                  </w:r>
                </w:p>
                <w:p w:rsidR="003A5550" w:rsidRPr="000543D4" w:rsidRDefault="003A5550" w:rsidP="003A5550">
                  <w:pPr>
                    <w:rPr>
                      <w:rFonts w:ascii="Times New Roman" w:hAnsi="Times New Roman" w:cs="Times New Roman"/>
                    </w:rPr>
                  </w:pPr>
                </w:p>
              </w:tc>
              <w:tc>
                <w:tcPr>
                  <w:tcW w:w="567" w:type="dxa"/>
                </w:tcPr>
                <w:p w:rsidR="003A5550" w:rsidRPr="000543D4" w:rsidRDefault="003A5550" w:rsidP="003A5550">
                  <w:pPr>
                    <w:jc w:val="center"/>
                    <w:rPr>
                      <w:rFonts w:ascii="Times New Roman" w:hAnsi="Times New Roman" w:cs="Times New Roman"/>
                    </w:rPr>
                  </w:pPr>
                  <w:r w:rsidRPr="000543D4">
                    <w:rPr>
                      <w:rFonts w:ascii="Times New Roman" w:hAnsi="Times New Roman" w:cs="Times New Roman"/>
                    </w:rPr>
                    <w:t>шт.</w:t>
                  </w:r>
                </w:p>
              </w:tc>
              <w:tc>
                <w:tcPr>
                  <w:tcW w:w="571" w:type="dxa"/>
                </w:tcPr>
                <w:p w:rsidR="003A5550" w:rsidRPr="00880488" w:rsidRDefault="003A5550" w:rsidP="003A5550">
                  <w:pPr>
                    <w:jc w:val="center"/>
                    <w:rPr>
                      <w:rFonts w:ascii="Times New Roman" w:hAnsi="Times New Roman" w:cs="Times New Roman"/>
                    </w:rPr>
                  </w:pPr>
                  <w:r w:rsidRPr="00880488">
                    <w:rPr>
                      <w:rFonts w:ascii="Times New Roman" w:hAnsi="Times New Roman" w:cs="Times New Roman"/>
                    </w:rPr>
                    <w:t>1</w:t>
                  </w:r>
                </w:p>
              </w:tc>
            </w:tr>
            <w:tr w:rsidR="003A5550" w:rsidTr="003A5550">
              <w:tc>
                <w:tcPr>
                  <w:tcW w:w="393" w:type="dxa"/>
                </w:tcPr>
                <w:p w:rsidR="003A5550" w:rsidRPr="000543D4" w:rsidRDefault="003A5550" w:rsidP="003A5550">
                  <w:pPr>
                    <w:rPr>
                      <w:rFonts w:ascii="Times New Roman" w:hAnsi="Times New Roman" w:cs="Times New Roman"/>
                    </w:rPr>
                  </w:pPr>
                  <w:r w:rsidRPr="000543D4">
                    <w:rPr>
                      <w:rFonts w:ascii="Times New Roman" w:hAnsi="Times New Roman" w:cs="Times New Roman"/>
                    </w:rPr>
                    <w:t>2.</w:t>
                  </w:r>
                </w:p>
              </w:tc>
              <w:tc>
                <w:tcPr>
                  <w:tcW w:w="3326" w:type="dxa"/>
                </w:tcPr>
                <w:p w:rsidR="003A5550" w:rsidRPr="000543D4" w:rsidRDefault="003A5550" w:rsidP="003A5550">
                  <w:pPr>
                    <w:rPr>
                      <w:rFonts w:ascii="Times New Roman" w:eastAsia="Times New Roman" w:hAnsi="Times New Roman" w:cs="Times New Roman"/>
                      <w:color w:val="000000"/>
                      <w:lang w:eastAsia="ar-SA"/>
                    </w:rPr>
                  </w:pPr>
                  <w:r w:rsidRPr="000543D4">
                    <w:rPr>
                      <w:rFonts w:ascii="Times New Roman" w:eastAsia="Times New Roman" w:hAnsi="Times New Roman" w:cs="Times New Roman"/>
                      <w:color w:val="000000"/>
                      <w:lang w:eastAsia="ar-SA"/>
                    </w:rPr>
                    <w:t>Акумуляторна батарея</w:t>
                  </w:r>
                  <w:r w:rsidRPr="00030DCD">
                    <w:rPr>
                      <w:rFonts w:ascii="Times New Roman" w:eastAsia="Times New Roman" w:hAnsi="Times New Roman" w:cs="Times New Roman"/>
                      <w:color w:val="000000"/>
                      <w:lang w:eastAsia="ar-SA"/>
                    </w:rPr>
                    <w:t xml:space="preserve"> </w:t>
                  </w:r>
                  <w:r w:rsidRPr="000543D4">
                    <w:rPr>
                      <w:rFonts w:ascii="Times New Roman" w:eastAsia="Times New Roman" w:hAnsi="Times New Roman" w:cs="Times New Roman"/>
                      <w:color w:val="000000"/>
                      <w:lang w:eastAsia="ar-SA"/>
                    </w:rPr>
                    <w:t>6СТ-75</w:t>
                  </w:r>
                </w:p>
                <w:p w:rsidR="003A5550" w:rsidRPr="000543D4" w:rsidRDefault="003A5550" w:rsidP="003A5550">
                  <w:pPr>
                    <w:rPr>
                      <w:rFonts w:ascii="Times New Roman" w:hAnsi="Times New Roman" w:cs="Times New Roman"/>
                    </w:rPr>
                  </w:pPr>
                </w:p>
              </w:tc>
              <w:tc>
                <w:tcPr>
                  <w:tcW w:w="567" w:type="dxa"/>
                </w:tcPr>
                <w:p w:rsidR="003A5550" w:rsidRPr="000543D4" w:rsidRDefault="003A5550" w:rsidP="003A5550">
                  <w:pPr>
                    <w:jc w:val="center"/>
                    <w:rPr>
                      <w:rFonts w:ascii="Times New Roman" w:hAnsi="Times New Roman" w:cs="Times New Roman"/>
                    </w:rPr>
                  </w:pPr>
                  <w:r w:rsidRPr="000543D4">
                    <w:rPr>
                      <w:rFonts w:ascii="Times New Roman" w:hAnsi="Times New Roman" w:cs="Times New Roman"/>
                    </w:rPr>
                    <w:t>шт.</w:t>
                  </w:r>
                </w:p>
              </w:tc>
              <w:tc>
                <w:tcPr>
                  <w:tcW w:w="571" w:type="dxa"/>
                </w:tcPr>
                <w:p w:rsidR="003A5550" w:rsidRPr="00880488" w:rsidRDefault="003A5550" w:rsidP="003A5550">
                  <w:pPr>
                    <w:jc w:val="center"/>
                    <w:rPr>
                      <w:rFonts w:ascii="Times New Roman" w:hAnsi="Times New Roman" w:cs="Times New Roman"/>
                    </w:rPr>
                  </w:pPr>
                  <w:r w:rsidRPr="00880488">
                    <w:rPr>
                      <w:rFonts w:ascii="Times New Roman" w:hAnsi="Times New Roman" w:cs="Times New Roman"/>
                    </w:rPr>
                    <w:t>4</w:t>
                  </w:r>
                </w:p>
              </w:tc>
            </w:tr>
            <w:tr w:rsidR="003A5550" w:rsidTr="003A5550">
              <w:tc>
                <w:tcPr>
                  <w:tcW w:w="393" w:type="dxa"/>
                </w:tcPr>
                <w:p w:rsidR="003A5550" w:rsidRPr="000543D4" w:rsidRDefault="003A5550" w:rsidP="003A5550">
                  <w:pPr>
                    <w:rPr>
                      <w:rFonts w:ascii="Times New Roman" w:hAnsi="Times New Roman" w:cs="Times New Roman"/>
                    </w:rPr>
                  </w:pPr>
                  <w:r w:rsidRPr="000543D4">
                    <w:rPr>
                      <w:rFonts w:ascii="Times New Roman" w:hAnsi="Times New Roman" w:cs="Times New Roman"/>
                    </w:rPr>
                    <w:t>3.</w:t>
                  </w:r>
                </w:p>
              </w:tc>
              <w:tc>
                <w:tcPr>
                  <w:tcW w:w="3326" w:type="dxa"/>
                </w:tcPr>
                <w:p w:rsidR="003A5550" w:rsidRPr="000543D4" w:rsidRDefault="003A5550" w:rsidP="003A5550">
                  <w:pPr>
                    <w:rPr>
                      <w:rFonts w:ascii="Times New Roman" w:eastAsia="Times New Roman" w:hAnsi="Times New Roman" w:cs="Times New Roman"/>
                      <w:color w:val="000000"/>
                      <w:lang w:eastAsia="ar-SA"/>
                    </w:rPr>
                  </w:pPr>
                  <w:r w:rsidRPr="000543D4">
                    <w:rPr>
                      <w:rFonts w:ascii="Times New Roman" w:eastAsia="Times New Roman" w:hAnsi="Times New Roman" w:cs="Times New Roman"/>
                      <w:color w:val="000000"/>
                      <w:lang w:eastAsia="ar-SA"/>
                    </w:rPr>
                    <w:t>Акумуляторна батарея 6СТ-90</w:t>
                  </w:r>
                </w:p>
                <w:p w:rsidR="003A5550" w:rsidRPr="000543D4" w:rsidRDefault="003A5550" w:rsidP="003A5550">
                  <w:pPr>
                    <w:rPr>
                      <w:rFonts w:ascii="Times New Roman" w:hAnsi="Times New Roman" w:cs="Times New Roman"/>
                    </w:rPr>
                  </w:pPr>
                </w:p>
              </w:tc>
              <w:tc>
                <w:tcPr>
                  <w:tcW w:w="567" w:type="dxa"/>
                </w:tcPr>
                <w:p w:rsidR="003A5550" w:rsidRPr="000543D4" w:rsidRDefault="003A5550" w:rsidP="003A5550">
                  <w:pPr>
                    <w:jc w:val="center"/>
                    <w:rPr>
                      <w:rFonts w:ascii="Times New Roman" w:hAnsi="Times New Roman" w:cs="Times New Roman"/>
                    </w:rPr>
                  </w:pPr>
                  <w:r w:rsidRPr="000543D4">
                    <w:rPr>
                      <w:rFonts w:ascii="Times New Roman" w:hAnsi="Times New Roman" w:cs="Times New Roman"/>
                    </w:rPr>
                    <w:t>шт.</w:t>
                  </w:r>
                </w:p>
              </w:tc>
              <w:tc>
                <w:tcPr>
                  <w:tcW w:w="571" w:type="dxa"/>
                </w:tcPr>
                <w:p w:rsidR="003A5550" w:rsidRPr="00880488" w:rsidRDefault="003A5550" w:rsidP="003A5550">
                  <w:pPr>
                    <w:jc w:val="center"/>
                    <w:rPr>
                      <w:rFonts w:ascii="Times New Roman" w:hAnsi="Times New Roman" w:cs="Times New Roman"/>
                    </w:rPr>
                  </w:pPr>
                  <w:r w:rsidRPr="00880488">
                    <w:rPr>
                      <w:rFonts w:ascii="Times New Roman" w:hAnsi="Times New Roman" w:cs="Times New Roman"/>
                    </w:rPr>
                    <w:t>13</w:t>
                  </w:r>
                </w:p>
              </w:tc>
            </w:tr>
            <w:tr w:rsidR="003A5550" w:rsidTr="003A5550">
              <w:tc>
                <w:tcPr>
                  <w:tcW w:w="393" w:type="dxa"/>
                </w:tcPr>
                <w:p w:rsidR="003A5550" w:rsidRPr="000543D4" w:rsidRDefault="003A5550" w:rsidP="003A5550">
                  <w:pPr>
                    <w:rPr>
                      <w:rFonts w:ascii="Times New Roman" w:hAnsi="Times New Roman" w:cs="Times New Roman"/>
                    </w:rPr>
                  </w:pPr>
                  <w:r>
                    <w:rPr>
                      <w:rFonts w:ascii="Times New Roman" w:hAnsi="Times New Roman" w:cs="Times New Roman"/>
                    </w:rPr>
                    <w:t>4.</w:t>
                  </w:r>
                </w:p>
              </w:tc>
              <w:tc>
                <w:tcPr>
                  <w:tcW w:w="3326" w:type="dxa"/>
                </w:tcPr>
                <w:p w:rsidR="003A5550" w:rsidRPr="002C5FE4" w:rsidRDefault="003A5550" w:rsidP="003A5550">
                  <w:pPr>
                    <w:rPr>
                      <w:rFonts w:ascii="Times New Roman" w:eastAsia="Times New Roman" w:hAnsi="Times New Roman" w:cs="Times New Roman"/>
                      <w:color w:val="000000"/>
                      <w:lang w:eastAsia="ar-SA"/>
                    </w:rPr>
                  </w:pPr>
                  <w:r w:rsidRPr="00880488">
                    <w:rPr>
                      <w:rFonts w:ascii="Times New Roman" w:eastAsia="Times New Roman" w:hAnsi="Times New Roman" w:cs="Times New Roman"/>
                      <w:color w:val="000000"/>
                      <w:lang w:eastAsia="ar-SA"/>
                    </w:rPr>
                    <w:t>Акумуляторна батарея 6СТ-150</w:t>
                  </w:r>
                </w:p>
              </w:tc>
              <w:tc>
                <w:tcPr>
                  <w:tcW w:w="567" w:type="dxa"/>
                </w:tcPr>
                <w:p w:rsidR="003A5550" w:rsidRPr="00880488" w:rsidRDefault="003A5550" w:rsidP="003A5550">
                  <w:pPr>
                    <w:jc w:val="center"/>
                    <w:rPr>
                      <w:rFonts w:ascii="Times New Roman" w:hAnsi="Times New Roman" w:cs="Times New Roman"/>
                    </w:rPr>
                  </w:pPr>
                  <w:r w:rsidRPr="00880488">
                    <w:rPr>
                      <w:rFonts w:ascii="Times New Roman" w:hAnsi="Times New Roman" w:cs="Times New Roman"/>
                    </w:rPr>
                    <w:t>шт.</w:t>
                  </w:r>
                </w:p>
              </w:tc>
              <w:tc>
                <w:tcPr>
                  <w:tcW w:w="571" w:type="dxa"/>
                </w:tcPr>
                <w:p w:rsidR="003A5550" w:rsidRPr="00880488" w:rsidRDefault="003A5550" w:rsidP="003A5550">
                  <w:pPr>
                    <w:jc w:val="center"/>
                    <w:rPr>
                      <w:rFonts w:ascii="Times New Roman" w:hAnsi="Times New Roman" w:cs="Times New Roman"/>
                    </w:rPr>
                  </w:pPr>
                  <w:r w:rsidRPr="00880488">
                    <w:rPr>
                      <w:rFonts w:ascii="Times New Roman" w:hAnsi="Times New Roman" w:cs="Times New Roman"/>
                    </w:rPr>
                    <w:t>6</w:t>
                  </w:r>
                </w:p>
              </w:tc>
            </w:tr>
            <w:bookmarkEnd w:id="2"/>
          </w:tbl>
          <w:p w:rsidR="003A5550" w:rsidRPr="00973200" w:rsidRDefault="003A5550" w:rsidP="00973200">
            <w:pPr>
              <w:widowControl w:val="0"/>
              <w:ind w:right="120"/>
              <w:jc w:val="both"/>
              <w:rPr>
                <w:rFonts w:ascii="Times New Roman" w:eastAsia="Times New Roman" w:hAnsi="Times New Roman" w:cs="Times New Roman"/>
                <w:i/>
                <w:sz w:val="28"/>
                <w:szCs w:val="28"/>
              </w:rPr>
            </w:pPr>
          </w:p>
          <w:p w:rsidR="00BB1AAA" w:rsidRPr="000D04DD" w:rsidRDefault="00973200" w:rsidP="00973200">
            <w:pPr>
              <w:widowControl w:val="0"/>
              <w:ind w:right="120"/>
              <w:jc w:val="both"/>
              <w:rPr>
                <w:rFonts w:ascii="Times New Roman" w:eastAsia="Times New Roman" w:hAnsi="Times New Roman" w:cs="Times New Roman"/>
                <w:color w:val="4A86E8"/>
                <w:sz w:val="24"/>
                <w:szCs w:val="24"/>
                <w:highlight w:val="yellow"/>
              </w:rPr>
            </w:pPr>
            <w:r w:rsidRPr="00973200">
              <w:rPr>
                <w:rFonts w:ascii="Times New Roman" w:eastAsia="Times New Roman" w:hAnsi="Times New Roman" w:cs="Times New Roman"/>
                <w:sz w:val="24"/>
                <w:szCs w:val="24"/>
              </w:rPr>
              <w:t xml:space="preserve">Місце поставки товарів: </w:t>
            </w:r>
            <w:bookmarkStart w:id="3" w:name="_Hlk130477076"/>
            <w:r>
              <w:rPr>
                <w:rFonts w:ascii="Times New Roman" w:eastAsia="Times New Roman" w:hAnsi="Times New Roman" w:cs="Times New Roman"/>
                <w:sz w:val="24"/>
                <w:szCs w:val="24"/>
              </w:rPr>
              <w:t>вул. Бикова, 6г, м. Кривий Ріг, Дніпропетровська область, 50036</w:t>
            </w:r>
            <w:bookmarkEnd w:id="3"/>
          </w:p>
        </w:tc>
      </w:tr>
      <w:tr w:rsidR="00BB1AAA">
        <w:trPr>
          <w:trHeight w:val="645"/>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B1AAA" w:rsidRDefault="009D0E6A">
            <w:pPr>
              <w:widowControl w:val="0"/>
              <w:rPr>
                <w:rFonts w:ascii="Times New Roman" w:eastAsia="Times New Roman" w:hAnsi="Times New Roman" w:cs="Times New Roman"/>
                <w:sz w:val="24"/>
                <w:szCs w:val="24"/>
                <w:highlight w:val="cyan"/>
              </w:rPr>
            </w:pPr>
            <w:r w:rsidRPr="00210B85">
              <w:rPr>
                <w:rFonts w:ascii="Times New Roman" w:eastAsia="Times New Roman" w:hAnsi="Times New Roman" w:cs="Times New Roman"/>
                <w:sz w:val="24"/>
                <w:szCs w:val="24"/>
              </w:rPr>
              <w:t xml:space="preserve">до  </w:t>
            </w:r>
            <w:r w:rsidR="00210B85" w:rsidRPr="00210B85">
              <w:rPr>
                <w:rFonts w:ascii="Times New Roman" w:eastAsia="Times New Roman" w:hAnsi="Times New Roman" w:cs="Times New Roman"/>
                <w:sz w:val="24"/>
                <w:szCs w:val="24"/>
              </w:rPr>
              <w:t>2</w:t>
            </w:r>
            <w:r w:rsidR="00115414" w:rsidRPr="00210B85">
              <w:rPr>
                <w:rFonts w:ascii="Times New Roman" w:eastAsia="Times New Roman" w:hAnsi="Times New Roman" w:cs="Times New Roman"/>
                <w:sz w:val="24"/>
                <w:szCs w:val="24"/>
              </w:rPr>
              <w:t>5</w:t>
            </w:r>
            <w:r w:rsidRPr="00210B85">
              <w:rPr>
                <w:rFonts w:ascii="Times New Roman" w:eastAsia="Times New Roman" w:hAnsi="Times New Roman" w:cs="Times New Roman"/>
                <w:sz w:val="24"/>
                <w:szCs w:val="24"/>
              </w:rPr>
              <w:t xml:space="preserve"> грудня  20</w:t>
            </w:r>
            <w:r w:rsidR="00115414" w:rsidRPr="00210B85">
              <w:rPr>
                <w:rFonts w:ascii="Times New Roman" w:eastAsia="Times New Roman" w:hAnsi="Times New Roman" w:cs="Times New Roman"/>
                <w:sz w:val="24"/>
                <w:szCs w:val="24"/>
              </w:rPr>
              <w:t xml:space="preserve">23 </w:t>
            </w:r>
            <w:r w:rsidRPr="00210B85">
              <w:rPr>
                <w:rFonts w:ascii="Times New Roman" w:eastAsia="Times New Roman" w:hAnsi="Times New Roman" w:cs="Times New Roman"/>
                <w:sz w:val="24"/>
                <w:szCs w:val="24"/>
              </w:rPr>
              <w:t>року включно</w:t>
            </w:r>
            <w:r w:rsidR="0082649E">
              <w:rPr>
                <w:rFonts w:ascii="Times New Roman" w:eastAsia="Times New Roman" w:hAnsi="Times New Roman" w:cs="Times New Roman"/>
                <w:sz w:val="24"/>
                <w:szCs w:val="24"/>
              </w:rPr>
              <w:t xml:space="preserve">. </w:t>
            </w:r>
          </w:p>
        </w:tc>
      </w:tr>
      <w:tr w:rsidR="00BB1AAA">
        <w:trPr>
          <w:trHeight w:val="841"/>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B1AAA" w:rsidRDefault="009D0E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B1AAA" w:rsidRDefault="009D0E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1AAA" w:rsidRDefault="009D0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1AAA">
        <w:trPr>
          <w:trHeight w:val="501"/>
          <w:jc w:val="center"/>
        </w:trPr>
        <w:tc>
          <w:tcPr>
            <w:tcW w:w="9960" w:type="dxa"/>
            <w:gridSpan w:val="3"/>
            <w:vAlign w:val="center"/>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B1AAA">
        <w:trPr>
          <w:trHeight w:val="1975"/>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1AAA" w:rsidRDefault="009D0E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1AAA" w:rsidRDefault="009D0E6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1AAA">
        <w:trPr>
          <w:trHeight w:val="480"/>
          <w:jc w:val="center"/>
        </w:trPr>
        <w:tc>
          <w:tcPr>
            <w:tcW w:w="9960" w:type="dxa"/>
            <w:gridSpan w:val="3"/>
            <w:vAlign w:val="center"/>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1AAA" w:rsidRDefault="009D0E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B1AAA" w:rsidRDefault="009D0E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B1AAA" w:rsidRPr="00351B44" w:rsidRDefault="009D0E6A">
            <w:pPr>
              <w:widowControl w:val="0"/>
              <w:numPr>
                <w:ilvl w:val="0"/>
                <w:numId w:val="3"/>
              </w:numPr>
              <w:jc w:val="both"/>
              <w:rPr>
                <w:rFonts w:ascii="Times New Roman" w:eastAsia="Times New Roman" w:hAnsi="Times New Roman" w:cs="Times New Roman"/>
                <w:sz w:val="24"/>
                <w:szCs w:val="24"/>
              </w:rPr>
            </w:pPr>
            <w:r w:rsidRPr="00351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1B44">
              <w:rPr>
                <w:rFonts w:ascii="Times New Roman" w:eastAsia="Times New Roman" w:hAnsi="Times New Roman" w:cs="Times New Roman"/>
                <w:i/>
                <w:sz w:val="24"/>
                <w:szCs w:val="24"/>
              </w:rPr>
              <w:t>(у разі встановлення даної вимоги в Додатку 2),</w:t>
            </w:r>
            <w:r w:rsidRPr="00351B44">
              <w:rPr>
                <w:rFonts w:ascii="Times New Roman" w:eastAsia="Times New Roman" w:hAnsi="Times New Roman" w:cs="Times New Roman"/>
                <w:sz w:val="24"/>
                <w:szCs w:val="24"/>
              </w:rPr>
              <w:t xml:space="preserve"> — </w:t>
            </w:r>
            <w:r w:rsidRPr="00351B44">
              <w:rPr>
                <w:rFonts w:ascii="Times New Roman" w:eastAsia="Times New Roman" w:hAnsi="Times New Roman" w:cs="Times New Roman"/>
                <w:b/>
                <w:i/>
                <w:sz w:val="24"/>
                <w:szCs w:val="24"/>
              </w:rPr>
              <w:t>згідно з Додатком 2</w:t>
            </w:r>
            <w:r w:rsidRPr="00351B44">
              <w:rPr>
                <w:rFonts w:ascii="Times New Roman" w:eastAsia="Times New Roman" w:hAnsi="Times New Roman" w:cs="Times New Roman"/>
                <w:sz w:val="24"/>
                <w:szCs w:val="24"/>
              </w:rPr>
              <w:t xml:space="preserve"> до тендерної документації;</w:t>
            </w:r>
          </w:p>
          <w:p w:rsidR="00BB1AAA" w:rsidRPr="00351B44" w:rsidRDefault="009D0E6A">
            <w:pPr>
              <w:widowControl w:val="0"/>
              <w:numPr>
                <w:ilvl w:val="0"/>
                <w:numId w:val="3"/>
              </w:numPr>
              <w:jc w:val="both"/>
              <w:rPr>
                <w:rFonts w:ascii="Times New Roman" w:eastAsia="Times New Roman" w:hAnsi="Times New Roman" w:cs="Times New Roman"/>
                <w:sz w:val="24"/>
                <w:szCs w:val="24"/>
              </w:rPr>
            </w:pPr>
            <w:r w:rsidRPr="00351B4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51B44">
              <w:rPr>
                <w:rFonts w:ascii="Times New Roman" w:eastAsia="Times New Roman" w:hAnsi="Times New Roman" w:cs="Times New Roman"/>
                <w:i/>
                <w:sz w:val="24"/>
                <w:szCs w:val="24"/>
              </w:rPr>
              <w:t>(застосовується для робіт або послуг)</w:t>
            </w:r>
            <w:r w:rsidRPr="00351B44">
              <w:rPr>
                <w:rFonts w:ascii="Times New Roman" w:eastAsia="Times New Roman" w:hAnsi="Times New Roman" w:cs="Times New Roman"/>
                <w:sz w:val="24"/>
                <w:szCs w:val="24"/>
              </w:rPr>
              <w:t>;</w:t>
            </w:r>
          </w:p>
          <w:p w:rsidR="00BB1AAA" w:rsidRDefault="009D0E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1AAA" w:rsidRDefault="009D0E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B1AAA" w:rsidRDefault="009D0E6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BB1AAA" w:rsidRDefault="009D0E6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1AAA" w:rsidRDefault="009D0E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1AAA" w:rsidRDefault="009D0E6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1AAA" w:rsidRDefault="009D0E6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1AAA" w:rsidRDefault="009D0E6A">
            <w:pPr>
              <w:widowControl w:val="0"/>
              <w:ind w:left="40" w:hanging="20"/>
              <w:jc w:val="both"/>
              <w:rPr>
                <w:rFonts w:ascii="Times New Roman" w:eastAsia="Times New Roman" w:hAnsi="Times New Roman" w:cs="Times New Roman"/>
                <w:b/>
                <w:color w:val="000000"/>
                <w:sz w:val="24"/>
                <w:szCs w:val="24"/>
              </w:rPr>
            </w:pPr>
            <w:r w:rsidRPr="00BA4E4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4E48">
              <w:rPr>
                <w:rFonts w:ascii="Times New Roman" w:eastAsia="Times New Roman" w:hAnsi="Times New Roman" w:cs="Times New Roman"/>
                <w:b/>
                <w:sz w:val="24"/>
                <w:szCs w:val="24"/>
              </w:rPr>
              <w:t>у</w:t>
            </w:r>
            <w:r w:rsidRPr="00BA4E4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A4E48">
              <w:rPr>
                <w:rFonts w:ascii="Times New Roman" w:eastAsia="Times New Roman" w:hAnsi="Times New Roman" w:cs="Times New Roman"/>
                <w:b/>
                <w:sz w:val="24"/>
                <w:szCs w:val="24"/>
              </w:rPr>
              <w:t>п</w:t>
            </w:r>
            <w:r w:rsidRPr="00BA4E48">
              <w:rPr>
                <w:rFonts w:ascii="Times New Roman" w:eastAsia="Times New Roman" w:hAnsi="Times New Roman" w:cs="Times New Roman"/>
                <w:b/>
                <w:color w:val="000000"/>
                <w:sz w:val="24"/>
                <w:szCs w:val="24"/>
              </w:rPr>
              <w:t>останови Кабінету Міністрів України № 332 від 04.04.2001 р.</w:t>
            </w:r>
          </w:p>
          <w:p w:rsidR="00BB1AAA" w:rsidRDefault="009D0E6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1AAA" w:rsidRDefault="009D0E6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1AAA" w:rsidRDefault="009D0E6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B1AAA" w:rsidRDefault="009D0E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1AAA" w:rsidRDefault="009D0E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BB1AAA" w:rsidRDefault="009D0E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B1AAA" w:rsidRDefault="009D0E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B1AAA" w:rsidRDefault="009D0E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BB1AAA" w:rsidRDefault="009D0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w:t>
            </w:r>
            <w:r>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1AAA" w:rsidRDefault="009D0E6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1AAA" w:rsidRDefault="009D0E6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B1AAA" w:rsidRDefault="009D0E6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1AAA" w:rsidRDefault="009D0E6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B1AAA" w:rsidRPr="001243B8" w:rsidRDefault="009D0E6A">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06338">
              <w:rPr>
                <w:rFonts w:ascii="Times New Roman" w:eastAsia="Times New Roman" w:hAnsi="Times New Roman" w:cs="Times New Roman"/>
                <w:i/>
                <w:sz w:val="24"/>
                <w:szCs w:val="24"/>
              </w:rPr>
              <w:t>(у разі здійснення закупівлі за лотами)</w:t>
            </w:r>
            <w:r w:rsidRPr="00D06338">
              <w:rPr>
                <w:rFonts w:ascii="Times New Roman" w:eastAsia="Times New Roman" w:hAnsi="Times New Roman" w:cs="Times New Roman"/>
                <w:sz w:val="24"/>
                <w:szCs w:val="24"/>
              </w:rPr>
              <w:t xml:space="preserve">. </w:t>
            </w:r>
            <w:r w:rsidR="001243B8" w:rsidRPr="006F2464">
              <w:rPr>
                <w:rFonts w:ascii="Times New Roman" w:eastAsia="Times New Roman" w:hAnsi="Times New Roman" w:cs="Times New Roman"/>
                <w:color w:val="000000"/>
                <w:sz w:val="24"/>
                <w:szCs w:val="24"/>
              </w:rPr>
              <w:t xml:space="preserve">Учасник </w:t>
            </w:r>
            <w:r w:rsidR="001243B8">
              <w:rPr>
                <w:rFonts w:ascii="Times New Roman" w:eastAsia="Times New Roman" w:hAnsi="Times New Roman" w:cs="Times New Roman"/>
                <w:color w:val="000000"/>
                <w:sz w:val="24"/>
                <w:szCs w:val="24"/>
              </w:rPr>
              <w:t>завантажує</w:t>
            </w:r>
            <w:r w:rsidR="001243B8" w:rsidRPr="006F2464">
              <w:rPr>
                <w:rFonts w:ascii="Times New Roman" w:eastAsia="Times New Roman" w:hAnsi="Times New Roman" w:cs="Times New Roman"/>
                <w:color w:val="000000"/>
                <w:sz w:val="24"/>
                <w:szCs w:val="24"/>
              </w:rPr>
              <w:t xml:space="preserve"> </w:t>
            </w:r>
            <w:r w:rsidR="001243B8" w:rsidRPr="00051716">
              <w:rPr>
                <w:rFonts w:ascii="Times New Roman" w:eastAsia="Times New Roman" w:hAnsi="Times New Roman" w:cs="Times New Roman"/>
                <w:b/>
                <w:color w:val="000000"/>
                <w:sz w:val="24"/>
                <w:szCs w:val="24"/>
              </w:rPr>
              <w:t>тендерну пропозицію</w:t>
            </w:r>
            <w:r w:rsidR="001243B8">
              <w:rPr>
                <w:rFonts w:ascii="Times New Roman" w:eastAsia="Times New Roman" w:hAnsi="Times New Roman" w:cs="Times New Roman"/>
                <w:color w:val="000000"/>
                <w:sz w:val="24"/>
                <w:szCs w:val="24"/>
              </w:rPr>
              <w:t xml:space="preserve"> також на фірмовому бланку </w:t>
            </w:r>
            <w:r w:rsidR="001243B8" w:rsidRPr="006F2464">
              <w:rPr>
                <w:rFonts w:ascii="Times New Roman" w:eastAsia="Times New Roman" w:hAnsi="Times New Roman" w:cs="Times New Roman"/>
                <w:color w:val="000000"/>
                <w:sz w:val="24"/>
                <w:szCs w:val="24"/>
              </w:rPr>
              <w:t xml:space="preserve">відповідно до зразку, що міститься у </w:t>
            </w:r>
            <w:r w:rsidR="001243B8" w:rsidRPr="00051716">
              <w:rPr>
                <w:rFonts w:ascii="Times New Roman" w:eastAsia="Times New Roman" w:hAnsi="Times New Roman" w:cs="Times New Roman"/>
                <w:b/>
                <w:color w:val="000000"/>
                <w:sz w:val="24"/>
                <w:szCs w:val="24"/>
              </w:rPr>
              <w:t xml:space="preserve">додатку  </w:t>
            </w:r>
            <w:r w:rsidR="001243B8" w:rsidRPr="00051716">
              <w:rPr>
                <w:rFonts w:ascii="Times New Roman" w:eastAsia="Times New Roman" w:hAnsi="Times New Roman" w:cs="Times New Roman"/>
                <w:b/>
                <w:sz w:val="24"/>
                <w:szCs w:val="24"/>
              </w:rPr>
              <w:t xml:space="preserve">4 </w:t>
            </w:r>
            <w:r w:rsidR="001243B8" w:rsidRPr="00051716">
              <w:rPr>
                <w:rFonts w:ascii="Times New Roman" w:eastAsia="Times New Roman" w:hAnsi="Times New Roman" w:cs="Times New Roman"/>
                <w:b/>
                <w:color w:val="000000"/>
                <w:sz w:val="24"/>
                <w:szCs w:val="24"/>
              </w:rPr>
              <w:t>до ТД</w:t>
            </w:r>
            <w:r w:rsidR="001243B8" w:rsidRPr="006F2464">
              <w:rPr>
                <w:rFonts w:ascii="Times New Roman" w:eastAsia="Times New Roman" w:hAnsi="Times New Roman" w:cs="Times New Roman"/>
                <w:color w:val="000000"/>
                <w:sz w:val="24"/>
                <w:szCs w:val="24"/>
              </w:rPr>
              <w:t>.</w:t>
            </w:r>
          </w:p>
        </w:tc>
      </w:tr>
      <w:tr w:rsidR="00BB1AAA">
        <w:trPr>
          <w:trHeight w:val="913"/>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1AAA" w:rsidRDefault="009D0E6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1AAA" w:rsidRDefault="009D0E6A">
            <w:pPr>
              <w:widowControl w:val="0"/>
              <w:ind w:right="120"/>
              <w:jc w:val="both"/>
              <w:rPr>
                <w:rFonts w:ascii="Times New Roman" w:eastAsia="Times New Roman" w:hAnsi="Times New Roman" w:cs="Times New Roman"/>
                <w:sz w:val="24"/>
                <w:szCs w:val="24"/>
                <w:highlight w:val="yellow"/>
              </w:rPr>
            </w:pPr>
            <w:r w:rsidRPr="00D06338">
              <w:rPr>
                <w:rFonts w:ascii="Times New Roman" w:eastAsia="Times New Roman" w:hAnsi="Times New Roman" w:cs="Times New Roman"/>
                <w:sz w:val="24"/>
                <w:szCs w:val="24"/>
              </w:rPr>
              <w:t>Забезпечення тендерної пропозиції не вимагається.</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1AAA" w:rsidRPr="00D06338" w:rsidRDefault="009D0E6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6338">
              <w:rPr>
                <w:rFonts w:ascii="Times New Roman" w:eastAsia="Times New Roman" w:hAnsi="Times New Roman" w:cs="Times New Roman"/>
                <w:sz w:val="24"/>
                <w:szCs w:val="24"/>
              </w:rPr>
              <w:t>Не передбачається.</w:t>
            </w:r>
          </w:p>
          <w:p w:rsidR="00BB1AAA" w:rsidRDefault="00BB1AAA">
            <w:pPr>
              <w:widowControl w:val="0"/>
              <w:shd w:val="clear" w:color="auto" w:fill="FFFFFF"/>
              <w:ind w:right="120"/>
              <w:jc w:val="both"/>
              <w:rPr>
                <w:rFonts w:ascii="Times New Roman" w:eastAsia="Times New Roman" w:hAnsi="Times New Roman" w:cs="Times New Roman"/>
                <w:sz w:val="24"/>
                <w:szCs w:val="24"/>
                <w:highlight w:val="yellow"/>
              </w:rPr>
            </w:pPr>
          </w:p>
          <w:p w:rsidR="00BB1AAA" w:rsidRDefault="00BB1AAA">
            <w:pPr>
              <w:widowControl w:val="0"/>
              <w:jc w:val="both"/>
              <w:rPr>
                <w:rFonts w:ascii="Times New Roman" w:eastAsia="Times New Roman" w:hAnsi="Times New Roman" w:cs="Times New Roman"/>
                <w:sz w:val="24"/>
                <w:szCs w:val="24"/>
                <w:highlight w:val="yellow"/>
              </w:rPr>
            </w:pPr>
          </w:p>
        </w:tc>
      </w:tr>
      <w:tr w:rsidR="00BB1AAA">
        <w:trPr>
          <w:trHeight w:val="560"/>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633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1AAA" w:rsidRDefault="009D0E6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4AD4">
              <w:rPr>
                <w:rFonts w:ascii="Times New Roman" w:eastAsia="Times New Roman" w:hAnsi="Times New Roman" w:cs="Times New Roman"/>
                <w:i/>
                <w:sz w:val="24"/>
                <w:szCs w:val="24"/>
              </w:rPr>
              <w:t>(у разі якщо таке вимагалося)</w:t>
            </w:r>
            <w:r w:rsidRPr="00E54AD4">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420" w:type="dxa"/>
            <w:vAlign w:val="center"/>
          </w:tcPr>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1AAA" w:rsidRDefault="009D0E6A">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B050"/>
                <w:sz w:val="24"/>
                <w:szCs w:val="24"/>
              </w:rPr>
              <w:t>визначені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B050"/>
                <w:sz w:val="24"/>
                <w:szCs w:val="24"/>
              </w:rPr>
              <w:t>пунктом 44 Особливостей*.</w:t>
            </w:r>
          </w:p>
          <w:p w:rsidR="00BB1AAA" w:rsidRDefault="009D0E6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sz w:val="24"/>
                <w:szCs w:val="24"/>
              </w:rPr>
              <w:t>внесено</w:t>
            </w:r>
            <w:proofErr w:type="spellEnd"/>
            <w:r>
              <w:rPr>
                <w:rFonts w:ascii="Times New Roman" w:eastAsia="Times New Roman" w:hAnsi="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eastAsia="Times New Roman" w:hAnsi="Times New Roman" w:cs="Times New Roman"/>
                <w:color w:val="00B050"/>
                <w:sz w:val="24"/>
                <w:szCs w:val="24"/>
              </w:rPr>
              <w:lastRenderedPageBreak/>
              <w:t>погашено в установленому законом порядку;</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B050"/>
                <w:sz w:val="24"/>
                <w:szCs w:val="24"/>
              </w:rPr>
              <w:br/>
              <w:t>20 млн. гривень (у тому числі за лотом);</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w:t>
            </w:r>
            <w:proofErr w:type="spellStart"/>
            <w:r>
              <w:rPr>
                <w:rFonts w:ascii="Times New Roman" w:eastAsia="Times New Roman" w:hAnsi="Times New Roman" w:cs="Times New Roman"/>
                <w:color w:val="00B050"/>
                <w:sz w:val="24"/>
                <w:szCs w:val="24"/>
              </w:rPr>
              <w:t>бенефіціарний</w:t>
            </w:r>
            <w:proofErr w:type="spellEnd"/>
            <w:r>
              <w:rPr>
                <w:rFonts w:ascii="Times New Roman" w:eastAsia="Times New Roman" w:hAnsi="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1AAA" w:rsidRDefault="009D0E6A">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B050"/>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color w:val="00B050"/>
                <w:sz w:val="24"/>
                <w:szCs w:val="24"/>
              </w:rPr>
              <w:lastRenderedPageBreak/>
              <w:t>закупівлі не може бути відмовлено в участі в процедурі закупівлі.</w:t>
            </w:r>
          </w:p>
          <w:p w:rsidR="00BB1AAA" w:rsidRDefault="009D0E6A">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sidRPr="00C75DF4">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BB1AAA" w:rsidRDefault="00B91A25">
            <w:pPr>
              <w:widowControl w:val="0"/>
              <w:ind w:right="120"/>
              <w:jc w:val="both"/>
              <w:rPr>
                <w:rFonts w:ascii="Times New Roman" w:eastAsia="Times New Roman" w:hAnsi="Times New Roman" w:cs="Times New Roman"/>
                <w:sz w:val="24"/>
                <w:szCs w:val="24"/>
              </w:rPr>
            </w:pPr>
            <w:r w:rsidRPr="00B91A25">
              <w:rPr>
                <w:rFonts w:ascii="Times New Roman" w:eastAsia="Times New Roman" w:hAnsi="Times New Roman" w:cs="Times New Roman"/>
                <w:color w:val="000000"/>
                <w:sz w:val="24"/>
                <w:szCs w:val="24"/>
              </w:rPr>
              <w:t>Не передбачено. </w:t>
            </w:r>
          </w:p>
        </w:tc>
      </w:tr>
      <w:tr w:rsidR="00BB1AAA">
        <w:trPr>
          <w:trHeight w:val="841"/>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1AAA">
        <w:trPr>
          <w:trHeight w:val="442"/>
          <w:jc w:val="center"/>
        </w:trPr>
        <w:tc>
          <w:tcPr>
            <w:tcW w:w="9960" w:type="dxa"/>
            <w:gridSpan w:val="3"/>
            <w:vAlign w:val="center"/>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1AAA" w:rsidRPr="00C70935" w:rsidRDefault="009D0E6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444F8B">
              <w:rPr>
                <w:rFonts w:ascii="Times New Roman" w:eastAsia="Times New Roman" w:hAnsi="Times New Roman" w:cs="Times New Roman"/>
                <w:b/>
                <w:color w:val="FF0000"/>
                <w:sz w:val="24"/>
                <w:szCs w:val="24"/>
              </w:rPr>
              <w:t xml:space="preserve"> </w:t>
            </w:r>
            <w:r w:rsidR="00160E8D" w:rsidRPr="00BF7C94">
              <w:rPr>
                <w:rFonts w:ascii="Times New Roman" w:eastAsia="Times New Roman" w:hAnsi="Times New Roman" w:cs="Times New Roman"/>
                <w:b/>
                <w:sz w:val="24"/>
                <w:szCs w:val="24"/>
              </w:rPr>
              <w:t>03 квітня</w:t>
            </w:r>
            <w:r w:rsidRPr="00BF7C94">
              <w:rPr>
                <w:rFonts w:ascii="Times New Roman" w:eastAsia="Times New Roman" w:hAnsi="Times New Roman" w:cs="Times New Roman"/>
                <w:b/>
                <w:sz w:val="24"/>
                <w:szCs w:val="24"/>
              </w:rPr>
              <w:t xml:space="preserve"> </w:t>
            </w:r>
            <w:r w:rsidRPr="00467126">
              <w:rPr>
                <w:rFonts w:ascii="Times New Roman" w:eastAsia="Times New Roman" w:hAnsi="Times New Roman" w:cs="Times New Roman"/>
                <w:b/>
                <w:sz w:val="24"/>
                <w:szCs w:val="24"/>
              </w:rPr>
              <w:t>20</w:t>
            </w:r>
            <w:r w:rsidR="00C70935" w:rsidRPr="00467126">
              <w:rPr>
                <w:rFonts w:ascii="Times New Roman" w:eastAsia="Times New Roman" w:hAnsi="Times New Roman" w:cs="Times New Roman"/>
                <w:b/>
                <w:sz w:val="24"/>
                <w:szCs w:val="24"/>
              </w:rPr>
              <w:t>23</w:t>
            </w:r>
            <w:r w:rsidRPr="00467126">
              <w:rPr>
                <w:rFonts w:ascii="Times New Roman" w:eastAsia="Times New Roman" w:hAnsi="Times New Roman" w:cs="Times New Roman"/>
                <w:b/>
                <w:sz w:val="24"/>
                <w:szCs w:val="24"/>
              </w:rPr>
              <w:t xml:space="preserve"> року до </w:t>
            </w:r>
            <w:r w:rsidR="00160E8D">
              <w:rPr>
                <w:rFonts w:ascii="Times New Roman" w:eastAsia="Times New Roman" w:hAnsi="Times New Roman" w:cs="Times New Roman"/>
                <w:b/>
                <w:sz w:val="24"/>
                <w:szCs w:val="24"/>
              </w:rPr>
              <w:t>08</w:t>
            </w:r>
            <w:r w:rsidRPr="00467126">
              <w:rPr>
                <w:rFonts w:ascii="Times New Roman" w:eastAsia="Times New Roman" w:hAnsi="Times New Roman" w:cs="Times New Roman"/>
                <w:b/>
                <w:sz w:val="24"/>
                <w:szCs w:val="24"/>
              </w:rPr>
              <w:t>:00</w:t>
            </w:r>
            <w:r w:rsidRPr="00C70935">
              <w:rPr>
                <w:rFonts w:ascii="Times New Roman" w:eastAsia="Times New Roman" w:hAnsi="Times New Roman" w:cs="Times New Roman"/>
                <w:b/>
                <w:sz w:val="24"/>
                <w:szCs w:val="24"/>
              </w:rPr>
              <w:t xml:space="preserve"> год.</w:t>
            </w:r>
            <w:r w:rsidRPr="00C70935">
              <w:rPr>
                <w:rFonts w:ascii="Times New Roman" w:eastAsia="Times New Roman" w:hAnsi="Times New Roman" w:cs="Times New Roman"/>
                <w:sz w:val="24"/>
                <w:szCs w:val="24"/>
              </w:rPr>
              <w:t xml:space="preserve"> </w:t>
            </w:r>
            <w:r w:rsidRPr="00C70935">
              <w:rPr>
                <w:rFonts w:ascii="Times New Roman" w:eastAsia="Times New Roman" w:hAnsi="Times New Roman" w:cs="Times New Roman"/>
                <w:sz w:val="24"/>
                <w:szCs w:val="24"/>
                <w:highlight w:val="cyan"/>
              </w:rPr>
              <w:t xml:space="preserve"> </w:t>
            </w:r>
          </w:p>
          <w:p w:rsidR="00BB1AAA" w:rsidRDefault="009D0E6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1AAA" w:rsidRDefault="009D0E6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B1AAA" w:rsidRDefault="009D0E6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BB1AAA">
        <w:trPr>
          <w:trHeight w:val="512"/>
          <w:jc w:val="center"/>
        </w:trPr>
        <w:tc>
          <w:tcPr>
            <w:tcW w:w="9960" w:type="dxa"/>
            <w:gridSpan w:val="3"/>
            <w:vAlign w:val="center"/>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B1AAA" w:rsidTr="000E3925">
        <w:trPr>
          <w:trHeight w:val="395"/>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1AAA" w:rsidRDefault="009D0E6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B1AAA" w:rsidRPr="005E5B6F" w:rsidRDefault="009D0E6A">
            <w:pPr>
              <w:widowControl w:val="0"/>
              <w:jc w:val="both"/>
              <w:rPr>
                <w:rFonts w:ascii="Times New Roman" w:eastAsia="Times New Roman" w:hAnsi="Times New Roman" w:cs="Times New Roman"/>
                <w:b/>
                <w:sz w:val="24"/>
                <w:szCs w:val="24"/>
              </w:rPr>
            </w:pPr>
            <w:r w:rsidRPr="005E5B6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B1AAA" w:rsidRPr="000E3925" w:rsidRDefault="009D0E6A">
            <w:pPr>
              <w:widowControl w:val="0"/>
              <w:jc w:val="both"/>
              <w:rPr>
                <w:rFonts w:ascii="Times New Roman" w:eastAsia="Times New Roman" w:hAnsi="Times New Roman" w:cs="Times New Roman"/>
                <w:sz w:val="24"/>
                <w:szCs w:val="24"/>
              </w:rPr>
            </w:pPr>
            <w:r w:rsidRPr="000E3925">
              <w:rPr>
                <w:rFonts w:ascii="Times New Roman" w:eastAsia="Times New Roman" w:hAnsi="Times New Roman" w:cs="Times New Roman"/>
                <w:i/>
                <w:sz w:val="24"/>
                <w:szCs w:val="24"/>
              </w:rPr>
              <w:t>Ціна тендерної пропозиції</w:t>
            </w:r>
            <w:r w:rsidRPr="000E3925">
              <w:rPr>
                <w:rFonts w:ascii="Times New Roman" w:eastAsia="Times New Roman" w:hAnsi="Times New Roman" w:cs="Times New Roman"/>
                <w:i/>
                <w:color w:val="FF0000"/>
                <w:sz w:val="24"/>
                <w:szCs w:val="24"/>
              </w:rPr>
              <w:t xml:space="preserve"> </w:t>
            </w:r>
            <w:r w:rsidRPr="000E3925">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1AAA" w:rsidRPr="000E3925" w:rsidRDefault="009D0E6A">
            <w:pPr>
              <w:widowControl w:val="0"/>
              <w:jc w:val="both"/>
              <w:rPr>
                <w:rFonts w:ascii="Times New Roman" w:eastAsia="Times New Roman" w:hAnsi="Times New Roman" w:cs="Times New Roman"/>
                <w:b/>
                <w:i/>
                <w:color w:val="4A86E8"/>
                <w:sz w:val="24"/>
                <w:szCs w:val="24"/>
              </w:rPr>
            </w:pPr>
            <w:r w:rsidRPr="000E3925">
              <w:rPr>
                <w:rFonts w:ascii="Times New Roman" w:eastAsia="Times New Roman" w:hAnsi="Times New Roman" w:cs="Times New Roman"/>
                <w:i/>
                <w:sz w:val="24"/>
                <w:szCs w:val="24"/>
              </w:rPr>
              <w:t xml:space="preserve">До розгляду </w:t>
            </w:r>
            <w:r w:rsidRPr="000E3925">
              <w:rPr>
                <w:rFonts w:ascii="Times New Roman" w:eastAsia="Times New Roman" w:hAnsi="Times New Roman" w:cs="Times New Roman"/>
                <w:i/>
                <w:sz w:val="24"/>
                <w:szCs w:val="24"/>
                <w:u w:val="single"/>
              </w:rPr>
              <w:t>не приймається</w:t>
            </w:r>
            <w:r w:rsidRPr="000E39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1AAA" w:rsidRPr="000E3925" w:rsidRDefault="009D0E6A">
            <w:pPr>
              <w:widowControl w:val="0"/>
              <w:jc w:val="both"/>
              <w:rPr>
                <w:rFonts w:ascii="Times New Roman" w:eastAsia="Times New Roman" w:hAnsi="Times New Roman" w:cs="Times New Roman"/>
                <w:sz w:val="24"/>
                <w:szCs w:val="24"/>
              </w:rPr>
            </w:pPr>
            <w:r w:rsidRPr="000E3925">
              <w:rPr>
                <w:rFonts w:ascii="Times New Roman" w:eastAsia="Times New Roman" w:hAnsi="Times New Roman" w:cs="Times New Roman"/>
                <w:sz w:val="24"/>
                <w:szCs w:val="24"/>
              </w:rPr>
              <w:t>Оцінка здійснюється щодо предмета закупівлі в цілому.</w:t>
            </w:r>
          </w:p>
          <w:p w:rsidR="00BB1AAA" w:rsidRPr="000E3925"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E3925">
              <w:rPr>
                <w:rFonts w:ascii="Times New Roman" w:eastAsia="Times New Roman" w:hAnsi="Times New Roman" w:cs="Times New Roman"/>
                <w:b/>
                <w:sz w:val="24"/>
                <w:szCs w:val="24"/>
              </w:rPr>
              <w:t>товар/послуги/роботи</w:t>
            </w:r>
            <w:r w:rsidRPr="000E3925">
              <w:rPr>
                <w:rFonts w:ascii="Times New Roman" w:eastAsia="Times New Roman" w:hAnsi="Times New Roman" w:cs="Times New Roman"/>
                <w:sz w:val="24"/>
                <w:szCs w:val="24"/>
              </w:rPr>
              <w:t xml:space="preserve">, що він пропонує </w:t>
            </w:r>
            <w:r w:rsidRPr="000E3925">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E3925">
              <w:rPr>
                <w:rFonts w:ascii="Times New Roman" w:eastAsia="Times New Roman" w:hAnsi="Times New Roman" w:cs="Times New Roman"/>
                <w:sz w:val="24"/>
                <w:szCs w:val="24"/>
              </w:rPr>
              <w:t xml:space="preserve">усіх інших витрат, передбачених для </w:t>
            </w:r>
            <w:r w:rsidRPr="000E3925">
              <w:rPr>
                <w:rFonts w:ascii="Times New Roman" w:eastAsia="Times New Roman" w:hAnsi="Times New Roman" w:cs="Times New Roman"/>
                <w:b/>
                <w:sz w:val="24"/>
                <w:szCs w:val="24"/>
              </w:rPr>
              <w:t>товару/послуг/робіт</w:t>
            </w:r>
            <w:r w:rsidRPr="000E3925">
              <w:rPr>
                <w:rFonts w:ascii="Times New Roman" w:eastAsia="Times New Roman" w:hAnsi="Times New Roman" w:cs="Times New Roman"/>
                <w:sz w:val="24"/>
                <w:szCs w:val="24"/>
              </w:rPr>
              <w:t xml:space="preserve"> даного виду.</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Pr>
                <w:rFonts w:ascii="Times New Roman" w:eastAsia="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B1AAA" w:rsidRDefault="009D0E6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1AAA" w:rsidRDefault="009D0E6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B1AAA" w:rsidRDefault="009D0E6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1AAA" w:rsidRDefault="009D0E6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1AAA" w:rsidRDefault="009D0E6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B1AAA" w:rsidRDefault="009D0E6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1AAA" w:rsidRDefault="009D0E6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1AAA" w:rsidRDefault="009D0E6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F3918">
              <w:rPr>
                <w:rFonts w:ascii="Times New Roman" w:eastAsia="Times New Roman" w:hAnsi="Times New Roman" w:cs="Times New Roman"/>
                <w:i/>
                <w:sz w:val="24"/>
                <w:szCs w:val="24"/>
              </w:rPr>
              <w:t>(у разі встановлення такої вимоги)</w:t>
            </w:r>
            <w:r w:rsidRPr="003F391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1AAA" w:rsidRDefault="009D0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1AAA" w:rsidRDefault="009D0E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1AAA" w:rsidRDefault="009D0E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1AAA" w:rsidRDefault="009D0E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AAA" w:rsidRDefault="009D0E6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1AAA" w:rsidRDefault="009D0E6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1AAA" w:rsidRDefault="009D0E6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B050"/>
                <w:sz w:val="24"/>
                <w:szCs w:val="24"/>
              </w:rPr>
              <w:lastRenderedPageBreak/>
              <w:t>(Офіційний вісник України, 2022 р., № 84, ст. 5176)*.</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B1AAA" w:rsidRDefault="009D0E6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B1AAA" w:rsidRDefault="009D0E6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B1AAA" w:rsidRDefault="009D0E6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B1AAA" w:rsidRDefault="009D0E6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надав забезпечення тендерної пропозиції, якщо таке забезпечення вимагалося замовником*;</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B1AAA" w:rsidRDefault="009D0E6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B050"/>
                <w:sz w:val="24"/>
                <w:szCs w:val="24"/>
              </w:rPr>
              <w:lastRenderedPageBreak/>
              <w:t>(Офіційний вісник України, 2022 р., № 84, ст. 5176)*;</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1AAA" w:rsidRDefault="009D0E6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rPr>
              <w:lastRenderedPageBreak/>
              <w:t>відшкодування збитків).</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1AAA">
        <w:trPr>
          <w:trHeight w:val="472"/>
          <w:jc w:val="center"/>
        </w:trPr>
        <w:tc>
          <w:tcPr>
            <w:tcW w:w="9960" w:type="dxa"/>
            <w:gridSpan w:val="3"/>
            <w:vAlign w:val="center"/>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1AAA" w:rsidRDefault="009D0E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B1AAA" w:rsidRDefault="009D0E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1AAA" w:rsidRDefault="009D0E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1AAA" w:rsidRDefault="009D0E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B1AAA">
        <w:trPr>
          <w:trHeight w:val="1119"/>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1AAA" w:rsidRDefault="009D0E6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B1AAA" w:rsidRDefault="009D0E6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1AAA" w:rsidRDefault="009D0E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1AAA" w:rsidRDefault="009D0E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1AAA" w:rsidRDefault="009D0E6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1AAA" w:rsidRDefault="009D0E6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1AAA" w:rsidRDefault="009D0E6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B1AAA">
        <w:trPr>
          <w:trHeight w:val="2100"/>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B1AAA" w:rsidRDefault="009D0E6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B050"/>
                <w:sz w:val="24"/>
                <w:szCs w:val="24"/>
              </w:rPr>
              <w:t>крім частин третьої – п’ятої, сьомої – дев’ятої статті 41 Закону, та Особливостей*.</w:t>
            </w:r>
          </w:p>
          <w:p w:rsidR="00BB1AAA" w:rsidRDefault="009D0E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AAA" w:rsidRDefault="009D0E6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B1AAA" w:rsidRDefault="009D0E6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визначення грошового еквівалента зобов’язання в іноземній валюті;</w:t>
            </w:r>
          </w:p>
          <w:p w:rsidR="00BB1AAA" w:rsidRPr="00CE70A4" w:rsidRDefault="009D0E6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перерахунку ціни в бік зменшення ціни тендерної пропозиції переможця без зменшення обсягів закупівлі</w:t>
            </w:r>
            <w:r w:rsidR="00CE70A4">
              <w:rPr>
                <w:rFonts w:ascii="Times New Roman" w:eastAsia="Times New Roman" w:hAnsi="Times New Roman" w:cs="Times New Roman"/>
                <w:color w:val="00B050"/>
                <w:sz w:val="24"/>
                <w:szCs w:val="24"/>
              </w:rPr>
              <w:t>.</w:t>
            </w:r>
          </w:p>
        </w:tc>
      </w:tr>
      <w:tr w:rsidR="00BB1AAA" w:rsidTr="001073E9">
        <w:trPr>
          <w:trHeight w:val="925"/>
          <w:jc w:val="center"/>
        </w:trPr>
        <w:tc>
          <w:tcPr>
            <w:tcW w:w="705" w:type="dxa"/>
          </w:tcPr>
          <w:p w:rsidR="00BB1AAA" w:rsidRDefault="009D0E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B1AAA" w:rsidRDefault="009D0E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B1AAA" w:rsidRDefault="009D0E6A" w:rsidP="001073E9">
            <w:pPr>
              <w:widowControl w:val="0"/>
              <w:ind w:right="120"/>
              <w:jc w:val="both"/>
              <w:rPr>
                <w:rFonts w:ascii="Times New Roman" w:eastAsia="Times New Roman" w:hAnsi="Times New Roman" w:cs="Times New Roman"/>
                <w:sz w:val="24"/>
                <w:szCs w:val="24"/>
              </w:rPr>
            </w:pPr>
            <w:r w:rsidRPr="001073E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B1AAA" w:rsidRDefault="009D0E6A">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F026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p>
    <w:p w:rsidR="00BB1AAA" w:rsidRDefault="009D0E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1F026A" w:rsidRPr="00A61ECD" w:rsidRDefault="009D0E6A" w:rsidP="00A61ECD">
      <w:pPr>
        <w:ind w:left="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r w:rsidR="009D4F40">
        <w:rPr>
          <w:rFonts w:ascii="Times New Roman" w:eastAsia="Times New Roman" w:hAnsi="Times New Roman" w:cs="Times New Roman"/>
          <w:sz w:val="24"/>
          <w:szCs w:val="24"/>
          <w:highlight w:val="white"/>
        </w:rPr>
        <w:t xml:space="preserve">                                              4. Додаток 4 до тендерної документації</w:t>
      </w:r>
      <w:r>
        <w:rPr>
          <w:rFonts w:ascii="Times New Roman" w:eastAsia="Times New Roman" w:hAnsi="Times New Roman" w:cs="Times New Roman"/>
          <w:sz w:val="24"/>
          <w:szCs w:val="24"/>
          <w:highlight w:val="white"/>
        </w:rPr>
        <w:t xml:space="preserve"> </w:t>
      </w:r>
    </w:p>
    <w:sectPr w:rsidR="001F026A" w:rsidRPr="00A61ECD" w:rsidSect="009D4F40">
      <w:headerReference w:type="default" r:id="rId10"/>
      <w:footerReference w:type="default" r:id="rId11"/>
      <w:headerReference w:type="first" r:id="rId12"/>
      <w:footerReference w:type="first" r:id="rId13"/>
      <w:pgSz w:w="11906" w:h="16838"/>
      <w:pgMar w:top="426"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08" w:rsidRDefault="00430D08">
      <w:pPr>
        <w:spacing w:after="0" w:line="240" w:lineRule="auto"/>
      </w:pPr>
      <w:r>
        <w:separator/>
      </w:r>
    </w:p>
  </w:endnote>
  <w:endnote w:type="continuationSeparator" w:id="0">
    <w:p w:rsidR="00430D08" w:rsidRDefault="0043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AAA" w:rsidRDefault="009D0E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14D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AAA" w:rsidRDefault="00BB1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08" w:rsidRDefault="00430D08">
      <w:pPr>
        <w:spacing w:after="0" w:line="240" w:lineRule="auto"/>
      </w:pPr>
      <w:r>
        <w:separator/>
      </w:r>
    </w:p>
  </w:footnote>
  <w:footnote w:type="continuationSeparator" w:id="0">
    <w:p w:rsidR="00430D08" w:rsidRDefault="0043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AAA" w:rsidRDefault="009D0E6A">
    <w:pPr>
      <w:jc w:val="right"/>
    </w:pPr>
    <w:r>
      <w:fldChar w:fldCharType="begin"/>
    </w:r>
    <w:r>
      <w:instrText>PAGE</w:instrText>
    </w:r>
    <w:r>
      <w:fldChar w:fldCharType="separate"/>
    </w:r>
    <w:r w:rsidR="006B14D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AAA" w:rsidRDefault="009D0E6A">
    <w:pPr>
      <w:jc w:val="right"/>
    </w:pPr>
    <w:r>
      <w:fldChar w:fldCharType="begin"/>
    </w:r>
    <w:r>
      <w:instrText>PAGE</w:instrText>
    </w:r>
    <w:r>
      <w:fldChar w:fldCharType="separate"/>
    </w:r>
    <w:r w:rsidR="006B14D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FBC"/>
    <w:multiLevelType w:val="multilevel"/>
    <w:tmpl w:val="A626A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A447D"/>
    <w:multiLevelType w:val="multilevel"/>
    <w:tmpl w:val="7B0015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98A4009"/>
    <w:multiLevelType w:val="hybridMultilevel"/>
    <w:tmpl w:val="1ABC2094"/>
    <w:lvl w:ilvl="0" w:tplc="B352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7D08EF"/>
    <w:multiLevelType w:val="multilevel"/>
    <w:tmpl w:val="E8686E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A75113"/>
    <w:multiLevelType w:val="hybridMultilevel"/>
    <w:tmpl w:val="1ABC2094"/>
    <w:lvl w:ilvl="0" w:tplc="B352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A"/>
    <w:rsid w:val="000232E7"/>
    <w:rsid w:val="00027B95"/>
    <w:rsid w:val="00030DCD"/>
    <w:rsid w:val="000434B3"/>
    <w:rsid w:val="000D04DD"/>
    <w:rsid w:val="000E3925"/>
    <w:rsid w:val="001073E9"/>
    <w:rsid w:val="00115414"/>
    <w:rsid w:val="001243B8"/>
    <w:rsid w:val="00160E8D"/>
    <w:rsid w:val="001757A6"/>
    <w:rsid w:val="001827F0"/>
    <w:rsid w:val="001E0B74"/>
    <w:rsid w:val="001F026A"/>
    <w:rsid w:val="00210B85"/>
    <w:rsid w:val="00241AC9"/>
    <w:rsid w:val="002B569D"/>
    <w:rsid w:val="003345AD"/>
    <w:rsid w:val="00342A46"/>
    <w:rsid w:val="00351B44"/>
    <w:rsid w:val="003932ED"/>
    <w:rsid w:val="003A087F"/>
    <w:rsid w:val="003A5550"/>
    <w:rsid w:val="003E4FCE"/>
    <w:rsid w:val="003F3918"/>
    <w:rsid w:val="00430D08"/>
    <w:rsid w:val="00434523"/>
    <w:rsid w:val="00444F8B"/>
    <w:rsid w:val="00467126"/>
    <w:rsid w:val="004D55C5"/>
    <w:rsid w:val="00561744"/>
    <w:rsid w:val="00596274"/>
    <w:rsid w:val="005E5B6F"/>
    <w:rsid w:val="005E7B22"/>
    <w:rsid w:val="006B14D2"/>
    <w:rsid w:val="006B4D3D"/>
    <w:rsid w:val="006B63F1"/>
    <w:rsid w:val="0071489B"/>
    <w:rsid w:val="007D5A8F"/>
    <w:rsid w:val="007E5ABA"/>
    <w:rsid w:val="007E5C0D"/>
    <w:rsid w:val="007E6CD8"/>
    <w:rsid w:val="00817B50"/>
    <w:rsid w:val="0082649E"/>
    <w:rsid w:val="0088195F"/>
    <w:rsid w:val="00900992"/>
    <w:rsid w:val="00926C13"/>
    <w:rsid w:val="0095454E"/>
    <w:rsid w:val="00970DCB"/>
    <w:rsid w:val="00973200"/>
    <w:rsid w:val="009A036A"/>
    <w:rsid w:val="009D0E6A"/>
    <w:rsid w:val="009D4534"/>
    <w:rsid w:val="009D4F40"/>
    <w:rsid w:val="009E09AD"/>
    <w:rsid w:val="00A61ECD"/>
    <w:rsid w:val="00A7000F"/>
    <w:rsid w:val="00AA549B"/>
    <w:rsid w:val="00AF1748"/>
    <w:rsid w:val="00B63F80"/>
    <w:rsid w:val="00B91A25"/>
    <w:rsid w:val="00BA4E48"/>
    <w:rsid w:val="00BB1AAA"/>
    <w:rsid w:val="00BE786A"/>
    <w:rsid w:val="00BF7C94"/>
    <w:rsid w:val="00C70935"/>
    <w:rsid w:val="00C75DF4"/>
    <w:rsid w:val="00CE70A4"/>
    <w:rsid w:val="00D06338"/>
    <w:rsid w:val="00D310E7"/>
    <w:rsid w:val="00DA6DE1"/>
    <w:rsid w:val="00DD6843"/>
    <w:rsid w:val="00E15A0D"/>
    <w:rsid w:val="00E24639"/>
    <w:rsid w:val="00E54AD4"/>
    <w:rsid w:val="00E9632C"/>
    <w:rsid w:val="00EB6C19"/>
    <w:rsid w:val="00FA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276"/>
  <w15:docId w15:val="{D9B683E7-70CB-407D-AA56-CB4C91BC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
    <w:link w:val="a5"/>
    <w:uiPriority w:val="34"/>
    <w:locked/>
    <w:rsid w:val="0017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8169</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84</cp:revision>
  <dcterms:created xsi:type="dcterms:W3CDTF">2020-04-14T07:28:00Z</dcterms:created>
  <dcterms:modified xsi:type="dcterms:W3CDTF">2023-03-24T07:02:00Z</dcterms:modified>
</cp:coreProperties>
</file>