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5DC2" w14:textId="77777777" w:rsidR="001811CE" w:rsidRPr="008776D8" w:rsidRDefault="001811CE" w:rsidP="001811CE">
      <w:pPr>
        <w:jc w:val="center"/>
        <w:rPr>
          <w:rFonts w:ascii="Times New Roman" w:hAnsi="Times New Roman"/>
          <w:b/>
          <w:bCs/>
          <w:lang w:eastAsia="ru-RU"/>
        </w:rPr>
      </w:pPr>
      <w:r w:rsidRPr="008776D8">
        <w:rPr>
          <w:rFonts w:ascii="Times New Roman" w:hAnsi="Times New Roman"/>
          <w:b/>
          <w:bCs/>
        </w:rPr>
        <w:t xml:space="preserve">УПРАВЛІННЯ ПОЛІЦІЇ ОХОРОНИ </w:t>
      </w:r>
    </w:p>
    <w:p w14:paraId="048FD2D7" w14:textId="21D3E462" w:rsidR="001811CE" w:rsidRPr="008776D8" w:rsidRDefault="001811CE" w:rsidP="001811CE">
      <w:pPr>
        <w:jc w:val="center"/>
        <w:rPr>
          <w:rFonts w:ascii="Times New Roman" w:hAnsi="Times New Roman"/>
          <w:b/>
          <w:bCs/>
        </w:rPr>
      </w:pPr>
      <w:r w:rsidRPr="008776D8">
        <w:rPr>
          <w:rFonts w:ascii="Times New Roman" w:hAnsi="Times New Roman"/>
          <w:b/>
          <w:bCs/>
        </w:rPr>
        <w:t>В ЧЕРНІВЕЦЬКІЙ ОБЛАСТІ</w:t>
      </w:r>
      <w:r w:rsidR="00441F55">
        <w:rPr>
          <w:rFonts w:ascii="Times New Roman" w:hAnsi="Times New Roman"/>
          <w:b/>
          <w:bCs/>
        </w:rPr>
        <w:t xml:space="preserve"> </w:t>
      </w:r>
    </w:p>
    <w:tbl>
      <w:tblPr>
        <w:tblW w:w="14565" w:type="dxa"/>
        <w:tblInd w:w="288" w:type="dxa"/>
        <w:tblLayout w:type="fixed"/>
        <w:tblLook w:val="04A0" w:firstRow="1" w:lastRow="0" w:firstColumn="1" w:lastColumn="0" w:noHBand="0" w:noVBand="1"/>
      </w:tblPr>
      <w:tblGrid>
        <w:gridCol w:w="3931"/>
        <w:gridCol w:w="5248"/>
        <w:gridCol w:w="5386"/>
      </w:tblGrid>
      <w:tr w:rsidR="001811CE" w:rsidRPr="008776D8" w14:paraId="0E324A04" w14:textId="77777777" w:rsidTr="001811CE">
        <w:tc>
          <w:tcPr>
            <w:tcW w:w="3931" w:type="dxa"/>
          </w:tcPr>
          <w:p w14:paraId="1C984325" w14:textId="77777777" w:rsidR="001811CE" w:rsidRPr="008776D8" w:rsidRDefault="001811CE" w:rsidP="001811CE">
            <w:pPr>
              <w:snapToGrid w:val="0"/>
              <w:rPr>
                <w:rFonts w:ascii="Times New Roman" w:hAnsi="Times New Roman"/>
                <w:b/>
                <w:bCs/>
              </w:rPr>
            </w:pPr>
          </w:p>
        </w:tc>
        <w:tc>
          <w:tcPr>
            <w:tcW w:w="5248" w:type="dxa"/>
          </w:tcPr>
          <w:p w14:paraId="1854AF65" w14:textId="77777777" w:rsidR="001811CE" w:rsidRPr="008776D8" w:rsidRDefault="001811CE" w:rsidP="001811CE">
            <w:pPr>
              <w:snapToGrid w:val="0"/>
              <w:rPr>
                <w:rFonts w:ascii="Times New Roman" w:hAnsi="Times New Roman"/>
                <w:b/>
                <w:bCs/>
              </w:rPr>
            </w:pPr>
          </w:p>
          <w:p w14:paraId="03D97E13" w14:textId="77777777" w:rsidR="001811CE" w:rsidRPr="008776D8" w:rsidRDefault="001811CE" w:rsidP="001811CE">
            <w:pPr>
              <w:snapToGrid w:val="0"/>
              <w:rPr>
                <w:rFonts w:ascii="Times New Roman" w:hAnsi="Times New Roman"/>
                <w:b/>
                <w:bCs/>
              </w:rPr>
            </w:pPr>
            <w:r w:rsidRPr="008776D8">
              <w:rPr>
                <w:rFonts w:ascii="Times New Roman" w:hAnsi="Times New Roman"/>
                <w:b/>
                <w:noProof/>
                <w:lang w:val="ru-RU" w:eastAsia="ru-RU"/>
              </w:rPr>
              <w:drawing>
                <wp:inline distT="0" distB="0" distL="0" distR="0" wp14:anchorId="528A99B7" wp14:editId="2A37EE5A">
                  <wp:extent cx="768350" cy="92075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14:paraId="49C66436"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                    «ЗАТВЕРДЖЕНО»</w:t>
            </w:r>
          </w:p>
        </w:tc>
        <w:tc>
          <w:tcPr>
            <w:tcW w:w="5386" w:type="dxa"/>
          </w:tcPr>
          <w:p w14:paraId="5AFF4621" w14:textId="77777777" w:rsidR="001811CE" w:rsidRPr="008776D8" w:rsidRDefault="001811CE" w:rsidP="001811CE">
            <w:pPr>
              <w:snapToGrid w:val="0"/>
              <w:rPr>
                <w:rFonts w:ascii="Times New Roman" w:hAnsi="Times New Roman"/>
                <w:b/>
                <w:bCs/>
              </w:rPr>
            </w:pPr>
          </w:p>
        </w:tc>
      </w:tr>
      <w:tr w:rsidR="001811CE" w:rsidRPr="008776D8" w14:paraId="08CF887C" w14:textId="77777777" w:rsidTr="001811CE">
        <w:tc>
          <w:tcPr>
            <w:tcW w:w="3931" w:type="dxa"/>
          </w:tcPr>
          <w:p w14:paraId="3A4E2FC1" w14:textId="77777777" w:rsidR="001811CE" w:rsidRPr="008776D8" w:rsidRDefault="001811CE" w:rsidP="001811CE">
            <w:pPr>
              <w:snapToGrid w:val="0"/>
              <w:rPr>
                <w:rFonts w:ascii="Times New Roman" w:hAnsi="Times New Roman"/>
                <w:b/>
                <w:bCs/>
              </w:rPr>
            </w:pPr>
          </w:p>
        </w:tc>
        <w:tc>
          <w:tcPr>
            <w:tcW w:w="5248" w:type="dxa"/>
            <w:hideMark/>
          </w:tcPr>
          <w:p w14:paraId="648AD0B5"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РІШЕННЯМ </w:t>
            </w:r>
            <w:r>
              <w:rPr>
                <w:rFonts w:ascii="Times New Roman" w:hAnsi="Times New Roman"/>
                <w:b/>
                <w:bCs/>
              </w:rPr>
              <w:t xml:space="preserve">УПОВНОВАЖЕНОЇ ОСОБИ та </w:t>
            </w:r>
            <w:r w:rsidRPr="008776D8">
              <w:rPr>
                <w:rFonts w:ascii="Times New Roman" w:hAnsi="Times New Roman"/>
                <w:b/>
                <w:bCs/>
              </w:rPr>
              <w:t xml:space="preserve"> </w:t>
            </w:r>
            <w:r w:rsidRPr="009661C2">
              <w:rPr>
                <w:rFonts w:ascii="Times New Roman" w:hAnsi="Times New Roman"/>
                <w:b/>
              </w:rPr>
              <w:t>робочої групи з питань супроводу закупівель товарів, робіт та послуг</w:t>
            </w:r>
          </w:p>
        </w:tc>
        <w:tc>
          <w:tcPr>
            <w:tcW w:w="5386" w:type="dxa"/>
          </w:tcPr>
          <w:p w14:paraId="3C75A88A" w14:textId="77777777" w:rsidR="001811CE" w:rsidRPr="008776D8" w:rsidRDefault="001811CE" w:rsidP="001811CE">
            <w:pPr>
              <w:snapToGrid w:val="0"/>
              <w:rPr>
                <w:rFonts w:ascii="Times New Roman" w:hAnsi="Times New Roman"/>
                <w:b/>
                <w:bCs/>
              </w:rPr>
            </w:pPr>
          </w:p>
        </w:tc>
      </w:tr>
      <w:tr w:rsidR="001811CE" w:rsidRPr="008776D8" w14:paraId="3F8AF7E1" w14:textId="77777777" w:rsidTr="001811CE">
        <w:tc>
          <w:tcPr>
            <w:tcW w:w="3931" w:type="dxa"/>
          </w:tcPr>
          <w:p w14:paraId="1CB3A210" w14:textId="77777777" w:rsidR="001811CE" w:rsidRPr="008776D8" w:rsidRDefault="001811CE" w:rsidP="001811CE">
            <w:pPr>
              <w:snapToGrid w:val="0"/>
              <w:rPr>
                <w:rFonts w:ascii="Times New Roman" w:hAnsi="Times New Roman"/>
                <w:b/>
                <w:bCs/>
              </w:rPr>
            </w:pPr>
          </w:p>
        </w:tc>
        <w:tc>
          <w:tcPr>
            <w:tcW w:w="5248" w:type="dxa"/>
            <w:hideMark/>
          </w:tcPr>
          <w:p w14:paraId="325D0F50" w14:textId="34915C02" w:rsidR="001811CE" w:rsidRPr="008776D8" w:rsidRDefault="001811CE" w:rsidP="001811CE">
            <w:pPr>
              <w:snapToGrid w:val="0"/>
              <w:ind w:right="-104"/>
              <w:rPr>
                <w:rFonts w:ascii="Times New Roman" w:hAnsi="Times New Roman"/>
                <w:b/>
                <w:u w:val="single"/>
              </w:rPr>
            </w:pPr>
            <w:r w:rsidRPr="008776D8">
              <w:rPr>
                <w:rFonts w:ascii="Times New Roman" w:hAnsi="Times New Roman"/>
                <w:b/>
                <w:bCs/>
                <w:u w:val="single"/>
              </w:rPr>
              <w:t xml:space="preserve">від </w:t>
            </w:r>
            <w:r w:rsidR="0088277B">
              <w:rPr>
                <w:rFonts w:ascii="Times New Roman" w:hAnsi="Times New Roman"/>
                <w:b/>
                <w:bCs/>
                <w:u w:val="single"/>
              </w:rPr>
              <w:t>01</w:t>
            </w:r>
            <w:r w:rsidRPr="008776D8">
              <w:rPr>
                <w:rFonts w:ascii="Times New Roman" w:hAnsi="Times New Roman"/>
                <w:b/>
                <w:bCs/>
                <w:u w:val="single"/>
              </w:rPr>
              <w:t>.</w:t>
            </w:r>
            <w:r w:rsidR="00F550D4">
              <w:rPr>
                <w:rFonts w:ascii="Times New Roman" w:hAnsi="Times New Roman"/>
                <w:b/>
                <w:bCs/>
                <w:u w:val="single"/>
              </w:rPr>
              <w:t>0</w:t>
            </w:r>
            <w:r w:rsidR="0088277B">
              <w:rPr>
                <w:rFonts w:ascii="Times New Roman" w:hAnsi="Times New Roman"/>
                <w:b/>
                <w:bCs/>
                <w:u w:val="single"/>
              </w:rPr>
              <w:t>5</w:t>
            </w:r>
            <w:r w:rsidRPr="008776D8">
              <w:rPr>
                <w:rFonts w:ascii="Times New Roman" w:hAnsi="Times New Roman"/>
                <w:b/>
                <w:bCs/>
                <w:u w:val="single"/>
              </w:rPr>
              <w:t>.202</w:t>
            </w:r>
            <w:r w:rsidR="00F550D4">
              <w:rPr>
                <w:rFonts w:ascii="Times New Roman" w:hAnsi="Times New Roman"/>
                <w:b/>
                <w:bCs/>
                <w:u w:val="single"/>
              </w:rPr>
              <w:t>4</w:t>
            </w:r>
            <w:r w:rsidRPr="008776D8">
              <w:rPr>
                <w:rFonts w:ascii="Times New Roman" w:hAnsi="Times New Roman"/>
                <w:u w:val="single"/>
              </w:rPr>
              <w:t xml:space="preserve"> </w:t>
            </w:r>
            <w:r w:rsidRPr="008776D8">
              <w:rPr>
                <w:rFonts w:ascii="Times New Roman" w:hAnsi="Times New Roman"/>
                <w:b/>
                <w:u w:val="single"/>
              </w:rPr>
              <w:t>року</w:t>
            </w:r>
            <w:r w:rsidR="004E1BDD">
              <w:rPr>
                <w:rFonts w:ascii="Times New Roman" w:hAnsi="Times New Roman"/>
                <w:b/>
                <w:u w:val="single"/>
              </w:rPr>
              <w:t xml:space="preserve"> </w:t>
            </w:r>
            <w:r w:rsidR="009C12F2">
              <w:rPr>
                <w:rFonts w:ascii="Times New Roman" w:hAnsi="Times New Roman"/>
                <w:b/>
                <w:u w:val="single"/>
              </w:rPr>
              <w:t xml:space="preserve"> </w:t>
            </w:r>
          </w:p>
          <w:p w14:paraId="37213F30" w14:textId="77777777" w:rsidR="001811CE" w:rsidRPr="008776D8" w:rsidRDefault="001811CE" w:rsidP="001811CE">
            <w:pPr>
              <w:ind w:left="-113"/>
              <w:rPr>
                <w:rFonts w:ascii="Times New Roman" w:hAnsi="Times New Roman"/>
              </w:rPr>
            </w:pPr>
            <w:r>
              <w:rPr>
                <w:rFonts w:ascii="Times New Roman" w:hAnsi="Times New Roman"/>
              </w:rPr>
              <w:t xml:space="preserve">Уповноважена особа:  старший юрисконсульт УПО Чернівецької області </w:t>
            </w:r>
            <w:r w:rsidRPr="004F3415">
              <w:rPr>
                <w:rFonts w:ascii="Times New Roman" w:hAnsi="Times New Roman"/>
                <w:b/>
              </w:rPr>
              <w:t>Петро ПЕНДЕРЕЦЬКИЙ</w:t>
            </w:r>
          </w:p>
        </w:tc>
        <w:tc>
          <w:tcPr>
            <w:tcW w:w="5386" w:type="dxa"/>
          </w:tcPr>
          <w:p w14:paraId="1181E716" w14:textId="77777777" w:rsidR="001811CE" w:rsidRPr="008776D8" w:rsidRDefault="001811CE" w:rsidP="001811CE">
            <w:pPr>
              <w:snapToGrid w:val="0"/>
              <w:rPr>
                <w:rFonts w:ascii="Times New Roman" w:hAnsi="Times New Roman"/>
                <w:b/>
                <w:bCs/>
              </w:rPr>
            </w:pPr>
          </w:p>
        </w:tc>
      </w:tr>
    </w:tbl>
    <w:p w14:paraId="5154581E" w14:textId="77777777" w:rsidR="001811CE" w:rsidRPr="00045487"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lang w:eastAsia="zh-CN"/>
        </w:rPr>
      </w:pPr>
    </w:p>
    <w:p w14:paraId="2BC54786" w14:textId="77777777" w:rsidR="001811CE" w:rsidRPr="008C0606"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32"/>
          <w:szCs w:val="32"/>
          <w:lang w:eastAsia="zh-CN"/>
        </w:rPr>
      </w:pPr>
      <w:r w:rsidRPr="008C0606">
        <w:rPr>
          <w:rFonts w:ascii="Times New Roman" w:eastAsia="Times New Roman" w:hAnsi="Times New Roman" w:cs="Times New Roman"/>
          <w:b/>
          <w:bCs/>
          <w:color w:val="000000"/>
          <w:sz w:val="32"/>
          <w:szCs w:val="32"/>
          <w:lang w:eastAsia="zh-CN"/>
        </w:rPr>
        <w:t>ТЕНДЕРНА ДОКУМЕНТАЦІЯ</w:t>
      </w:r>
    </w:p>
    <w:p w14:paraId="4A55A43D" w14:textId="7AC37346" w:rsidR="001811CE" w:rsidRDefault="001811CE" w:rsidP="001811CE">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8C0606">
        <w:rPr>
          <w:rFonts w:ascii="Times New Roman" w:eastAsia="Times New Roman" w:hAnsi="Times New Roman" w:cs="Times New Roman"/>
          <w:b/>
          <w:bCs/>
          <w:color w:val="000000"/>
          <w:sz w:val="28"/>
          <w:szCs w:val="28"/>
          <w:lang w:eastAsia="ru-RU"/>
        </w:rPr>
        <w:t xml:space="preserve">для процедури – відкриті торги з особливостями </w:t>
      </w:r>
    </w:p>
    <w:p w14:paraId="2E247402" w14:textId="77777777" w:rsidR="00E44575" w:rsidRDefault="00E44575" w:rsidP="004C4B5A">
      <w:pPr>
        <w:spacing w:after="0" w:line="240" w:lineRule="auto"/>
        <w:jc w:val="center"/>
        <w:rPr>
          <w:rFonts w:ascii="Times New Roman" w:eastAsia="Times New Roman" w:hAnsi="Times New Roman"/>
          <w:b/>
          <w:sz w:val="28"/>
          <w:szCs w:val="28"/>
          <w:lang w:eastAsia="ru-RU"/>
        </w:rPr>
      </w:pPr>
    </w:p>
    <w:p w14:paraId="0C7EA4E6" w14:textId="7AA1793E" w:rsidR="004B1744" w:rsidRPr="004B1744" w:rsidRDefault="004B1744" w:rsidP="004B1744">
      <w:pPr>
        <w:spacing w:line="276" w:lineRule="auto"/>
        <w:jc w:val="center"/>
        <w:rPr>
          <w:rFonts w:ascii="Times New Roman" w:hAnsi="Times New Roman" w:cs="Times New Roman"/>
          <w:b/>
          <w:bCs/>
          <w:sz w:val="28"/>
          <w:szCs w:val="28"/>
        </w:rPr>
      </w:pPr>
      <w:r w:rsidRPr="004B1744">
        <w:rPr>
          <w:rFonts w:ascii="Times New Roman" w:hAnsi="Times New Roman" w:cs="Times New Roman"/>
          <w:b/>
          <w:sz w:val="28"/>
          <w:szCs w:val="28"/>
        </w:rPr>
        <w:t xml:space="preserve">Послуги з ремонту службового </w:t>
      </w:r>
      <w:r>
        <w:rPr>
          <w:rFonts w:ascii="Times New Roman" w:hAnsi="Times New Roman" w:cs="Times New Roman"/>
          <w:b/>
          <w:sz w:val="28"/>
          <w:szCs w:val="28"/>
        </w:rPr>
        <w:t>автотранспорту</w:t>
      </w:r>
    </w:p>
    <w:p w14:paraId="7188BAAF" w14:textId="77777777" w:rsidR="004B1744" w:rsidRPr="004B1744" w:rsidRDefault="004B1744" w:rsidP="004B1744">
      <w:pPr>
        <w:jc w:val="center"/>
        <w:rPr>
          <w:rFonts w:ascii="Times New Roman" w:hAnsi="Times New Roman" w:cs="Times New Roman"/>
          <w:b/>
          <w:bCs/>
        </w:rPr>
      </w:pPr>
      <w:r w:rsidRPr="004B1744">
        <w:rPr>
          <w:rFonts w:ascii="Times New Roman" w:hAnsi="Times New Roman" w:cs="Times New Roman"/>
          <w:b/>
          <w:bCs/>
          <w:color w:val="000000"/>
          <w:sz w:val="28"/>
          <w:szCs w:val="28"/>
        </w:rPr>
        <w:t>Класифікація за Д</w:t>
      </w:r>
      <w:r w:rsidRPr="004B1744">
        <w:rPr>
          <w:rFonts w:ascii="Times New Roman" w:hAnsi="Times New Roman" w:cs="Times New Roman"/>
          <w:b/>
          <w:bCs/>
          <w:color w:val="000000"/>
          <w:sz w:val="28"/>
          <w:szCs w:val="28"/>
          <w:bdr w:val="none" w:sz="0" w:space="0" w:color="auto" w:frame="1"/>
          <w:shd w:val="clear" w:color="auto" w:fill="FDFEFD"/>
        </w:rPr>
        <w:t xml:space="preserve">К код 021:15 </w:t>
      </w:r>
      <w:r w:rsidRPr="004B1744">
        <w:rPr>
          <w:rFonts w:ascii="Times New Roman" w:hAnsi="Times New Roman" w:cs="Times New Roman"/>
          <w:b/>
          <w:color w:val="000000"/>
          <w:sz w:val="28"/>
          <w:szCs w:val="28"/>
          <w:bdr w:val="none" w:sz="0" w:space="0" w:color="auto" w:frame="1"/>
          <w:shd w:val="clear" w:color="auto" w:fill="FDFEFD"/>
        </w:rPr>
        <w:t>50110000-9</w:t>
      </w:r>
      <w:r w:rsidRPr="004B1744">
        <w:rPr>
          <w:rFonts w:ascii="Times New Roman" w:hAnsi="Times New Roman" w:cs="Times New Roman"/>
          <w:b/>
          <w:color w:val="777777"/>
          <w:sz w:val="28"/>
          <w:szCs w:val="28"/>
          <w:shd w:val="clear" w:color="auto" w:fill="FDFEFD"/>
        </w:rPr>
        <w:t> - </w:t>
      </w:r>
      <w:r w:rsidRPr="004B1744">
        <w:rPr>
          <w:rFonts w:ascii="Times New Roman" w:hAnsi="Times New Roman" w:cs="Times New Roman"/>
          <w:b/>
          <w:color w:val="000000"/>
          <w:sz w:val="28"/>
          <w:szCs w:val="28"/>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
          <w:bCs/>
          <w:color w:val="000000"/>
          <w:sz w:val="28"/>
          <w:szCs w:val="28"/>
          <w:bdr w:val="none" w:sz="0" w:space="0" w:color="auto" w:frame="1"/>
          <w:shd w:val="clear" w:color="auto" w:fill="FDFEFD"/>
        </w:rPr>
        <w:t xml:space="preserve"> </w:t>
      </w:r>
    </w:p>
    <w:p w14:paraId="4A29E3A4" w14:textId="77777777" w:rsidR="008257B9" w:rsidRPr="004B1744" w:rsidRDefault="008257B9" w:rsidP="008257B9">
      <w:pPr>
        <w:spacing w:after="0" w:line="240" w:lineRule="auto"/>
        <w:jc w:val="center"/>
        <w:rPr>
          <w:rFonts w:ascii="Times New Roman" w:eastAsia="Times New Roman" w:hAnsi="Times New Roman" w:cs="Times New Roman"/>
          <w:sz w:val="24"/>
          <w:szCs w:val="24"/>
          <w:lang w:eastAsia="ru-RU"/>
        </w:rPr>
      </w:pPr>
    </w:p>
    <w:p w14:paraId="5FBBB615" w14:textId="77777777" w:rsidR="00750F7E" w:rsidRPr="008257B9" w:rsidRDefault="00750F7E">
      <w:pPr>
        <w:spacing w:before="240" w:after="0" w:line="240" w:lineRule="auto"/>
        <w:rPr>
          <w:rFonts w:ascii="Times New Roman" w:eastAsia="Times New Roman" w:hAnsi="Times New Roman" w:cs="Times New Roman"/>
          <w:sz w:val="28"/>
          <w:szCs w:val="28"/>
          <w:lang w:val="ru-RU"/>
        </w:rPr>
      </w:pPr>
    </w:p>
    <w:p w14:paraId="3F453C6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5E2B80D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45FB1CF0" w14:textId="77777777" w:rsidR="00E44575" w:rsidRDefault="00E44575">
      <w:pPr>
        <w:spacing w:before="240" w:after="0" w:line="240" w:lineRule="auto"/>
        <w:rPr>
          <w:rFonts w:ascii="Times New Roman" w:eastAsia="Times New Roman" w:hAnsi="Times New Roman" w:cs="Times New Roman"/>
          <w:sz w:val="24"/>
          <w:szCs w:val="24"/>
        </w:rPr>
      </w:pPr>
    </w:p>
    <w:p w14:paraId="4D91F2B0" w14:textId="77777777" w:rsidR="00E44575" w:rsidRDefault="00E44575">
      <w:pPr>
        <w:spacing w:before="240" w:after="0" w:line="240" w:lineRule="auto"/>
        <w:rPr>
          <w:rFonts w:ascii="Times New Roman" w:eastAsia="Times New Roman" w:hAnsi="Times New Roman" w:cs="Times New Roman"/>
          <w:sz w:val="24"/>
          <w:szCs w:val="24"/>
        </w:rPr>
      </w:pPr>
    </w:p>
    <w:p w14:paraId="7318190F" w14:textId="77777777" w:rsidR="00E44575" w:rsidRDefault="00E44575">
      <w:pPr>
        <w:spacing w:before="240" w:after="0" w:line="240" w:lineRule="auto"/>
        <w:rPr>
          <w:rFonts w:ascii="Times New Roman" w:eastAsia="Times New Roman" w:hAnsi="Times New Roman" w:cs="Times New Roman"/>
          <w:sz w:val="24"/>
          <w:szCs w:val="24"/>
        </w:rPr>
      </w:pPr>
    </w:p>
    <w:p w14:paraId="7E864D74" w14:textId="39CE738C" w:rsidR="00E44575" w:rsidRDefault="00E44575">
      <w:pPr>
        <w:spacing w:before="240" w:after="0" w:line="240" w:lineRule="auto"/>
        <w:rPr>
          <w:rFonts w:ascii="Times New Roman" w:eastAsia="Times New Roman" w:hAnsi="Times New Roman" w:cs="Times New Roman"/>
          <w:sz w:val="24"/>
          <w:szCs w:val="24"/>
        </w:rPr>
      </w:pPr>
    </w:p>
    <w:p w14:paraId="403390D6" w14:textId="15482674" w:rsidR="003D72FB" w:rsidRDefault="003D72FB">
      <w:pPr>
        <w:spacing w:before="240" w:after="0" w:line="240" w:lineRule="auto"/>
        <w:rPr>
          <w:rFonts w:ascii="Times New Roman" w:eastAsia="Times New Roman" w:hAnsi="Times New Roman" w:cs="Times New Roman"/>
          <w:sz w:val="24"/>
          <w:szCs w:val="24"/>
        </w:rPr>
      </w:pPr>
    </w:p>
    <w:p w14:paraId="24E17455" w14:textId="77777777" w:rsidR="003D72FB" w:rsidRDefault="003D72FB">
      <w:pPr>
        <w:spacing w:before="240" w:after="0" w:line="240" w:lineRule="auto"/>
        <w:rPr>
          <w:rFonts w:ascii="Times New Roman" w:eastAsia="Times New Roman" w:hAnsi="Times New Roman" w:cs="Times New Roman"/>
          <w:sz w:val="24"/>
          <w:szCs w:val="24"/>
        </w:rPr>
      </w:pPr>
    </w:p>
    <w:p w14:paraId="015668D6" w14:textId="77777777" w:rsidR="00E44575" w:rsidRDefault="00E44575" w:rsidP="00545079">
      <w:pPr>
        <w:spacing w:before="240" w:after="0" w:line="240" w:lineRule="auto"/>
        <w:rPr>
          <w:rFonts w:ascii="Times New Roman" w:eastAsia="Times New Roman" w:hAnsi="Times New Roman" w:cs="Times New Roman"/>
          <w:sz w:val="24"/>
          <w:szCs w:val="24"/>
        </w:rPr>
      </w:pPr>
      <w:bookmarkStart w:id="0" w:name="_heading=h.1fob9te" w:colFirst="0" w:colLast="0"/>
      <w:bookmarkEnd w:id="0"/>
    </w:p>
    <w:p w14:paraId="5B1CD197" w14:textId="0CBD57B3" w:rsidR="00750F7E" w:rsidRPr="00E54C9A" w:rsidRDefault="00D77AF1" w:rsidP="009439F6">
      <w:pPr>
        <w:spacing w:before="240" w:after="0" w:line="240" w:lineRule="auto"/>
        <w:jc w:val="center"/>
        <w:rPr>
          <w:rFonts w:ascii="Times New Roman" w:eastAsia="Times New Roman" w:hAnsi="Times New Roman" w:cs="Times New Roman"/>
          <w:b/>
          <w:color w:val="000000"/>
          <w:sz w:val="24"/>
          <w:szCs w:val="24"/>
        </w:rPr>
      </w:pPr>
      <w:r w:rsidRPr="00E54C9A">
        <w:rPr>
          <w:rFonts w:ascii="Times New Roman" w:eastAsia="Times New Roman" w:hAnsi="Times New Roman" w:cs="Times New Roman"/>
          <w:b/>
          <w:sz w:val="24"/>
          <w:szCs w:val="24"/>
        </w:rPr>
        <w:t>м.</w:t>
      </w:r>
      <w:r w:rsidR="004956DE" w:rsidRPr="00E54C9A">
        <w:rPr>
          <w:rFonts w:ascii="Times New Roman" w:eastAsia="Times New Roman" w:hAnsi="Times New Roman" w:cs="Times New Roman"/>
          <w:b/>
          <w:sz w:val="24"/>
          <w:szCs w:val="24"/>
        </w:rPr>
        <w:t xml:space="preserve"> </w:t>
      </w:r>
      <w:r w:rsidR="003B182E" w:rsidRPr="00E54C9A">
        <w:rPr>
          <w:rFonts w:ascii="Times New Roman" w:eastAsia="Times New Roman" w:hAnsi="Times New Roman" w:cs="Times New Roman"/>
          <w:b/>
          <w:sz w:val="24"/>
          <w:szCs w:val="24"/>
        </w:rPr>
        <w:t>Чернівці</w:t>
      </w:r>
      <w:r w:rsidRPr="00E54C9A">
        <w:rPr>
          <w:rFonts w:ascii="Times New Roman" w:eastAsia="Times New Roman" w:hAnsi="Times New Roman" w:cs="Times New Roman"/>
          <w:b/>
          <w:sz w:val="24"/>
          <w:szCs w:val="24"/>
        </w:rPr>
        <w:t xml:space="preserve"> </w:t>
      </w:r>
      <w:r w:rsidR="004956DE" w:rsidRPr="00E54C9A">
        <w:rPr>
          <w:rFonts w:ascii="Times New Roman" w:eastAsia="Times New Roman" w:hAnsi="Times New Roman" w:cs="Times New Roman"/>
          <w:b/>
          <w:i/>
          <w:color w:val="FF0000"/>
          <w:sz w:val="24"/>
          <w:szCs w:val="24"/>
        </w:rPr>
        <w:t xml:space="preserve"> </w:t>
      </w:r>
      <w:r w:rsidRPr="00E54C9A">
        <w:rPr>
          <w:rFonts w:ascii="Times New Roman" w:eastAsia="Times New Roman" w:hAnsi="Times New Roman" w:cs="Times New Roman"/>
          <w:b/>
          <w:i/>
          <w:sz w:val="24"/>
          <w:szCs w:val="24"/>
        </w:rPr>
        <w:t xml:space="preserve">- </w:t>
      </w:r>
      <w:r w:rsidRPr="00E54C9A">
        <w:rPr>
          <w:rFonts w:ascii="Times New Roman" w:eastAsia="Times New Roman" w:hAnsi="Times New Roman" w:cs="Times New Roman"/>
          <w:b/>
          <w:color w:val="000000"/>
          <w:sz w:val="24"/>
          <w:szCs w:val="24"/>
        </w:rPr>
        <w:t>20</w:t>
      </w:r>
      <w:r w:rsidR="004956DE" w:rsidRPr="00E54C9A">
        <w:rPr>
          <w:rFonts w:ascii="Times New Roman" w:eastAsia="Times New Roman" w:hAnsi="Times New Roman" w:cs="Times New Roman"/>
          <w:b/>
          <w:color w:val="000000"/>
          <w:sz w:val="24"/>
          <w:szCs w:val="24"/>
        </w:rPr>
        <w:t>2</w:t>
      </w:r>
      <w:r w:rsidR="00E61D85">
        <w:rPr>
          <w:rFonts w:ascii="Times New Roman" w:eastAsia="Times New Roman" w:hAnsi="Times New Roman" w:cs="Times New Roman"/>
          <w:b/>
          <w:color w:val="000000"/>
          <w:sz w:val="24"/>
          <w:szCs w:val="24"/>
        </w:rPr>
        <w:t>4</w:t>
      </w:r>
      <w:r w:rsidR="004956DE" w:rsidRPr="00E54C9A">
        <w:rPr>
          <w:rFonts w:ascii="Times New Roman" w:eastAsia="Times New Roman" w:hAnsi="Times New Roman" w:cs="Times New Roman"/>
          <w:b/>
          <w:color w:val="000000"/>
          <w:sz w:val="24"/>
          <w:szCs w:val="24"/>
        </w:rPr>
        <w:t xml:space="preserve"> </w:t>
      </w:r>
      <w:r w:rsidRPr="00E54C9A">
        <w:rPr>
          <w:rFonts w:ascii="Times New Roman" w:eastAsia="Times New Roman" w:hAnsi="Times New Roman" w:cs="Times New Roman"/>
          <w:b/>
          <w:color w:val="000000"/>
          <w:sz w:val="24"/>
          <w:szCs w:val="24"/>
        </w:rPr>
        <w:t>рік</w:t>
      </w:r>
    </w:p>
    <w:p w14:paraId="3E33E3B7" w14:textId="77777777" w:rsidR="005F7C15" w:rsidRPr="009439F6" w:rsidRDefault="005F7C15" w:rsidP="009439F6">
      <w:pPr>
        <w:spacing w:before="240" w:after="0" w:line="240" w:lineRule="auto"/>
        <w:jc w:val="center"/>
        <w:rPr>
          <w:rFonts w:ascii="Times New Roman" w:eastAsia="Times New Roman" w:hAnsi="Times New Roman" w:cs="Times New Roman"/>
          <w:color w:val="000000"/>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50F7E" w14:paraId="0C3F70D2" w14:textId="77777777">
        <w:trPr>
          <w:trHeight w:val="416"/>
          <w:jc w:val="center"/>
        </w:trPr>
        <w:tc>
          <w:tcPr>
            <w:tcW w:w="705" w:type="dxa"/>
            <w:vAlign w:val="center"/>
          </w:tcPr>
          <w:p w14:paraId="7BA16C69"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AC9012F" w14:textId="77777777" w:rsidR="00750F7E" w:rsidRDefault="00D77A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F7E" w14:paraId="6E5939EE" w14:textId="77777777">
        <w:trPr>
          <w:trHeight w:val="411"/>
          <w:jc w:val="center"/>
        </w:trPr>
        <w:tc>
          <w:tcPr>
            <w:tcW w:w="705" w:type="dxa"/>
            <w:vAlign w:val="center"/>
          </w:tcPr>
          <w:p w14:paraId="78D7EECB"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F0DF08"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9A8DDFE"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4575" w:rsidRPr="00E44575" w14:paraId="501C156E" w14:textId="77777777">
        <w:trPr>
          <w:trHeight w:val="1119"/>
          <w:jc w:val="center"/>
        </w:trPr>
        <w:tc>
          <w:tcPr>
            <w:tcW w:w="705" w:type="dxa"/>
          </w:tcPr>
          <w:p w14:paraId="70104570"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44BBC5"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6E44590" w14:textId="77777777" w:rsidR="00750F7E" w:rsidRPr="00E44575" w:rsidRDefault="00D77AF1">
            <w:pPr>
              <w:jc w:val="both"/>
              <w:rPr>
                <w:rFonts w:ascii="Times New Roman" w:eastAsia="Times New Roman" w:hAnsi="Times New Roman" w:cs="Times New Roman"/>
                <w:sz w:val="24"/>
                <w:szCs w:val="24"/>
                <w:highlight w:val="cyan"/>
              </w:rPr>
            </w:pPr>
            <w:r w:rsidRPr="00E4457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E44575" w:rsidRPr="00E44575">
              <w:rPr>
                <w:rFonts w:ascii="Times New Roman" w:eastAsia="Times New Roman" w:hAnsi="Times New Roman" w:cs="Times New Roman"/>
                <w:sz w:val="24"/>
                <w:szCs w:val="24"/>
              </w:rPr>
              <w:t>-</w:t>
            </w:r>
            <w:r w:rsidRPr="00E44575">
              <w:rPr>
                <w:rFonts w:ascii="Times New Roman" w:eastAsia="Times New Roman" w:hAnsi="Times New Roman" w:cs="Times New Roman"/>
                <w:sz w:val="24"/>
                <w:szCs w:val="24"/>
              </w:rPr>
              <w:t xml:space="preserve"> Особливості).</w:t>
            </w:r>
          </w:p>
          <w:p w14:paraId="0E4D8CB8" w14:textId="77777777" w:rsidR="00750F7E" w:rsidRPr="00E44575" w:rsidRDefault="00D77AF1">
            <w:pPr>
              <w:jc w:val="both"/>
              <w:rPr>
                <w:rFonts w:ascii="Times New Roman" w:eastAsia="Times New Roman" w:hAnsi="Times New Roman" w:cs="Times New Roman"/>
                <w:sz w:val="24"/>
                <w:szCs w:val="24"/>
              </w:rPr>
            </w:pPr>
            <w:r w:rsidRPr="00E4457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50F7E" w14:paraId="084A9E2E" w14:textId="77777777">
        <w:trPr>
          <w:trHeight w:val="615"/>
          <w:jc w:val="center"/>
        </w:trPr>
        <w:tc>
          <w:tcPr>
            <w:tcW w:w="705" w:type="dxa"/>
          </w:tcPr>
          <w:p w14:paraId="606F0BB4"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F20E411"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BDA1453" w14:textId="77777777" w:rsidR="00750F7E" w:rsidRDefault="00D77A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F7E" w14:paraId="0AC924C6" w14:textId="77777777">
        <w:trPr>
          <w:trHeight w:val="285"/>
          <w:jc w:val="center"/>
        </w:trPr>
        <w:tc>
          <w:tcPr>
            <w:tcW w:w="705" w:type="dxa"/>
          </w:tcPr>
          <w:p w14:paraId="31A2FF03"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1DE7B0"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74E1D5B" w14:textId="642ACF75" w:rsidR="00750F7E" w:rsidRPr="001811CE" w:rsidRDefault="001811CE">
            <w:pPr>
              <w:jc w:val="both"/>
              <w:rPr>
                <w:rFonts w:ascii="Times New Roman" w:eastAsia="Times New Roman" w:hAnsi="Times New Roman" w:cs="Times New Roman"/>
                <w:iCs/>
                <w:sz w:val="24"/>
                <w:szCs w:val="24"/>
              </w:rPr>
            </w:pPr>
            <w:r w:rsidRPr="001811CE">
              <w:rPr>
                <w:rFonts w:ascii="Times New Roman" w:hAnsi="Times New Roman" w:cs="Times New Roman"/>
                <w:b/>
                <w:sz w:val="24"/>
                <w:szCs w:val="24"/>
              </w:rPr>
              <w:t>Управління поліції охорони в Чернівецькій області                                 ЄДРПОУ 40108976</w:t>
            </w:r>
          </w:p>
        </w:tc>
      </w:tr>
      <w:tr w:rsidR="00E44575" w14:paraId="3DB895B3" w14:textId="77777777">
        <w:trPr>
          <w:trHeight w:val="536"/>
          <w:jc w:val="center"/>
        </w:trPr>
        <w:tc>
          <w:tcPr>
            <w:tcW w:w="705" w:type="dxa"/>
          </w:tcPr>
          <w:p w14:paraId="61946504"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4F4474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A5F8685" w14:textId="33830FB8" w:rsidR="00E44575" w:rsidRPr="001811CE" w:rsidRDefault="001811CE" w:rsidP="00E44575">
            <w:pPr>
              <w:jc w:val="both"/>
              <w:rPr>
                <w:rFonts w:ascii="Times New Roman" w:eastAsia="Times New Roman" w:hAnsi="Times New Roman" w:cs="Times New Roman"/>
                <w:b/>
                <w:bCs/>
                <w:sz w:val="24"/>
                <w:szCs w:val="24"/>
                <w:highlight w:val="cyan"/>
              </w:rPr>
            </w:pPr>
            <w:r w:rsidRPr="001811CE">
              <w:rPr>
                <w:rFonts w:ascii="Times New Roman" w:hAnsi="Times New Roman" w:cs="Times New Roman"/>
                <w:b/>
                <w:sz w:val="24"/>
                <w:szCs w:val="24"/>
              </w:rPr>
              <w:t>58001, м. Чернівці, вул. Устима Кармелюка,9</w:t>
            </w:r>
          </w:p>
        </w:tc>
      </w:tr>
      <w:tr w:rsidR="00E44575" w14:paraId="4557B395" w14:textId="77777777">
        <w:trPr>
          <w:trHeight w:val="1119"/>
          <w:jc w:val="center"/>
        </w:trPr>
        <w:tc>
          <w:tcPr>
            <w:tcW w:w="705" w:type="dxa"/>
          </w:tcPr>
          <w:p w14:paraId="6D53D7C1"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488FE40"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FD21AF"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Уповноважена особа,</w:t>
            </w:r>
            <w:r w:rsidRPr="001811CE">
              <w:rPr>
                <w:rFonts w:ascii="Times New Roman" w:hAnsi="Times New Roman" w:cs="Times New Roman"/>
                <w:sz w:val="24"/>
                <w:szCs w:val="24"/>
              </w:rPr>
              <w:t xml:space="preserve"> старший юрисконсульт УПО</w:t>
            </w:r>
            <w:r w:rsidRPr="001811CE">
              <w:rPr>
                <w:rFonts w:ascii="Times New Roman" w:hAnsi="Times New Roman" w:cs="Times New Roman"/>
                <w:b/>
                <w:sz w:val="24"/>
                <w:szCs w:val="24"/>
              </w:rPr>
              <w:t xml:space="preserve">                                 </w:t>
            </w:r>
          </w:p>
          <w:p w14:paraId="6A023128"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 xml:space="preserve">Петро ПЕНДЕРЕЦЬКИЙ </w:t>
            </w:r>
          </w:p>
          <w:p w14:paraId="7124ABA9" w14:textId="77777777" w:rsidR="001811CE" w:rsidRPr="001811CE" w:rsidRDefault="001811CE" w:rsidP="001811CE">
            <w:pPr>
              <w:jc w:val="both"/>
              <w:rPr>
                <w:rFonts w:ascii="Times New Roman" w:hAnsi="Times New Roman" w:cs="Times New Roman"/>
                <w:b/>
                <w:bCs/>
                <w:sz w:val="24"/>
                <w:szCs w:val="24"/>
                <w:lang w:val="en-US"/>
              </w:rPr>
            </w:pPr>
            <w:r w:rsidRPr="001811CE">
              <w:rPr>
                <w:rFonts w:ascii="Times New Roman" w:hAnsi="Times New Roman" w:cs="Times New Roman"/>
                <w:b/>
                <w:sz w:val="24"/>
                <w:szCs w:val="24"/>
              </w:rPr>
              <w:t>тел</w:t>
            </w:r>
            <w:r w:rsidRPr="001811CE">
              <w:rPr>
                <w:rFonts w:ascii="Times New Roman" w:hAnsi="Times New Roman" w:cs="Times New Roman"/>
                <w:b/>
                <w:sz w:val="24"/>
                <w:szCs w:val="24"/>
                <w:lang w:val="en-US"/>
              </w:rPr>
              <w:t>.</w:t>
            </w:r>
            <w:r w:rsidRPr="001811CE">
              <w:rPr>
                <w:rFonts w:ascii="Times New Roman" w:hAnsi="Times New Roman" w:cs="Times New Roman"/>
                <w:b/>
                <w:bCs/>
                <w:sz w:val="24"/>
                <w:szCs w:val="24"/>
                <w:lang w:val="en-US"/>
              </w:rPr>
              <w:t xml:space="preserve"> 0372529800, 0372529619, e-mail: Penpet@ukr.net</w:t>
            </w:r>
          </w:p>
          <w:p w14:paraId="26DA7452" w14:textId="77777777" w:rsidR="001811CE" w:rsidRPr="001811CE" w:rsidRDefault="001811CE" w:rsidP="001811CE">
            <w:pPr>
              <w:jc w:val="both"/>
              <w:rPr>
                <w:rFonts w:ascii="Times New Roman" w:hAnsi="Times New Roman" w:cs="Times New Roman"/>
                <w:sz w:val="24"/>
                <w:szCs w:val="24"/>
              </w:rPr>
            </w:pPr>
            <w:r w:rsidRPr="001811CE">
              <w:rPr>
                <w:rStyle w:val="af4"/>
                <w:rFonts w:ascii="Times New Roman" w:hAnsi="Times New Roman" w:cs="Times New Roman"/>
                <w:b w:val="0"/>
                <w:sz w:val="24"/>
                <w:szCs w:val="24"/>
              </w:rPr>
              <w:t>з технічних питань та</w:t>
            </w:r>
            <w:r w:rsidRPr="001811CE">
              <w:rPr>
                <w:rFonts w:ascii="Times New Roman" w:hAnsi="Times New Roman" w:cs="Times New Roman"/>
                <w:sz w:val="24"/>
                <w:szCs w:val="24"/>
              </w:rPr>
              <w:t xml:space="preserve"> організаційних питань:</w:t>
            </w:r>
          </w:p>
          <w:p w14:paraId="013E87A4" w14:textId="3C769FAF" w:rsidR="004B1744" w:rsidRPr="000F3083" w:rsidRDefault="004B1744" w:rsidP="004B1744">
            <w:pPr>
              <w:pStyle w:val="19"/>
              <w:ind w:left="170" w:right="57"/>
              <w:jc w:val="both"/>
              <w:rPr>
                <w:rStyle w:val="af4"/>
                <w:bCs w:val="0"/>
                <w:sz w:val="24"/>
                <w:szCs w:val="24"/>
                <w:lang w:val="uk-UA"/>
              </w:rPr>
            </w:pPr>
            <w:r w:rsidRPr="004B1744">
              <w:rPr>
                <w:rStyle w:val="af4"/>
                <w:b w:val="0"/>
                <w:lang w:val="ru-RU"/>
              </w:rPr>
              <w:t xml:space="preserve">– </w:t>
            </w:r>
            <w:r>
              <w:rPr>
                <w:b/>
                <w:sz w:val="24"/>
                <w:szCs w:val="24"/>
                <w:lang w:val="uk-UA"/>
              </w:rPr>
              <w:t xml:space="preserve">Шлемко Іван Петрович </w:t>
            </w:r>
            <w:r w:rsidRPr="0020474F">
              <w:rPr>
                <w:rStyle w:val="af4"/>
                <w:b w:val="0"/>
                <w:sz w:val="24"/>
                <w:szCs w:val="24"/>
                <w:lang w:val="uk-UA"/>
              </w:rPr>
              <w:t xml:space="preserve">– </w:t>
            </w:r>
            <w:r>
              <w:rPr>
                <w:rStyle w:val="af4"/>
                <w:b w:val="0"/>
                <w:sz w:val="24"/>
                <w:szCs w:val="24"/>
                <w:lang w:val="uk-UA"/>
              </w:rPr>
              <w:t xml:space="preserve">Начальник сектору логістики </w:t>
            </w:r>
            <w:r w:rsidRPr="0020474F">
              <w:rPr>
                <w:rStyle w:val="af4"/>
                <w:b w:val="0"/>
                <w:sz w:val="24"/>
                <w:szCs w:val="24"/>
                <w:lang w:val="uk-UA"/>
              </w:rPr>
              <w:t>УПО; 58001, м. Чернівці,  тел.: (0372) 529800, 529619.</w:t>
            </w:r>
          </w:p>
          <w:p w14:paraId="5BCF936D" w14:textId="56E65C65" w:rsidR="00E44575" w:rsidRPr="001811CE" w:rsidRDefault="004B1744" w:rsidP="004B1744">
            <w:pPr>
              <w:jc w:val="both"/>
              <w:rPr>
                <w:rFonts w:ascii="Times New Roman" w:eastAsia="Times New Roman" w:hAnsi="Times New Roman" w:cs="Times New Roman"/>
                <w:i/>
                <w:color w:val="FF0000"/>
                <w:sz w:val="24"/>
                <w:szCs w:val="24"/>
                <w:highlight w:val="yellow"/>
              </w:rPr>
            </w:pPr>
            <w:r w:rsidRPr="00E82815">
              <w:rPr>
                <w:rFonts w:ascii="Times New Roman" w:hAnsi="Times New Roman"/>
                <w:lang w:val="en-US"/>
              </w:rPr>
              <w:t>e</w:t>
            </w:r>
            <w:r w:rsidRPr="00DC51B3">
              <w:rPr>
                <w:rFonts w:ascii="Times New Roman" w:hAnsi="Times New Roman"/>
                <w:lang w:val="en-US"/>
              </w:rPr>
              <w:t>-</w:t>
            </w:r>
            <w:r w:rsidRPr="00E82815">
              <w:rPr>
                <w:rFonts w:ascii="Times New Roman" w:hAnsi="Times New Roman"/>
                <w:lang w:val="en-US"/>
              </w:rPr>
              <w:t>mail</w:t>
            </w:r>
            <w:r w:rsidRPr="00DC51B3">
              <w:rPr>
                <w:rFonts w:ascii="Times New Roman" w:hAnsi="Times New Roman"/>
                <w:lang w:val="en-US"/>
              </w:rPr>
              <w:t xml:space="preserve">: </w:t>
            </w:r>
            <w:hyperlink r:id="rId10" w:history="1">
              <w:r w:rsidRPr="00E82815">
                <w:rPr>
                  <w:rStyle w:val="a8"/>
                  <w:rFonts w:ascii="Times New Roman" w:hAnsi="Times New Roman"/>
                  <w:lang w:val="en-US"/>
                </w:rPr>
                <w:t>guard</w:t>
              </w:r>
              <w:r w:rsidRPr="00DC51B3">
                <w:rPr>
                  <w:rStyle w:val="a8"/>
                  <w:rFonts w:ascii="Times New Roman" w:hAnsi="Times New Roman"/>
                  <w:lang w:val="en-US"/>
                </w:rPr>
                <w:t>28@</w:t>
              </w:r>
              <w:r w:rsidRPr="00E82815">
                <w:rPr>
                  <w:rStyle w:val="a8"/>
                  <w:rFonts w:ascii="Times New Roman" w:hAnsi="Times New Roman"/>
                  <w:lang w:val="en-US"/>
                </w:rPr>
                <w:t>ukr</w:t>
              </w:r>
              <w:r w:rsidRPr="00DC51B3">
                <w:rPr>
                  <w:rStyle w:val="a8"/>
                  <w:rFonts w:ascii="Times New Roman" w:hAnsi="Times New Roman"/>
                  <w:lang w:val="en-US"/>
                </w:rPr>
                <w:t>.</w:t>
              </w:r>
              <w:r w:rsidRPr="00E82815">
                <w:rPr>
                  <w:rStyle w:val="a8"/>
                  <w:rFonts w:ascii="Times New Roman" w:hAnsi="Times New Roman"/>
                  <w:lang w:val="en-US"/>
                </w:rPr>
                <w:t>net</w:t>
              </w:r>
            </w:hyperlink>
          </w:p>
        </w:tc>
      </w:tr>
      <w:tr w:rsidR="00E44575" w14:paraId="12C472C1" w14:textId="77777777">
        <w:trPr>
          <w:trHeight w:val="15"/>
          <w:jc w:val="center"/>
        </w:trPr>
        <w:tc>
          <w:tcPr>
            <w:tcW w:w="705" w:type="dxa"/>
          </w:tcPr>
          <w:p w14:paraId="5091460D"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394247"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08AAA" w14:textId="77777777" w:rsidR="00E44575" w:rsidRDefault="00E44575" w:rsidP="00E4457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D0066">
              <w:rPr>
                <w:rFonts w:ascii="Times New Roman" w:eastAsia="Times New Roman" w:hAnsi="Times New Roman" w:cs="Times New Roman"/>
                <w:sz w:val="24"/>
                <w:szCs w:val="24"/>
              </w:rPr>
              <w:t>з особливостями</w:t>
            </w:r>
          </w:p>
        </w:tc>
      </w:tr>
      <w:tr w:rsidR="00E44575" w14:paraId="59C8E7BC" w14:textId="77777777">
        <w:trPr>
          <w:trHeight w:val="240"/>
          <w:jc w:val="center"/>
        </w:trPr>
        <w:tc>
          <w:tcPr>
            <w:tcW w:w="705" w:type="dxa"/>
          </w:tcPr>
          <w:p w14:paraId="1573052C"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89A1F28"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BAA27E2" w14:textId="77777777" w:rsidR="00E44575" w:rsidRDefault="00E44575" w:rsidP="00E4457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44575" w14:paraId="577A6411" w14:textId="77777777">
        <w:trPr>
          <w:jc w:val="center"/>
        </w:trPr>
        <w:tc>
          <w:tcPr>
            <w:tcW w:w="705" w:type="dxa"/>
          </w:tcPr>
          <w:p w14:paraId="0B6F00F3"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C84221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DE79F45" w14:textId="77777777" w:rsidR="004B1744" w:rsidRPr="004B1744" w:rsidRDefault="004B1744" w:rsidP="004B1744">
            <w:pPr>
              <w:jc w:val="both"/>
              <w:rPr>
                <w:rFonts w:ascii="Times New Roman" w:hAnsi="Times New Roman" w:cs="Times New Roman"/>
                <w:bCs/>
                <w:sz w:val="24"/>
              </w:rPr>
            </w:pPr>
            <w:r w:rsidRPr="004B1744">
              <w:rPr>
                <w:rFonts w:ascii="Times New Roman" w:hAnsi="Times New Roman" w:cs="Times New Roman"/>
                <w:bCs/>
                <w:color w:val="000000"/>
                <w:sz w:val="24"/>
              </w:rPr>
              <w:t>Класифікація за Д</w:t>
            </w:r>
            <w:r w:rsidRPr="004B1744">
              <w:rPr>
                <w:rFonts w:ascii="Times New Roman" w:hAnsi="Times New Roman" w:cs="Times New Roman"/>
                <w:bCs/>
                <w:color w:val="000000"/>
                <w:sz w:val="24"/>
                <w:bdr w:val="none" w:sz="0" w:space="0" w:color="auto" w:frame="1"/>
                <w:shd w:val="clear" w:color="auto" w:fill="FDFEFD"/>
              </w:rPr>
              <w:t xml:space="preserve">К код 021:15 </w:t>
            </w:r>
            <w:r w:rsidRPr="004B1744">
              <w:rPr>
                <w:rFonts w:ascii="Times New Roman" w:hAnsi="Times New Roman" w:cs="Times New Roman"/>
                <w:color w:val="000000"/>
                <w:sz w:val="24"/>
                <w:bdr w:val="none" w:sz="0" w:space="0" w:color="auto" w:frame="1"/>
                <w:shd w:val="clear" w:color="auto" w:fill="FDFEFD"/>
              </w:rPr>
              <w:t>50110000-9</w:t>
            </w:r>
            <w:r w:rsidRPr="004B1744">
              <w:rPr>
                <w:rFonts w:ascii="Times New Roman" w:hAnsi="Times New Roman" w:cs="Times New Roman"/>
                <w:color w:val="777777"/>
                <w:sz w:val="24"/>
                <w:shd w:val="clear" w:color="auto" w:fill="FDFEFD"/>
              </w:rPr>
              <w:t> - </w:t>
            </w:r>
            <w:r w:rsidRPr="004B1744">
              <w:rPr>
                <w:rFonts w:ascii="Times New Roman" w:hAnsi="Times New Roman" w:cs="Times New Roman"/>
                <w:color w:val="000000"/>
                <w:sz w:val="24"/>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Cs/>
                <w:color w:val="000000"/>
                <w:sz w:val="24"/>
                <w:bdr w:val="none" w:sz="0" w:space="0" w:color="auto" w:frame="1"/>
                <w:shd w:val="clear" w:color="auto" w:fill="FDFEFD"/>
              </w:rPr>
              <w:t xml:space="preserve"> </w:t>
            </w:r>
          </w:p>
          <w:p w14:paraId="341CFF49" w14:textId="286915A9" w:rsidR="005F7C15" w:rsidRPr="004B1744" w:rsidRDefault="005F7C15" w:rsidP="00733BAA">
            <w:pPr>
              <w:rPr>
                <w:rFonts w:ascii="Times New Roman" w:hAnsi="Times New Roman" w:cs="Times New Roman"/>
                <w:sz w:val="24"/>
                <w:szCs w:val="24"/>
              </w:rPr>
            </w:pPr>
          </w:p>
        </w:tc>
      </w:tr>
      <w:tr w:rsidR="00E44575" w14:paraId="61025AC7" w14:textId="77777777">
        <w:trPr>
          <w:trHeight w:val="1119"/>
          <w:jc w:val="center"/>
        </w:trPr>
        <w:tc>
          <w:tcPr>
            <w:tcW w:w="705" w:type="dxa"/>
          </w:tcPr>
          <w:p w14:paraId="0D5DC422" w14:textId="77777777" w:rsidR="00E44575" w:rsidRDefault="00E44575"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13A0BAA" w14:textId="77777777" w:rsidR="00E44575" w:rsidRDefault="00E44575"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49CD60B" w14:textId="77777777" w:rsidR="004B1744" w:rsidRPr="004B1744" w:rsidRDefault="004B1744" w:rsidP="004B1744">
            <w:pPr>
              <w:jc w:val="both"/>
              <w:rPr>
                <w:rFonts w:ascii="Times New Roman" w:hAnsi="Times New Roman" w:cs="Times New Roman"/>
                <w:bCs/>
                <w:sz w:val="24"/>
              </w:rPr>
            </w:pPr>
            <w:r w:rsidRPr="004B1744">
              <w:rPr>
                <w:rFonts w:ascii="Times New Roman" w:hAnsi="Times New Roman" w:cs="Times New Roman"/>
                <w:color w:val="000000"/>
                <w:sz w:val="24"/>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Cs/>
                <w:color w:val="000000"/>
                <w:sz w:val="24"/>
                <w:bdr w:val="none" w:sz="0" w:space="0" w:color="auto" w:frame="1"/>
                <w:shd w:val="clear" w:color="auto" w:fill="FDFEFD"/>
              </w:rPr>
              <w:t xml:space="preserve"> </w:t>
            </w:r>
          </w:p>
          <w:p w14:paraId="10DF490E" w14:textId="428C4FA0" w:rsidR="00E44575" w:rsidRPr="004B1744" w:rsidRDefault="00E44575" w:rsidP="005F2132">
            <w:pPr>
              <w:widowControl w:val="0"/>
              <w:ind w:right="120"/>
              <w:jc w:val="both"/>
              <w:rPr>
                <w:rFonts w:ascii="Times New Roman" w:eastAsia="Times New Roman" w:hAnsi="Times New Roman" w:cs="Times New Roman"/>
                <w:i/>
                <w:color w:val="FF0000"/>
                <w:sz w:val="24"/>
                <w:szCs w:val="24"/>
                <w:highlight w:val="yellow"/>
              </w:rPr>
            </w:pPr>
          </w:p>
        </w:tc>
      </w:tr>
      <w:tr w:rsidR="00E44575" w14:paraId="14318864" w14:textId="77777777" w:rsidTr="00F46EEB">
        <w:trPr>
          <w:trHeight w:val="416"/>
          <w:jc w:val="center"/>
        </w:trPr>
        <w:tc>
          <w:tcPr>
            <w:tcW w:w="705" w:type="dxa"/>
          </w:tcPr>
          <w:p w14:paraId="32616314"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D22C77D" w14:textId="6B4530EB" w:rsidR="003D0066" w:rsidRDefault="00E44575" w:rsidP="003D0066">
            <w:pPr>
              <w:widowControl w:val="0"/>
              <w:rPr>
                <w:rFonts w:ascii="Times New Roman" w:eastAsia="Times New Roman" w:hAnsi="Times New Roman" w:cs="Times New Roman"/>
                <w:color w:val="000000"/>
                <w:sz w:val="24"/>
                <w:szCs w:val="24"/>
              </w:rPr>
            </w:pPr>
            <w:r w:rsidRPr="003D0066">
              <w:rPr>
                <w:rFonts w:ascii="Times New Roman" w:eastAsia="Times New Roman" w:hAnsi="Times New Roman" w:cs="Times New Roman"/>
                <w:color w:val="000000"/>
                <w:sz w:val="24"/>
                <w:szCs w:val="24"/>
              </w:rPr>
              <w:t xml:space="preserve">кількість </w:t>
            </w:r>
            <w:r w:rsidR="008B5104">
              <w:rPr>
                <w:rFonts w:ascii="Times New Roman" w:eastAsia="Times New Roman" w:hAnsi="Times New Roman" w:cs="Times New Roman"/>
                <w:color w:val="000000"/>
                <w:sz w:val="24"/>
                <w:szCs w:val="24"/>
              </w:rPr>
              <w:t>послуг</w:t>
            </w:r>
            <w:r w:rsidRPr="003D0066">
              <w:rPr>
                <w:rFonts w:ascii="Times New Roman" w:eastAsia="Times New Roman" w:hAnsi="Times New Roman" w:cs="Times New Roman"/>
                <w:color w:val="000000"/>
                <w:sz w:val="24"/>
                <w:szCs w:val="24"/>
              </w:rPr>
              <w:t xml:space="preserve"> та місце його поставки </w:t>
            </w:r>
          </w:p>
          <w:p w14:paraId="1A4BDC5B" w14:textId="77777777" w:rsidR="00E44575" w:rsidRDefault="00E44575" w:rsidP="00E44575">
            <w:pPr>
              <w:widowControl w:val="0"/>
              <w:rPr>
                <w:rFonts w:ascii="Times New Roman" w:eastAsia="Times New Roman" w:hAnsi="Times New Roman" w:cs="Times New Roman"/>
                <w:color w:val="000000"/>
                <w:sz w:val="24"/>
                <w:szCs w:val="24"/>
                <w:highlight w:val="yellow"/>
              </w:rPr>
            </w:pPr>
          </w:p>
        </w:tc>
        <w:tc>
          <w:tcPr>
            <w:tcW w:w="6450" w:type="dxa"/>
          </w:tcPr>
          <w:p w14:paraId="6B514FA5" w14:textId="77777777" w:rsidR="00E44575" w:rsidRPr="002E736C" w:rsidRDefault="00E44575" w:rsidP="00E44575">
            <w:pPr>
              <w:widowControl w:val="0"/>
              <w:ind w:right="120"/>
              <w:jc w:val="both"/>
              <w:rPr>
                <w:rFonts w:ascii="Times New Roman" w:eastAsia="Times New Roman" w:hAnsi="Times New Roman" w:cs="Times New Roman"/>
                <w:sz w:val="10"/>
                <w:szCs w:val="10"/>
              </w:rPr>
            </w:pPr>
          </w:p>
          <w:p w14:paraId="711C793E" w14:textId="13951626" w:rsidR="00867756" w:rsidRDefault="00E44575" w:rsidP="00F46EEB">
            <w:pPr>
              <w:widowControl w:val="0"/>
              <w:ind w:right="120"/>
              <w:jc w:val="both"/>
              <w:rPr>
                <w:rFonts w:ascii="Times New Roman" w:eastAsia="Times New Roman" w:hAnsi="Times New Roman" w:cs="Times New Roman"/>
                <w:sz w:val="24"/>
                <w:szCs w:val="24"/>
              </w:rPr>
            </w:pPr>
            <w:r w:rsidRPr="00334C5E">
              <w:rPr>
                <w:rFonts w:ascii="Times New Roman" w:eastAsia="Times New Roman" w:hAnsi="Times New Roman" w:cs="Times New Roman"/>
                <w:color w:val="000000"/>
                <w:sz w:val="24"/>
                <w:szCs w:val="24"/>
              </w:rPr>
              <w:t>Кількість</w:t>
            </w:r>
            <w:r w:rsidR="00F46EEB">
              <w:rPr>
                <w:rFonts w:ascii="Times New Roman" w:eastAsia="Times New Roman" w:hAnsi="Times New Roman" w:cs="Times New Roman"/>
                <w:color w:val="000000"/>
                <w:sz w:val="24"/>
                <w:szCs w:val="24"/>
              </w:rPr>
              <w:t xml:space="preserve"> </w:t>
            </w:r>
            <w:r w:rsidR="004B1744">
              <w:rPr>
                <w:rFonts w:ascii="Times New Roman" w:eastAsia="Times New Roman" w:hAnsi="Times New Roman" w:cs="Times New Roman"/>
                <w:color w:val="000000"/>
                <w:sz w:val="24"/>
                <w:szCs w:val="24"/>
              </w:rPr>
              <w:t>послуг:</w:t>
            </w:r>
            <w:r w:rsidRPr="00334C5E">
              <w:rPr>
                <w:rFonts w:ascii="Times New Roman" w:eastAsia="Times New Roman" w:hAnsi="Times New Roman" w:cs="Times New Roman"/>
                <w:color w:val="000000"/>
                <w:sz w:val="24"/>
                <w:szCs w:val="24"/>
              </w:rPr>
              <w:t xml:space="preserve"> </w:t>
            </w:r>
            <w:r w:rsidR="00462274">
              <w:rPr>
                <w:rFonts w:ascii="Times New Roman" w:eastAsia="Times New Roman" w:hAnsi="Times New Roman" w:cs="Times New Roman"/>
                <w:color w:val="000000"/>
                <w:sz w:val="24"/>
                <w:szCs w:val="24"/>
              </w:rPr>
              <w:t xml:space="preserve">згідно </w:t>
            </w:r>
            <w:r w:rsidR="0002439E" w:rsidRPr="00F550D4">
              <w:rPr>
                <w:rFonts w:ascii="Times New Roman" w:eastAsia="Times New Roman" w:hAnsi="Times New Roman" w:cs="Times New Roman"/>
                <w:color w:val="000000"/>
                <w:sz w:val="24"/>
                <w:szCs w:val="24"/>
              </w:rPr>
              <w:t>додатку №</w:t>
            </w:r>
            <w:r w:rsidR="00F555C1" w:rsidRPr="00F550D4">
              <w:rPr>
                <w:rFonts w:ascii="Times New Roman" w:eastAsia="Times New Roman" w:hAnsi="Times New Roman" w:cs="Times New Roman"/>
                <w:color w:val="000000"/>
                <w:sz w:val="24"/>
                <w:szCs w:val="24"/>
              </w:rPr>
              <w:t>5</w:t>
            </w:r>
            <w:r w:rsidR="0002439E">
              <w:rPr>
                <w:rFonts w:ascii="Times New Roman" w:eastAsia="Times New Roman" w:hAnsi="Times New Roman" w:cs="Times New Roman"/>
                <w:color w:val="000000"/>
                <w:sz w:val="24"/>
                <w:szCs w:val="24"/>
              </w:rPr>
              <w:t xml:space="preserve"> до ТД</w:t>
            </w:r>
            <w:r w:rsidR="00F550D4">
              <w:rPr>
                <w:rFonts w:ascii="Times New Roman" w:eastAsia="Times New Roman" w:hAnsi="Times New Roman" w:cs="Times New Roman"/>
                <w:color w:val="000000"/>
                <w:sz w:val="24"/>
                <w:szCs w:val="24"/>
              </w:rPr>
              <w:t>.</w:t>
            </w:r>
          </w:p>
          <w:p w14:paraId="6C6427F9" w14:textId="4715DA09" w:rsidR="00E44575" w:rsidRDefault="00C66973" w:rsidP="002E736C">
            <w:pPr>
              <w:widowControl w:val="0"/>
              <w:ind w:right="120"/>
              <w:jc w:val="both"/>
              <w:rPr>
                <w:rStyle w:val="af4"/>
                <w:rFonts w:ascii="Times New Roman" w:eastAsia="Times New Roman" w:hAnsi="Times New Roman"/>
                <w:b w:val="0"/>
                <w:bCs w:val="0"/>
                <w:sz w:val="24"/>
                <w:szCs w:val="24"/>
              </w:rPr>
            </w:pPr>
            <w:r w:rsidRPr="0043629E">
              <w:rPr>
                <w:rFonts w:ascii="Times New Roman" w:eastAsia="Times New Roman" w:hAnsi="Times New Roman" w:cs="Times New Roman"/>
                <w:sz w:val="24"/>
                <w:szCs w:val="24"/>
              </w:rPr>
              <w:t xml:space="preserve">Місце поставки: </w:t>
            </w:r>
            <w:r w:rsidR="00294110">
              <w:rPr>
                <w:rStyle w:val="af4"/>
                <w:rFonts w:ascii="Times New Roman" w:eastAsia="Times New Roman" w:hAnsi="Times New Roman"/>
                <w:b w:val="0"/>
                <w:bCs w:val="0"/>
                <w:sz w:val="24"/>
                <w:szCs w:val="24"/>
              </w:rPr>
              <w:t xml:space="preserve">м. </w:t>
            </w:r>
            <w:r w:rsidR="001811CE">
              <w:rPr>
                <w:rStyle w:val="af4"/>
                <w:rFonts w:ascii="Times New Roman" w:eastAsia="Times New Roman" w:hAnsi="Times New Roman"/>
                <w:b w:val="0"/>
                <w:bCs w:val="0"/>
                <w:sz w:val="24"/>
                <w:szCs w:val="24"/>
              </w:rPr>
              <w:t>Чернівці</w:t>
            </w:r>
            <w:r w:rsidR="00294110">
              <w:rPr>
                <w:rStyle w:val="af4"/>
                <w:rFonts w:ascii="Times New Roman" w:eastAsia="Times New Roman" w:hAnsi="Times New Roman"/>
                <w:b w:val="0"/>
                <w:bCs w:val="0"/>
                <w:sz w:val="24"/>
                <w:szCs w:val="24"/>
              </w:rPr>
              <w:t xml:space="preserve">, вул. </w:t>
            </w:r>
            <w:r w:rsidR="001811CE">
              <w:rPr>
                <w:rStyle w:val="af4"/>
                <w:rFonts w:ascii="Times New Roman" w:eastAsia="Times New Roman" w:hAnsi="Times New Roman"/>
                <w:b w:val="0"/>
                <w:bCs w:val="0"/>
                <w:sz w:val="24"/>
                <w:szCs w:val="24"/>
              </w:rPr>
              <w:t>Устима Кармелюка,9</w:t>
            </w:r>
          </w:p>
          <w:p w14:paraId="595E5D63" w14:textId="77777777" w:rsidR="00867756" w:rsidRPr="00C66973" w:rsidRDefault="00867756" w:rsidP="002E736C">
            <w:pPr>
              <w:widowControl w:val="0"/>
              <w:ind w:right="120"/>
              <w:jc w:val="both"/>
              <w:rPr>
                <w:rFonts w:ascii="Times New Roman" w:eastAsia="Times New Roman" w:hAnsi="Times New Roman" w:cs="Times New Roman"/>
                <w:sz w:val="24"/>
                <w:szCs w:val="24"/>
              </w:rPr>
            </w:pPr>
          </w:p>
        </w:tc>
      </w:tr>
      <w:tr w:rsidR="00E44575" w14:paraId="37C1CDA1" w14:textId="77777777">
        <w:trPr>
          <w:trHeight w:val="645"/>
          <w:jc w:val="center"/>
        </w:trPr>
        <w:tc>
          <w:tcPr>
            <w:tcW w:w="705" w:type="dxa"/>
          </w:tcPr>
          <w:p w14:paraId="4B4A2D9C"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7C485D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950B1CC" w14:textId="728343E1" w:rsidR="00E44575" w:rsidRPr="00F555C1" w:rsidRDefault="00B2691C" w:rsidP="00F70405">
            <w:pPr>
              <w:widowControl w:val="0"/>
              <w:rPr>
                <w:rFonts w:ascii="Times New Roman" w:eastAsia="Times New Roman" w:hAnsi="Times New Roman" w:cs="Times New Roman"/>
                <w:sz w:val="24"/>
                <w:szCs w:val="24"/>
              </w:rPr>
            </w:pPr>
            <w:r>
              <w:rPr>
                <w:rFonts w:ascii="Times New Roman" w:hAnsi="Times New Roman" w:cs="Times New Roman"/>
                <w:spacing w:val="1"/>
                <w:sz w:val="24"/>
                <w:szCs w:val="24"/>
              </w:rPr>
              <w:t>до 01.0</w:t>
            </w:r>
            <w:r w:rsidR="00F70405">
              <w:rPr>
                <w:rFonts w:ascii="Times New Roman" w:hAnsi="Times New Roman" w:cs="Times New Roman"/>
                <w:spacing w:val="1"/>
                <w:sz w:val="24"/>
                <w:szCs w:val="24"/>
              </w:rPr>
              <w:t>9</w:t>
            </w:r>
            <w:r>
              <w:rPr>
                <w:rFonts w:ascii="Times New Roman" w:hAnsi="Times New Roman" w:cs="Times New Roman"/>
                <w:spacing w:val="1"/>
                <w:sz w:val="24"/>
                <w:szCs w:val="24"/>
              </w:rPr>
              <w:t>.</w:t>
            </w:r>
            <w:r w:rsidR="00F550D4">
              <w:rPr>
                <w:rFonts w:ascii="Times New Roman" w:hAnsi="Times New Roman" w:cs="Times New Roman"/>
                <w:spacing w:val="1"/>
                <w:sz w:val="24"/>
                <w:szCs w:val="24"/>
              </w:rPr>
              <w:t>2024 року</w:t>
            </w:r>
          </w:p>
        </w:tc>
      </w:tr>
      <w:tr w:rsidR="00643C4F" w14:paraId="1C2E43EE" w14:textId="77777777" w:rsidTr="00500361">
        <w:trPr>
          <w:trHeight w:val="406"/>
          <w:jc w:val="center"/>
        </w:trPr>
        <w:tc>
          <w:tcPr>
            <w:tcW w:w="705" w:type="dxa"/>
          </w:tcPr>
          <w:p w14:paraId="20FA7042" w14:textId="77777777" w:rsidR="00643C4F" w:rsidRDefault="00643C4F"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42B1547D" w14:textId="77777777" w:rsidR="00643C4F" w:rsidRDefault="00643C4F"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26131268" w14:textId="3021A9C4" w:rsidR="005F2132" w:rsidRDefault="00E61D85" w:rsidP="0051088C">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418 000</w:t>
            </w:r>
            <w:r w:rsidR="001811CE" w:rsidRPr="00D26E17">
              <w:rPr>
                <w:rFonts w:ascii="Times New Roman" w:hAnsi="Times New Roman" w:cs="Times New Roman"/>
                <w:color w:val="000000"/>
                <w:sz w:val="24"/>
                <w:szCs w:val="24"/>
              </w:rPr>
              <w:t xml:space="preserve">,00 </w:t>
            </w:r>
            <w:r w:rsidR="00643C4F" w:rsidRPr="00D26E17">
              <w:rPr>
                <w:rFonts w:ascii="Times New Roman" w:eastAsia="Times New Roman" w:hAnsi="Times New Roman" w:cs="Times New Roman"/>
                <w:sz w:val="24"/>
                <w:szCs w:val="24"/>
              </w:rPr>
              <w:t>грн. (</w:t>
            </w:r>
            <w:r>
              <w:rPr>
                <w:rFonts w:ascii="Times New Roman" w:eastAsia="Times New Roman" w:hAnsi="Times New Roman" w:cs="Times New Roman"/>
                <w:sz w:val="24"/>
                <w:szCs w:val="24"/>
              </w:rPr>
              <w:t xml:space="preserve">чотириста вісімнадцять </w:t>
            </w:r>
            <w:r w:rsidR="008B5104">
              <w:rPr>
                <w:rFonts w:ascii="Times New Roman" w:eastAsia="Times New Roman" w:hAnsi="Times New Roman" w:cs="Times New Roman"/>
                <w:sz w:val="24"/>
                <w:szCs w:val="24"/>
              </w:rPr>
              <w:t>тисяч гривень</w:t>
            </w:r>
            <w:r w:rsidR="00905827" w:rsidRPr="00D26E17">
              <w:rPr>
                <w:rFonts w:ascii="Times New Roman" w:eastAsia="Times New Roman" w:hAnsi="Times New Roman" w:cs="Times New Roman"/>
                <w:sz w:val="24"/>
                <w:szCs w:val="24"/>
              </w:rPr>
              <w:t xml:space="preserve"> 00 копійок</w:t>
            </w:r>
            <w:r w:rsidR="00BA2621" w:rsidRPr="00D26E17">
              <w:rPr>
                <w:rFonts w:ascii="Times New Roman" w:eastAsia="Times New Roman" w:hAnsi="Times New Roman" w:cs="Times New Roman"/>
                <w:sz w:val="24"/>
                <w:szCs w:val="24"/>
              </w:rPr>
              <w:t xml:space="preserve">) </w:t>
            </w:r>
            <w:r w:rsidR="001811CE" w:rsidRPr="00D26E17">
              <w:rPr>
                <w:rFonts w:ascii="Times New Roman" w:eastAsia="Times New Roman" w:hAnsi="Times New Roman" w:cs="Times New Roman"/>
                <w:sz w:val="24"/>
                <w:szCs w:val="24"/>
              </w:rPr>
              <w:t>з ПДВ.</w:t>
            </w:r>
          </w:p>
          <w:p w14:paraId="28032850" w14:textId="6231B752" w:rsidR="008B5104" w:rsidRPr="00D26E17" w:rsidRDefault="008B5104" w:rsidP="0051088C">
            <w:pPr>
              <w:widowControl w:val="0"/>
              <w:jc w:val="both"/>
              <w:rPr>
                <w:rFonts w:ascii="Times New Roman" w:eastAsia="Times New Roman" w:hAnsi="Times New Roman" w:cs="Times New Roman"/>
                <w:sz w:val="24"/>
                <w:szCs w:val="24"/>
              </w:rPr>
            </w:pPr>
            <w:r w:rsidRPr="00734C3F">
              <w:rPr>
                <w:rFonts w:ascii="Times New Roman" w:hAnsi="Times New Roman"/>
                <w:b/>
                <w:color w:val="FF0000"/>
                <w:shd w:val="solid" w:color="FFFFFF" w:fill="FFFFFF"/>
                <w:lang w:eastAsia="en-US"/>
              </w:rPr>
              <w:t xml:space="preserve">Замовник не приймає до розгляду тендерних пропозицій, ціна </w:t>
            </w:r>
            <w:r w:rsidRPr="00734C3F">
              <w:rPr>
                <w:rFonts w:ascii="Times New Roman" w:hAnsi="Times New Roman"/>
                <w:b/>
                <w:color w:val="FF0000"/>
                <w:shd w:val="solid" w:color="FFFFFF" w:fill="FFFFFF"/>
                <w:lang w:eastAsia="en-US"/>
              </w:rPr>
              <w:lastRenderedPageBreak/>
              <w:t>яких є вищою, ніж очікувана вартість предмета закупівлі, визначена замовником в оголошенні про проведення відкритих торгів.</w:t>
            </w:r>
          </w:p>
        </w:tc>
      </w:tr>
      <w:tr w:rsidR="00E44575" w14:paraId="708FDD72" w14:textId="77777777">
        <w:trPr>
          <w:trHeight w:val="841"/>
          <w:jc w:val="center"/>
        </w:trPr>
        <w:tc>
          <w:tcPr>
            <w:tcW w:w="705" w:type="dxa"/>
          </w:tcPr>
          <w:p w14:paraId="35F0C426"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0A1B29B"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64DC51F"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w:t>
            </w:r>
            <w:r w:rsidR="004A12BE">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закупівель на рівних умовах.</w:t>
            </w:r>
          </w:p>
        </w:tc>
      </w:tr>
      <w:tr w:rsidR="00E44575" w14:paraId="58800843" w14:textId="77777777">
        <w:trPr>
          <w:trHeight w:val="1119"/>
          <w:jc w:val="center"/>
        </w:trPr>
        <w:tc>
          <w:tcPr>
            <w:tcW w:w="705" w:type="dxa"/>
          </w:tcPr>
          <w:p w14:paraId="5A2F5E8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64AC559"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D81D2C7"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4A12BE">
              <w:rPr>
                <w:rFonts w:ascii="Times New Roman" w:eastAsia="Times New Roman" w:hAnsi="Times New Roman" w:cs="Times New Roman"/>
                <w:bCs/>
                <w:iCs/>
                <w:sz w:val="24"/>
                <w:szCs w:val="24"/>
              </w:rPr>
              <w:t>У разі якщо учасником процедури закупівлі є нерезидент,</w:t>
            </w:r>
            <w:r w:rsidRPr="004A12BE">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4575" w14:paraId="207BA845" w14:textId="77777777">
        <w:trPr>
          <w:trHeight w:val="1119"/>
          <w:jc w:val="center"/>
        </w:trPr>
        <w:tc>
          <w:tcPr>
            <w:tcW w:w="705" w:type="dxa"/>
          </w:tcPr>
          <w:p w14:paraId="42C9E8B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F2011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D216B56"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1F85C1"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25B09D8"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9556F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355397" w14:textId="77777777" w:rsidR="00E44575" w:rsidRDefault="00E44575" w:rsidP="00E445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D47AE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37AFE5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D3F" w14:paraId="424F5286" w14:textId="77777777">
        <w:trPr>
          <w:trHeight w:val="1119"/>
          <w:jc w:val="center"/>
        </w:trPr>
        <w:tc>
          <w:tcPr>
            <w:tcW w:w="705" w:type="dxa"/>
          </w:tcPr>
          <w:p w14:paraId="1246FD3C" w14:textId="512AE650" w:rsidR="00000D3F" w:rsidRPr="00000D3F" w:rsidRDefault="00000D3F" w:rsidP="00E4457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8</w:t>
            </w:r>
          </w:p>
        </w:tc>
        <w:tc>
          <w:tcPr>
            <w:tcW w:w="2805" w:type="dxa"/>
          </w:tcPr>
          <w:p w14:paraId="486D9B2C" w14:textId="781DB166" w:rsidR="00000D3F" w:rsidRDefault="00000D3F" w:rsidP="00E44575">
            <w:pPr>
              <w:widowControl w:val="0"/>
              <w:rPr>
                <w:rFonts w:ascii="Times New Roman" w:eastAsia="Times New Roman" w:hAnsi="Times New Roman" w:cs="Times New Roman"/>
                <w:b/>
                <w:color w:val="000000"/>
                <w:sz w:val="24"/>
                <w:szCs w:val="24"/>
              </w:rPr>
            </w:pPr>
            <w:r w:rsidRPr="00EC7217">
              <w:rPr>
                <w:rFonts w:ascii="Times New Roman" w:eastAsia="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2FE6BF8D" w14:textId="07338EF1" w:rsidR="00000D3F" w:rsidRDefault="00000D3F" w:rsidP="00E44575">
            <w:pPr>
              <w:widowControl w:val="0"/>
              <w:jc w:val="both"/>
              <w:rPr>
                <w:rFonts w:ascii="Times New Roman" w:eastAsia="Times New Roman" w:hAnsi="Times New Roman" w:cs="Times New Roman"/>
                <w:color w:val="000000"/>
                <w:sz w:val="24"/>
                <w:szCs w:val="24"/>
              </w:rPr>
            </w:pPr>
            <w:r w:rsidRPr="00055475">
              <w:rPr>
                <w:rFonts w:ascii="Times New Roman" w:eastAsia="Times New Roman" w:hAnsi="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44575" w14:paraId="05C725E2" w14:textId="77777777">
        <w:trPr>
          <w:trHeight w:val="501"/>
          <w:jc w:val="center"/>
        </w:trPr>
        <w:tc>
          <w:tcPr>
            <w:tcW w:w="9960" w:type="dxa"/>
            <w:gridSpan w:val="3"/>
            <w:vAlign w:val="center"/>
          </w:tcPr>
          <w:p w14:paraId="42F32B0B"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4575" w14:paraId="26CC1A02" w14:textId="77777777">
        <w:trPr>
          <w:trHeight w:val="1975"/>
          <w:jc w:val="center"/>
        </w:trPr>
        <w:tc>
          <w:tcPr>
            <w:tcW w:w="705" w:type="dxa"/>
          </w:tcPr>
          <w:p w14:paraId="4404FD42"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E74A29F" w14:textId="77777777" w:rsidR="00E44575" w:rsidRDefault="00E44575" w:rsidP="00E445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8B3DBC" w14:textId="19A2AA85" w:rsidR="00E44575" w:rsidRPr="00C61A2C" w:rsidRDefault="00C61A2C" w:rsidP="00E44575">
            <w:pPr>
              <w:widowControl w:val="0"/>
              <w:jc w:val="both"/>
              <w:rPr>
                <w:rFonts w:ascii="Times New Roman" w:eastAsia="Times New Roman" w:hAnsi="Times New Roman" w:cs="Times New Roman"/>
                <w:i/>
                <w:sz w:val="24"/>
                <w:szCs w:val="24"/>
              </w:rPr>
            </w:pPr>
            <w:r w:rsidRPr="00C61A2C">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w:t>
            </w:r>
            <w:r w:rsidRPr="00C61A2C">
              <w:rPr>
                <w:rFonts w:ascii="Times New Roman" w:hAnsi="Times New Roman" w:cs="Times New Roman"/>
                <w:sz w:val="24"/>
                <w:szCs w:val="24"/>
              </w:rPr>
              <w:lastRenderedPageBreak/>
              <w:t>розміщуються в електронній системі закупівель протягом одного дня з дати прийняття рішення про їх внесення. 7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44575" w14:paraId="556EE2A0" w14:textId="77777777" w:rsidTr="003B71A3">
        <w:trPr>
          <w:trHeight w:val="699"/>
          <w:jc w:val="center"/>
        </w:trPr>
        <w:tc>
          <w:tcPr>
            <w:tcW w:w="705" w:type="dxa"/>
          </w:tcPr>
          <w:p w14:paraId="7F0E87D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7EC12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8C6262D" w14:textId="77777777" w:rsidR="00E44575" w:rsidRDefault="00E44575" w:rsidP="00E4457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12BE">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B38129"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12BE">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4575" w14:paraId="00AAED6E" w14:textId="77777777">
        <w:trPr>
          <w:trHeight w:val="480"/>
          <w:jc w:val="center"/>
        </w:trPr>
        <w:tc>
          <w:tcPr>
            <w:tcW w:w="9960" w:type="dxa"/>
            <w:gridSpan w:val="3"/>
            <w:vAlign w:val="center"/>
          </w:tcPr>
          <w:p w14:paraId="19F90113"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44575" w14:paraId="26FCFCFE" w14:textId="77777777" w:rsidTr="004A12BE">
        <w:trPr>
          <w:trHeight w:val="841"/>
          <w:jc w:val="center"/>
        </w:trPr>
        <w:tc>
          <w:tcPr>
            <w:tcW w:w="705" w:type="dxa"/>
          </w:tcPr>
          <w:p w14:paraId="386338ED"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18BBD21"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8E388E8"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A12B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C081807"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sidRPr="004A12B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A12BE">
                <w:rPr>
                  <w:rFonts w:ascii="Times New Roman" w:eastAsia="Times New Roman" w:hAnsi="Times New Roman" w:cs="Times New Roman"/>
                  <w:sz w:val="24"/>
                  <w:szCs w:val="24"/>
                  <w:highlight w:val="white"/>
                </w:rPr>
                <w:t>пункті 47</w:t>
              </w:r>
            </w:hyperlink>
            <w:r w:rsidRPr="004A12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8EA62C"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9D9D4" w14:textId="7A6ADF1D" w:rsidR="00E44575" w:rsidRPr="004A12BE"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lastRenderedPageBreak/>
              <w:t>інформацією щодо відсутності підстав, установлених в пункт</w:t>
            </w:r>
            <w:r w:rsidRPr="004A12BE">
              <w:rPr>
                <w:rFonts w:ascii="Times New Roman" w:eastAsia="Times New Roman" w:hAnsi="Times New Roman" w:cs="Times New Roman"/>
                <w:sz w:val="24"/>
                <w:szCs w:val="24"/>
                <w:highlight w:val="white"/>
              </w:rPr>
              <w:t xml:space="preserve">і 47 Особливостей, – </w:t>
            </w:r>
            <w:r w:rsidRPr="004A12BE">
              <w:rPr>
                <w:rFonts w:ascii="Times New Roman" w:eastAsia="Times New Roman" w:hAnsi="Times New Roman" w:cs="Times New Roman"/>
                <w:b/>
                <w:i/>
                <w:sz w:val="24"/>
                <w:szCs w:val="24"/>
                <w:highlight w:val="white"/>
              </w:rPr>
              <w:t>згідно з Додатком</w:t>
            </w:r>
            <w:r w:rsidR="00D26E17">
              <w:rPr>
                <w:rFonts w:ascii="Times New Roman" w:eastAsia="Times New Roman" w:hAnsi="Times New Roman" w:cs="Times New Roman"/>
                <w:b/>
                <w:i/>
                <w:sz w:val="24"/>
                <w:szCs w:val="24"/>
                <w:highlight w:val="white"/>
              </w:rPr>
              <w:t xml:space="preserve"> 4</w:t>
            </w:r>
            <w:r w:rsidRPr="004A12BE">
              <w:rPr>
                <w:rFonts w:ascii="Times New Roman" w:eastAsia="Times New Roman" w:hAnsi="Times New Roman" w:cs="Times New Roman"/>
                <w:sz w:val="24"/>
                <w:szCs w:val="24"/>
                <w:highlight w:val="white"/>
              </w:rPr>
              <w:t xml:space="preserve"> до цієї тендерної документації;</w:t>
            </w:r>
          </w:p>
          <w:p w14:paraId="0776469A" w14:textId="167DCF1B"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як учасника процедури закупівлі</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12BE">
              <w:rPr>
                <w:rFonts w:ascii="Times New Roman" w:eastAsia="Times New Roman" w:hAnsi="Times New Roman" w:cs="Times New Roman"/>
                <w:sz w:val="24"/>
                <w:szCs w:val="24"/>
                <w:highlight w:val="white"/>
              </w:rPr>
              <w:t xml:space="preserve">визначеним </w:t>
            </w:r>
            <w:hyperlink r:id="rId13" w:anchor="n159">
              <w:r w:rsidRPr="004A12BE">
                <w:rPr>
                  <w:rFonts w:ascii="Times New Roman" w:eastAsia="Times New Roman" w:hAnsi="Times New Roman" w:cs="Times New Roman"/>
                  <w:sz w:val="24"/>
                  <w:szCs w:val="24"/>
                  <w:highlight w:val="white"/>
                </w:rPr>
                <w:t>47</w:t>
              </w:r>
            </w:hyperlink>
            <w:r w:rsidRPr="004A12BE">
              <w:rPr>
                <w:rFonts w:ascii="Times New Roman" w:eastAsia="Times New Roman" w:hAnsi="Times New Roman" w:cs="Times New Roman"/>
                <w:sz w:val="24"/>
                <w:szCs w:val="24"/>
                <w:highlight w:val="white"/>
              </w:rPr>
              <w:t xml:space="preserve">  </w:t>
            </w:r>
            <w:r w:rsidRPr="004A12BE">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Додатком 1</w:t>
            </w:r>
            <w:r w:rsidR="00D26E17">
              <w:rPr>
                <w:rFonts w:ascii="Times New Roman" w:eastAsia="Times New Roman" w:hAnsi="Times New Roman" w:cs="Times New Roman"/>
                <w:b/>
                <w:i/>
                <w:sz w:val="24"/>
                <w:szCs w:val="24"/>
              </w:rPr>
              <w:t xml:space="preserve"> та 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F7F3857" w14:textId="5AD77786" w:rsidR="00E44575"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12BE">
              <w:rPr>
                <w:rFonts w:ascii="Times New Roman" w:eastAsia="Times New Roman" w:hAnsi="Times New Roman" w:cs="Times New Roman"/>
                <w:i/>
                <w:sz w:val="24"/>
                <w:szCs w:val="24"/>
              </w:rPr>
              <w:t xml:space="preserve">(у разі встановлення </w:t>
            </w:r>
            <w:r w:rsidR="004A12BE" w:rsidRPr="004A12BE">
              <w:rPr>
                <w:rFonts w:ascii="Times New Roman" w:eastAsia="Times New Roman" w:hAnsi="Times New Roman" w:cs="Times New Roman"/>
                <w:i/>
                <w:sz w:val="24"/>
                <w:szCs w:val="24"/>
              </w:rPr>
              <w:t xml:space="preserve">замовником </w:t>
            </w:r>
            <w:r w:rsidRPr="004A12BE">
              <w:rPr>
                <w:rFonts w:ascii="Times New Roman" w:eastAsia="Times New Roman" w:hAnsi="Times New Roman" w:cs="Times New Roman"/>
                <w:i/>
                <w:sz w:val="24"/>
                <w:szCs w:val="24"/>
              </w:rPr>
              <w:t xml:space="preserve">даної вимоги в Додатку </w:t>
            </w:r>
            <w:r w:rsidR="00D26E17">
              <w:rPr>
                <w:rFonts w:ascii="Times New Roman" w:eastAsia="Times New Roman" w:hAnsi="Times New Roman" w:cs="Times New Roman"/>
                <w:i/>
                <w:sz w:val="24"/>
                <w:szCs w:val="24"/>
              </w:rPr>
              <w:t>5</w:t>
            </w:r>
            <w:r w:rsidRPr="004A12BE">
              <w:rPr>
                <w:rFonts w:ascii="Times New Roman" w:eastAsia="Times New Roman" w:hAnsi="Times New Roman" w:cs="Times New Roman"/>
                <w:i/>
                <w:sz w:val="24"/>
                <w:szCs w:val="24"/>
              </w:rPr>
              <w:t>),</w:t>
            </w:r>
            <w:r w:rsidRPr="004A12BE">
              <w:rPr>
                <w:rFonts w:ascii="Times New Roman" w:eastAsia="Times New Roman" w:hAnsi="Times New Roman" w:cs="Times New Roman"/>
                <w:sz w:val="24"/>
                <w:szCs w:val="24"/>
              </w:rPr>
              <w:t xml:space="preserve"> — </w:t>
            </w:r>
            <w:r w:rsidRPr="004A12BE">
              <w:rPr>
                <w:rFonts w:ascii="Times New Roman" w:eastAsia="Times New Roman" w:hAnsi="Times New Roman" w:cs="Times New Roman"/>
                <w:b/>
                <w:i/>
                <w:sz w:val="24"/>
                <w:szCs w:val="24"/>
              </w:rPr>
              <w:t xml:space="preserve">згідно з Додатком </w:t>
            </w:r>
            <w:r w:rsidR="00D26E17">
              <w:rPr>
                <w:rFonts w:ascii="Times New Roman" w:eastAsia="Times New Roman" w:hAnsi="Times New Roman" w:cs="Times New Roman"/>
                <w:b/>
                <w:i/>
                <w:sz w:val="24"/>
                <w:szCs w:val="24"/>
              </w:rPr>
              <w:t>5</w:t>
            </w:r>
            <w:r w:rsidRPr="004A12BE">
              <w:rPr>
                <w:rFonts w:ascii="Times New Roman" w:eastAsia="Times New Roman" w:hAnsi="Times New Roman" w:cs="Times New Roman"/>
                <w:sz w:val="24"/>
                <w:szCs w:val="24"/>
              </w:rPr>
              <w:t xml:space="preserve"> до тендерної документації;</w:t>
            </w:r>
          </w:p>
          <w:p w14:paraId="6D4093F6" w14:textId="79549624" w:rsidR="00747894" w:rsidRDefault="00000D3F" w:rsidP="00981EAA">
            <w:pPr>
              <w:pStyle w:val="a6"/>
              <w:numPr>
                <w:ilvl w:val="0"/>
                <w:numId w:val="1"/>
              </w:numPr>
              <w:spacing w:after="160" w:line="259" w:lineRule="auto"/>
              <w:jc w:val="both"/>
              <w:rPr>
                <w:rFonts w:ascii="Times New Roman" w:eastAsia="Times New Roman" w:hAnsi="Times New Roman" w:cs="Times New Roman"/>
                <w:sz w:val="24"/>
                <w:szCs w:val="24"/>
              </w:rPr>
            </w:pPr>
            <w:r w:rsidRPr="00000D3F">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0D3F">
              <w:rPr>
                <w:rFonts w:ascii="Times New Roman" w:eastAsia="Times New Roman" w:hAnsi="Times New Roman" w:cs="Times New Roman"/>
                <w:b/>
                <w:bCs/>
                <w:i/>
                <w:iCs/>
                <w:sz w:val="24"/>
                <w:szCs w:val="24"/>
              </w:rPr>
              <w:t>Додатк</w:t>
            </w:r>
            <w:r w:rsidR="00F550D4">
              <w:rPr>
                <w:rFonts w:ascii="Times New Roman" w:eastAsia="Times New Roman" w:hAnsi="Times New Roman" w:cs="Times New Roman"/>
                <w:b/>
                <w:bCs/>
                <w:i/>
                <w:iCs/>
                <w:sz w:val="24"/>
                <w:szCs w:val="24"/>
              </w:rPr>
              <w:t>ах</w:t>
            </w:r>
            <w:r w:rsidRPr="00000D3F">
              <w:rPr>
                <w:rFonts w:ascii="Times New Roman" w:eastAsia="Times New Roman" w:hAnsi="Times New Roman" w:cs="Times New Roman"/>
                <w:b/>
                <w:bCs/>
                <w:i/>
                <w:iCs/>
                <w:sz w:val="24"/>
                <w:szCs w:val="24"/>
              </w:rPr>
              <w:t xml:space="preserve"> </w:t>
            </w:r>
            <w:r w:rsidR="00D26E17">
              <w:rPr>
                <w:rFonts w:ascii="Times New Roman" w:eastAsia="Times New Roman" w:hAnsi="Times New Roman" w:cs="Times New Roman"/>
                <w:b/>
                <w:bCs/>
                <w:i/>
                <w:iCs/>
                <w:sz w:val="24"/>
                <w:szCs w:val="24"/>
              </w:rPr>
              <w:t>5</w:t>
            </w:r>
            <w:r w:rsidR="00F550D4">
              <w:rPr>
                <w:rFonts w:ascii="Times New Roman" w:eastAsia="Times New Roman" w:hAnsi="Times New Roman" w:cs="Times New Roman"/>
                <w:b/>
                <w:bCs/>
                <w:i/>
                <w:iCs/>
                <w:sz w:val="24"/>
                <w:szCs w:val="24"/>
              </w:rPr>
              <w:t xml:space="preserve"> та 8</w:t>
            </w:r>
            <w:r w:rsidRPr="00000D3F">
              <w:rPr>
                <w:rFonts w:ascii="Times New Roman" w:eastAsia="Times New Roman" w:hAnsi="Times New Roman" w:cs="Times New Roman"/>
                <w:sz w:val="24"/>
                <w:szCs w:val="24"/>
              </w:rPr>
              <w:t xml:space="preserve"> до тендерної документації;</w:t>
            </w:r>
          </w:p>
          <w:p w14:paraId="4948109D" w14:textId="7B059A7C" w:rsidR="00747894" w:rsidRDefault="002971F3"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 xml:space="preserve">заповнену форму «Тендерна пропозиція» згідно з </w:t>
            </w:r>
            <w:r w:rsidRPr="00747894">
              <w:rPr>
                <w:rFonts w:ascii="Times New Roman" w:eastAsia="Times New Roman" w:hAnsi="Times New Roman" w:cs="Times New Roman"/>
                <w:b/>
                <w:bCs/>
                <w:i/>
                <w:iCs/>
                <w:sz w:val="24"/>
                <w:szCs w:val="24"/>
              </w:rPr>
              <w:t>Додатком</w:t>
            </w:r>
            <w:r w:rsidR="00D26E17">
              <w:rPr>
                <w:rFonts w:ascii="Times New Roman" w:eastAsia="Times New Roman" w:hAnsi="Times New Roman" w:cs="Times New Roman"/>
                <w:b/>
                <w:bCs/>
                <w:i/>
                <w:iCs/>
                <w:sz w:val="24"/>
                <w:szCs w:val="24"/>
              </w:rPr>
              <w:t xml:space="preserve"> 2</w:t>
            </w:r>
            <w:r w:rsidRPr="00747894">
              <w:rPr>
                <w:rFonts w:ascii="Times New Roman" w:eastAsia="Times New Roman" w:hAnsi="Times New Roman" w:cs="Times New Roman"/>
                <w:sz w:val="24"/>
                <w:szCs w:val="24"/>
              </w:rPr>
              <w:t xml:space="preserve"> до тендерної документації;</w:t>
            </w:r>
          </w:p>
          <w:p w14:paraId="087EEA54" w14:textId="03F76A0D" w:rsidR="0002439E" w:rsidRDefault="0002439E" w:rsidP="00981EAA">
            <w:pPr>
              <w:pStyle w:val="a6"/>
              <w:numPr>
                <w:ilvl w:val="0"/>
                <w:numId w:val="1"/>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згідно </w:t>
            </w:r>
            <w:r w:rsidRPr="003A2F6F">
              <w:rPr>
                <w:rFonts w:ascii="Times New Roman" w:eastAsia="Times New Roman" w:hAnsi="Times New Roman" w:cs="Times New Roman"/>
                <w:b/>
                <w:i/>
                <w:sz w:val="24"/>
                <w:szCs w:val="24"/>
              </w:rPr>
              <w:t>додатків 6,7</w:t>
            </w:r>
            <w:r w:rsidR="00E31E46" w:rsidRPr="003A2F6F">
              <w:rPr>
                <w:rFonts w:ascii="Times New Roman" w:eastAsia="Times New Roman" w:hAnsi="Times New Roman" w:cs="Times New Roman"/>
                <w:b/>
                <w:i/>
                <w:sz w:val="24"/>
                <w:szCs w:val="24"/>
              </w:rPr>
              <w:t>,8</w:t>
            </w:r>
            <w:r>
              <w:rPr>
                <w:rFonts w:ascii="Times New Roman" w:eastAsia="Times New Roman" w:hAnsi="Times New Roman" w:cs="Times New Roman"/>
                <w:sz w:val="24"/>
                <w:szCs w:val="24"/>
              </w:rPr>
              <w:t xml:space="preserve"> до ТД;</w:t>
            </w:r>
          </w:p>
          <w:p w14:paraId="7F745C67" w14:textId="17F26637" w:rsidR="00E44575" w:rsidRPr="00747894" w:rsidRDefault="00E44575"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09DE9E"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BAE2F5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45ACB35" w14:textId="77777777" w:rsidR="00E44575" w:rsidRPr="004A12BE" w:rsidRDefault="00E44575" w:rsidP="00E44575">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A12BE">
              <w:rPr>
                <w:rFonts w:ascii="Times New Roman" w:eastAsia="Times New Roman" w:hAnsi="Times New Roman" w:cs="Times New Roman"/>
                <w:bCs/>
                <w:sz w:val="24"/>
                <w:szCs w:val="24"/>
                <w:highlight w:val="white"/>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A32AFB5" w14:textId="77777777" w:rsidR="00E44575" w:rsidRPr="004A12BE" w:rsidRDefault="00E44575" w:rsidP="00E44575">
            <w:pPr>
              <w:widowControl w:val="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8B8B8B" w14:textId="77777777" w:rsidR="00E44575" w:rsidRDefault="00E44575" w:rsidP="00E445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7536B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C05DB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D957BB"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F0777C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8AD4C7"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1194DC"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E88891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700615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A4327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A308E2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3C9DA8A"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D1A37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9FDE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0F4F2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5D68A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3EF4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7F949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74533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A9A0E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8E86A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D15CB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DE7EF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BABE0D"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219C22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3A2C50"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FC299E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7963C0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88F3F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03A3EB"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4B444C3" w14:textId="77777777" w:rsidR="00E44575" w:rsidRDefault="00E44575" w:rsidP="00E4457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BED73C" w14:textId="77777777" w:rsidR="00E44575" w:rsidRPr="004A12BE" w:rsidRDefault="00E44575" w:rsidP="004A12BE">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УВАГА!!!</w:t>
            </w:r>
            <w:bookmarkStart w:id="1" w:name="_heading=h.3znysh7" w:colFirst="0" w:colLast="0"/>
            <w:bookmarkEnd w:id="1"/>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E54164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1AE86B68"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w:t>
            </w:r>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електронним підписом (КЕП)/удосконаленим електронним підпи</w:t>
            </w:r>
            <w:r w:rsidRPr="004A12BE">
              <w:rPr>
                <w:rFonts w:ascii="Times New Roman" w:eastAsia="Times New Roman" w:hAnsi="Times New Roman" w:cs="Times New Roman"/>
                <w:bCs/>
                <w:sz w:val="24"/>
                <w:szCs w:val="24"/>
              </w:rPr>
              <w:t>сом (УЕП)</w:t>
            </w:r>
            <w:r w:rsidRPr="004A12BE">
              <w:rPr>
                <w:rFonts w:ascii="Times New Roman" w:eastAsia="Times New Roman" w:hAnsi="Times New Roman" w:cs="Times New Roman"/>
                <w:bCs/>
                <w:color w:val="000000"/>
                <w:sz w:val="24"/>
                <w:szCs w:val="24"/>
              </w:rPr>
              <w:t>;</w:t>
            </w:r>
          </w:p>
          <w:p w14:paraId="616D29A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E4DB31"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Винятки:</w:t>
            </w:r>
          </w:p>
          <w:p w14:paraId="6DB9BE9D"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D288BF" w14:textId="77777777" w:rsidR="00E44575" w:rsidRPr="004A12BE" w:rsidRDefault="00E44575" w:rsidP="00E44575">
            <w:pPr>
              <w:widowControl w:val="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D4B6AA" w14:textId="77777777" w:rsidR="00E44575" w:rsidRPr="004A12BE" w:rsidRDefault="00E44575" w:rsidP="00E44575">
            <w:pPr>
              <w:widowControl w:val="0"/>
              <w:ind w:left="40" w:hanging="2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12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708933" w14:textId="77777777" w:rsidR="00E44575" w:rsidRPr="004A12BE" w:rsidRDefault="00E44575" w:rsidP="00E44575">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4A12BE">
              <w:rPr>
                <w:rFonts w:ascii="Times New Roman" w:eastAsia="Times New Roman" w:hAnsi="Times New Roman" w:cs="Times New Roman"/>
                <w:bCs/>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734C43AA" w14:textId="77777777" w:rsidR="00E44575" w:rsidRDefault="00E44575" w:rsidP="00E4457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FCCBE4D" w14:textId="77777777" w:rsidR="00E44575" w:rsidRDefault="00E44575" w:rsidP="00E4457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AD7F63" w14:textId="77777777" w:rsidR="00E44575" w:rsidRDefault="00E44575" w:rsidP="00E4457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A12BE" w:rsidRPr="004A12BE">
              <w:rPr>
                <w:rFonts w:ascii="Times New Roman" w:eastAsia="Times New Roman" w:hAnsi="Times New Roman" w:cs="Times New Roman"/>
                <w:bCs/>
                <w:sz w:val="24"/>
                <w:szCs w:val="24"/>
              </w:rPr>
              <w:t>.</w:t>
            </w:r>
          </w:p>
        </w:tc>
      </w:tr>
      <w:tr w:rsidR="008A6970" w14:paraId="589F901A" w14:textId="77777777" w:rsidTr="00BE7D44">
        <w:trPr>
          <w:trHeight w:val="913"/>
          <w:jc w:val="center"/>
        </w:trPr>
        <w:tc>
          <w:tcPr>
            <w:tcW w:w="705" w:type="dxa"/>
          </w:tcPr>
          <w:p w14:paraId="528251D9"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C8AC6CC" w14:textId="77777777" w:rsidR="008A6970" w:rsidRPr="004A12BE" w:rsidRDefault="008A6970" w:rsidP="008A6970">
            <w:pPr>
              <w:widowControl w:val="0"/>
              <w:rPr>
                <w:rFonts w:ascii="Times New Roman" w:eastAsia="Times New Roman" w:hAnsi="Times New Roman" w:cs="Times New Roman"/>
                <w:sz w:val="24"/>
                <w:szCs w:val="24"/>
              </w:rPr>
            </w:pPr>
            <w:bookmarkStart w:id="5" w:name="_heading=h.tyjcwt" w:colFirst="0" w:colLast="0"/>
            <w:bookmarkEnd w:id="5"/>
            <w:r w:rsidRPr="004A12BE">
              <w:rPr>
                <w:rFonts w:ascii="Times New Roman" w:eastAsia="Times New Roman" w:hAnsi="Times New Roman" w:cs="Times New Roman"/>
                <w:b/>
                <w:sz w:val="24"/>
                <w:szCs w:val="24"/>
              </w:rPr>
              <w:t>Забезпечення тендерної пропозиції</w:t>
            </w:r>
          </w:p>
        </w:tc>
        <w:tc>
          <w:tcPr>
            <w:tcW w:w="6450" w:type="dxa"/>
          </w:tcPr>
          <w:p w14:paraId="22F97F91" w14:textId="672C1F94" w:rsidR="008A6970" w:rsidRPr="008A6970" w:rsidRDefault="00F550D4" w:rsidP="008A6970">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p>
        </w:tc>
      </w:tr>
      <w:tr w:rsidR="008A6970" w14:paraId="3197993E" w14:textId="77777777" w:rsidTr="00BE7D44">
        <w:trPr>
          <w:trHeight w:val="1119"/>
          <w:jc w:val="center"/>
        </w:trPr>
        <w:tc>
          <w:tcPr>
            <w:tcW w:w="705" w:type="dxa"/>
          </w:tcPr>
          <w:p w14:paraId="7C6818A6"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868507"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7BE5E11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Забезпечення тендерної пропозиції не повертається у разі:</w:t>
            </w:r>
          </w:p>
          <w:p w14:paraId="3CF8825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14:paraId="24AC7DB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непідписання учасником, який став переможцем процедури торгів, договору про закупівлю;</w:t>
            </w:r>
          </w:p>
          <w:p w14:paraId="085F03D0" w14:textId="77777777" w:rsidR="008A6970" w:rsidRPr="008A6970" w:rsidRDefault="008A6970" w:rsidP="008A6970">
            <w:pP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021F67D"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1F9EE87" w14:textId="77777777" w:rsidR="008A6970" w:rsidRPr="008A6970" w:rsidRDefault="008A6970" w:rsidP="008A6970">
            <w:pPr>
              <w:ind w:left="113" w:right="113"/>
              <w:jc w:val="both"/>
              <w:rPr>
                <w:rFonts w:ascii="Times New Roman" w:hAnsi="Times New Roman" w:cs="Times New Roman"/>
                <w:sz w:val="24"/>
                <w:szCs w:val="24"/>
                <w:lang w:bidi="uk-UA"/>
              </w:rPr>
            </w:pPr>
            <w:r w:rsidRPr="008A6970">
              <w:rPr>
                <w:rFonts w:ascii="Times New Roman" w:hAnsi="Times New Roman" w:cs="Times New Roman"/>
                <w:sz w:val="24"/>
                <w:szCs w:val="24"/>
              </w:rPr>
              <w:t xml:space="preserve"> </w:t>
            </w:r>
            <w:bookmarkStart w:id="6" w:name="gjdgxs" w:colFirst="0" w:colLast="0"/>
            <w:bookmarkEnd w:id="6"/>
            <w:r w:rsidRPr="008A6970">
              <w:rPr>
                <w:rFonts w:ascii="Times New Roman" w:hAnsi="Times New Roman" w:cs="Times New Roman"/>
                <w:sz w:val="24"/>
                <w:szCs w:val="24"/>
                <w:lang w:bidi="uk-UA"/>
              </w:rPr>
              <w:t>Відповідно до частини 4 статті 25 Закону, забезпечення тендерної пропозиції повертається учаснику в разі:</w:t>
            </w:r>
          </w:p>
          <w:p w14:paraId="1C409812"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7" w:name="n726"/>
            <w:bookmarkEnd w:id="7"/>
            <w:r w:rsidRPr="008A6970">
              <w:rPr>
                <w:rFonts w:ascii="Times New Roman" w:hAnsi="Times New Roman" w:cs="Times New Roman"/>
                <w:sz w:val="24"/>
                <w:szCs w:val="24"/>
                <w:lang w:bidi="uk-UA"/>
              </w:rPr>
              <w:t>1) закінчення строку дії тендерної пропозиції та забезпечення тендерної пропозиції зазначеного в тендерній документації;</w:t>
            </w:r>
          </w:p>
          <w:p w14:paraId="7516BB16"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8" w:name="n727"/>
            <w:bookmarkEnd w:id="8"/>
            <w:r w:rsidRPr="008A6970">
              <w:rPr>
                <w:rFonts w:ascii="Times New Roman" w:hAnsi="Times New Roman" w:cs="Times New Roman"/>
                <w:sz w:val="24"/>
                <w:szCs w:val="24"/>
                <w:lang w:bidi="uk-UA"/>
              </w:rPr>
              <w:t>2) укладення договору про закупівлю з учасником, який став переможцем процедури закупівлі;</w:t>
            </w:r>
          </w:p>
          <w:p w14:paraId="04141EF3"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9" w:name="n728"/>
            <w:bookmarkEnd w:id="9"/>
            <w:r w:rsidRPr="008A6970">
              <w:rPr>
                <w:rFonts w:ascii="Times New Roman" w:hAnsi="Times New Roman" w:cs="Times New Roman"/>
                <w:sz w:val="24"/>
                <w:szCs w:val="24"/>
                <w:lang w:bidi="uk-UA"/>
              </w:rPr>
              <w:t>3) відкликання тендерної пропозиції до закінчення строку її подання;</w:t>
            </w:r>
          </w:p>
          <w:p w14:paraId="12F40FBF"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10" w:name="n729"/>
            <w:bookmarkEnd w:id="10"/>
            <w:r w:rsidRPr="008A6970">
              <w:rPr>
                <w:rFonts w:ascii="Times New Roman" w:hAnsi="Times New Roman" w:cs="Times New Roman"/>
                <w:sz w:val="24"/>
                <w:szCs w:val="24"/>
                <w:lang w:bidi="uk-UA"/>
              </w:rPr>
              <w:t>4) закінчення тендеру в разі неукладення договору про закупівлю з жодним з учасників, які подали тендерні пропозиції.</w:t>
            </w:r>
          </w:p>
          <w:p w14:paraId="380CC018" w14:textId="77777777" w:rsidR="008A6970" w:rsidRPr="008A6970" w:rsidRDefault="008A6970" w:rsidP="008A6970">
            <w:pPr>
              <w:shd w:val="clear" w:color="auto" w:fill="FFFFFF"/>
              <w:ind w:left="113" w:right="113" w:firstLine="38"/>
              <w:jc w:val="both"/>
              <w:rPr>
                <w:rFonts w:ascii="Times New Roman" w:hAnsi="Times New Roman" w:cs="Times New Roman"/>
                <w:sz w:val="24"/>
                <w:szCs w:val="24"/>
              </w:rPr>
            </w:pPr>
            <w:r w:rsidRPr="008A6970">
              <w:rPr>
                <w:rFonts w:ascii="Times New Roman" w:hAnsi="Times New Roman" w:cs="Times New Roman"/>
                <w:sz w:val="24"/>
                <w:szCs w:val="24"/>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p>
          <w:p w14:paraId="03AA269A" w14:textId="5C322AEA" w:rsidR="008A6970" w:rsidRPr="008A6970" w:rsidRDefault="008A6970" w:rsidP="008A697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bookmarkStart w:id="11" w:name="n731"/>
            <w:bookmarkEnd w:id="11"/>
            <w:r w:rsidRPr="008A6970">
              <w:rPr>
                <w:rFonts w:ascii="Times New Roman" w:hAnsi="Times New Roman" w:cs="Times New Roman"/>
                <w:sz w:val="24"/>
                <w:szCs w:val="24"/>
                <w:lang w:bidi="uk-UA"/>
              </w:rPr>
              <w:t xml:space="preserve">Кошти, що надійшли як забезпечення тендерної пропозиції, якщо вони не повертаються учаснику у випадках, </w:t>
            </w:r>
            <w:r w:rsidRPr="008A6970">
              <w:rPr>
                <w:rFonts w:ascii="Times New Roman" w:hAnsi="Times New Roman" w:cs="Times New Roman"/>
                <w:sz w:val="24"/>
                <w:szCs w:val="24"/>
                <w:lang w:bidi="uk-UA"/>
              </w:rPr>
              <w:lastRenderedPageBreak/>
              <w:t>визначених цим Законом, підлягають перерахуванню на рахунок замовника.</w:t>
            </w:r>
          </w:p>
        </w:tc>
      </w:tr>
      <w:tr w:rsidR="008A6970" w14:paraId="18BC5E08" w14:textId="77777777">
        <w:trPr>
          <w:trHeight w:val="560"/>
          <w:jc w:val="center"/>
        </w:trPr>
        <w:tc>
          <w:tcPr>
            <w:tcW w:w="705" w:type="dxa"/>
          </w:tcPr>
          <w:p w14:paraId="1FDEBB50"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EC4B318"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B17810E"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4A12BE">
              <w:rPr>
                <w:rFonts w:ascii="Times New Roman" w:eastAsia="Times New Roman" w:hAnsi="Times New Roman" w:cs="Times New Roman"/>
                <w:sz w:val="24"/>
                <w:szCs w:val="24"/>
              </w:rPr>
              <w:t xml:space="preserve">вважаються дійсними </w:t>
            </w:r>
            <w:r w:rsidRPr="004A12BE">
              <w:rPr>
                <w:rFonts w:ascii="Times New Roman" w:eastAsia="Times New Roman" w:hAnsi="Times New Roman" w:cs="Times New Roman"/>
                <w:iCs/>
                <w:sz w:val="24"/>
                <w:szCs w:val="24"/>
              </w:rPr>
              <w:t>протягом 120 (ста двадцяти) днів</w:t>
            </w:r>
            <w:r w:rsidRPr="004A12BE">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6FBEA7B0"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33EE39" w14:textId="77777777" w:rsidR="008A6970" w:rsidRDefault="008A6970" w:rsidP="008A69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46A7BE"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9E1638"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4A12BE">
              <w:rPr>
                <w:rFonts w:ascii="Times New Roman" w:eastAsia="Times New Roman" w:hAnsi="Times New Roman" w:cs="Times New Roman"/>
                <w:sz w:val="24"/>
                <w:szCs w:val="24"/>
              </w:rPr>
              <w:t xml:space="preserve">пропозиції </w:t>
            </w:r>
            <w:r w:rsidRPr="004A12BE">
              <w:rPr>
                <w:rFonts w:ascii="Times New Roman" w:eastAsia="Times New Roman" w:hAnsi="Times New Roman" w:cs="Times New Roman"/>
                <w:i/>
                <w:sz w:val="24"/>
                <w:szCs w:val="24"/>
              </w:rPr>
              <w:t>(у разі якщо таке вимагалося)</w:t>
            </w:r>
            <w:r w:rsidRPr="004A12BE">
              <w:rPr>
                <w:rFonts w:ascii="Times New Roman" w:eastAsia="Times New Roman" w:hAnsi="Times New Roman" w:cs="Times New Roman"/>
                <w:sz w:val="24"/>
                <w:szCs w:val="24"/>
              </w:rPr>
              <w:t>.</w:t>
            </w:r>
          </w:p>
          <w:p w14:paraId="53C71D50" w14:textId="77777777" w:rsidR="008A6970" w:rsidRDefault="008A6970" w:rsidP="008A69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6970" w14:paraId="283F1E66" w14:textId="77777777" w:rsidTr="003B71A3">
        <w:trPr>
          <w:trHeight w:val="2261"/>
          <w:jc w:val="center"/>
        </w:trPr>
        <w:tc>
          <w:tcPr>
            <w:tcW w:w="705" w:type="dxa"/>
          </w:tcPr>
          <w:p w14:paraId="0D7015D4"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0020CFB"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A12BE">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9B8BE0C" w14:textId="77777777" w:rsidR="008A6970" w:rsidRDefault="008A6970" w:rsidP="008A69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F5F8311" w14:textId="77777777" w:rsidR="008A6970" w:rsidRDefault="008A6970" w:rsidP="008A69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33D933" w14:textId="77777777" w:rsidR="008A6970" w:rsidRPr="004A12BE" w:rsidRDefault="008A6970" w:rsidP="008A6970">
            <w:pPr>
              <w:widowControl w:val="0"/>
              <w:ind w:right="120"/>
              <w:jc w:val="center"/>
              <w:rPr>
                <w:rFonts w:ascii="Times New Roman" w:eastAsia="Times New Roman" w:hAnsi="Times New Roman" w:cs="Times New Roman"/>
                <w:b/>
                <w:sz w:val="24"/>
                <w:szCs w:val="24"/>
              </w:rPr>
            </w:pPr>
            <w:r w:rsidRPr="004A12BE">
              <w:rPr>
                <w:rFonts w:ascii="Times New Roman" w:eastAsia="Times New Roman" w:hAnsi="Times New Roman" w:cs="Times New Roman"/>
                <w:b/>
                <w:sz w:val="24"/>
                <w:szCs w:val="24"/>
              </w:rPr>
              <w:t xml:space="preserve">Підстави, визначені пунктом </w:t>
            </w:r>
            <w:r w:rsidRPr="004A12BE">
              <w:rPr>
                <w:rFonts w:ascii="Times New Roman" w:eastAsia="Times New Roman" w:hAnsi="Times New Roman" w:cs="Times New Roman"/>
                <w:b/>
                <w:sz w:val="24"/>
                <w:szCs w:val="24"/>
                <w:highlight w:val="white"/>
              </w:rPr>
              <w:t xml:space="preserve">47 </w:t>
            </w:r>
            <w:r w:rsidRPr="004A12BE">
              <w:rPr>
                <w:rFonts w:ascii="Times New Roman" w:eastAsia="Times New Roman" w:hAnsi="Times New Roman" w:cs="Times New Roman"/>
                <w:b/>
                <w:sz w:val="24"/>
                <w:szCs w:val="24"/>
              </w:rPr>
              <w:t>Особливостей.</w:t>
            </w:r>
          </w:p>
          <w:p w14:paraId="062051F2"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F47148"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AA8BC1"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C05896"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13346F"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CF33CE"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03497E"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730B9"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853420"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2D807A"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A67B6B"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44BE2E" w14:textId="1CEA3AF1" w:rsidR="008A6970" w:rsidRPr="007B1677" w:rsidRDefault="008A6970" w:rsidP="008A6970">
            <w:pPr>
              <w:ind w:firstLine="567"/>
              <w:jc w:val="both"/>
              <w:rPr>
                <w:rFonts w:ascii="Times New Roman" w:eastAsia="Times New Roman" w:hAnsi="Times New Roman" w:cs="Times New Roman"/>
                <w:sz w:val="24"/>
                <w:szCs w:val="24"/>
              </w:rPr>
            </w:pPr>
            <w:r w:rsidRPr="007B1677">
              <w:rPr>
                <w:rFonts w:ascii="Times New Roman" w:eastAsia="Times New Roman" w:hAnsi="Times New Roman" w:cs="Times New Roman"/>
                <w:sz w:val="24"/>
                <w:szCs w:val="24"/>
              </w:rPr>
              <w:t>11) </w:t>
            </w:r>
            <w:r w:rsidRPr="007B1677">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shd w:val="clear" w:color="auto" w:fill="FFFFFF"/>
              </w:rPr>
              <w:t>.</w:t>
            </w:r>
          </w:p>
          <w:p w14:paraId="41C54A98" w14:textId="77777777" w:rsidR="008A6970" w:rsidRDefault="008A6970" w:rsidP="008A69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CB7592" w14:textId="77777777" w:rsidR="008A6970" w:rsidRDefault="008A6970" w:rsidP="008A6970">
            <w:pPr>
              <w:jc w:val="both"/>
              <w:rPr>
                <w:rFonts w:ascii="Times New Roman" w:eastAsia="Times New Roman" w:hAnsi="Times New Roman" w:cs="Times New Roman"/>
                <w:sz w:val="24"/>
                <w:szCs w:val="24"/>
                <w:highlight w:val="white"/>
              </w:rPr>
            </w:pPr>
          </w:p>
          <w:p w14:paraId="406A3F66" w14:textId="77777777" w:rsidR="008A6970" w:rsidRDefault="008A6970" w:rsidP="008A69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12B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0F1255" w14:textId="77777777" w:rsidR="008A6970" w:rsidRDefault="008A6970" w:rsidP="008A697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A12B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6970" w14:paraId="478DF87A" w14:textId="77777777">
        <w:trPr>
          <w:trHeight w:val="1119"/>
          <w:jc w:val="center"/>
        </w:trPr>
        <w:tc>
          <w:tcPr>
            <w:tcW w:w="705" w:type="dxa"/>
          </w:tcPr>
          <w:p w14:paraId="187DE887"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4E42BC"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2FBB5E" w14:textId="4CEFF35E" w:rsidR="008A6970" w:rsidRDefault="008A6970" w:rsidP="008A697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5" w:tooltip="http://zakon4.rada.gov.ua/laws/show/2289-17" w:history="1">
              <w:r>
                <w:rPr>
                  <w:rFonts w:ascii="Times New Roman" w:eastAsia="Times New Roman" w:hAnsi="Times New Roman" w:cs="Times New Roman"/>
                  <w:color w:val="000000" w:themeColor="text1"/>
                  <w:sz w:val="24"/>
                  <w:szCs w:val="24"/>
                </w:rPr>
                <w:t xml:space="preserve"> пунктом третім </w:t>
              </w:r>
            </w:hyperlink>
            <w:hyperlink r:id="rId16" w:tooltip="http://zakon4.rada.gov.ua/laws/show/2289-17" w:history="1">
              <w:r>
                <w:rPr>
                  <w:rFonts w:ascii="Times New Roman" w:eastAsia="Times New Roman" w:hAnsi="Times New Roman" w:cs="Times New Roman"/>
                  <w:color w:val="000000" w:themeColor="text1"/>
                  <w:sz w:val="24"/>
                  <w:szCs w:val="24"/>
                </w:rPr>
                <w:t>частини друго</w:t>
              </w:r>
            </w:hyperlink>
            <w:r>
              <w:rPr>
                <w:rFonts w:ascii="Times New Roman" w:eastAsia="Times New Roman" w:hAnsi="Times New Roman" w:cs="Times New Roman"/>
                <w:color w:val="000000" w:themeColor="text1"/>
                <w:sz w:val="24"/>
                <w:szCs w:val="24"/>
              </w:rPr>
              <w:t>ї статті 22 Закону зазначено в Додатк</w:t>
            </w:r>
            <w:r w:rsidR="00FC20F2">
              <w:rPr>
                <w:rFonts w:ascii="Times New Roman" w:eastAsia="Times New Roman" w:hAnsi="Times New Roman" w:cs="Times New Roman"/>
                <w:color w:val="000000" w:themeColor="text1"/>
                <w:sz w:val="24"/>
                <w:szCs w:val="24"/>
              </w:rPr>
              <w:t xml:space="preserve">ах </w:t>
            </w:r>
            <w:r>
              <w:rPr>
                <w:rFonts w:ascii="Times New Roman" w:eastAsia="Times New Roman" w:hAnsi="Times New Roman" w:cs="Times New Roman"/>
                <w:color w:val="000000" w:themeColor="text1"/>
                <w:sz w:val="24"/>
                <w:szCs w:val="24"/>
              </w:rPr>
              <w:t xml:space="preserve"> 5</w:t>
            </w:r>
            <w:r w:rsidR="00FC20F2">
              <w:rPr>
                <w:rFonts w:ascii="Times New Roman" w:eastAsia="Times New Roman" w:hAnsi="Times New Roman" w:cs="Times New Roman"/>
                <w:color w:val="000000" w:themeColor="text1"/>
                <w:sz w:val="24"/>
                <w:szCs w:val="24"/>
              </w:rPr>
              <w:t xml:space="preserve"> та 8</w:t>
            </w:r>
            <w:r>
              <w:rPr>
                <w:rFonts w:ascii="Times New Roman" w:eastAsia="Times New Roman" w:hAnsi="Times New Roman" w:cs="Times New Roman"/>
                <w:color w:val="000000" w:themeColor="text1"/>
                <w:sz w:val="24"/>
                <w:szCs w:val="24"/>
              </w:rPr>
              <w:t xml:space="preserve"> до цієї тендерної документації.</w:t>
            </w:r>
          </w:p>
          <w:p w14:paraId="0933F5B2" w14:textId="77777777" w:rsidR="008A6970" w:rsidRDefault="008A6970" w:rsidP="008A6970">
            <w:pPr>
              <w:jc w:val="both"/>
              <w:outlineLvl w:val="1"/>
              <w:rPr>
                <w:rFonts w:ascii="Times New Roman" w:eastAsia="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2262E8E9" w14:textId="0A3A21CF" w:rsidR="008A6970" w:rsidRDefault="008A6970" w:rsidP="008A6970">
            <w:pPr>
              <w:widowControl w:val="0"/>
              <w:ind w:right="120"/>
              <w:jc w:val="both"/>
              <w:rPr>
                <w:rFonts w:ascii="Times New Roman" w:eastAsia="Times New Roman" w:hAnsi="Times New Roman" w:cs="Times New Roman"/>
                <w:sz w:val="24"/>
                <w:szCs w:val="24"/>
              </w:rPr>
            </w:pPr>
          </w:p>
        </w:tc>
      </w:tr>
      <w:tr w:rsidR="008A6970" w14:paraId="62A8CBC8" w14:textId="77777777">
        <w:trPr>
          <w:trHeight w:val="1119"/>
          <w:jc w:val="center"/>
        </w:trPr>
        <w:tc>
          <w:tcPr>
            <w:tcW w:w="705" w:type="dxa"/>
          </w:tcPr>
          <w:p w14:paraId="2C824540"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CA7756E" w14:textId="77777777" w:rsidR="008A6970" w:rsidRPr="00A42EBE" w:rsidRDefault="008A6970" w:rsidP="008A6970">
            <w:pPr>
              <w:widowControl w:val="0"/>
              <w:rPr>
                <w:rFonts w:ascii="Times New Roman" w:eastAsia="Times New Roman" w:hAnsi="Times New Roman" w:cs="Times New Roman"/>
                <w:b/>
                <w:sz w:val="24"/>
                <w:szCs w:val="24"/>
              </w:rPr>
            </w:pPr>
            <w:r w:rsidRPr="00A42EB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68ADAB3E" w14:textId="77777777" w:rsidR="00FC20F2" w:rsidRPr="00FC20F2" w:rsidRDefault="00FC20F2" w:rsidP="00FC20F2">
            <w:pPr>
              <w:ind w:left="113" w:right="113"/>
              <w:jc w:val="both"/>
              <w:rPr>
                <w:rFonts w:ascii="Times New Roman" w:hAnsi="Times New Roman" w:cs="Times New Roman"/>
                <w:color w:val="000000"/>
                <w:sz w:val="24"/>
                <w:szCs w:val="24"/>
              </w:rPr>
            </w:pPr>
            <w:bookmarkStart w:id="12" w:name="_Hlk91373955"/>
            <w:r w:rsidRPr="00FC20F2">
              <w:rPr>
                <w:rFonts w:ascii="Times New Roman" w:hAnsi="Times New Roman" w:cs="Times New Roman"/>
                <w:color w:val="000000"/>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w:t>
            </w:r>
            <w:r w:rsidRPr="00FC20F2">
              <w:rPr>
                <w:rFonts w:ascii="Times New Roman" w:hAnsi="Times New Roman" w:cs="Times New Roman"/>
                <w:color w:val="000000"/>
                <w:sz w:val="24"/>
                <w:szCs w:val="24"/>
              </w:rPr>
              <w:lastRenderedPageBreak/>
              <w:t>залучення їх в обсязі, що не перевищує 20 відсотків від вартості договору про закупівлю).</w:t>
            </w:r>
          </w:p>
          <w:bookmarkEnd w:id="12"/>
          <w:p w14:paraId="3611C469" w14:textId="698F4DDA" w:rsidR="008A6970" w:rsidRPr="00FC20F2" w:rsidRDefault="00FC20F2" w:rsidP="00FC20F2">
            <w:pPr>
              <w:widowControl w:val="0"/>
              <w:ind w:right="120"/>
              <w:jc w:val="both"/>
              <w:rPr>
                <w:rFonts w:ascii="Times New Roman" w:eastAsia="Times New Roman" w:hAnsi="Times New Roman" w:cs="Times New Roman"/>
                <w:sz w:val="24"/>
                <w:szCs w:val="24"/>
              </w:rPr>
            </w:pPr>
            <w:r w:rsidRPr="00FC20F2">
              <w:rPr>
                <w:rFonts w:ascii="Times New Roman" w:hAnsi="Times New Roman" w:cs="Times New Roman"/>
                <w:sz w:val="24"/>
                <w:szCs w:val="24"/>
                <w:highlight w:val="white"/>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bookmarkStart w:id="13" w:name="_Hlk91373982"/>
            <w:r w:rsidRPr="00FC20F2">
              <w:rPr>
                <w:rFonts w:ascii="Times New Roman" w:hAnsi="Times New Roman" w:cs="Times New Roman"/>
                <w:sz w:val="24"/>
                <w:szCs w:val="24"/>
              </w:rPr>
              <w:t>. Учасником надається довідка, складена в довільній формі про залучення чи не залучення субпідрядника.</w:t>
            </w:r>
            <w:bookmarkEnd w:id="13"/>
          </w:p>
        </w:tc>
      </w:tr>
      <w:tr w:rsidR="008A6970" w14:paraId="11F9D5C1" w14:textId="77777777">
        <w:trPr>
          <w:trHeight w:val="841"/>
          <w:jc w:val="center"/>
        </w:trPr>
        <w:tc>
          <w:tcPr>
            <w:tcW w:w="705" w:type="dxa"/>
          </w:tcPr>
          <w:p w14:paraId="009E971E"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5F181D1C"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B219264"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6970" w14:paraId="245ECED6" w14:textId="77777777">
        <w:trPr>
          <w:trHeight w:val="442"/>
          <w:jc w:val="center"/>
        </w:trPr>
        <w:tc>
          <w:tcPr>
            <w:tcW w:w="9960" w:type="dxa"/>
            <w:gridSpan w:val="3"/>
            <w:vAlign w:val="center"/>
          </w:tcPr>
          <w:p w14:paraId="388A154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6970" w14:paraId="00285A1B" w14:textId="77777777">
        <w:trPr>
          <w:trHeight w:val="1119"/>
          <w:jc w:val="center"/>
        </w:trPr>
        <w:tc>
          <w:tcPr>
            <w:tcW w:w="705" w:type="dxa"/>
          </w:tcPr>
          <w:p w14:paraId="6431A841"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010AE83"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85DC04" w14:textId="77777777" w:rsidR="008A6970" w:rsidRDefault="008A6970" w:rsidP="008A6970">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B03BCD1" w14:textId="146E66DF" w:rsidR="008A6970" w:rsidRPr="006A740C" w:rsidRDefault="00F70405" w:rsidP="008A697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sidR="0088277B">
              <w:rPr>
                <w:rFonts w:ascii="Times New Roman" w:eastAsia="Times New Roman" w:hAnsi="Times New Roman" w:cs="Times New Roman"/>
                <w:b/>
                <w:sz w:val="24"/>
                <w:szCs w:val="24"/>
              </w:rPr>
              <w:t>6</w:t>
            </w:r>
            <w:bookmarkStart w:id="14" w:name="_GoBack"/>
            <w:bookmarkEnd w:id="14"/>
            <w:r w:rsidR="003A2F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травня</w:t>
            </w:r>
            <w:r w:rsidR="008A6970">
              <w:rPr>
                <w:rFonts w:ascii="Times New Roman" w:eastAsia="Times New Roman" w:hAnsi="Times New Roman" w:cs="Times New Roman"/>
                <w:b/>
                <w:sz w:val="24"/>
                <w:szCs w:val="24"/>
              </w:rPr>
              <w:t xml:space="preserve"> 202</w:t>
            </w:r>
            <w:r w:rsidR="00FC20F2">
              <w:rPr>
                <w:rFonts w:ascii="Times New Roman" w:eastAsia="Times New Roman" w:hAnsi="Times New Roman" w:cs="Times New Roman"/>
                <w:b/>
                <w:sz w:val="24"/>
                <w:szCs w:val="24"/>
              </w:rPr>
              <w:t>4</w:t>
            </w:r>
            <w:r w:rsidR="008A6970" w:rsidRPr="006A740C">
              <w:rPr>
                <w:rFonts w:ascii="Times New Roman" w:eastAsia="Times New Roman" w:hAnsi="Times New Roman" w:cs="Times New Roman"/>
                <w:b/>
                <w:sz w:val="24"/>
                <w:szCs w:val="24"/>
              </w:rPr>
              <w:t xml:space="preserve"> року, 0</w:t>
            </w:r>
            <w:r w:rsidR="008A6970">
              <w:rPr>
                <w:rFonts w:ascii="Times New Roman" w:eastAsia="Times New Roman" w:hAnsi="Times New Roman" w:cs="Times New Roman"/>
                <w:b/>
                <w:sz w:val="24"/>
                <w:szCs w:val="24"/>
              </w:rPr>
              <w:t>0</w:t>
            </w:r>
            <w:r w:rsidR="008A6970" w:rsidRPr="006A740C">
              <w:rPr>
                <w:rFonts w:ascii="Times New Roman" w:eastAsia="Times New Roman" w:hAnsi="Times New Roman" w:cs="Times New Roman"/>
                <w:b/>
                <w:sz w:val="24"/>
                <w:szCs w:val="24"/>
              </w:rPr>
              <w:t>:00 год.</w:t>
            </w:r>
            <w:r w:rsidR="008A6970" w:rsidRPr="006A740C">
              <w:rPr>
                <w:rFonts w:ascii="Times New Roman" w:eastAsia="Times New Roman" w:hAnsi="Times New Roman" w:cs="Times New Roman"/>
                <w:color w:val="000000"/>
                <w:sz w:val="24"/>
                <w:szCs w:val="24"/>
              </w:rPr>
              <w:t xml:space="preserve"> за Київським часом.</w:t>
            </w:r>
          </w:p>
          <w:p w14:paraId="596F86F9" w14:textId="77777777" w:rsidR="008A6970" w:rsidRDefault="008A6970" w:rsidP="008A6970">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14:paraId="2699F1C6"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DD014F"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B881F60"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A6970" w14:paraId="40B75E4B" w14:textId="77777777">
        <w:trPr>
          <w:trHeight w:val="1119"/>
          <w:jc w:val="center"/>
        </w:trPr>
        <w:tc>
          <w:tcPr>
            <w:tcW w:w="705" w:type="dxa"/>
          </w:tcPr>
          <w:p w14:paraId="27156213"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604971" w14:textId="77777777" w:rsidR="008A6970" w:rsidRPr="00486A3F" w:rsidRDefault="008A6970" w:rsidP="008A6970">
            <w:pPr>
              <w:widowControl w:val="0"/>
              <w:rPr>
                <w:rFonts w:ascii="Times New Roman" w:eastAsia="Times New Roman" w:hAnsi="Times New Roman" w:cs="Times New Roman"/>
                <w:strike/>
                <w:sz w:val="24"/>
                <w:szCs w:val="24"/>
                <w:highlight w:val="white"/>
              </w:rPr>
            </w:pPr>
            <w:r w:rsidRPr="00486A3F">
              <w:rPr>
                <w:rFonts w:ascii="Times New Roman" w:eastAsia="Times New Roman" w:hAnsi="Times New Roman" w:cs="Times New Roman"/>
                <w:b/>
                <w:sz w:val="24"/>
                <w:szCs w:val="24"/>
                <w:highlight w:val="white"/>
              </w:rPr>
              <w:t>Дата та час розкриття тендерної пропозиції</w:t>
            </w:r>
            <w:r w:rsidRPr="00486A3F">
              <w:rPr>
                <w:rFonts w:ascii="Times New Roman" w:eastAsia="Times New Roman" w:hAnsi="Times New Roman" w:cs="Times New Roman"/>
                <w:sz w:val="28"/>
                <w:szCs w:val="28"/>
                <w:highlight w:val="white"/>
              </w:rPr>
              <w:t xml:space="preserve"> </w:t>
            </w:r>
          </w:p>
        </w:tc>
        <w:tc>
          <w:tcPr>
            <w:tcW w:w="6450" w:type="dxa"/>
            <w:vAlign w:val="center"/>
          </w:tcPr>
          <w:p w14:paraId="5AEE7AC5" w14:textId="77777777" w:rsidR="008A6970" w:rsidRPr="00486A3F" w:rsidRDefault="008A6970" w:rsidP="008A6970">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E8C830" w14:textId="77777777" w:rsidR="008A6970" w:rsidRPr="00486A3F" w:rsidRDefault="008A6970" w:rsidP="008A6970">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548D23"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86A3F">
                <w:rPr>
                  <w:rFonts w:ascii="Times New Roman" w:eastAsia="Times New Roman" w:hAnsi="Times New Roman" w:cs="Times New Roman"/>
                  <w:sz w:val="24"/>
                  <w:szCs w:val="24"/>
                </w:rPr>
                <w:t>47</w:t>
              </w:r>
            </w:hyperlink>
            <w:r w:rsidRPr="00486A3F">
              <w:rPr>
                <w:rFonts w:ascii="Times New Roman" w:eastAsia="Times New Roman" w:hAnsi="Times New Roman" w:cs="Times New Roman"/>
                <w:sz w:val="24"/>
                <w:szCs w:val="24"/>
              </w:rPr>
              <w:t xml:space="preserve"> Особливостей.</w:t>
            </w:r>
          </w:p>
        </w:tc>
      </w:tr>
      <w:tr w:rsidR="008A6970" w14:paraId="56ADBCC7" w14:textId="77777777">
        <w:trPr>
          <w:trHeight w:val="512"/>
          <w:jc w:val="center"/>
        </w:trPr>
        <w:tc>
          <w:tcPr>
            <w:tcW w:w="9960" w:type="dxa"/>
            <w:gridSpan w:val="3"/>
            <w:vAlign w:val="center"/>
          </w:tcPr>
          <w:p w14:paraId="55A9304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A6970" w14:paraId="2F24C452" w14:textId="77777777">
        <w:trPr>
          <w:trHeight w:val="1119"/>
          <w:jc w:val="center"/>
        </w:trPr>
        <w:tc>
          <w:tcPr>
            <w:tcW w:w="705" w:type="dxa"/>
          </w:tcPr>
          <w:p w14:paraId="623005D8"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675D0A5B"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632B8F"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86A3F">
                <w:rPr>
                  <w:rFonts w:ascii="Times New Roman" w:eastAsia="Times New Roman" w:hAnsi="Times New Roman" w:cs="Times New Roman"/>
                  <w:sz w:val="24"/>
                  <w:szCs w:val="24"/>
                  <w:highlight w:val="white"/>
                </w:rPr>
                <w:t>шістнадцятої</w:t>
              </w:r>
            </w:hyperlink>
            <w:r w:rsidRPr="00486A3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8AF95F"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8D850F"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836583C" w14:textId="77777777" w:rsidR="008A6970" w:rsidRDefault="008A6970" w:rsidP="008A697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7E3A9B9"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86A3F">
              <w:rPr>
                <w:rFonts w:ascii="Times New Roman" w:eastAsia="Times New Roman" w:hAnsi="Times New Roman" w:cs="Times New Roman"/>
                <w:i/>
                <w:sz w:val="24"/>
                <w:szCs w:val="24"/>
                <w:highlight w:val="white"/>
              </w:rPr>
              <w:t>(у разі якщо подано дві і більше тендерних пропозицій).</w:t>
            </w:r>
          </w:p>
          <w:p w14:paraId="63F2F353"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6D9E2D" w14:textId="77777777" w:rsidR="008A6970" w:rsidRPr="00486A3F" w:rsidRDefault="008A6970" w:rsidP="008A6970">
            <w:pPr>
              <w:widowControl w:val="0"/>
              <w:jc w:val="both"/>
              <w:rPr>
                <w:rFonts w:ascii="Times New Roman" w:eastAsia="Times New Roman" w:hAnsi="Times New Roman" w:cs="Times New Roman"/>
                <w:i/>
                <w:sz w:val="24"/>
                <w:szCs w:val="24"/>
                <w:highlight w:val="yellow"/>
              </w:rPr>
            </w:pPr>
            <w:r w:rsidRPr="00486A3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5A1B2F" w14:textId="626E39AB" w:rsidR="008A6970" w:rsidRDefault="008A6970" w:rsidP="008A6970">
            <w:pPr>
              <w:widowControl w:val="0"/>
              <w:jc w:val="both"/>
              <w:rPr>
                <w:rFonts w:ascii="Times New Roman" w:eastAsia="Times New Roman" w:hAnsi="Times New Roman" w:cs="Times New Roman"/>
                <w:b/>
                <w:iCs/>
                <w:color w:val="FF0000"/>
                <w:sz w:val="24"/>
                <w:szCs w:val="24"/>
              </w:rPr>
            </w:pPr>
            <w:r w:rsidRPr="0002439E">
              <w:rPr>
                <w:rFonts w:ascii="Times New Roman" w:eastAsia="Times New Roman" w:hAnsi="Times New Roman" w:cs="Times New Roman"/>
                <w:b/>
                <w:iCs/>
                <w:color w:val="FF0000"/>
                <w:sz w:val="24"/>
                <w:szCs w:val="24"/>
              </w:rPr>
              <w:t xml:space="preserve">Ціна тендерної пропозиції в даній процедурі закупівлі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w:t>
            </w:r>
            <w:r w:rsidRPr="0002439E">
              <w:rPr>
                <w:rFonts w:ascii="Times New Roman" w:eastAsia="Times New Roman" w:hAnsi="Times New Roman" w:cs="Times New Roman"/>
                <w:b/>
                <w:iCs/>
                <w:color w:val="FF0000"/>
                <w:sz w:val="24"/>
                <w:szCs w:val="24"/>
              </w:rPr>
              <w:lastRenderedPageBreak/>
              <w:t>28 Особливостей.</w:t>
            </w:r>
          </w:p>
          <w:p w14:paraId="39A738ED" w14:textId="179A6312" w:rsidR="00533CBB" w:rsidRPr="00533CBB" w:rsidRDefault="00533CBB" w:rsidP="008A6970">
            <w:pPr>
              <w:widowControl w:val="0"/>
              <w:jc w:val="both"/>
              <w:rPr>
                <w:rFonts w:ascii="Times New Roman" w:eastAsia="Times New Roman" w:hAnsi="Times New Roman" w:cs="Times New Roman"/>
                <w:b/>
                <w:iCs/>
                <w:color w:val="FF0000"/>
                <w:sz w:val="24"/>
                <w:szCs w:val="24"/>
              </w:rPr>
            </w:pPr>
            <w:r w:rsidRPr="00533CBB">
              <w:rPr>
                <w:rFonts w:ascii="Times New Roman" w:hAnsi="Times New Roman" w:cs="Times New Roman"/>
                <w:sz w:val="24"/>
                <w:szCs w:val="24"/>
              </w:rPr>
              <w:t>“Тендерна документація не повинна містити вимог, що обмежують нижню межу ціни тендерної пропозиції учасника процедури закупівлі.”;</w:t>
            </w:r>
          </w:p>
          <w:p w14:paraId="4DD1B736" w14:textId="77777777" w:rsidR="008A6970" w:rsidRPr="00486A3F" w:rsidRDefault="008A6970" w:rsidP="008A6970">
            <w:pPr>
              <w:widowControl w:val="0"/>
              <w:jc w:val="both"/>
              <w:rPr>
                <w:rFonts w:ascii="Times New Roman" w:eastAsia="Times New Roman" w:hAnsi="Times New Roman" w:cs="Times New Roman"/>
                <w:b/>
                <w:iCs/>
                <w:color w:val="4A86E8"/>
                <w:sz w:val="24"/>
                <w:szCs w:val="24"/>
              </w:rPr>
            </w:pPr>
            <w:r w:rsidRPr="00486A3F">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E63FE" w14:textId="2A107802"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єдиного критерію «Ціна з ПДВ». Питома вага критерію «Ціна з ПДВ» складає 100 %.</w:t>
            </w:r>
          </w:p>
          <w:p w14:paraId="02FEC4CB" w14:textId="77777777" w:rsidR="008A6970" w:rsidRPr="003E3D73" w:rsidRDefault="008A6970" w:rsidP="008A6970">
            <w:pPr>
              <w:widowControl w:val="0"/>
              <w:jc w:val="both"/>
              <w:rPr>
                <w:rFonts w:ascii="Times New Roman" w:eastAsia="Times New Roman" w:hAnsi="Times New Roman" w:cs="Times New Roman"/>
                <w:sz w:val="24"/>
                <w:szCs w:val="24"/>
                <w:lang w:eastAsia="ru-RU"/>
              </w:rPr>
            </w:pPr>
            <w:r w:rsidRPr="003E3D73">
              <w:rPr>
                <w:rFonts w:ascii="Times New Roman" w:eastAsia="Times New Roman" w:hAnsi="Times New Roman" w:cs="Times New Roman"/>
                <w:sz w:val="24"/>
                <w:szCs w:val="24"/>
                <w:lang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E3D73">
              <w:rPr>
                <w:rFonts w:ascii="Times New Roman" w:eastAsia="Times New Roman" w:hAnsi="Times New Roman" w:cs="Times New Roman"/>
                <w:bCs/>
                <w:sz w:val="24"/>
                <w:szCs w:val="24"/>
                <w:lang w:eastAsia="ru-RU"/>
              </w:rPr>
              <w:t>товару</w:t>
            </w:r>
            <w:r>
              <w:rPr>
                <w:rFonts w:ascii="Times New Roman" w:eastAsia="Times New Roman" w:hAnsi="Times New Roman" w:cs="Times New Roman"/>
                <w:b/>
                <w:sz w:val="24"/>
                <w:szCs w:val="24"/>
                <w:lang w:eastAsia="ru-RU"/>
              </w:rPr>
              <w:t xml:space="preserve"> </w:t>
            </w:r>
            <w:r w:rsidRPr="003E3D73">
              <w:rPr>
                <w:rFonts w:ascii="Times New Roman" w:eastAsia="Times New Roman" w:hAnsi="Times New Roman" w:cs="Times New Roman"/>
                <w:sz w:val="24"/>
                <w:szCs w:val="24"/>
                <w:lang w:eastAsia="ru-RU"/>
              </w:rPr>
              <w:t>даного виду.</w:t>
            </w:r>
          </w:p>
          <w:p w14:paraId="02D05819" w14:textId="77777777" w:rsidR="008A6970" w:rsidRPr="00B92CFB" w:rsidRDefault="008A6970" w:rsidP="008A6970">
            <w:pPr>
              <w:widowControl w:val="0"/>
              <w:jc w:val="both"/>
              <w:rPr>
                <w:rFonts w:ascii="Times New Roman" w:eastAsia="Times New Roman" w:hAnsi="Times New Roman" w:cs="Times New Roman"/>
                <w:sz w:val="24"/>
                <w:szCs w:val="24"/>
                <w:u w:val="single"/>
              </w:rPr>
            </w:pPr>
            <w:r w:rsidRPr="00B92CFB">
              <w:rPr>
                <w:rFonts w:ascii="Times New Roman" w:eastAsia="Times New Roman" w:hAnsi="Times New Roman" w:cs="Times New Roman"/>
                <w:sz w:val="24"/>
                <w:szCs w:val="24"/>
              </w:rPr>
              <w:t>Оцінка здійснюється щодо предмета закупівлі в цілому.</w:t>
            </w:r>
          </w:p>
          <w:p w14:paraId="0DD0667A" w14:textId="77777777" w:rsidR="008A6970" w:rsidRPr="00B92CFB" w:rsidRDefault="008A6970" w:rsidP="008A6970">
            <w:pPr>
              <w:widowControl w:val="0"/>
              <w:jc w:val="both"/>
              <w:rPr>
                <w:rFonts w:ascii="Times New Roman" w:eastAsia="Times New Roman" w:hAnsi="Times New Roman" w:cs="Times New Roman"/>
                <w:sz w:val="24"/>
                <w:szCs w:val="24"/>
                <w:highlight w:val="yellow"/>
              </w:rPr>
            </w:pPr>
            <w:r w:rsidRPr="00B92CF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 </w:t>
            </w:r>
          </w:p>
          <w:p w14:paraId="5B6522C9" w14:textId="77777777" w:rsidR="008A6970" w:rsidRPr="00B92CFB" w:rsidRDefault="008A6970" w:rsidP="008A6970">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46A29" w14:textId="77777777" w:rsidR="008A6970" w:rsidRPr="00B92CFB" w:rsidRDefault="008A6970" w:rsidP="008A6970">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998B60" w14:textId="77777777" w:rsidR="008A6970" w:rsidRPr="00B92CFB" w:rsidRDefault="008A6970" w:rsidP="008A6970">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84AB9B" w14:textId="77777777" w:rsidR="008A6970" w:rsidRPr="00B92CFB" w:rsidRDefault="008A6970" w:rsidP="008A6970">
            <w:pPr>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92CFB">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B828F4" w14:textId="77777777" w:rsidR="008A6970" w:rsidRPr="00B92CFB" w:rsidRDefault="008A6970" w:rsidP="008A6970">
            <w:pPr>
              <w:jc w:val="both"/>
              <w:rPr>
                <w:rFonts w:ascii="Times New Roman" w:eastAsia="Times New Roman" w:hAnsi="Times New Roman" w:cs="Times New Roman"/>
                <w:strike/>
                <w:sz w:val="24"/>
                <w:szCs w:val="24"/>
                <w:highlight w:val="white"/>
              </w:rPr>
            </w:pPr>
            <w:r w:rsidRPr="00B92CF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081C10"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2982BB" w14:textId="77777777" w:rsidR="008A6970" w:rsidRPr="00B92CFB" w:rsidRDefault="008A6970" w:rsidP="008A6970">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890F83" w14:textId="77777777" w:rsidR="008A6970" w:rsidRPr="00B92CFB" w:rsidRDefault="008A6970" w:rsidP="008A6970">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6970" w14:paraId="697288BB" w14:textId="77777777" w:rsidTr="0003480C">
        <w:trPr>
          <w:trHeight w:val="702"/>
          <w:jc w:val="center"/>
        </w:trPr>
        <w:tc>
          <w:tcPr>
            <w:tcW w:w="705" w:type="dxa"/>
          </w:tcPr>
          <w:p w14:paraId="308C4C51"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5880B1"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B4DC1CC"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106B21" w14:textId="77777777" w:rsidR="008A6970" w:rsidRPr="0003480C" w:rsidRDefault="008A6970" w:rsidP="008A6970">
            <w:pPr>
              <w:widowControl w:val="0"/>
              <w:ind w:right="12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EA976C"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03480C">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03480C">
              <w:rPr>
                <w:rFonts w:ascii="Times New Roman" w:eastAsia="Times New Roman" w:hAnsi="Times New Roman" w:cs="Times New Roman"/>
                <w:i/>
                <w:sz w:val="24"/>
                <w:szCs w:val="24"/>
              </w:rPr>
              <w:t>(у разі встановлення замовником такої вимоги)</w:t>
            </w:r>
            <w:r w:rsidRPr="0003480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BFDA2F"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220FA6"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7BF0D39"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b/>
                <w:i/>
                <w:sz w:val="24"/>
                <w:szCs w:val="24"/>
                <w:u w:val="single"/>
              </w:rPr>
              <w:t>Інші умови тендерної документації:</w:t>
            </w:r>
          </w:p>
          <w:p w14:paraId="776B2D3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5B21A80"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CAF8F0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0E8995"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C10028"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3480C">
              <w:rPr>
                <w:rFonts w:ascii="Times New Roman" w:eastAsia="Times New Roman" w:hAnsi="Times New Roman" w:cs="Times New Roman"/>
                <w:b/>
                <w:i/>
                <w:sz w:val="24"/>
                <w:szCs w:val="24"/>
              </w:rPr>
              <w:t>Додатком  1</w:t>
            </w:r>
            <w:r w:rsidRPr="0003480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FCF1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03480C">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281639"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E94805"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7CD451"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3480C">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4</w:t>
            </w:r>
            <w:r w:rsidRPr="0003480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480C">
              <w:rPr>
                <w:rFonts w:ascii="Times New Roman" w:eastAsia="Times New Roman" w:hAnsi="Times New Roman" w:cs="Times New Roman"/>
                <w:b/>
                <w:i/>
                <w:sz w:val="24"/>
                <w:szCs w:val="24"/>
              </w:rPr>
              <w:t>в п. 4 Розділу 3</w:t>
            </w:r>
            <w:r w:rsidRPr="0003480C">
              <w:rPr>
                <w:rFonts w:ascii="Times New Roman" w:eastAsia="Times New Roman" w:hAnsi="Times New Roman" w:cs="Times New Roman"/>
                <w:sz w:val="24"/>
                <w:szCs w:val="24"/>
              </w:rPr>
              <w:t xml:space="preserve"> до цієї тендерної документації.</w:t>
            </w:r>
          </w:p>
          <w:p w14:paraId="59E9DB80"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6A08D"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C9A465E"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8A7BD0"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BC911C"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17C200"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03480C">
              <w:rPr>
                <w:rFonts w:ascii="Times New Roman" w:eastAsia="Times New Roman" w:hAnsi="Times New Roman" w:cs="Times New Roman"/>
                <w:sz w:val="24"/>
                <w:szCs w:val="24"/>
              </w:rPr>
              <w:lastRenderedPageBreak/>
              <w:t>режимі імпорту товарів з Російської Федерації;</w:t>
            </w:r>
          </w:p>
          <w:p w14:paraId="1F7A6A3F"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i/>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1663D00" w14:textId="77777777" w:rsidR="00EF4849" w:rsidRPr="00FF5081" w:rsidRDefault="008A6970" w:rsidP="00EF4849">
            <w:pPr>
              <w:widowControl w:val="0"/>
              <w:jc w:val="both"/>
              <w:rPr>
                <w:rFonts w:ascii="Times New Roman" w:eastAsia="Times New Roman" w:hAnsi="Times New Roman" w:cs="Times New Roman"/>
                <w:i/>
                <w:sz w:val="24"/>
                <w:szCs w:val="24"/>
              </w:rPr>
            </w:pPr>
            <w:r w:rsidRPr="0003480C">
              <w:rPr>
                <w:rFonts w:ascii="Times New Roman" w:eastAsia="Times New Roman" w:hAnsi="Times New Roman" w:cs="Times New Roman"/>
                <w:sz w:val="24"/>
                <w:szCs w:val="24"/>
              </w:rPr>
              <w:t xml:space="preserve">А також враховувати, що в Україні </w:t>
            </w:r>
            <w:r w:rsidRPr="0003480C">
              <w:rPr>
                <w:rFonts w:ascii="Times New Roman" w:eastAsia="Times New Roman" w:hAnsi="Times New Roman" w:cs="Times New Roman"/>
                <w:sz w:val="24"/>
                <w:szCs w:val="24"/>
                <w:highlight w:val="white"/>
              </w:rPr>
              <w:t xml:space="preserve">замовникам </w:t>
            </w:r>
            <w:r w:rsidR="00EF4849" w:rsidRPr="00FF5081">
              <w:rPr>
                <w:rFonts w:ascii="Times New Roman" w:hAnsi="Times New Roman" w:cs="Times New Roman"/>
                <w:sz w:val="24"/>
                <w:szCs w:val="24"/>
                <w:shd w:val="clear" w:color="auto" w:fill="FFFFFF"/>
              </w:rPr>
              <w:t>забороняється здійснювати публічні закупівлі товарів, робіт і послуг у громадян Російської Федерації/Республіки Білорусь/Ісламської Республік</w:t>
            </w:r>
            <w:r w:rsidR="00EF4849">
              <w:rPr>
                <w:rFonts w:ascii="Times New Roman" w:hAnsi="Times New Roman" w:cs="Times New Roman"/>
                <w:sz w:val="24"/>
                <w:szCs w:val="24"/>
                <w:shd w:val="clear" w:color="auto" w:fill="FFFFFF"/>
              </w:rPr>
              <w:t xml:space="preserve"> Іран</w:t>
            </w:r>
            <w:r w:rsidR="00EF4849" w:rsidRPr="00FF5081">
              <w:rPr>
                <w:rFonts w:ascii="Times New Roman" w:hAnsi="Times New Roman" w:cs="Times New Roman"/>
                <w:sz w:val="24"/>
                <w:szCs w:val="24"/>
                <w:shd w:val="clear" w:color="auto" w:fill="FFFFFF"/>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громадянин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F4849" w:rsidRPr="00FF5081">
              <w:rPr>
                <w:rFonts w:ascii="Times New Roman" w:eastAsia="Times New Roman" w:hAnsi="Times New Roman" w:cs="Times New Roman"/>
                <w:sz w:val="24"/>
                <w:szCs w:val="24"/>
              </w:rPr>
              <w:t xml:space="preserve">. </w:t>
            </w:r>
          </w:p>
          <w:p w14:paraId="364AAA42" w14:textId="0261B730" w:rsidR="008A6970" w:rsidRPr="0003480C" w:rsidRDefault="00EF4849" w:rsidP="00EF4849">
            <w:pPr>
              <w:widowControl w:val="0"/>
              <w:jc w:val="both"/>
              <w:rPr>
                <w:rFonts w:ascii="Times New Roman" w:eastAsia="Times New Roman" w:hAnsi="Times New Roman" w:cs="Times New Roman"/>
                <w:i/>
                <w:sz w:val="20"/>
                <w:szCs w:val="20"/>
              </w:rPr>
            </w:pPr>
            <w:r w:rsidRPr="00FF5081">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w:t>
            </w:r>
            <w:r>
              <w:rPr>
                <w:rFonts w:ascii="Times New Roman" w:eastAsia="Times New Roman" w:hAnsi="Times New Roman" w:cs="Times New Roman"/>
                <w:i/>
                <w:sz w:val="24"/>
                <w:szCs w:val="24"/>
              </w:rPr>
              <w:t xml:space="preserve"> </w:t>
            </w:r>
            <w:r w:rsidRPr="00FF5081">
              <w:rPr>
                <w:rFonts w:ascii="Times New Roman" w:eastAsia="Times New Roman" w:hAnsi="Times New Roman" w:cs="Times New Roman"/>
                <w:i/>
                <w:sz w:val="24"/>
                <w:szCs w:val="24"/>
              </w:rPr>
              <w:t>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8A6970" w14:paraId="77A637A0" w14:textId="77777777">
        <w:trPr>
          <w:trHeight w:val="1119"/>
          <w:jc w:val="center"/>
        </w:trPr>
        <w:tc>
          <w:tcPr>
            <w:tcW w:w="705" w:type="dxa"/>
          </w:tcPr>
          <w:p w14:paraId="69F4573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C26DF5"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7014AD1" w14:textId="77777777" w:rsidR="008A6970" w:rsidRPr="00266CF6" w:rsidRDefault="008A6970" w:rsidP="008A6970">
            <w:pPr>
              <w:jc w:val="both"/>
              <w:rPr>
                <w:rFonts w:ascii="Times New Roman" w:eastAsia="Times New Roman" w:hAnsi="Times New Roman" w:cs="Times New Roman"/>
                <w:b/>
                <w:i/>
                <w:sz w:val="24"/>
                <w:szCs w:val="24"/>
                <w:highlight w:val="white"/>
              </w:rPr>
            </w:pPr>
            <w:r w:rsidRPr="00266CF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9FDC3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1) учасник процедури закупівлі:</w:t>
            </w:r>
          </w:p>
          <w:p w14:paraId="2AD0DF5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підпадає під підстави, встановлені пунктом 47 Особливостей;</w:t>
            </w:r>
          </w:p>
          <w:p w14:paraId="2A15A60A"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B8F8A67"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BD50CE"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266CF6">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D1E24D"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FE37A5D"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79BF12CE" w14:textId="4286A4B9" w:rsidR="00EF4849" w:rsidRPr="00407088" w:rsidRDefault="00EF4849" w:rsidP="00EF4849">
            <w:pPr>
              <w:widowControl w:val="0"/>
              <w:spacing w:line="228"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Pr="00407088">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Pr="00407088">
                <w:rPr>
                  <w:rStyle w:val="a8"/>
                  <w:rFonts w:ascii="Times New Roman" w:hAnsi="Times New Roman" w:cs="Times New Roman"/>
                  <w:sz w:val="24"/>
                  <w:szCs w:val="24"/>
                  <w:shd w:val="clear" w:color="auto" w:fill="FFFFFF"/>
                </w:rPr>
                <w:t>№ 1178</w:t>
              </w:r>
            </w:hyperlink>
            <w:r w:rsidRPr="0040708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07088">
              <w:rPr>
                <w:rFonts w:ascii="Times New Roman" w:eastAsia="Times New Roman" w:hAnsi="Times New Roman" w:cs="Times New Roman"/>
                <w:sz w:val="24"/>
                <w:szCs w:val="24"/>
              </w:rPr>
              <w:t xml:space="preserve">; </w:t>
            </w:r>
          </w:p>
          <w:p w14:paraId="20DDDE38"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2) тендерна пропозиція:</w:t>
            </w:r>
          </w:p>
          <w:p w14:paraId="7AA2C755"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266CF6">
                <w:rPr>
                  <w:rFonts w:ascii="Times New Roman" w:eastAsia="Times New Roman" w:hAnsi="Times New Roman" w:cs="Times New Roman"/>
                  <w:sz w:val="24"/>
                  <w:szCs w:val="24"/>
                  <w:highlight w:val="white"/>
                </w:rPr>
                <w:t>пункту 4</w:t>
              </w:r>
            </w:hyperlink>
            <w:r w:rsidRPr="00266CF6">
              <w:rPr>
                <w:rFonts w:ascii="Times New Roman" w:eastAsia="Times New Roman" w:hAnsi="Times New Roman" w:cs="Times New Roman"/>
                <w:sz w:val="24"/>
                <w:szCs w:val="24"/>
                <w:highlight w:val="white"/>
              </w:rPr>
              <w:t>3 Особливостей;</w:t>
            </w:r>
          </w:p>
          <w:p w14:paraId="51C60289"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є такою, строк дії якої закінчився;</w:t>
            </w:r>
          </w:p>
          <w:p w14:paraId="345C28F2"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266CF6">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BAA53"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4E206E5"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3) переможець процедури закупівлі:</w:t>
            </w:r>
          </w:p>
          <w:p w14:paraId="2E2F69BE"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BF85CB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0A99C6"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BA15F9"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CE9D185" w14:textId="77777777" w:rsidR="008A6970" w:rsidRPr="00266CF6" w:rsidRDefault="008A6970" w:rsidP="008A6970">
            <w:pPr>
              <w:shd w:val="clear" w:color="auto" w:fill="FFFFFF"/>
              <w:ind w:firstLine="567"/>
              <w:jc w:val="both"/>
              <w:rPr>
                <w:rFonts w:ascii="Times New Roman" w:eastAsia="Times New Roman" w:hAnsi="Times New Roman" w:cs="Times New Roman"/>
                <w:b/>
                <w:i/>
                <w:sz w:val="24"/>
                <w:szCs w:val="24"/>
                <w:highlight w:val="white"/>
              </w:rPr>
            </w:pPr>
            <w:r w:rsidRPr="00266CF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117898D" w14:textId="77777777" w:rsidR="008A6970" w:rsidRPr="00266CF6" w:rsidRDefault="008A6970" w:rsidP="008A6970">
            <w:pPr>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049C78" w14:textId="49C8D2BF" w:rsidR="008A6970" w:rsidRPr="00C61A2C" w:rsidRDefault="008A6970" w:rsidP="008A6970">
            <w:pPr>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2</w:t>
            </w:r>
            <w:r w:rsidRPr="00C61A2C">
              <w:rPr>
                <w:rFonts w:ascii="Times New Roman" w:eastAsia="Times New Roman" w:hAnsi="Times New Roman" w:cs="Times New Roman"/>
                <w:sz w:val="24"/>
                <w:szCs w:val="24"/>
                <w:highlight w:val="white"/>
              </w:rPr>
              <w:t>) </w:t>
            </w:r>
            <w:r w:rsidR="00C61A2C" w:rsidRPr="00C61A2C">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C61A2C">
              <w:rPr>
                <w:rFonts w:ascii="Times New Roman" w:eastAsia="Times New Roman" w:hAnsi="Times New Roman" w:cs="Times New Roman"/>
                <w:sz w:val="24"/>
                <w:szCs w:val="24"/>
                <w:highlight w:val="white"/>
              </w:rPr>
              <w:t>.</w:t>
            </w:r>
          </w:p>
          <w:p w14:paraId="6EF394EA" w14:textId="77777777" w:rsidR="008A6970" w:rsidRPr="00266CF6" w:rsidRDefault="008A6970" w:rsidP="008A6970">
            <w:pPr>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266CF6">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4BAFD" w14:textId="77777777" w:rsidR="008A6970" w:rsidRPr="00266CF6" w:rsidRDefault="008A6970" w:rsidP="008A6970">
            <w:pPr>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6970" w14:paraId="246A5894" w14:textId="77777777">
        <w:trPr>
          <w:trHeight w:val="472"/>
          <w:jc w:val="center"/>
        </w:trPr>
        <w:tc>
          <w:tcPr>
            <w:tcW w:w="9960" w:type="dxa"/>
            <w:gridSpan w:val="3"/>
            <w:vAlign w:val="center"/>
          </w:tcPr>
          <w:p w14:paraId="3EB0EC69" w14:textId="77777777" w:rsidR="008A6970" w:rsidRDefault="008A6970" w:rsidP="008A697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A6970" w14:paraId="238AEA65" w14:textId="77777777">
        <w:trPr>
          <w:trHeight w:val="1119"/>
          <w:jc w:val="center"/>
        </w:trPr>
        <w:tc>
          <w:tcPr>
            <w:tcW w:w="705" w:type="dxa"/>
          </w:tcPr>
          <w:p w14:paraId="1ED4F6D7"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0E5E1C" w14:textId="77777777" w:rsidR="008A6970" w:rsidRDefault="008A6970" w:rsidP="008A69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3D475E" w14:textId="77777777" w:rsidR="008A6970" w:rsidRDefault="008A6970" w:rsidP="008A697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E7A9E7"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06DEB12"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DFD772"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591C4F"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E9FF21D"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184690" w14:textId="77777777" w:rsidR="008A6970" w:rsidRDefault="008A6970" w:rsidP="008A697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357B7E4"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36546F"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A51FF6A"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C05E3A"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CEB8CF1"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A6970" w14:paraId="1DC5E252" w14:textId="77777777">
        <w:trPr>
          <w:trHeight w:val="1119"/>
          <w:jc w:val="center"/>
        </w:trPr>
        <w:tc>
          <w:tcPr>
            <w:tcW w:w="705" w:type="dxa"/>
          </w:tcPr>
          <w:p w14:paraId="234EED73"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5F81691"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9867E96"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7B30606"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FB039A"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42B8F" w14:paraId="34B0454E" w14:textId="77777777">
        <w:trPr>
          <w:trHeight w:val="1119"/>
          <w:jc w:val="center"/>
        </w:trPr>
        <w:tc>
          <w:tcPr>
            <w:tcW w:w="705" w:type="dxa"/>
          </w:tcPr>
          <w:p w14:paraId="79CF72AE" w14:textId="32F55DFB" w:rsidR="00642B8F" w:rsidRDefault="00642B8F" w:rsidP="00642B8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05" w:type="dxa"/>
          </w:tcPr>
          <w:p w14:paraId="266F65E3" w14:textId="1DF1C8AE" w:rsidR="00642B8F" w:rsidRDefault="00642B8F" w:rsidP="00642B8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3CBC45F" w14:textId="75601C54" w:rsidR="00642B8F" w:rsidRPr="00A124C2"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 xml:space="preserve">3.1. Проєкт договору складається замовником з урахуванням особливостей предмету закупівлі, та передбачений додатком № </w:t>
            </w:r>
            <w:r>
              <w:rPr>
                <w:rFonts w:ascii="Times New Roman" w:hAnsi="Times New Roman"/>
                <w:color w:val="000000"/>
                <w:sz w:val="24"/>
              </w:rPr>
              <w:t>3</w:t>
            </w:r>
            <w:r w:rsidRPr="00A124C2">
              <w:rPr>
                <w:rFonts w:ascii="Times New Roman" w:hAnsi="Times New Roman"/>
                <w:color w:val="000000"/>
                <w:sz w:val="24"/>
              </w:rPr>
              <w:t xml:space="preserve"> до тендерної документації.</w:t>
            </w:r>
          </w:p>
          <w:p w14:paraId="5B393C6A" w14:textId="77777777" w:rsidR="00642B8F" w:rsidRPr="00A124C2"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Разом з тендерною документацією замовником подається Проєкт договору про закупівлю з обов’язковим зазначенням порядку змін його умов.</w:t>
            </w:r>
          </w:p>
          <w:p w14:paraId="3DCF886C" w14:textId="1EC4A363" w:rsidR="00642B8F"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14:paraId="2DB5A916" w14:textId="77777777" w:rsidR="00FA68DA" w:rsidRPr="00A124C2" w:rsidRDefault="00FA68DA" w:rsidP="00FA68DA">
            <w:pPr>
              <w:pBdr>
                <w:top w:val="nil"/>
                <w:left w:val="nil"/>
                <w:bottom w:val="nil"/>
                <w:right w:val="nil"/>
                <w:between w:val="nil"/>
              </w:pBdr>
              <w:jc w:val="both"/>
              <w:rPr>
                <w:rFonts w:ascii="Times New Roman" w:hAnsi="Times New Roman"/>
                <w:sz w:val="24"/>
              </w:rPr>
            </w:pPr>
            <w:r w:rsidRPr="00A124C2">
              <w:rPr>
                <w:rFonts w:ascii="Times New Roman" w:hAnsi="Times New Roman"/>
                <w:sz w:val="24"/>
              </w:rPr>
              <w:t>Подаючи свою пропозицію, учасник погоджується з умовами зазначеної угоди та подає підписаний проект договору (з додатками) у складі своєї пропозиції</w:t>
            </w:r>
          </w:p>
          <w:p w14:paraId="1DE88489" w14:textId="5EC903C8" w:rsidR="00642B8F" w:rsidRPr="00642B8F" w:rsidRDefault="00FA68DA" w:rsidP="00FA68DA">
            <w:pPr>
              <w:contextualSpacing/>
              <w:jc w:val="both"/>
              <w:rPr>
                <w:rFonts w:ascii="Times New Roman" w:eastAsia="Times New Roman" w:hAnsi="Times New Roman" w:cs="Times New Roman"/>
                <w:sz w:val="24"/>
              </w:rPr>
            </w:pPr>
            <w:r w:rsidRPr="00A124C2">
              <w:rPr>
                <w:rFonts w:ascii="Times New Roman" w:hAnsi="Times New Roman"/>
                <w:sz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hd w:val="clear" w:color="auto" w:fill="FFFFFF"/>
              </w:rPr>
              <w:t xml:space="preserve"> </w:t>
            </w:r>
            <w:r w:rsidRPr="00D23FB3">
              <w:rPr>
                <w:rFonts w:ascii="Times New Roman" w:eastAsia="Times New Roman" w:hAnsi="Times New Roman"/>
                <w:sz w:val="24"/>
                <w:szCs w:val="24"/>
                <w:lang w:eastAsia="ru-RU"/>
              </w:rPr>
              <w:t>шляхом завантаження її в електронну систему закупівель</w:t>
            </w:r>
            <w:r w:rsidRPr="00A124C2">
              <w:rPr>
                <w:rFonts w:ascii="Times New Roman" w:hAnsi="Times New Roman"/>
                <w:sz w:val="24"/>
                <w:shd w:val="clear" w:color="auto" w:fill="FFFFFF"/>
              </w:rPr>
              <w:t xml:space="preserve">. </w:t>
            </w:r>
            <w:r w:rsidRPr="00A124C2">
              <w:rPr>
                <w:rFonts w:ascii="Times New Roman" w:hAnsi="Times New Roman"/>
                <w:sz w:val="24"/>
              </w:rPr>
              <w:t>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в порядку п. 44 Особливостей</w:t>
            </w:r>
            <w:r w:rsidRPr="00316B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6B47">
              <w:rPr>
                <w:rFonts w:ascii="Times New Roman" w:eastAsia="Times New Roman" w:hAnsi="Times New Roman"/>
                <w:sz w:val="24"/>
                <w:szCs w:val="24"/>
                <w:lang w:eastAsia="ru-RU"/>
              </w:rPr>
              <w:t>абзацу 2 підпункту 3</w:t>
            </w:r>
            <w:r>
              <w:rPr>
                <w:rFonts w:ascii="Times New Roman" w:eastAsia="Times New Roman" w:hAnsi="Times New Roman"/>
                <w:sz w:val="24"/>
                <w:szCs w:val="24"/>
                <w:lang w:eastAsia="ru-RU"/>
              </w:rPr>
              <w:t xml:space="preserve">). </w:t>
            </w:r>
            <w:r w:rsidR="00642B8F" w:rsidRPr="00642B8F">
              <w:rPr>
                <w:rFonts w:ascii="Times New Roman" w:eastAsia="Times New Roman" w:hAnsi="Times New Roman" w:cs="Times New Roman"/>
                <w:sz w:val="24"/>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цього розділу. </w:t>
            </w:r>
          </w:p>
          <w:p w14:paraId="1AA485DE" w14:textId="7C3146FF" w:rsidR="00642B8F" w:rsidRDefault="00642B8F" w:rsidP="00642B8F">
            <w:pPr>
              <w:widowControl w:val="0"/>
              <w:jc w:val="both"/>
              <w:rPr>
                <w:rFonts w:ascii="Times New Roman" w:eastAsia="Times New Roman" w:hAnsi="Times New Roman" w:cs="Times New Roman"/>
                <w:sz w:val="24"/>
                <w:szCs w:val="24"/>
                <w:highlight w:val="white"/>
              </w:rPr>
            </w:pPr>
            <w:r w:rsidRPr="00642B8F">
              <w:rPr>
                <w:rFonts w:ascii="Times New Roman" w:eastAsia="Times New Roman" w:hAnsi="Times New Roman" w:cs="Times New Roman"/>
                <w:sz w:val="24"/>
              </w:rPr>
              <w:t xml:space="preserve">У випадку ненадання переможцем інформації про право </w:t>
            </w:r>
            <w:r w:rsidRPr="00642B8F">
              <w:rPr>
                <w:rFonts w:ascii="Times New Roman" w:eastAsia="Times New Roman" w:hAnsi="Times New Roman" w:cs="Times New Roman"/>
                <w:sz w:val="24"/>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Особливостей.</w:t>
            </w:r>
          </w:p>
        </w:tc>
      </w:tr>
      <w:tr w:rsidR="00FA68DA" w14:paraId="5E6F03F5" w14:textId="77777777" w:rsidTr="00142EFB">
        <w:trPr>
          <w:trHeight w:val="561"/>
          <w:jc w:val="center"/>
        </w:trPr>
        <w:tc>
          <w:tcPr>
            <w:tcW w:w="705" w:type="dxa"/>
          </w:tcPr>
          <w:p w14:paraId="37C2F6E6" w14:textId="65F4FFF0"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05" w:type="dxa"/>
          </w:tcPr>
          <w:p w14:paraId="4D86983E" w14:textId="7EB42693" w:rsidR="00FA68DA" w:rsidRDefault="00FA68DA" w:rsidP="00FA68D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Pr>
          <w:p w14:paraId="11382851"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Pr>
                <w:rFonts w:ascii="Times New Roman" w:eastAsia="Times New Roman" w:hAnsi="Times New Roman"/>
                <w:sz w:val="24"/>
                <w:szCs w:val="24"/>
                <w:lang w:eastAsia="ru-RU"/>
              </w:rPr>
              <w:t>5, 7-9 статті 41 Закону та О</w:t>
            </w:r>
            <w:r w:rsidRPr="00316B47">
              <w:rPr>
                <w:rFonts w:ascii="Times New Roman" w:eastAsia="Times New Roman" w:hAnsi="Times New Roman"/>
                <w:sz w:val="24"/>
                <w:szCs w:val="24"/>
                <w:lang w:eastAsia="ru-RU"/>
              </w:rPr>
              <w:t>собливостей.</w:t>
            </w:r>
          </w:p>
          <w:p w14:paraId="326F53BD"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EC48DB"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визначення грошового еквівалента зобов’язання в іноземній валюті;</w:t>
            </w:r>
          </w:p>
          <w:p w14:paraId="4AB3F989"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578DFE6"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3932604F"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F8B4F53" w14:textId="7A496D97" w:rsidR="00FA68DA" w:rsidRPr="00266CF6" w:rsidRDefault="00FA68DA" w:rsidP="00FA68DA">
            <w:pPr>
              <w:widowControl w:val="0"/>
              <w:jc w:val="both"/>
              <w:rPr>
                <w:rFonts w:ascii="Times New Roman" w:eastAsia="Times New Roman" w:hAnsi="Times New Roman" w:cs="Times New Roman"/>
                <w:sz w:val="24"/>
                <w:szCs w:val="24"/>
                <w:highlight w:val="white"/>
              </w:rPr>
            </w:pPr>
            <w:r w:rsidRPr="00316B47">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A68DA" w14:paraId="61DDB244" w14:textId="77777777" w:rsidTr="009835C9">
        <w:trPr>
          <w:trHeight w:val="561"/>
          <w:jc w:val="center"/>
        </w:trPr>
        <w:tc>
          <w:tcPr>
            <w:tcW w:w="705" w:type="dxa"/>
          </w:tcPr>
          <w:p w14:paraId="49B0FCE5" w14:textId="2E592977"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05" w:type="dxa"/>
          </w:tcPr>
          <w:p w14:paraId="25E2C08C" w14:textId="1C4478DC" w:rsidR="00FA68DA" w:rsidRDefault="00FA68DA" w:rsidP="00FA68DA">
            <w:pPr>
              <w:widowControl w:val="0"/>
              <w:rPr>
                <w:rFonts w:ascii="Times New Roman" w:eastAsia="Times New Roman" w:hAnsi="Times New Roman" w:cs="Times New Roman"/>
                <w:b/>
                <w:color w:val="000000"/>
                <w:sz w:val="24"/>
                <w:szCs w:val="24"/>
              </w:rPr>
            </w:pPr>
            <w:r w:rsidRPr="00FB3BD3">
              <w:rPr>
                <w:rFonts w:ascii="Times New Roman" w:hAnsi="Times New Roman" w:cs="Times New Roman"/>
                <w:b/>
                <w:bCs/>
              </w:rPr>
              <w:t>Дії замовника при відмові переможця торгів підписати договір про закупівлю</w:t>
            </w:r>
          </w:p>
        </w:tc>
        <w:tc>
          <w:tcPr>
            <w:tcW w:w="6450" w:type="dxa"/>
            <w:vAlign w:val="center"/>
          </w:tcPr>
          <w:p w14:paraId="07018F28" w14:textId="09DD4A38" w:rsidR="00FA68DA" w:rsidRPr="00316B47" w:rsidRDefault="00FA68DA" w:rsidP="00FA68DA">
            <w:pPr>
              <w:contextualSpacing/>
              <w:jc w:val="both"/>
              <w:rPr>
                <w:rFonts w:ascii="Times New Roman" w:eastAsia="Times New Roman" w:hAnsi="Times New Roman"/>
                <w:sz w:val="24"/>
                <w:szCs w:val="24"/>
                <w:lang w:eastAsia="ru-RU"/>
              </w:rPr>
            </w:pPr>
            <w:r w:rsidRPr="00BE5B1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FA68DA" w14:paraId="42F29182" w14:textId="77777777" w:rsidTr="009835C9">
        <w:trPr>
          <w:trHeight w:val="561"/>
          <w:jc w:val="center"/>
        </w:trPr>
        <w:tc>
          <w:tcPr>
            <w:tcW w:w="705" w:type="dxa"/>
          </w:tcPr>
          <w:p w14:paraId="159DBBE5" w14:textId="33776D1F"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05" w:type="dxa"/>
          </w:tcPr>
          <w:p w14:paraId="5F3DF0AB" w14:textId="0AE3CD45" w:rsidR="00FA68DA" w:rsidRPr="00FB3BD3" w:rsidRDefault="00FA68DA" w:rsidP="00FA68DA">
            <w:pPr>
              <w:widowControl w:val="0"/>
              <w:rPr>
                <w:rFonts w:ascii="Times New Roman" w:hAnsi="Times New Roman" w:cs="Times New Roman"/>
                <w:b/>
                <w:bCs/>
              </w:rPr>
            </w:pPr>
            <w:r w:rsidRPr="00F15B05">
              <w:rPr>
                <w:rFonts w:ascii="Times New Roman" w:hAnsi="Times New Roman" w:cs="Times New Roman"/>
                <w:b/>
                <w:bCs/>
              </w:rPr>
              <w:t>Істотні умови, що обов’язково включаються до договору про закупівлю. Порядок зміни умов договору.</w:t>
            </w:r>
          </w:p>
        </w:tc>
        <w:tc>
          <w:tcPr>
            <w:tcW w:w="6450" w:type="dxa"/>
            <w:vAlign w:val="center"/>
          </w:tcPr>
          <w:p w14:paraId="448E5072"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2B0F0A5"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90CAB80"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1C4B3A"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67EE87B"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A98CA0"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2C84BD14"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B5671C4"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5773AD"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8) зміни умов у зв’язку із застосуванням положень частини шостої статті 41 Закону;</w:t>
            </w:r>
          </w:p>
          <w:p w14:paraId="3BFD76E9"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646BDF7" w14:textId="05C791EE" w:rsidR="00FA68DA" w:rsidRPr="00BE5B19" w:rsidRDefault="00FA68DA" w:rsidP="00FA68DA">
            <w:pPr>
              <w:contextualSpacing/>
              <w:jc w:val="both"/>
              <w:rPr>
                <w:rFonts w:ascii="Times New Roman" w:eastAsia="Times New Roman" w:hAnsi="Times New Roman" w:cs="Times New Roman"/>
              </w:rPr>
            </w:pPr>
            <w:r w:rsidRPr="00BE5B19">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A68DA" w14:paraId="1630B2E8" w14:textId="77777777">
        <w:trPr>
          <w:trHeight w:val="1119"/>
          <w:jc w:val="center"/>
        </w:trPr>
        <w:tc>
          <w:tcPr>
            <w:tcW w:w="705" w:type="dxa"/>
          </w:tcPr>
          <w:p w14:paraId="32DFDD15" w14:textId="2672B3DC" w:rsidR="00FA68DA" w:rsidRDefault="00FA68DA" w:rsidP="00FA6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51314758" w14:textId="77777777" w:rsidR="00FA68DA" w:rsidRPr="00330088" w:rsidRDefault="00FA68DA" w:rsidP="00FA68DA">
            <w:pPr>
              <w:widowControl w:val="0"/>
              <w:rPr>
                <w:rFonts w:ascii="Times New Roman" w:eastAsia="Times New Roman" w:hAnsi="Times New Roman" w:cs="Times New Roman"/>
                <w:sz w:val="24"/>
                <w:szCs w:val="24"/>
              </w:rPr>
            </w:pPr>
            <w:r w:rsidRPr="0033008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87D1197"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sz w:val="24"/>
                <w:szCs w:val="24"/>
              </w:rPr>
            </w:pPr>
            <w:r w:rsidRPr="008A6970">
              <w:rPr>
                <w:rFonts w:ascii="Times New Roman" w:hAnsi="Times New Roman" w:cs="Times New Roman"/>
                <w:sz w:val="24"/>
                <w:szCs w:val="24"/>
              </w:rPr>
              <w:t xml:space="preserve">Замовник може вимагати Банківську гарантію (у вигляді відповідного документа на паперовому носії), що містить ствердження про безумовне виконання зобов'язань щодо сплати замовнику коштів у розмірі 5 (п’ять) відсотків вартості договору про закупівлю у разі невиконання учасником-переможцем процедури закупівлі умов укладеного договору про закупівлю. </w:t>
            </w:r>
          </w:p>
          <w:p w14:paraId="0118A886"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sz w:val="24"/>
                <w:szCs w:val="24"/>
              </w:rPr>
            </w:pPr>
            <w:r w:rsidRPr="008A6970">
              <w:rPr>
                <w:rFonts w:ascii="Times New Roman" w:hAnsi="Times New Roman" w:cs="Times New Roman"/>
                <w:sz w:val="24"/>
                <w:szCs w:val="24"/>
              </w:rPr>
              <w:t>Гарантію необхідно надати протягом 10-ти календарних днів з дня публікації повідомлення про намір укласти договір</w:t>
            </w:r>
          </w:p>
          <w:p w14:paraId="2A05C7EA"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Замовник повертає забезпечення виконання договору про закупівлю:</w:t>
            </w:r>
          </w:p>
          <w:p w14:paraId="3AD32E6E"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lastRenderedPageBreak/>
              <w:t>1) після виконання переможцем процедури закупівлі  договору про закупівлю;</w:t>
            </w:r>
          </w:p>
          <w:p w14:paraId="52A90FCF"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3AD05243"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3) у випадках, передбачених статтею 43 Закону;</w:t>
            </w:r>
          </w:p>
          <w:p w14:paraId="64F0BAEA"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023F9667"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6B6ED6BB" w14:textId="5C799667" w:rsidR="00FA68DA" w:rsidRPr="008A6970" w:rsidRDefault="00FA68DA" w:rsidP="00FA68DA">
            <w:pPr>
              <w:widowControl w:val="0"/>
              <w:jc w:val="both"/>
              <w:rPr>
                <w:rFonts w:ascii="Times New Roman" w:eastAsia="Times New Roman" w:hAnsi="Times New Roman" w:cs="Times New Roman"/>
                <w:sz w:val="24"/>
                <w:szCs w:val="24"/>
              </w:rPr>
            </w:pPr>
            <w:bookmarkStart w:id="15" w:name="_Hlk91374836"/>
            <w:r w:rsidRPr="008A6970">
              <w:rPr>
                <w:rFonts w:ascii="Times New Roman" w:hAnsi="Times New Roman" w:cs="Times New Roman"/>
                <w:sz w:val="24"/>
                <w:szCs w:val="24"/>
              </w:rPr>
              <w:t>Для підтвердження надання гарантії Учасник надає гарантійного листа про надання забезпечення виконання договору про закупівлю, в разі визначення його переможцем.</w:t>
            </w:r>
            <w:bookmarkEnd w:id="15"/>
          </w:p>
        </w:tc>
      </w:tr>
    </w:tbl>
    <w:p w14:paraId="654C2234" w14:textId="77777777" w:rsidR="00750F7E" w:rsidRDefault="00750F7E">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14:paraId="16F9C931"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07A80B1C"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54BEEE63"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sectPr w:rsidR="00CA1F93" w:rsidSect="00661BA4">
      <w:footerReference w:type="default" r:id="rId21"/>
      <w:headerReference w:type="first" r:id="rId22"/>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2A39" w14:textId="77777777" w:rsidR="001811CE" w:rsidRDefault="001811CE">
      <w:pPr>
        <w:spacing w:after="0" w:line="240" w:lineRule="auto"/>
      </w:pPr>
      <w:r>
        <w:separator/>
      </w:r>
    </w:p>
  </w:endnote>
  <w:endnote w:type="continuationSeparator" w:id="0">
    <w:p w14:paraId="439B75CE" w14:textId="77777777" w:rsidR="001811CE" w:rsidRDefault="0018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Calibr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1361"/>
      <w:docPartObj>
        <w:docPartGallery w:val="Page Numbers (Bottom of Page)"/>
        <w:docPartUnique/>
      </w:docPartObj>
    </w:sdtPr>
    <w:sdtEndPr/>
    <w:sdtContent>
      <w:p w14:paraId="526394DD" w14:textId="5F286959" w:rsidR="001811CE" w:rsidRDefault="001811CE">
        <w:pPr>
          <w:pStyle w:val="af9"/>
          <w:jc w:val="center"/>
        </w:pPr>
        <w:r>
          <w:fldChar w:fldCharType="begin"/>
        </w:r>
        <w:r>
          <w:instrText>PAGE   \* MERGEFORMAT</w:instrText>
        </w:r>
        <w:r>
          <w:fldChar w:fldCharType="separate"/>
        </w:r>
        <w:r w:rsidR="0088277B">
          <w:rPr>
            <w:noProof/>
          </w:rPr>
          <w:t>14</w:t>
        </w:r>
        <w:r>
          <w:fldChar w:fldCharType="end"/>
        </w:r>
      </w:p>
    </w:sdtContent>
  </w:sdt>
  <w:p w14:paraId="4CA7918E" w14:textId="77777777" w:rsidR="001811CE" w:rsidRDefault="001811C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72DD" w14:textId="77777777" w:rsidR="001811CE" w:rsidRDefault="001811CE">
      <w:pPr>
        <w:spacing w:after="0" w:line="240" w:lineRule="auto"/>
      </w:pPr>
      <w:r>
        <w:separator/>
      </w:r>
    </w:p>
  </w:footnote>
  <w:footnote w:type="continuationSeparator" w:id="0">
    <w:p w14:paraId="6742735C" w14:textId="77777777" w:rsidR="001811CE" w:rsidRDefault="0018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148" w14:textId="77777777" w:rsidR="001811CE" w:rsidRDefault="001811C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3B03033"/>
    <w:multiLevelType w:val="multilevel"/>
    <w:tmpl w:val="9D5EA1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53505"/>
    <w:multiLevelType w:val="hybridMultilevel"/>
    <w:tmpl w:val="A5E4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FDF6934"/>
    <w:multiLevelType w:val="multilevel"/>
    <w:tmpl w:val="788E3E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9"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613054"/>
    <w:multiLevelType w:val="hybridMultilevel"/>
    <w:tmpl w:val="4E6876A4"/>
    <w:lvl w:ilvl="0" w:tplc="A13270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94130F1"/>
    <w:multiLevelType w:val="hybridMultilevel"/>
    <w:tmpl w:val="3BC6A96E"/>
    <w:lvl w:ilvl="0" w:tplc="FFC83F4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C60B4C"/>
    <w:multiLevelType w:val="hybridMultilevel"/>
    <w:tmpl w:val="03B456EA"/>
    <w:lvl w:ilvl="0" w:tplc="2D882A7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7" w15:restartNumberingAfterBreak="0">
    <w:nsid w:val="4ED7500A"/>
    <w:multiLevelType w:val="hybridMultilevel"/>
    <w:tmpl w:val="A77C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5F3688"/>
    <w:multiLevelType w:val="hybridMultilevel"/>
    <w:tmpl w:val="C798C864"/>
    <w:lvl w:ilvl="0" w:tplc="EA02082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8FF7943"/>
    <w:multiLevelType w:val="hybridMultilevel"/>
    <w:tmpl w:val="FEB2BD9E"/>
    <w:lvl w:ilvl="0" w:tplc="60C863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F4018D"/>
    <w:multiLevelType w:val="multilevel"/>
    <w:tmpl w:val="34D8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FB2EEC"/>
    <w:multiLevelType w:val="hybridMultilevel"/>
    <w:tmpl w:val="A4AAB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4" w15:restartNumberingAfterBreak="0">
    <w:nsid w:val="649A4669"/>
    <w:multiLevelType w:val="hybridMultilevel"/>
    <w:tmpl w:val="0C44E692"/>
    <w:lvl w:ilvl="0" w:tplc="00A8A096">
      <w:start w:val="1"/>
      <w:numFmt w:val="decimal"/>
      <w:lvlText w:val="10.%1."/>
      <w:lvlJc w:val="left"/>
      <w:pPr>
        <w:ind w:left="1287"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6" w15:restartNumberingAfterBreak="0">
    <w:nsid w:val="705C4F4D"/>
    <w:multiLevelType w:val="hybridMultilevel"/>
    <w:tmpl w:val="DE945126"/>
    <w:lvl w:ilvl="0" w:tplc="AD728F28">
      <w:start w:val="1"/>
      <w:numFmt w:val="bullet"/>
      <w:pStyle w:val="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D43E3"/>
    <w:multiLevelType w:val="hybridMultilevel"/>
    <w:tmpl w:val="D680665E"/>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6"/>
  </w:num>
  <w:num w:numId="6">
    <w:abstractNumId w:val="10"/>
  </w:num>
  <w:num w:numId="7">
    <w:abstractNumId w:val="3"/>
  </w:num>
  <w:num w:numId="8">
    <w:abstractNumId w:val="21"/>
  </w:num>
  <w:num w:numId="9">
    <w:abstractNumId w:val="13"/>
  </w:num>
  <w:num w:numId="10">
    <w:abstractNumId w:val="2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22"/>
  </w:num>
  <w:num w:numId="20">
    <w:abstractNumId w:val="19"/>
  </w:num>
  <w:num w:numId="21">
    <w:abstractNumId w:val="12"/>
  </w:num>
  <w:num w:numId="22">
    <w:abstractNumId w:val="11"/>
  </w:num>
  <w:num w:numId="23">
    <w:abstractNumId w:val="18"/>
  </w:num>
  <w:num w:numId="24">
    <w:abstractNumId w:val="8"/>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E"/>
    <w:rsid w:val="00000D3F"/>
    <w:rsid w:val="00002659"/>
    <w:rsid w:val="00003702"/>
    <w:rsid w:val="00005ED2"/>
    <w:rsid w:val="00006D0F"/>
    <w:rsid w:val="000148E8"/>
    <w:rsid w:val="0002439E"/>
    <w:rsid w:val="000328D8"/>
    <w:rsid w:val="0003480C"/>
    <w:rsid w:val="00044A80"/>
    <w:rsid w:val="00046C1F"/>
    <w:rsid w:val="00052036"/>
    <w:rsid w:val="000568CF"/>
    <w:rsid w:val="00063E4A"/>
    <w:rsid w:val="00082195"/>
    <w:rsid w:val="000901D3"/>
    <w:rsid w:val="000A6383"/>
    <w:rsid w:val="000A7CC8"/>
    <w:rsid w:val="000B6F07"/>
    <w:rsid w:val="000C13FD"/>
    <w:rsid w:val="000D1177"/>
    <w:rsid w:val="000D3F86"/>
    <w:rsid w:val="000D4EB8"/>
    <w:rsid w:val="000D6719"/>
    <w:rsid w:val="000E3A75"/>
    <w:rsid w:val="000E4604"/>
    <w:rsid w:val="00101EA5"/>
    <w:rsid w:val="00107BCF"/>
    <w:rsid w:val="00107C36"/>
    <w:rsid w:val="001240BE"/>
    <w:rsid w:val="00134948"/>
    <w:rsid w:val="0013718A"/>
    <w:rsid w:val="00146EC6"/>
    <w:rsid w:val="00154482"/>
    <w:rsid w:val="00163580"/>
    <w:rsid w:val="0017231F"/>
    <w:rsid w:val="00173E0A"/>
    <w:rsid w:val="001811CE"/>
    <w:rsid w:val="001A2ACE"/>
    <w:rsid w:val="001A5097"/>
    <w:rsid w:val="001B0E67"/>
    <w:rsid w:val="001B63CE"/>
    <w:rsid w:val="001C35B4"/>
    <w:rsid w:val="001C4B25"/>
    <w:rsid w:val="001D440D"/>
    <w:rsid w:val="001D658A"/>
    <w:rsid w:val="001E322A"/>
    <w:rsid w:val="001F43C5"/>
    <w:rsid w:val="001F5DDF"/>
    <w:rsid w:val="00200671"/>
    <w:rsid w:val="002200C4"/>
    <w:rsid w:val="002248D3"/>
    <w:rsid w:val="00225E09"/>
    <w:rsid w:val="002374B9"/>
    <w:rsid w:val="00262B7D"/>
    <w:rsid w:val="002639C5"/>
    <w:rsid w:val="002664DF"/>
    <w:rsid w:val="00266CF6"/>
    <w:rsid w:val="00275A4D"/>
    <w:rsid w:val="002932D1"/>
    <w:rsid w:val="00294110"/>
    <w:rsid w:val="0029675A"/>
    <w:rsid w:val="002971F3"/>
    <w:rsid w:val="00297609"/>
    <w:rsid w:val="002A0260"/>
    <w:rsid w:val="002A4C12"/>
    <w:rsid w:val="002A5651"/>
    <w:rsid w:val="002B6D37"/>
    <w:rsid w:val="002B7807"/>
    <w:rsid w:val="002C0478"/>
    <w:rsid w:val="002C6DBC"/>
    <w:rsid w:val="002D37E1"/>
    <w:rsid w:val="002D6AF3"/>
    <w:rsid w:val="002D6EB4"/>
    <w:rsid w:val="002E736C"/>
    <w:rsid w:val="002F2CD9"/>
    <w:rsid w:val="002F5EA0"/>
    <w:rsid w:val="00306E1A"/>
    <w:rsid w:val="00316CA4"/>
    <w:rsid w:val="00327C5B"/>
    <w:rsid w:val="00330088"/>
    <w:rsid w:val="00334C5E"/>
    <w:rsid w:val="00350D83"/>
    <w:rsid w:val="00363C69"/>
    <w:rsid w:val="0037233C"/>
    <w:rsid w:val="003846BB"/>
    <w:rsid w:val="003858D1"/>
    <w:rsid w:val="0039049B"/>
    <w:rsid w:val="00394B52"/>
    <w:rsid w:val="00395AB9"/>
    <w:rsid w:val="003A1F8D"/>
    <w:rsid w:val="003A2F6F"/>
    <w:rsid w:val="003A7E27"/>
    <w:rsid w:val="003B182E"/>
    <w:rsid w:val="003B71A3"/>
    <w:rsid w:val="003C03A4"/>
    <w:rsid w:val="003C1737"/>
    <w:rsid w:val="003C6327"/>
    <w:rsid w:val="003C759A"/>
    <w:rsid w:val="003D0066"/>
    <w:rsid w:val="003D323D"/>
    <w:rsid w:val="003D5F7C"/>
    <w:rsid w:val="003D72FB"/>
    <w:rsid w:val="003E3D73"/>
    <w:rsid w:val="003F62A3"/>
    <w:rsid w:val="00401B01"/>
    <w:rsid w:val="004020E9"/>
    <w:rsid w:val="00402C83"/>
    <w:rsid w:val="004102FE"/>
    <w:rsid w:val="00410DFA"/>
    <w:rsid w:val="0043175D"/>
    <w:rsid w:val="0043629E"/>
    <w:rsid w:val="00441F55"/>
    <w:rsid w:val="00442D06"/>
    <w:rsid w:val="00452A7C"/>
    <w:rsid w:val="00462274"/>
    <w:rsid w:val="00462FF3"/>
    <w:rsid w:val="0047120B"/>
    <w:rsid w:val="00486A3F"/>
    <w:rsid w:val="0049171B"/>
    <w:rsid w:val="004956DE"/>
    <w:rsid w:val="004A12BE"/>
    <w:rsid w:val="004A77AE"/>
    <w:rsid w:val="004B1744"/>
    <w:rsid w:val="004C4B5A"/>
    <w:rsid w:val="004C74B9"/>
    <w:rsid w:val="004E1BDD"/>
    <w:rsid w:val="004E5099"/>
    <w:rsid w:val="004F6024"/>
    <w:rsid w:val="00500361"/>
    <w:rsid w:val="00506155"/>
    <w:rsid w:val="0051088C"/>
    <w:rsid w:val="00531D2F"/>
    <w:rsid w:val="00533CBB"/>
    <w:rsid w:val="00540A76"/>
    <w:rsid w:val="0054206C"/>
    <w:rsid w:val="00543891"/>
    <w:rsid w:val="00545079"/>
    <w:rsid w:val="005548CD"/>
    <w:rsid w:val="0056418C"/>
    <w:rsid w:val="00577BC8"/>
    <w:rsid w:val="0058728F"/>
    <w:rsid w:val="005A5EE4"/>
    <w:rsid w:val="005F2132"/>
    <w:rsid w:val="005F2416"/>
    <w:rsid w:val="005F7A27"/>
    <w:rsid w:val="005F7C15"/>
    <w:rsid w:val="00603998"/>
    <w:rsid w:val="00642B8F"/>
    <w:rsid w:val="00643C4F"/>
    <w:rsid w:val="006559B2"/>
    <w:rsid w:val="00661BA4"/>
    <w:rsid w:val="00683414"/>
    <w:rsid w:val="006836B6"/>
    <w:rsid w:val="00695C0C"/>
    <w:rsid w:val="006A740C"/>
    <w:rsid w:val="006B1AD3"/>
    <w:rsid w:val="006B1E4E"/>
    <w:rsid w:val="006B57A0"/>
    <w:rsid w:val="006C4A41"/>
    <w:rsid w:val="006D7FE9"/>
    <w:rsid w:val="00704BAA"/>
    <w:rsid w:val="00710F20"/>
    <w:rsid w:val="0071392C"/>
    <w:rsid w:val="00715046"/>
    <w:rsid w:val="007160DE"/>
    <w:rsid w:val="00720747"/>
    <w:rsid w:val="00731C9E"/>
    <w:rsid w:val="00733BAA"/>
    <w:rsid w:val="00734225"/>
    <w:rsid w:val="00743328"/>
    <w:rsid w:val="00747894"/>
    <w:rsid w:val="00750F7E"/>
    <w:rsid w:val="00775BD1"/>
    <w:rsid w:val="00783E67"/>
    <w:rsid w:val="007B1677"/>
    <w:rsid w:val="007B25F6"/>
    <w:rsid w:val="007B3A76"/>
    <w:rsid w:val="007B492A"/>
    <w:rsid w:val="007E670C"/>
    <w:rsid w:val="007F0B21"/>
    <w:rsid w:val="007F2B45"/>
    <w:rsid w:val="007F5C73"/>
    <w:rsid w:val="008060D1"/>
    <w:rsid w:val="008158CB"/>
    <w:rsid w:val="00816692"/>
    <w:rsid w:val="008221F9"/>
    <w:rsid w:val="008257B9"/>
    <w:rsid w:val="00827E02"/>
    <w:rsid w:val="00830B2E"/>
    <w:rsid w:val="0084371E"/>
    <w:rsid w:val="00866B12"/>
    <w:rsid w:val="00867756"/>
    <w:rsid w:val="00874314"/>
    <w:rsid w:val="00877674"/>
    <w:rsid w:val="00877E6D"/>
    <w:rsid w:val="00880952"/>
    <w:rsid w:val="0088277B"/>
    <w:rsid w:val="00883487"/>
    <w:rsid w:val="00883867"/>
    <w:rsid w:val="00893A60"/>
    <w:rsid w:val="008A63B3"/>
    <w:rsid w:val="008A6970"/>
    <w:rsid w:val="008A7CB6"/>
    <w:rsid w:val="008B1393"/>
    <w:rsid w:val="008B4B58"/>
    <w:rsid w:val="008B5104"/>
    <w:rsid w:val="008D1442"/>
    <w:rsid w:val="008D4288"/>
    <w:rsid w:val="008F7A2F"/>
    <w:rsid w:val="00905827"/>
    <w:rsid w:val="00914261"/>
    <w:rsid w:val="009277AA"/>
    <w:rsid w:val="009315C8"/>
    <w:rsid w:val="00934EE3"/>
    <w:rsid w:val="009439F6"/>
    <w:rsid w:val="00944597"/>
    <w:rsid w:val="009465C9"/>
    <w:rsid w:val="00952BF0"/>
    <w:rsid w:val="00981EAA"/>
    <w:rsid w:val="009A2A03"/>
    <w:rsid w:val="009A6F06"/>
    <w:rsid w:val="009C12F2"/>
    <w:rsid w:val="009D555D"/>
    <w:rsid w:val="009E45E7"/>
    <w:rsid w:val="009E7EF1"/>
    <w:rsid w:val="009F05F7"/>
    <w:rsid w:val="009F0E24"/>
    <w:rsid w:val="00A03E77"/>
    <w:rsid w:val="00A074E9"/>
    <w:rsid w:val="00A124C2"/>
    <w:rsid w:val="00A17A76"/>
    <w:rsid w:val="00A34C28"/>
    <w:rsid w:val="00A42EBE"/>
    <w:rsid w:val="00A460DB"/>
    <w:rsid w:val="00A554CF"/>
    <w:rsid w:val="00A62732"/>
    <w:rsid w:val="00A6314C"/>
    <w:rsid w:val="00A71809"/>
    <w:rsid w:val="00A95110"/>
    <w:rsid w:val="00A96DD1"/>
    <w:rsid w:val="00AB1EEA"/>
    <w:rsid w:val="00AB7DFF"/>
    <w:rsid w:val="00B00474"/>
    <w:rsid w:val="00B13C33"/>
    <w:rsid w:val="00B2691C"/>
    <w:rsid w:val="00B31D41"/>
    <w:rsid w:val="00B34511"/>
    <w:rsid w:val="00B517D3"/>
    <w:rsid w:val="00B52529"/>
    <w:rsid w:val="00B530AF"/>
    <w:rsid w:val="00B56810"/>
    <w:rsid w:val="00B608EF"/>
    <w:rsid w:val="00B63B07"/>
    <w:rsid w:val="00B644CC"/>
    <w:rsid w:val="00B92CFB"/>
    <w:rsid w:val="00B975A5"/>
    <w:rsid w:val="00BA2621"/>
    <w:rsid w:val="00BA69E1"/>
    <w:rsid w:val="00BB4012"/>
    <w:rsid w:val="00BD005E"/>
    <w:rsid w:val="00BD1199"/>
    <w:rsid w:val="00BD7E42"/>
    <w:rsid w:val="00BF383B"/>
    <w:rsid w:val="00BF4727"/>
    <w:rsid w:val="00BF5666"/>
    <w:rsid w:val="00C03BCE"/>
    <w:rsid w:val="00C14DD8"/>
    <w:rsid w:val="00C167F9"/>
    <w:rsid w:val="00C36075"/>
    <w:rsid w:val="00C42231"/>
    <w:rsid w:val="00C61A2C"/>
    <w:rsid w:val="00C66973"/>
    <w:rsid w:val="00C715D6"/>
    <w:rsid w:val="00C83907"/>
    <w:rsid w:val="00C907AD"/>
    <w:rsid w:val="00CA1F93"/>
    <w:rsid w:val="00CC0AC7"/>
    <w:rsid w:val="00CD525D"/>
    <w:rsid w:val="00CE567B"/>
    <w:rsid w:val="00CF020C"/>
    <w:rsid w:val="00D118B4"/>
    <w:rsid w:val="00D15540"/>
    <w:rsid w:val="00D15A99"/>
    <w:rsid w:val="00D15EC6"/>
    <w:rsid w:val="00D225B8"/>
    <w:rsid w:val="00D23BA6"/>
    <w:rsid w:val="00D26E17"/>
    <w:rsid w:val="00D32008"/>
    <w:rsid w:val="00D33FA1"/>
    <w:rsid w:val="00D4334B"/>
    <w:rsid w:val="00D52C28"/>
    <w:rsid w:val="00D57A0D"/>
    <w:rsid w:val="00D63997"/>
    <w:rsid w:val="00D677A1"/>
    <w:rsid w:val="00D7048E"/>
    <w:rsid w:val="00D77AF1"/>
    <w:rsid w:val="00D864AD"/>
    <w:rsid w:val="00DA25C4"/>
    <w:rsid w:val="00DC32A8"/>
    <w:rsid w:val="00DC3676"/>
    <w:rsid w:val="00DD7C7B"/>
    <w:rsid w:val="00DE573C"/>
    <w:rsid w:val="00DE749D"/>
    <w:rsid w:val="00E010A9"/>
    <w:rsid w:val="00E03EC4"/>
    <w:rsid w:val="00E07CFF"/>
    <w:rsid w:val="00E22937"/>
    <w:rsid w:val="00E31E46"/>
    <w:rsid w:val="00E439F2"/>
    <w:rsid w:val="00E44575"/>
    <w:rsid w:val="00E51751"/>
    <w:rsid w:val="00E54C9A"/>
    <w:rsid w:val="00E61D85"/>
    <w:rsid w:val="00E66BFD"/>
    <w:rsid w:val="00E73C53"/>
    <w:rsid w:val="00E747FC"/>
    <w:rsid w:val="00E80E2A"/>
    <w:rsid w:val="00E86D3D"/>
    <w:rsid w:val="00EA1BFF"/>
    <w:rsid w:val="00EA53D5"/>
    <w:rsid w:val="00EB09E9"/>
    <w:rsid w:val="00EB141A"/>
    <w:rsid w:val="00EC5754"/>
    <w:rsid w:val="00EE238F"/>
    <w:rsid w:val="00EE4FC7"/>
    <w:rsid w:val="00EE7AD9"/>
    <w:rsid w:val="00EF4849"/>
    <w:rsid w:val="00EF4ECE"/>
    <w:rsid w:val="00F04FCB"/>
    <w:rsid w:val="00F243AB"/>
    <w:rsid w:val="00F32924"/>
    <w:rsid w:val="00F455D9"/>
    <w:rsid w:val="00F46EEB"/>
    <w:rsid w:val="00F550D4"/>
    <w:rsid w:val="00F552C3"/>
    <w:rsid w:val="00F555C1"/>
    <w:rsid w:val="00F60D44"/>
    <w:rsid w:val="00F63FF5"/>
    <w:rsid w:val="00F70405"/>
    <w:rsid w:val="00F7459F"/>
    <w:rsid w:val="00F949EB"/>
    <w:rsid w:val="00FA32B8"/>
    <w:rsid w:val="00FA6546"/>
    <w:rsid w:val="00FA68DA"/>
    <w:rsid w:val="00FB18ED"/>
    <w:rsid w:val="00FB5603"/>
    <w:rsid w:val="00FC025B"/>
    <w:rsid w:val="00FC20F2"/>
    <w:rsid w:val="00FC74FF"/>
    <w:rsid w:val="00FC7BC7"/>
    <w:rsid w:val="00FD7119"/>
    <w:rsid w:val="00FE2CDF"/>
    <w:rsid w:val="00FE78E2"/>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1EEF"/>
  <w15:docId w15:val="{A7BFA3FD-CF29-4C58-8A48-6F82A8C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06155"/>
    <w:pPr>
      <w:keepNext/>
      <w:keepLines/>
      <w:spacing w:before="480" w:after="120"/>
      <w:outlineLvl w:val="0"/>
    </w:pPr>
    <w:rPr>
      <w:b/>
      <w:sz w:val="48"/>
      <w:szCs w:val="48"/>
    </w:rPr>
  </w:style>
  <w:style w:type="paragraph" w:styleId="2">
    <w:name w:val="heading 2"/>
    <w:basedOn w:val="a"/>
    <w:next w:val="a"/>
    <w:link w:val="20"/>
    <w:unhideWhenUsed/>
    <w:qFormat/>
    <w:rsid w:val="00506155"/>
    <w:pPr>
      <w:keepNext/>
      <w:keepLines/>
      <w:spacing w:before="360" w:after="80"/>
      <w:outlineLvl w:val="1"/>
    </w:pPr>
    <w:rPr>
      <w:b/>
      <w:sz w:val="36"/>
      <w:szCs w:val="36"/>
    </w:rPr>
  </w:style>
  <w:style w:type="paragraph" w:styleId="3">
    <w:name w:val="heading 3"/>
    <w:basedOn w:val="a"/>
    <w:next w:val="a"/>
    <w:link w:val="30"/>
    <w:unhideWhenUsed/>
    <w:qFormat/>
    <w:rsid w:val="00506155"/>
    <w:pPr>
      <w:keepNext/>
      <w:keepLines/>
      <w:spacing w:before="280" w:after="80"/>
      <w:outlineLvl w:val="2"/>
    </w:pPr>
    <w:rPr>
      <w:b/>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unhideWhenUsed/>
    <w:qFormat/>
    <w:rsid w:val="00506155"/>
    <w:pPr>
      <w:keepNext/>
      <w:keepLines/>
      <w:spacing w:before="240" w:after="40"/>
      <w:outlineLvl w:val="3"/>
    </w:pPr>
    <w:rPr>
      <w:b/>
      <w:sz w:val="24"/>
      <w:szCs w:val="24"/>
    </w:rPr>
  </w:style>
  <w:style w:type="paragraph" w:styleId="5">
    <w:name w:val="heading 5"/>
    <w:basedOn w:val="a"/>
    <w:next w:val="a"/>
    <w:link w:val="50"/>
    <w:unhideWhenUsed/>
    <w:qFormat/>
    <w:rsid w:val="00506155"/>
    <w:pPr>
      <w:keepNext/>
      <w:keepLines/>
      <w:spacing w:before="220" w:after="40"/>
      <w:outlineLvl w:val="4"/>
    </w:pPr>
    <w:rPr>
      <w:b/>
    </w:rPr>
  </w:style>
  <w:style w:type="paragraph" w:styleId="6">
    <w:name w:val="heading 6"/>
    <w:basedOn w:val="a"/>
    <w:next w:val="a"/>
    <w:link w:val="60"/>
    <w:unhideWhenUsed/>
    <w:qFormat/>
    <w:rsid w:val="00506155"/>
    <w:pPr>
      <w:keepNext/>
      <w:keepLines/>
      <w:spacing w:before="200" w:after="40"/>
      <w:outlineLvl w:val="5"/>
    </w:pPr>
    <w:rPr>
      <w:b/>
      <w:sz w:val="20"/>
      <w:szCs w:val="20"/>
    </w:rPr>
  </w:style>
  <w:style w:type="paragraph" w:styleId="7">
    <w:name w:val="heading 7"/>
    <w:basedOn w:val="a"/>
    <w:next w:val="a"/>
    <w:link w:val="70"/>
    <w:qFormat/>
    <w:rsid w:val="002971F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71F3"/>
    <w:pPr>
      <w:spacing w:before="240" w:after="60" w:line="240" w:lineRule="auto"/>
      <w:outlineLvl w:val="7"/>
    </w:pPr>
    <w:rPr>
      <w:rFonts w:eastAsia="Times New Roman" w:cs="Times New Roman"/>
      <w:i/>
      <w:iCs/>
      <w:sz w:val="24"/>
      <w:szCs w:val="24"/>
      <w:lang w:val="en-US" w:eastAsia="en-US"/>
    </w:rPr>
  </w:style>
  <w:style w:type="paragraph" w:styleId="9">
    <w:name w:val="heading 9"/>
    <w:basedOn w:val="a"/>
    <w:next w:val="a"/>
    <w:link w:val="90"/>
    <w:qFormat/>
    <w:rsid w:val="002971F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6155"/>
    <w:tblPr>
      <w:tblCellMar>
        <w:top w:w="0" w:type="dxa"/>
        <w:left w:w="0" w:type="dxa"/>
        <w:bottom w:w="0" w:type="dxa"/>
        <w:right w:w="0" w:type="dxa"/>
      </w:tblCellMar>
    </w:tblPr>
  </w:style>
  <w:style w:type="paragraph" w:styleId="a3">
    <w:name w:val="Title"/>
    <w:basedOn w:val="a"/>
    <w:next w:val="a"/>
    <w:link w:val="a4"/>
    <w:qFormat/>
    <w:rsid w:val="00506155"/>
    <w:pPr>
      <w:keepNext/>
      <w:keepLines/>
      <w:spacing w:before="480" w:after="120"/>
    </w:pPr>
    <w:rPr>
      <w:b/>
      <w:sz w:val="72"/>
      <w:szCs w:val="72"/>
    </w:rPr>
  </w:style>
  <w:style w:type="table" w:customStyle="1" w:styleId="TableNormal5">
    <w:name w:val="Table Normal5"/>
    <w:rsid w:val="00506155"/>
    <w:tblPr>
      <w:tblCellMar>
        <w:top w:w="0" w:type="dxa"/>
        <w:left w:w="0" w:type="dxa"/>
        <w:bottom w:w="0" w:type="dxa"/>
        <w:right w:w="0" w:type="dxa"/>
      </w:tblCellMar>
    </w:tblPr>
  </w:style>
  <w:style w:type="table" w:customStyle="1" w:styleId="TableNormal4">
    <w:name w:val="Table Normal4"/>
    <w:rsid w:val="00506155"/>
    <w:tblPr>
      <w:tblCellMar>
        <w:top w:w="0" w:type="dxa"/>
        <w:left w:w="0" w:type="dxa"/>
        <w:bottom w:w="0" w:type="dxa"/>
        <w:right w:w="0" w:type="dxa"/>
      </w:tblCellMar>
    </w:tblPr>
  </w:style>
  <w:style w:type="table" w:customStyle="1" w:styleId="TableNormal3">
    <w:name w:val="Table Normal3"/>
    <w:rsid w:val="00506155"/>
    <w:tblPr>
      <w:tblCellMar>
        <w:top w:w="0" w:type="dxa"/>
        <w:left w:w="0" w:type="dxa"/>
        <w:bottom w:w="0" w:type="dxa"/>
        <w:right w:w="0" w:type="dxa"/>
      </w:tblCellMar>
    </w:tblPr>
  </w:style>
  <w:style w:type="table" w:customStyle="1" w:styleId="TableNormal2">
    <w:name w:val="Table Normal2"/>
    <w:rsid w:val="0050615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Number Bullets,List Paragraph (numbered (a)),Список уровня 2,название табл/рис,Chapter10,----,заголовок 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
    <w:basedOn w:val="a"/>
    <w:link w:val="2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5061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2"/>
    <w:rsid w:val="00506155"/>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506155"/>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5061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2">
    <w:name w:val="2"/>
    <w:basedOn w:val="TableNormal4"/>
    <w:rsid w:val="00506155"/>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3F0EB8"/>
    <w:rPr>
      <w:sz w:val="16"/>
      <w:szCs w:val="16"/>
    </w:rPr>
  </w:style>
  <w:style w:type="paragraph" w:styleId="af0">
    <w:name w:val="annotation text"/>
    <w:basedOn w:val="a"/>
    <w:link w:val="af1"/>
    <w:uiPriority w:val="99"/>
    <w:semiHidden/>
    <w:unhideWhenUsed/>
    <w:rsid w:val="003F0EB8"/>
    <w:pPr>
      <w:spacing w:line="240" w:lineRule="auto"/>
    </w:pPr>
    <w:rPr>
      <w:sz w:val="20"/>
      <w:szCs w:val="20"/>
    </w:rPr>
  </w:style>
  <w:style w:type="character" w:customStyle="1" w:styleId="af1">
    <w:name w:val="Текст примечания Знак"/>
    <w:basedOn w:val="a0"/>
    <w:link w:val="af0"/>
    <w:uiPriority w:val="99"/>
    <w:semiHidden/>
    <w:rsid w:val="003F0EB8"/>
    <w:rPr>
      <w:sz w:val="20"/>
      <w:szCs w:val="20"/>
    </w:rPr>
  </w:style>
  <w:style w:type="paragraph" w:styleId="af2">
    <w:name w:val="annotation subject"/>
    <w:basedOn w:val="af0"/>
    <w:next w:val="af0"/>
    <w:link w:val="af3"/>
    <w:uiPriority w:val="99"/>
    <w:semiHidden/>
    <w:unhideWhenUsed/>
    <w:rsid w:val="003F0EB8"/>
    <w:rPr>
      <w:b/>
      <w:bCs/>
    </w:rPr>
  </w:style>
  <w:style w:type="character" w:customStyle="1" w:styleId="af3">
    <w:name w:val="Тема примечания Знак"/>
    <w:basedOn w:val="af1"/>
    <w:link w:val="af2"/>
    <w:uiPriority w:val="99"/>
    <w:semiHidden/>
    <w:rsid w:val="003F0EB8"/>
    <w:rPr>
      <w:b/>
      <w:bCs/>
      <w:sz w:val="20"/>
      <w:szCs w:val="20"/>
    </w:rPr>
  </w:style>
  <w:style w:type="table" w:customStyle="1" w:styleId="13">
    <w:name w:val="1"/>
    <w:basedOn w:val="TableNormal5"/>
    <w:rsid w:val="00506155"/>
    <w:pPr>
      <w:spacing w:after="0" w:line="240" w:lineRule="auto"/>
    </w:pPr>
    <w:tblPr>
      <w:tblStyleRowBandSize w:val="1"/>
      <w:tblStyleColBandSize w:val="1"/>
      <w:tblCellMar>
        <w:left w:w="108" w:type="dxa"/>
        <w:right w:w="108" w:type="dxa"/>
      </w:tblCellMar>
    </w:tblPr>
  </w:style>
  <w:style w:type="character" w:styleId="af4">
    <w:name w:val="Strong"/>
    <w:qFormat/>
    <w:rsid w:val="00E44575"/>
    <w:rPr>
      <w:b/>
      <w:bCs/>
    </w:rPr>
  </w:style>
  <w:style w:type="character" w:customStyle="1" w:styleId="70">
    <w:name w:val="Заголовок 7 Знак"/>
    <w:basedOn w:val="a0"/>
    <w:link w:val="7"/>
    <w:rsid w:val="002971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1F3"/>
    <w:rPr>
      <w:rFonts w:eastAsia="Times New Roman" w:cs="Times New Roman"/>
      <w:i/>
      <w:iCs/>
      <w:sz w:val="24"/>
      <w:szCs w:val="24"/>
      <w:lang w:val="en-US" w:eastAsia="en-US"/>
    </w:rPr>
  </w:style>
  <w:style w:type="character" w:customStyle="1" w:styleId="90">
    <w:name w:val="Заголовок 9 Знак"/>
    <w:basedOn w:val="a0"/>
    <w:link w:val="9"/>
    <w:rsid w:val="002971F3"/>
    <w:rPr>
      <w:rFonts w:ascii="Arial" w:eastAsia="Times New Roman" w:hAnsi="Arial" w:cs="Arial"/>
      <w:lang w:eastAsia="ru-RU"/>
    </w:rPr>
  </w:style>
  <w:style w:type="character" w:customStyle="1" w:styleId="rvts0">
    <w:name w:val="rvts0"/>
    <w:basedOn w:val="a0"/>
    <w:rsid w:val="002971F3"/>
  </w:style>
  <w:style w:type="paragraph" w:styleId="af5">
    <w:name w:val="No Spacing"/>
    <w:uiPriority w:val="1"/>
    <w:qFormat/>
    <w:rsid w:val="002971F3"/>
    <w:pPr>
      <w:spacing w:after="0" w:line="240" w:lineRule="auto"/>
    </w:pPr>
    <w:rPr>
      <w:rFonts w:cs="Times New Roman"/>
      <w:lang w:eastAsia="en-US"/>
    </w:rPr>
  </w:style>
  <w:style w:type="character" w:styleId="af6">
    <w:name w:val="page number"/>
    <w:basedOn w:val="a0"/>
    <w:rsid w:val="002971F3"/>
  </w:style>
  <w:style w:type="character" w:customStyle="1" w:styleId="apple-converted-space">
    <w:name w:val="apple-converted-space"/>
    <w:basedOn w:val="a0"/>
    <w:rsid w:val="002971F3"/>
  </w:style>
  <w:style w:type="paragraph" w:customStyle="1" w:styleId="xfmc1">
    <w:name w:val="xfmc1"/>
    <w:basedOn w:val="a"/>
    <w:rsid w:val="002971F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qFormat/>
    <w:rsid w:val="002971F3"/>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8">
    <w:name w:val="Основной текст Знак"/>
    <w:basedOn w:val="a0"/>
    <w:link w:val="af7"/>
    <w:rsid w:val="002971F3"/>
    <w:rPr>
      <w:rFonts w:ascii="Arial" w:eastAsia="Times New Roman" w:hAnsi="Arial" w:cs="Times New Roman"/>
      <w:sz w:val="24"/>
      <w:szCs w:val="20"/>
      <w:lang w:val="en-GB" w:eastAsia="ar-SA"/>
    </w:rPr>
  </w:style>
  <w:style w:type="paragraph" w:styleId="af9">
    <w:name w:val="footer"/>
    <w:basedOn w:val="a"/>
    <w:link w:val="afa"/>
    <w:uiPriority w:val="99"/>
    <w:rsid w:val="002971F3"/>
    <w:pPr>
      <w:tabs>
        <w:tab w:val="center" w:pos="4677"/>
        <w:tab w:val="right" w:pos="9355"/>
      </w:tabs>
      <w:suppressAutoHyphens/>
      <w:spacing w:after="200" w:line="276" w:lineRule="auto"/>
    </w:pPr>
    <w:rPr>
      <w:rFonts w:cs="Times New Roman"/>
      <w:lang w:val="ru-RU" w:eastAsia="ar-SA"/>
    </w:rPr>
  </w:style>
  <w:style w:type="character" w:customStyle="1" w:styleId="afa">
    <w:name w:val="Нижний колонтитул Знак"/>
    <w:basedOn w:val="a0"/>
    <w:link w:val="af9"/>
    <w:uiPriority w:val="99"/>
    <w:rsid w:val="002971F3"/>
    <w:rPr>
      <w:rFonts w:cs="Times New Roman"/>
      <w:lang w:val="ru-RU" w:eastAsia="ar-SA"/>
    </w:rPr>
  </w:style>
  <w:style w:type="paragraph" w:styleId="HTML">
    <w:name w:val="HTML Preformatted"/>
    <w:basedOn w:val="a"/>
    <w:link w:val="HTML0"/>
    <w:unhideWhenUsed/>
    <w:rsid w:val="0029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2971F3"/>
    <w:rPr>
      <w:rFonts w:ascii="Courier New" w:eastAsia="Times New Roman" w:hAnsi="Courier New" w:cs="Times New Roman"/>
      <w:sz w:val="20"/>
      <w:szCs w:val="20"/>
      <w:lang w:val="ru-RU" w:eastAsia="ar-SA"/>
    </w:rPr>
  </w:style>
  <w:style w:type="character" w:customStyle="1" w:styleId="14">
    <w:name w:val="Основной текст1"/>
    <w:rsid w:val="002971F3"/>
    <w:rPr>
      <w:rFonts w:ascii="Times New Roman" w:eastAsia="Times New Roman" w:hAnsi="Times New Roman" w:cs="Times New Roman"/>
      <w:color w:val="000000"/>
      <w:spacing w:val="0"/>
      <w:w w:val="100"/>
      <w:position w:val="0"/>
      <w:shd w:val="clear" w:color="auto" w:fill="FFFFFF"/>
      <w:lang w:val="uk-UA" w:eastAsia="uk-UA" w:bidi="uk-UA"/>
    </w:rPr>
  </w:style>
  <w:style w:type="paragraph" w:customStyle="1" w:styleId="tbl-cod">
    <w:name w:val="tbl-cod"/>
    <w:basedOn w:val="a"/>
    <w:uiPriority w:val="99"/>
    <w:rsid w:val="0029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link w:val="10"/>
    <w:rsid w:val="002971F3"/>
    <w:rPr>
      <w:b/>
      <w:sz w:val="48"/>
      <w:szCs w:val="48"/>
    </w:rPr>
  </w:style>
  <w:style w:type="paragraph" w:customStyle="1" w:styleId="msonormalbullet2gif">
    <w:name w:val="msonormalbullet2.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у1"/>
    <w:basedOn w:val="a"/>
    <w:qFormat/>
    <w:rsid w:val="002971F3"/>
    <w:pPr>
      <w:spacing w:after="200" w:line="276" w:lineRule="auto"/>
      <w:ind w:left="720"/>
      <w:contextualSpacing/>
    </w:pPr>
    <w:rPr>
      <w:rFonts w:cs="Times New Roman"/>
      <w:lang w:eastAsia="en-US"/>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b"/>
    <w:uiPriority w:val="99"/>
    <w:locked/>
    <w:rsid w:val="002971F3"/>
    <w:rPr>
      <w:rFonts w:ascii="Times New Roman" w:eastAsia="Times New Roman" w:hAnsi="Times New Roman" w:cs="Times New Roman"/>
      <w:sz w:val="24"/>
      <w:szCs w:val="24"/>
    </w:rPr>
  </w:style>
  <w:style w:type="character" w:customStyle="1" w:styleId="hps">
    <w:name w:val="hps"/>
    <w:basedOn w:val="a0"/>
    <w:rsid w:val="002971F3"/>
  </w:style>
  <w:style w:type="paragraph" w:customStyle="1" w:styleId="00">
    <w:name w:val="00"/>
    <w:basedOn w:val="a"/>
    <w:autoRedefine/>
    <w:rsid w:val="002971F3"/>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link w:val="3"/>
    <w:rsid w:val="002971F3"/>
    <w:rPr>
      <w:b/>
      <w:sz w:val="28"/>
      <w:szCs w:val="28"/>
    </w:rPr>
  </w:style>
  <w:style w:type="paragraph" w:customStyle="1" w:styleId="LO-normal">
    <w:name w:val="LO-normal"/>
    <w:qFormat/>
    <w:rsid w:val="002971F3"/>
    <w:pPr>
      <w:spacing w:after="0" w:line="276" w:lineRule="auto"/>
    </w:pPr>
    <w:rPr>
      <w:rFonts w:ascii="Arial" w:eastAsia="Tahoma" w:hAnsi="Arial" w:cs="Arial"/>
      <w:color w:val="000000"/>
      <w:lang w:val="ru-RU" w:eastAsia="zh-CN"/>
    </w:rPr>
  </w:style>
  <w:style w:type="paragraph" w:customStyle="1" w:styleId="16">
    <w:name w:val="Звичайний1"/>
    <w:rsid w:val="002971F3"/>
    <w:pPr>
      <w:spacing w:after="0" w:line="240" w:lineRule="auto"/>
    </w:pPr>
    <w:rPr>
      <w:sz w:val="20"/>
      <w:szCs w:val="20"/>
      <w:lang w:eastAsia="ru-RU"/>
    </w:rPr>
  </w:style>
  <w:style w:type="character" w:customStyle="1" w:styleId="20">
    <w:name w:val="Заголовок 2 Знак"/>
    <w:link w:val="2"/>
    <w:rsid w:val="002971F3"/>
    <w:rPr>
      <w:b/>
      <w:sz w:val="36"/>
      <w:szCs w:val="36"/>
    </w:rPr>
  </w:style>
  <w:style w:type="paragraph" w:styleId="23">
    <w:name w:val="Body Text 2"/>
    <w:basedOn w:val="a"/>
    <w:link w:val="24"/>
    <w:unhideWhenUsed/>
    <w:rsid w:val="002971F3"/>
    <w:pPr>
      <w:spacing w:after="120" w:line="480" w:lineRule="auto"/>
    </w:pPr>
    <w:rPr>
      <w:rFonts w:cs="Times New Roman"/>
      <w:lang w:eastAsia="en-US"/>
    </w:rPr>
  </w:style>
  <w:style w:type="character" w:customStyle="1" w:styleId="24">
    <w:name w:val="Основной текст 2 Знак"/>
    <w:basedOn w:val="a0"/>
    <w:link w:val="23"/>
    <w:rsid w:val="002971F3"/>
    <w:rPr>
      <w:rFonts w:cs="Times New Roman"/>
      <w:lang w:eastAsia="en-US"/>
    </w:rPr>
  </w:style>
  <w:style w:type="paragraph" w:styleId="afb">
    <w:name w:val="Body Text Indent"/>
    <w:basedOn w:val="a"/>
    <w:link w:val="afc"/>
    <w:unhideWhenUsed/>
    <w:rsid w:val="002971F3"/>
    <w:pPr>
      <w:spacing w:after="120" w:line="276" w:lineRule="auto"/>
      <w:ind w:left="283"/>
    </w:pPr>
    <w:rPr>
      <w:rFonts w:cs="Times New Roman"/>
      <w:lang w:eastAsia="en-US"/>
    </w:rPr>
  </w:style>
  <w:style w:type="character" w:customStyle="1" w:styleId="afc">
    <w:name w:val="Основной текст с отступом Знак"/>
    <w:basedOn w:val="a0"/>
    <w:link w:val="afb"/>
    <w:rsid w:val="002971F3"/>
    <w:rPr>
      <w:rFonts w:cs="Times New Roman"/>
      <w:lang w:eastAsia="en-US"/>
    </w:rPr>
  </w:style>
  <w:style w:type="table" w:customStyle="1" w:styleId="17">
    <w:name w:val="Сетка таблицы1"/>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2971F3"/>
  </w:style>
  <w:style w:type="table" w:customStyle="1" w:styleId="25">
    <w:name w:val="Сетка таблицы2"/>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2971F3"/>
    <w:pPr>
      <w:tabs>
        <w:tab w:val="center" w:pos="4677"/>
        <w:tab w:val="right" w:pos="9355"/>
      </w:tabs>
      <w:spacing w:after="0" w:line="240" w:lineRule="auto"/>
    </w:pPr>
    <w:rPr>
      <w:rFonts w:cs="Times New Roman"/>
      <w:lang w:val="ru-RU" w:eastAsia="en-US"/>
    </w:rPr>
  </w:style>
  <w:style w:type="character" w:customStyle="1" w:styleId="afe">
    <w:name w:val="Верхний колонтитул Знак"/>
    <w:basedOn w:val="a0"/>
    <w:link w:val="afd"/>
    <w:uiPriority w:val="99"/>
    <w:rsid w:val="002971F3"/>
    <w:rPr>
      <w:rFonts w:cs="Times New Roman"/>
      <w:lang w:val="ru-RU" w:eastAsia="en-US"/>
    </w:rPr>
  </w:style>
  <w:style w:type="paragraph" w:styleId="32">
    <w:name w:val="Body Text 3"/>
    <w:basedOn w:val="a"/>
    <w:link w:val="33"/>
    <w:unhideWhenUsed/>
    <w:rsid w:val="002971F3"/>
    <w:pPr>
      <w:spacing w:after="120" w:line="276" w:lineRule="auto"/>
    </w:pPr>
    <w:rPr>
      <w:rFonts w:cs="Times New Roman"/>
      <w:sz w:val="16"/>
      <w:szCs w:val="16"/>
      <w:lang w:eastAsia="en-US"/>
    </w:rPr>
  </w:style>
  <w:style w:type="character" w:customStyle="1" w:styleId="33">
    <w:name w:val="Основной текст 3 Знак"/>
    <w:basedOn w:val="a0"/>
    <w:link w:val="32"/>
    <w:rsid w:val="002971F3"/>
    <w:rPr>
      <w:rFonts w:cs="Times New Roman"/>
      <w:sz w:val="16"/>
      <w:szCs w:val="16"/>
      <w:lang w:eastAsia="en-US"/>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2971F3"/>
    <w:rPr>
      <w:b/>
      <w:sz w:val="24"/>
      <w:szCs w:val="24"/>
    </w:rPr>
  </w:style>
  <w:style w:type="character" w:customStyle="1" w:styleId="50">
    <w:name w:val="Заголовок 5 Знак"/>
    <w:link w:val="5"/>
    <w:rsid w:val="002971F3"/>
    <w:rPr>
      <w:b/>
    </w:rPr>
  </w:style>
  <w:style w:type="character" w:customStyle="1" w:styleId="60">
    <w:name w:val="Заголовок 6 Знак"/>
    <w:link w:val="6"/>
    <w:rsid w:val="002971F3"/>
    <w:rPr>
      <w:b/>
      <w:sz w:val="20"/>
      <w:szCs w:val="20"/>
    </w:rPr>
  </w:style>
  <w:style w:type="numbering" w:customStyle="1" w:styleId="26">
    <w:name w:val="Нет списка2"/>
    <w:next w:val="a2"/>
    <w:uiPriority w:val="99"/>
    <w:semiHidden/>
    <w:unhideWhenUsed/>
    <w:rsid w:val="002971F3"/>
  </w:style>
  <w:style w:type="character" w:customStyle="1" w:styleId="a4">
    <w:name w:val="Заголовок Знак"/>
    <w:link w:val="a3"/>
    <w:rsid w:val="002971F3"/>
    <w:rPr>
      <w:b/>
      <w:sz w:val="72"/>
      <w:szCs w:val="72"/>
    </w:rPr>
  </w:style>
  <w:style w:type="character" w:customStyle="1" w:styleId="ad">
    <w:name w:val="Подзаголовок Знак"/>
    <w:link w:val="ac"/>
    <w:rsid w:val="002971F3"/>
    <w:rPr>
      <w:rFonts w:ascii="Georgia" w:eastAsia="Georgia" w:hAnsi="Georgia" w:cs="Georgia"/>
      <w:i/>
      <w:color w:val="666666"/>
      <w:sz w:val="48"/>
      <w:szCs w:val="48"/>
    </w:rPr>
  </w:style>
  <w:style w:type="paragraph" w:styleId="aff">
    <w:name w:val="Normal Indent"/>
    <w:basedOn w:val="a"/>
    <w:rsid w:val="002971F3"/>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27">
    <w:name w:val="Body Text Indent 2"/>
    <w:basedOn w:val="a"/>
    <w:link w:val="28"/>
    <w:rsid w:val="002971F3"/>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2971F3"/>
    <w:rPr>
      <w:rFonts w:ascii="Times New Roman" w:eastAsia="Times New Roman" w:hAnsi="Times New Roman" w:cs="Times New Roman"/>
      <w:sz w:val="20"/>
      <w:szCs w:val="20"/>
      <w:lang w:eastAsia="ru-RU"/>
    </w:rPr>
  </w:style>
  <w:style w:type="paragraph" w:styleId="34">
    <w:name w:val="Body Text Indent 3"/>
    <w:basedOn w:val="a"/>
    <w:link w:val="35"/>
    <w:rsid w:val="002971F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971F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71F3"/>
    <w:pPr>
      <w:spacing w:after="0" w:line="240" w:lineRule="auto"/>
    </w:pPr>
    <w:rPr>
      <w:rFonts w:ascii="Verdana" w:eastAsia="Times New Roman" w:hAnsi="Verdana" w:cs="Verdana"/>
      <w:sz w:val="24"/>
      <w:szCs w:val="24"/>
      <w:lang w:val="en-US" w:eastAsia="en-US"/>
    </w:rPr>
  </w:style>
  <w:style w:type="paragraph" w:customStyle="1" w:styleId="aff0">
    <w:name w:val="Підстава"/>
    <w:basedOn w:val="a"/>
    <w:rsid w:val="002971F3"/>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19">
    <w:name w:val="Обычный1"/>
    <w:link w:val="Normal"/>
    <w:qFormat/>
    <w:rsid w:val="002971F3"/>
    <w:pPr>
      <w:spacing w:after="0" w:line="240" w:lineRule="auto"/>
    </w:pPr>
    <w:rPr>
      <w:rFonts w:ascii="Times New Roman" w:eastAsia="Times New Roman" w:hAnsi="Times New Roman" w:cs="Times New Roman"/>
      <w:snapToGrid w:val="0"/>
      <w:sz w:val="20"/>
      <w:szCs w:val="20"/>
      <w:lang w:val="en-US" w:eastAsia="ru-RU"/>
    </w:rPr>
  </w:style>
  <w:style w:type="character" w:customStyle="1" w:styleId="Normal">
    <w:name w:val="Normal Знак"/>
    <w:link w:val="19"/>
    <w:locked/>
    <w:rsid w:val="002971F3"/>
    <w:rPr>
      <w:rFonts w:ascii="Times New Roman" w:eastAsia="Times New Roman" w:hAnsi="Times New Roman" w:cs="Times New Roman"/>
      <w:snapToGrid w:val="0"/>
      <w:sz w:val="20"/>
      <w:szCs w:val="20"/>
      <w:lang w:val="en-US" w:eastAsia="ru-RU"/>
    </w:rPr>
  </w:style>
  <w:style w:type="paragraph" w:customStyle="1" w:styleId="1a">
    <w:name w:val="Знак1 Знак Знак Знак Знак Знак Знак Знак Знак Знак"/>
    <w:basedOn w:val="a"/>
    <w:rsid w:val="002971F3"/>
    <w:pPr>
      <w:spacing w:after="0" w:line="240" w:lineRule="auto"/>
    </w:pPr>
    <w:rPr>
      <w:rFonts w:ascii="Verdana" w:eastAsia="Times New Roman" w:hAnsi="Verdana" w:cs="Times New Roman"/>
      <w:sz w:val="24"/>
      <w:szCs w:val="24"/>
      <w:lang w:val="en-US" w:eastAsia="en-US"/>
    </w:rPr>
  </w:style>
  <w:style w:type="paragraph" w:customStyle="1" w:styleId="Blank">
    <w:name w:val="Blank"/>
    <w:basedOn w:val="a"/>
    <w:rsid w:val="002971F3"/>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style-span">
    <w:name w:val="apple-style-span"/>
    <w:rsid w:val="002971F3"/>
  </w:style>
  <w:style w:type="character" w:customStyle="1" w:styleId="cef1edeee2edeee9f8f0e8f4f2e0e1e7e0f6e0">
    <w:name w:val="Оceсf1нedоeeвe2нedоeeйe9 шf8рf0иe8фf4тf2 аe0бe1зe7аe0цf6аe0"/>
    <w:uiPriority w:val="99"/>
    <w:rsid w:val="002971F3"/>
  </w:style>
  <w:style w:type="paragraph" w:customStyle="1" w:styleId="Normal1">
    <w:name w:val="Normal1"/>
    <w:rsid w:val="002971F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rvps6">
    <w:name w:val="rvps6"/>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2971F3"/>
  </w:style>
  <w:style w:type="paragraph" w:customStyle="1" w:styleId="StyleZakonu">
    <w:name w:val="StyleZakonu"/>
    <w:basedOn w:val="a"/>
    <w:rsid w:val="002971F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b">
    <w:name w:val="Без интервала1"/>
    <w:rsid w:val="002971F3"/>
    <w:pPr>
      <w:spacing w:after="0" w:line="240" w:lineRule="auto"/>
    </w:pPr>
    <w:rPr>
      <w:rFonts w:eastAsia="Times New Roman" w:cs="Times New Roman"/>
      <w:lang w:val="ru-RU" w:eastAsia="ru-RU"/>
    </w:rPr>
  </w:style>
  <w:style w:type="paragraph" w:customStyle="1" w:styleId="aff1">
    <w:name w:val="Òåêñò"/>
    <w:rsid w:val="002971F3"/>
    <w:pPr>
      <w:widowControl w:val="0"/>
      <w:spacing w:after="0" w:line="210" w:lineRule="atLeast"/>
      <w:ind w:firstLine="454"/>
      <w:jc w:val="both"/>
    </w:pPr>
    <w:rPr>
      <w:rFonts w:ascii="Times New Roman" w:hAnsi="Times New Roman" w:cs="Times New Roman"/>
      <w:color w:val="000000"/>
      <w:sz w:val="20"/>
      <w:szCs w:val="20"/>
      <w:lang w:val="en-US" w:eastAsia="ru-RU"/>
    </w:rPr>
  </w:style>
  <w:style w:type="paragraph" w:customStyle="1" w:styleId="WW-3">
    <w:name w:val="WW-Основной текст с отступом 3"/>
    <w:basedOn w:val="a"/>
    <w:rsid w:val="002971F3"/>
    <w:pPr>
      <w:suppressAutoHyphens/>
      <w:spacing w:after="0" w:line="240" w:lineRule="auto"/>
      <w:ind w:firstLine="708"/>
    </w:pPr>
    <w:rPr>
      <w:rFonts w:ascii="Times New Roman" w:hAnsi="Times New Roman" w:cs="Times New Roman"/>
      <w:sz w:val="24"/>
      <w:szCs w:val="20"/>
      <w:lang w:val="ru-RU" w:eastAsia="ru-RU"/>
    </w:rPr>
  </w:style>
  <w:style w:type="paragraph" w:customStyle="1" w:styleId="1c">
    <w:name w:val="Абзац списка1"/>
    <w:basedOn w:val="a"/>
    <w:link w:val="ListParagraphChar"/>
    <w:rsid w:val="002971F3"/>
    <w:pPr>
      <w:spacing w:after="0" w:line="240" w:lineRule="auto"/>
      <w:ind w:left="708"/>
    </w:pPr>
    <w:rPr>
      <w:rFonts w:ascii="Times New Roman" w:eastAsia="SimSun" w:hAnsi="Times New Roman" w:cs="Times New Roman"/>
      <w:sz w:val="24"/>
      <w:szCs w:val="24"/>
      <w:lang w:val="ru-RU" w:eastAsia="en-US"/>
    </w:rPr>
  </w:style>
  <w:style w:type="character" w:customStyle="1" w:styleId="ListParagraphChar">
    <w:name w:val="List Paragraph Char"/>
    <w:link w:val="1c"/>
    <w:locked/>
    <w:rsid w:val="002971F3"/>
    <w:rPr>
      <w:rFonts w:ascii="Times New Roman" w:eastAsia="SimSun" w:hAnsi="Times New Roman" w:cs="Times New Roman"/>
      <w:sz w:val="24"/>
      <w:szCs w:val="24"/>
      <w:lang w:val="ru-RU" w:eastAsia="en-US"/>
    </w:rPr>
  </w:style>
  <w:style w:type="paragraph" w:customStyle="1" w:styleId="210">
    <w:name w:val="Основно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paragraph" w:customStyle="1" w:styleId="01">
    <w:name w:val="01"/>
    <w:basedOn w:val="a"/>
    <w:autoRedefine/>
    <w:rsid w:val="002971F3"/>
    <w:pPr>
      <w:widowControl w:val="0"/>
      <w:shd w:val="clear" w:color="auto" w:fill="FFFFFF"/>
      <w:tabs>
        <w:tab w:val="left" w:leader="underscore" w:pos="8388"/>
      </w:tabs>
      <w:autoSpaceDE w:val="0"/>
      <w:autoSpaceDN w:val="0"/>
      <w:adjustRightInd w:val="0"/>
      <w:spacing w:before="160" w:after="80" w:line="360" w:lineRule="auto"/>
      <w:ind w:left="62"/>
      <w:jc w:val="center"/>
    </w:pPr>
    <w:rPr>
      <w:rFonts w:ascii="Arial" w:eastAsia="Times New Roman" w:hAnsi="Arial" w:cs="Arial"/>
      <w:b/>
      <w:color w:val="000000"/>
      <w:spacing w:val="3"/>
      <w:sz w:val="20"/>
      <w:szCs w:val="20"/>
      <w:lang w:eastAsia="ru-RU"/>
    </w:rPr>
  </w:style>
  <w:style w:type="character" w:customStyle="1" w:styleId="rvts9">
    <w:name w:val="rvts9"/>
    <w:rsid w:val="002971F3"/>
  </w:style>
  <w:style w:type="paragraph" w:customStyle="1" w:styleId="aff2">
    <w:name w:val="Назва документа"/>
    <w:basedOn w:val="a"/>
    <w:next w:val="ae"/>
    <w:rsid w:val="002971F3"/>
    <w:pPr>
      <w:keepNext/>
      <w:keepLines/>
      <w:spacing w:before="240" w:after="240" w:line="240" w:lineRule="auto"/>
      <w:jc w:val="center"/>
    </w:pPr>
    <w:rPr>
      <w:rFonts w:ascii="Antiqua" w:eastAsia="Times New Roman" w:hAnsi="Antiqua" w:cs="Courier New"/>
      <w:b/>
      <w:sz w:val="26"/>
      <w:szCs w:val="20"/>
      <w:lang w:eastAsia="ru-RU"/>
    </w:rPr>
  </w:style>
  <w:style w:type="character" w:customStyle="1" w:styleId="42">
    <w:name w:val="Основной текст (4)"/>
    <w:rsid w:val="002971F3"/>
    <w:rPr>
      <w:b/>
      <w:bCs/>
      <w:i/>
      <w:iCs/>
      <w:sz w:val="23"/>
      <w:szCs w:val="23"/>
      <w:u w:val="single"/>
      <w:lang w:bidi="ar-SA"/>
    </w:rPr>
  </w:style>
  <w:style w:type="paragraph" w:customStyle="1" w:styleId="1d">
    <w:name w:val="Цитата1"/>
    <w:basedOn w:val="a"/>
    <w:rsid w:val="002971F3"/>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3">
    <w:name w:val="Список определений"/>
    <w:basedOn w:val="a"/>
    <w:next w:val="a"/>
    <w:autoRedefine/>
    <w:rsid w:val="002971F3"/>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971F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2">
    <w:name w:val="Знак Знак5"/>
    <w:locked/>
    <w:rsid w:val="002971F3"/>
    <w:rPr>
      <w:rFonts w:ascii="Courier New" w:hAnsi="Courier New" w:cs="Times New Roman"/>
    </w:rPr>
  </w:style>
  <w:style w:type="paragraph" w:customStyle="1" w:styleId="Preformatted">
    <w:name w:val="Preformatted"/>
    <w:basedOn w:val="a"/>
    <w:rsid w:val="002971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character" w:customStyle="1" w:styleId="Absatz-Standardschriftart">
    <w:name w:val="Absatz-Standardschriftart"/>
    <w:rsid w:val="002971F3"/>
  </w:style>
  <w:style w:type="character" w:customStyle="1" w:styleId="29">
    <w:name w:val="Основной текст2"/>
    <w:rsid w:val="002971F3"/>
    <w:rPr>
      <w:rFonts w:ascii="Times New Roman" w:hAnsi="Times New Roman"/>
      <w:color w:val="000000"/>
      <w:spacing w:val="0"/>
      <w:w w:val="100"/>
      <w:position w:val="0"/>
      <w:sz w:val="23"/>
      <w:shd w:val="clear" w:color="auto" w:fill="FFFFFF"/>
      <w:lang w:val="uk-UA"/>
    </w:rPr>
  </w:style>
  <w:style w:type="character" w:customStyle="1" w:styleId="BodyTextChar">
    <w:name w:val="Body Text Char"/>
    <w:locked/>
    <w:rsid w:val="002971F3"/>
    <w:rPr>
      <w:rFonts w:ascii="Times New Roman" w:hAnsi="Times New Roman" w:cs="Times New Roman"/>
      <w:sz w:val="24"/>
      <w:szCs w:val="24"/>
      <w:lang w:eastAsia="ar-SA" w:bidi="ar-SA"/>
    </w:rPr>
  </w:style>
  <w:style w:type="character" w:customStyle="1" w:styleId="Heading2Char">
    <w:name w:val="Heading 2 Char"/>
    <w:locked/>
    <w:rsid w:val="002971F3"/>
    <w:rPr>
      <w:rFonts w:ascii="Times New Roman" w:hAnsi="Times New Roman" w:cs="Times New Roman"/>
      <w:b/>
      <w:bCs/>
      <w:sz w:val="36"/>
      <w:szCs w:val="36"/>
      <w:lang w:eastAsia="ar-SA" w:bidi="ar-SA"/>
    </w:rPr>
  </w:style>
  <w:style w:type="character" w:customStyle="1" w:styleId="Heading3Char">
    <w:name w:val="Heading 3 Char"/>
    <w:locked/>
    <w:rsid w:val="002971F3"/>
    <w:rPr>
      <w:rFonts w:ascii="Times New Roman" w:hAnsi="Times New Roman" w:cs="Times New Roman"/>
      <w:b/>
      <w:bCs/>
      <w:sz w:val="27"/>
      <w:szCs w:val="27"/>
      <w:lang w:eastAsia="ar-SA" w:bidi="ar-SA"/>
    </w:rPr>
  </w:style>
  <w:style w:type="character" w:customStyle="1" w:styleId="Heading8Char">
    <w:name w:val="Heading 8 Char"/>
    <w:locked/>
    <w:rsid w:val="002971F3"/>
    <w:rPr>
      <w:rFonts w:ascii="Times New Roman" w:hAnsi="Times New Roman" w:cs="Times New Roman"/>
      <w:i/>
      <w:iCs/>
      <w:sz w:val="24"/>
      <w:szCs w:val="24"/>
      <w:lang w:eastAsia="ru-RU"/>
    </w:rPr>
  </w:style>
  <w:style w:type="character" w:customStyle="1" w:styleId="WW-Absatz-Standardschriftart">
    <w:name w:val="WW-Absatz-Standardschriftart"/>
    <w:rsid w:val="002971F3"/>
  </w:style>
  <w:style w:type="character" w:customStyle="1" w:styleId="WW-Absatz-Standardschriftart1">
    <w:name w:val="WW-Absatz-Standardschriftart1"/>
    <w:rsid w:val="002971F3"/>
  </w:style>
  <w:style w:type="character" w:customStyle="1" w:styleId="WW-Absatz-Standardschriftart11">
    <w:name w:val="WW-Absatz-Standardschriftart11"/>
    <w:rsid w:val="002971F3"/>
  </w:style>
  <w:style w:type="character" w:customStyle="1" w:styleId="WW-Absatz-Standardschriftart111">
    <w:name w:val="WW-Absatz-Standardschriftart111"/>
    <w:rsid w:val="002971F3"/>
  </w:style>
  <w:style w:type="character" w:customStyle="1" w:styleId="WW-Absatz-Standardschriftart1111">
    <w:name w:val="WW-Absatz-Standardschriftart1111"/>
    <w:rsid w:val="002971F3"/>
  </w:style>
  <w:style w:type="character" w:customStyle="1" w:styleId="WW-Absatz-Standardschriftart11111">
    <w:name w:val="WW-Absatz-Standardschriftart11111"/>
    <w:rsid w:val="002971F3"/>
  </w:style>
  <w:style w:type="character" w:customStyle="1" w:styleId="WW-Absatz-Standardschriftart111111">
    <w:name w:val="WW-Absatz-Standardschriftart111111"/>
    <w:rsid w:val="002971F3"/>
  </w:style>
  <w:style w:type="character" w:customStyle="1" w:styleId="WW-Absatz-Standardschriftart1111111">
    <w:name w:val="WW-Absatz-Standardschriftart1111111"/>
    <w:rsid w:val="002971F3"/>
  </w:style>
  <w:style w:type="character" w:customStyle="1" w:styleId="WW-Absatz-Standardschriftart11111111">
    <w:name w:val="WW-Absatz-Standardschriftart11111111"/>
    <w:rsid w:val="002971F3"/>
  </w:style>
  <w:style w:type="character" w:customStyle="1" w:styleId="WW-Absatz-Standardschriftart111111111">
    <w:name w:val="WW-Absatz-Standardschriftart111111111"/>
    <w:rsid w:val="002971F3"/>
  </w:style>
  <w:style w:type="character" w:customStyle="1" w:styleId="WW-Absatz-Standardschriftart1111111111">
    <w:name w:val="WW-Absatz-Standardschriftart1111111111"/>
    <w:rsid w:val="002971F3"/>
  </w:style>
  <w:style w:type="character" w:customStyle="1" w:styleId="WW-Absatz-Standardschriftart11111111111">
    <w:name w:val="WW-Absatz-Standardschriftart11111111111"/>
    <w:rsid w:val="002971F3"/>
  </w:style>
  <w:style w:type="character" w:customStyle="1" w:styleId="WW-Absatz-Standardschriftart111111111111">
    <w:name w:val="WW-Absatz-Standardschriftart111111111111"/>
    <w:rsid w:val="002971F3"/>
  </w:style>
  <w:style w:type="character" w:customStyle="1" w:styleId="WW-Absatz-Standardschriftart1111111111111">
    <w:name w:val="WW-Absatz-Standardschriftart1111111111111"/>
    <w:rsid w:val="002971F3"/>
  </w:style>
  <w:style w:type="character" w:customStyle="1" w:styleId="WW-Absatz-Standardschriftart11111111111111">
    <w:name w:val="WW-Absatz-Standardschriftart11111111111111"/>
    <w:rsid w:val="002971F3"/>
  </w:style>
  <w:style w:type="character" w:customStyle="1" w:styleId="WW-Absatz-Standardschriftart111111111111111">
    <w:name w:val="WW-Absatz-Standardschriftart111111111111111"/>
    <w:rsid w:val="002971F3"/>
  </w:style>
  <w:style w:type="character" w:customStyle="1" w:styleId="WW-Absatz-Standardschriftart1111111111111111">
    <w:name w:val="WW-Absatz-Standardschriftart1111111111111111"/>
    <w:rsid w:val="002971F3"/>
  </w:style>
  <w:style w:type="character" w:customStyle="1" w:styleId="WW-Absatz-Standardschriftart11111111111111111">
    <w:name w:val="WW-Absatz-Standardschriftart11111111111111111"/>
    <w:rsid w:val="002971F3"/>
  </w:style>
  <w:style w:type="character" w:customStyle="1" w:styleId="WW-Absatz-Standardschriftart111111111111111111">
    <w:name w:val="WW-Absatz-Standardschriftart111111111111111111"/>
    <w:rsid w:val="002971F3"/>
  </w:style>
  <w:style w:type="character" w:customStyle="1" w:styleId="WW-Absatz-Standardschriftart1111111111111111111">
    <w:name w:val="WW-Absatz-Standardschriftart1111111111111111111"/>
    <w:rsid w:val="002971F3"/>
  </w:style>
  <w:style w:type="character" w:customStyle="1" w:styleId="WW-Absatz-Standardschriftart11111111111111111111">
    <w:name w:val="WW-Absatz-Standardschriftart11111111111111111111"/>
    <w:rsid w:val="002971F3"/>
  </w:style>
  <w:style w:type="character" w:customStyle="1" w:styleId="53">
    <w:name w:val="Основной шрифт абзаца5"/>
    <w:rsid w:val="002971F3"/>
  </w:style>
  <w:style w:type="character" w:customStyle="1" w:styleId="WW-Absatz-Standardschriftart111111111111111111111">
    <w:name w:val="WW-Absatz-Standardschriftart111111111111111111111"/>
    <w:rsid w:val="002971F3"/>
  </w:style>
  <w:style w:type="character" w:customStyle="1" w:styleId="WW-Absatz-Standardschriftart1111111111111111111111">
    <w:name w:val="WW-Absatz-Standardschriftart1111111111111111111111"/>
    <w:rsid w:val="002971F3"/>
  </w:style>
  <w:style w:type="character" w:customStyle="1" w:styleId="WW-Absatz-Standardschriftart11111111111111111111111">
    <w:name w:val="WW-Absatz-Standardschriftart11111111111111111111111"/>
    <w:rsid w:val="002971F3"/>
  </w:style>
  <w:style w:type="character" w:customStyle="1" w:styleId="WW-Absatz-Standardschriftart111111111111111111111111">
    <w:name w:val="WW-Absatz-Standardschriftart111111111111111111111111"/>
    <w:rsid w:val="002971F3"/>
  </w:style>
  <w:style w:type="character" w:customStyle="1" w:styleId="WW-Absatz-Standardschriftart1111111111111111111111111">
    <w:name w:val="WW-Absatz-Standardschriftart1111111111111111111111111"/>
    <w:rsid w:val="002971F3"/>
  </w:style>
  <w:style w:type="character" w:customStyle="1" w:styleId="WW-Absatz-Standardschriftart11111111111111111111111111">
    <w:name w:val="WW-Absatz-Standardschriftart11111111111111111111111111"/>
    <w:rsid w:val="002971F3"/>
  </w:style>
  <w:style w:type="character" w:customStyle="1" w:styleId="WW-Absatz-Standardschriftart111111111111111111111111111">
    <w:name w:val="WW-Absatz-Standardschriftart111111111111111111111111111"/>
    <w:rsid w:val="002971F3"/>
  </w:style>
  <w:style w:type="character" w:customStyle="1" w:styleId="WW-Absatz-Standardschriftart1111111111111111111111111111">
    <w:name w:val="WW-Absatz-Standardschriftart1111111111111111111111111111"/>
    <w:rsid w:val="002971F3"/>
  </w:style>
  <w:style w:type="character" w:customStyle="1" w:styleId="WW-Absatz-Standardschriftart11111111111111111111111111111">
    <w:name w:val="WW-Absatz-Standardschriftart11111111111111111111111111111"/>
    <w:rsid w:val="002971F3"/>
  </w:style>
  <w:style w:type="character" w:customStyle="1" w:styleId="WW-Absatz-Standardschriftart111111111111111111111111111111">
    <w:name w:val="WW-Absatz-Standardschriftart111111111111111111111111111111"/>
    <w:rsid w:val="002971F3"/>
  </w:style>
  <w:style w:type="character" w:customStyle="1" w:styleId="36">
    <w:name w:val="Основной шрифт абзаца3"/>
    <w:rsid w:val="002971F3"/>
  </w:style>
  <w:style w:type="character" w:customStyle="1" w:styleId="WW-Absatz-Standardschriftart1111111111111111111111111111111">
    <w:name w:val="WW-Absatz-Standardschriftart1111111111111111111111111111111"/>
    <w:rsid w:val="002971F3"/>
  </w:style>
  <w:style w:type="character" w:customStyle="1" w:styleId="WW-Absatz-Standardschriftart11111111111111111111111111111111">
    <w:name w:val="WW-Absatz-Standardschriftart11111111111111111111111111111111"/>
    <w:rsid w:val="002971F3"/>
  </w:style>
  <w:style w:type="character" w:customStyle="1" w:styleId="WW-Absatz-Standardschriftart111111111111111111111111111111111">
    <w:name w:val="WW-Absatz-Standardschriftart111111111111111111111111111111111"/>
    <w:rsid w:val="002971F3"/>
  </w:style>
  <w:style w:type="character" w:customStyle="1" w:styleId="2a">
    <w:name w:val="Основной шрифт абзаца2"/>
    <w:rsid w:val="002971F3"/>
  </w:style>
  <w:style w:type="character" w:customStyle="1" w:styleId="1e">
    <w:name w:val="Основной шрифт абзаца1"/>
    <w:rsid w:val="002971F3"/>
  </w:style>
  <w:style w:type="character" w:customStyle="1" w:styleId="43">
    <w:name w:val="Основной шрифт абзаца4"/>
    <w:rsid w:val="002971F3"/>
  </w:style>
  <w:style w:type="character" w:customStyle="1" w:styleId="aff4">
    <w:name w:val="Символ нумерации"/>
    <w:rsid w:val="002971F3"/>
  </w:style>
  <w:style w:type="character" w:customStyle="1" w:styleId="aff5">
    <w:name w:val="Маркеры списка"/>
    <w:rsid w:val="002971F3"/>
    <w:rPr>
      <w:rFonts w:ascii="OpenSymbol" w:eastAsia="OpenSymbol" w:hAnsi="OpenSymbol"/>
    </w:rPr>
  </w:style>
  <w:style w:type="character" w:customStyle="1" w:styleId="spelle">
    <w:name w:val="spelle"/>
    <w:rsid w:val="002971F3"/>
    <w:rPr>
      <w:rFonts w:cs="Times New Roman"/>
    </w:rPr>
  </w:style>
  <w:style w:type="paragraph" w:customStyle="1" w:styleId="1f">
    <w:name w:val="Заголовок1"/>
    <w:basedOn w:val="a"/>
    <w:next w:val="af7"/>
    <w:rsid w:val="002971F3"/>
    <w:pPr>
      <w:keepNext/>
      <w:suppressAutoHyphens/>
      <w:spacing w:before="240" w:after="120" w:line="240" w:lineRule="auto"/>
    </w:pPr>
    <w:rPr>
      <w:rFonts w:ascii="Arial" w:eastAsia="Times New Roman" w:hAnsi="Arial" w:cs="Mangal"/>
      <w:sz w:val="28"/>
      <w:szCs w:val="28"/>
      <w:lang w:val="ru-RU" w:eastAsia="ar-SA"/>
    </w:rPr>
  </w:style>
  <w:style w:type="paragraph" w:styleId="aff6">
    <w:name w:val="List"/>
    <w:basedOn w:val="af7"/>
    <w:rsid w:val="002971F3"/>
    <w:pPr>
      <w:autoSpaceDE/>
      <w:spacing w:before="0"/>
      <w:jc w:val="left"/>
    </w:pPr>
    <w:rPr>
      <w:rFonts w:ascii="Times New Roman" w:eastAsia="Calibri" w:hAnsi="Times New Roman" w:cs="Mangal"/>
      <w:szCs w:val="24"/>
      <w:lang w:val="ru-RU"/>
    </w:rPr>
  </w:style>
  <w:style w:type="paragraph" w:customStyle="1" w:styleId="37">
    <w:name w:val="Название3"/>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8">
    <w:name w:val="Указатель3"/>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2b">
    <w:name w:val="Название2"/>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c">
    <w:name w:val="Указатель2"/>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1f0">
    <w:name w:val="Название1"/>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f1">
    <w:name w:val="Указатель1"/>
    <w:basedOn w:val="a"/>
    <w:rsid w:val="002971F3"/>
    <w:pPr>
      <w:suppressLineNumbers/>
      <w:suppressAutoHyphens/>
      <w:spacing w:after="0" w:line="240" w:lineRule="auto"/>
    </w:pPr>
    <w:rPr>
      <w:rFonts w:ascii="Times New Roman" w:hAnsi="Times New Roman" w:cs="Mangal"/>
      <w:sz w:val="24"/>
      <w:szCs w:val="24"/>
      <w:lang w:val="ru-RU" w:eastAsia="ar-SA"/>
    </w:rPr>
  </w:style>
  <w:style w:type="character" w:customStyle="1" w:styleId="TitleChar">
    <w:name w:val="Title Char"/>
    <w:locked/>
    <w:rsid w:val="002971F3"/>
    <w:rPr>
      <w:rFonts w:ascii="Arial" w:eastAsia="Times New Roman" w:hAnsi="Arial" w:cs="Mangal"/>
      <w:sz w:val="28"/>
      <w:szCs w:val="28"/>
      <w:lang w:eastAsia="ar-SA" w:bidi="ar-SA"/>
    </w:rPr>
  </w:style>
  <w:style w:type="character" w:customStyle="1" w:styleId="SubtitleChar">
    <w:name w:val="Subtitle Char"/>
    <w:locked/>
    <w:rsid w:val="002971F3"/>
    <w:rPr>
      <w:rFonts w:ascii="Arial" w:eastAsia="Times New Roman" w:hAnsi="Arial" w:cs="Mangal"/>
      <w:i/>
      <w:iCs/>
      <w:sz w:val="28"/>
      <w:szCs w:val="28"/>
      <w:lang w:eastAsia="ar-SA" w:bidi="ar-SA"/>
    </w:rPr>
  </w:style>
  <w:style w:type="paragraph" w:customStyle="1" w:styleId="aff7">
    <w:name w:val="Содержимое таблицы"/>
    <w:basedOn w:val="a"/>
    <w:rsid w:val="002971F3"/>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f8">
    <w:name w:val="Заголовок таблицы"/>
    <w:basedOn w:val="aff7"/>
    <w:rsid w:val="002971F3"/>
    <w:pPr>
      <w:jc w:val="center"/>
    </w:pPr>
    <w:rPr>
      <w:b/>
      <w:bCs/>
    </w:rPr>
  </w:style>
  <w:style w:type="paragraph" w:customStyle="1" w:styleId="aff9">
    <w:name w:val="Содержимое врезки"/>
    <w:basedOn w:val="af7"/>
    <w:rsid w:val="002971F3"/>
    <w:pPr>
      <w:autoSpaceDE/>
      <w:spacing w:before="0"/>
      <w:jc w:val="left"/>
    </w:pPr>
    <w:rPr>
      <w:rFonts w:ascii="Times New Roman" w:eastAsia="Calibri" w:hAnsi="Times New Roman"/>
      <w:szCs w:val="24"/>
      <w:lang w:val="ru-RU"/>
    </w:rPr>
  </w:style>
  <w:style w:type="paragraph" w:customStyle="1" w:styleId="1f2">
    <w:name w:val="Заголовок оглавления1"/>
    <w:basedOn w:val="10"/>
    <w:next w:val="a"/>
    <w:rsid w:val="002971F3"/>
    <w:pPr>
      <w:suppressAutoHyphens/>
      <w:spacing w:after="0" w:line="276" w:lineRule="auto"/>
    </w:pPr>
    <w:rPr>
      <w:rFonts w:ascii="Cambria" w:hAnsi="Cambria" w:cs="Times New Roman"/>
      <w:bCs/>
      <w:color w:val="365F91"/>
      <w:kern w:val="1"/>
      <w:sz w:val="28"/>
      <w:szCs w:val="28"/>
      <w:lang w:eastAsia="ar-SA"/>
    </w:rPr>
  </w:style>
  <w:style w:type="paragraph" w:customStyle="1" w:styleId="--14">
    <w:name w:val="ЕТС-ОТ(Ц-Ж)14"/>
    <w:basedOn w:val="a"/>
    <w:rsid w:val="002971F3"/>
    <w:pPr>
      <w:suppressAutoHyphens/>
      <w:spacing w:after="0" w:line="240" w:lineRule="auto"/>
      <w:jc w:val="center"/>
    </w:pPr>
    <w:rPr>
      <w:rFonts w:ascii="Times New Roman" w:hAnsi="Times New Roman" w:cs="Times New Roman"/>
      <w:b/>
      <w:sz w:val="28"/>
      <w:szCs w:val="28"/>
      <w:lang w:val="ru-RU" w:eastAsia="ar-SA"/>
    </w:rPr>
  </w:style>
  <w:style w:type="paragraph" w:customStyle="1" w:styleId="--140">
    <w:name w:val="ЕТС-ОТ(Ц-О)14"/>
    <w:basedOn w:val="a"/>
    <w:rsid w:val="002971F3"/>
    <w:pPr>
      <w:suppressAutoHyphens/>
      <w:spacing w:after="0" w:line="240" w:lineRule="auto"/>
      <w:jc w:val="center"/>
    </w:pPr>
    <w:rPr>
      <w:rFonts w:ascii="Times New Roman" w:hAnsi="Times New Roman" w:cs="Times New Roman"/>
      <w:sz w:val="28"/>
      <w:szCs w:val="20"/>
      <w:lang w:val="ru-RU" w:eastAsia="ar-SA"/>
    </w:rPr>
  </w:style>
  <w:style w:type="paragraph" w:customStyle="1" w:styleId="1TimesNewRoman11pt">
    <w:name w:val="Стиль Заголовок 1 + Times New Roman 11 pt"/>
    <w:basedOn w:val="10"/>
    <w:rsid w:val="002971F3"/>
    <w:pPr>
      <w:keepLines w:val="0"/>
      <w:suppressAutoHyphens/>
      <w:spacing w:before="120" w:after="40" w:line="240" w:lineRule="auto"/>
      <w:jc w:val="center"/>
    </w:pPr>
    <w:rPr>
      <w:rFonts w:ascii="Times New Roman" w:hAnsi="Times New Roman" w:cs="Times New Roman"/>
      <w:bCs/>
      <w:kern w:val="1"/>
      <w:sz w:val="40"/>
      <w:szCs w:val="40"/>
      <w:lang w:eastAsia="ar-SA"/>
    </w:rPr>
  </w:style>
  <w:style w:type="paragraph" w:customStyle="1" w:styleId="affa">
    <w:name w:val="Обычный (веб) + Черный"/>
    <w:basedOn w:val="a"/>
    <w:rsid w:val="002971F3"/>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20">
    <w:name w:val="Основной текст 22"/>
    <w:basedOn w:val="a"/>
    <w:rsid w:val="002971F3"/>
    <w:pPr>
      <w:suppressAutoHyphens/>
      <w:spacing w:after="0" w:line="240" w:lineRule="auto"/>
    </w:pPr>
    <w:rPr>
      <w:rFonts w:ascii="Times New Roman" w:hAnsi="Times New Roman" w:cs="Times New Roman"/>
      <w:sz w:val="24"/>
      <w:szCs w:val="20"/>
      <w:lang w:eastAsia="ar-SA"/>
    </w:rPr>
  </w:style>
  <w:style w:type="paragraph" w:customStyle="1" w:styleId="1f3">
    <w:name w:val="Название объекта1"/>
    <w:basedOn w:val="a"/>
    <w:next w:val="a"/>
    <w:rsid w:val="002971F3"/>
    <w:pPr>
      <w:suppressAutoHyphens/>
      <w:spacing w:after="120" w:line="240" w:lineRule="auto"/>
      <w:jc w:val="center"/>
    </w:pPr>
    <w:rPr>
      <w:rFonts w:ascii="Times New Roman" w:hAnsi="Times New Roman" w:cs="Times New Roman"/>
      <w:b/>
      <w:i/>
      <w:szCs w:val="20"/>
      <w:lang w:eastAsia="ar-SA"/>
    </w:rPr>
  </w:style>
  <w:style w:type="paragraph" w:customStyle="1" w:styleId="130">
    <w:name w:val="Обычный + 13 пт"/>
    <w:basedOn w:val="a"/>
    <w:rsid w:val="002971F3"/>
    <w:pPr>
      <w:suppressAutoHyphens/>
      <w:spacing w:after="0" w:line="240" w:lineRule="auto"/>
    </w:pPr>
    <w:rPr>
      <w:rFonts w:ascii="Times New Roman" w:hAnsi="Times New Roman" w:cs="Times New Roman"/>
      <w:sz w:val="24"/>
      <w:szCs w:val="24"/>
      <w:lang w:val="ru-RU" w:eastAsia="ar-SA"/>
    </w:rPr>
  </w:style>
  <w:style w:type="paragraph" w:customStyle="1" w:styleId="CharChar0">
    <w:name w:val="Знак Char Char Знак"/>
    <w:basedOn w:val="a"/>
    <w:rsid w:val="002971F3"/>
    <w:pPr>
      <w:spacing w:after="0" w:line="240" w:lineRule="auto"/>
    </w:pPr>
    <w:rPr>
      <w:rFonts w:ascii="Verdana" w:hAnsi="Verdana" w:cs="Times New Roman"/>
      <w:sz w:val="20"/>
      <w:szCs w:val="20"/>
      <w:lang w:val="en-US" w:eastAsia="en-US"/>
    </w:rPr>
  </w:style>
  <w:style w:type="character" w:customStyle="1" w:styleId="BodyText3Char">
    <w:name w:val="Body Text 3 Char"/>
    <w:locked/>
    <w:rsid w:val="002971F3"/>
    <w:rPr>
      <w:rFonts w:ascii="Times New Roman" w:hAnsi="Times New Roman" w:cs="Times New Roman"/>
      <w:sz w:val="16"/>
      <w:szCs w:val="16"/>
      <w:lang w:eastAsia="ar-SA" w:bidi="ar-SA"/>
    </w:rPr>
  </w:style>
  <w:style w:type="paragraph" w:customStyle="1" w:styleId="affb">
    <w:name w:val="Знак"/>
    <w:basedOn w:val="a"/>
    <w:rsid w:val="002971F3"/>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2971F3"/>
    <w:rPr>
      <w:rFonts w:ascii="Courier New" w:eastAsia="Times New Roman" w:hAnsi="Courier New" w:cs="Courier New"/>
      <w:color w:val="000000"/>
      <w:sz w:val="18"/>
      <w:szCs w:val="18"/>
      <w:lang w:val="uk-UA" w:eastAsia="uk-UA"/>
    </w:rPr>
  </w:style>
  <w:style w:type="paragraph" w:customStyle="1" w:styleId="CharChar1">
    <w:name w:val="Char Знак Знак Char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character" w:customStyle="1" w:styleId="affc">
    <w:name w:val="Основной текст_"/>
    <w:link w:val="100"/>
    <w:locked/>
    <w:rsid w:val="002971F3"/>
    <w:rPr>
      <w:sz w:val="23"/>
      <w:shd w:val="clear" w:color="auto" w:fill="FFFFFF"/>
    </w:rPr>
  </w:style>
  <w:style w:type="paragraph" w:customStyle="1" w:styleId="100">
    <w:name w:val="Основной текст10"/>
    <w:basedOn w:val="a"/>
    <w:link w:val="affc"/>
    <w:rsid w:val="002971F3"/>
    <w:pPr>
      <w:widowControl w:val="0"/>
      <w:shd w:val="clear" w:color="auto" w:fill="FFFFFF"/>
      <w:spacing w:before="540" w:after="0" w:line="235" w:lineRule="exact"/>
      <w:ind w:hanging="300"/>
      <w:jc w:val="right"/>
    </w:pPr>
    <w:rPr>
      <w:sz w:val="23"/>
      <w:shd w:val="clear" w:color="auto" w:fill="FFFFFF"/>
    </w:rPr>
  </w:style>
  <w:style w:type="character" w:customStyle="1" w:styleId="affd">
    <w:name w:val="Основной текст + Курсив"/>
    <w:rsid w:val="002971F3"/>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ink w:val="121"/>
    <w:locked/>
    <w:rsid w:val="002971F3"/>
    <w:rPr>
      <w:rFonts w:ascii="Arial" w:hAnsi="Arial"/>
      <w:i/>
      <w:sz w:val="23"/>
      <w:shd w:val="clear" w:color="auto" w:fill="FFFFFF"/>
    </w:rPr>
  </w:style>
  <w:style w:type="paragraph" w:customStyle="1" w:styleId="121">
    <w:name w:val="Основной текст (12)"/>
    <w:basedOn w:val="a"/>
    <w:link w:val="120"/>
    <w:rsid w:val="002971F3"/>
    <w:pPr>
      <w:widowControl w:val="0"/>
      <w:shd w:val="clear" w:color="auto" w:fill="FFFFFF"/>
      <w:spacing w:after="0" w:line="240" w:lineRule="atLeast"/>
    </w:pPr>
    <w:rPr>
      <w:rFonts w:ascii="Arial" w:hAnsi="Arial"/>
      <w:i/>
      <w:sz w:val="23"/>
      <w:shd w:val="clear" w:color="auto" w:fill="FFFFFF"/>
    </w:rPr>
  </w:style>
  <w:style w:type="character" w:customStyle="1" w:styleId="Arial">
    <w:name w:val="Основной текст + Arial"/>
    <w:aliases w:val="Курсив"/>
    <w:rsid w:val="002971F3"/>
    <w:rPr>
      <w:rFonts w:ascii="Arial" w:hAnsi="Arial"/>
      <w:i/>
      <w:color w:val="000000"/>
      <w:spacing w:val="0"/>
      <w:w w:val="100"/>
      <w:position w:val="0"/>
      <w:sz w:val="23"/>
      <w:shd w:val="clear" w:color="auto" w:fill="FFFFFF"/>
      <w:lang w:val="uk-UA"/>
    </w:rPr>
  </w:style>
  <w:style w:type="character" w:styleId="affe">
    <w:name w:val="line number"/>
    <w:rsid w:val="002971F3"/>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afff">
    <w:name w:val="Знак Знак Знак"/>
    <w:basedOn w:val="a"/>
    <w:rsid w:val="002971F3"/>
    <w:pPr>
      <w:spacing w:after="0" w:line="240" w:lineRule="auto"/>
    </w:pPr>
    <w:rPr>
      <w:rFonts w:ascii="Verdana" w:hAnsi="Verdana" w:cs="Verdana"/>
      <w:sz w:val="20"/>
      <w:szCs w:val="20"/>
      <w:lang w:val="en-US" w:eastAsia="en-US"/>
    </w:rPr>
  </w:style>
  <w:style w:type="paragraph" w:customStyle="1" w:styleId="afff0">
    <w:name w:val="Название статьи"/>
    <w:basedOn w:val="af7"/>
    <w:autoRedefine/>
    <w:rsid w:val="002971F3"/>
    <w:pPr>
      <w:keepNext/>
      <w:suppressAutoHyphens w:val="0"/>
      <w:autoSpaceDE/>
      <w:spacing w:before="0" w:after="0"/>
      <w:ind w:left="180"/>
      <w:jc w:val="center"/>
    </w:pPr>
    <w:rPr>
      <w:rFonts w:ascii="Times New Roman" w:eastAsia="Calibri" w:hAnsi="Times New Roman"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2971F3"/>
    <w:pPr>
      <w:spacing w:line="240" w:lineRule="exact"/>
    </w:pPr>
    <w:rPr>
      <w:rFonts w:ascii="Tahoma" w:hAnsi="Tahoma" w:cs="Tahoma"/>
      <w:sz w:val="20"/>
      <w:szCs w:val="20"/>
      <w:lang w:val="en-US" w:eastAsia="en-US"/>
    </w:rPr>
  </w:style>
  <w:style w:type="character" w:styleId="afff1">
    <w:name w:val="FollowedHyperlink"/>
    <w:uiPriority w:val="99"/>
    <w:rsid w:val="002971F3"/>
    <w:rPr>
      <w:color w:val="800080"/>
      <w:u w:val="single"/>
    </w:rPr>
  </w:style>
  <w:style w:type="paragraph" w:customStyle="1" w:styleId="xl65">
    <w:name w:val="xl6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
    <w:rsid w:val="00297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1">
    <w:name w:val="xl7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2">
    <w:name w:val="xl7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3">
    <w:name w:val="xl7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4">
    <w:name w:val="xl7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6">
    <w:name w:val="xl7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a"/>
    <w:rsid w:val="002971F3"/>
    <w:pPr>
      <w:spacing w:before="100" w:beforeAutospacing="1" w:after="100" w:afterAutospacing="1" w:line="240" w:lineRule="auto"/>
    </w:pPr>
    <w:rPr>
      <w:rFonts w:ascii="Times New Roman" w:hAnsi="Times New Roman" w:cs="Times New Roman"/>
      <w:color w:val="000000"/>
      <w:sz w:val="24"/>
      <w:szCs w:val="24"/>
    </w:rPr>
  </w:style>
  <w:style w:type="paragraph" w:customStyle="1" w:styleId="xl78">
    <w:name w:val="xl78"/>
    <w:basedOn w:val="a"/>
    <w:rsid w:val="002971F3"/>
    <w:pPr>
      <w:spacing w:before="100" w:beforeAutospacing="1" w:after="100" w:afterAutospacing="1" w:line="240" w:lineRule="auto"/>
    </w:pPr>
    <w:rPr>
      <w:rFonts w:ascii="Times New Roman" w:hAnsi="Times New Roman" w:cs="Times New Roman"/>
      <w:color w:val="000000"/>
      <w:sz w:val="28"/>
      <w:szCs w:val="28"/>
    </w:rPr>
  </w:style>
  <w:style w:type="paragraph" w:customStyle="1" w:styleId="xl79">
    <w:name w:val="xl79"/>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82">
    <w:name w:val="xl8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83">
    <w:name w:val="xl8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5">
    <w:name w:val="xl85"/>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6">
    <w:name w:val="xl8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7">
    <w:name w:val="xl8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8">
    <w:name w:val="xl8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0">
    <w:name w:val="xl9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5">
    <w:name w:val="xl9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rPr>
  </w:style>
  <w:style w:type="paragraph" w:customStyle="1" w:styleId="xl96">
    <w:name w:val="xl9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99">
    <w:name w:val="xl9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00">
    <w:name w:val="xl10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
    <w:rsid w:val="002971F3"/>
    <w:pPr>
      <w:spacing w:before="100" w:beforeAutospacing="1" w:after="100" w:afterAutospacing="1" w:line="240" w:lineRule="auto"/>
    </w:pPr>
    <w:rPr>
      <w:rFonts w:ascii="Times New Roman" w:hAnsi="Times New Roman" w:cs="Times New Roman"/>
      <w:sz w:val="32"/>
      <w:szCs w:val="32"/>
    </w:rPr>
  </w:style>
  <w:style w:type="paragraph" w:customStyle="1" w:styleId="xl102">
    <w:name w:val="xl102"/>
    <w:basedOn w:val="a"/>
    <w:rsid w:val="002971F3"/>
    <w:pPr>
      <w:spacing w:before="100" w:beforeAutospacing="1" w:after="100" w:afterAutospacing="1" w:line="240" w:lineRule="auto"/>
      <w:jc w:val="right"/>
    </w:pPr>
    <w:rPr>
      <w:rFonts w:ascii="Times New Roman" w:hAnsi="Times New Roman" w:cs="Times New Roman"/>
      <w:sz w:val="28"/>
      <w:szCs w:val="28"/>
    </w:rPr>
  </w:style>
  <w:style w:type="paragraph" w:customStyle="1" w:styleId="xl103">
    <w:name w:val="xl103"/>
    <w:basedOn w:val="a"/>
    <w:rsid w:val="002971F3"/>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104">
    <w:name w:val="xl104"/>
    <w:basedOn w:val="a"/>
    <w:rsid w:val="002971F3"/>
    <w:pP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a"/>
    <w:rsid w:val="002971F3"/>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FontStyle23">
    <w:name w:val="Font Style23"/>
    <w:rsid w:val="002971F3"/>
    <w:rPr>
      <w:rFonts w:ascii="Book Antiqua" w:hAnsi="Book Antiqua"/>
      <w:b/>
      <w:sz w:val="14"/>
    </w:rPr>
  </w:style>
  <w:style w:type="character" w:customStyle="1" w:styleId="10pt">
    <w:name w:val="Основной текст + 10 pt"/>
    <w:aliases w:val="Не полужирный"/>
    <w:rsid w:val="002971F3"/>
    <w:rPr>
      <w:rFonts w:ascii="Times New Roman" w:hAnsi="Times New Roman"/>
      <w:b/>
      <w:color w:val="000000"/>
      <w:spacing w:val="0"/>
      <w:w w:val="100"/>
      <w:position w:val="0"/>
      <w:sz w:val="20"/>
      <w:u w:val="none"/>
      <w:lang w:val="uk-UA"/>
    </w:rPr>
  </w:style>
  <w:style w:type="paragraph" w:customStyle="1" w:styleId="DefaultText">
    <w:name w:val="Default Text"/>
    <w:rsid w:val="002971F3"/>
    <w:pPr>
      <w:suppressAutoHyphens/>
      <w:autoSpaceDN w:val="0"/>
      <w:spacing w:after="200" w:line="276" w:lineRule="auto"/>
      <w:textAlignment w:val="baseline"/>
    </w:pPr>
    <w:rPr>
      <w:rFonts w:cs="F"/>
      <w:kern w:val="3"/>
      <w:lang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211">
    <w:name w:val="Цитата 21"/>
    <w:basedOn w:val="a"/>
    <w:next w:val="a"/>
    <w:link w:val="QuoteChar"/>
    <w:rsid w:val="002971F3"/>
    <w:pPr>
      <w:spacing w:after="0" w:line="240" w:lineRule="auto"/>
    </w:pPr>
    <w:rPr>
      <w:rFonts w:cs="Times New Roman"/>
      <w:i/>
      <w:iCs/>
      <w:color w:val="000000"/>
      <w:sz w:val="24"/>
      <w:szCs w:val="24"/>
      <w:lang w:eastAsia="en-US"/>
    </w:rPr>
  </w:style>
  <w:style w:type="character" w:customStyle="1" w:styleId="QuoteChar">
    <w:name w:val="Quote Char"/>
    <w:link w:val="211"/>
    <w:locked/>
    <w:rsid w:val="002971F3"/>
    <w:rPr>
      <w:rFonts w:cs="Times New Roman"/>
      <w:i/>
      <w:iCs/>
      <w:color w:val="000000"/>
      <w:sz w:val="24"/>
      <w:szCs w:val="24"/>
      <w:lang w:eastAsia="en-US"/>
    </w:rPr>
  </w:style>
  <w:style w:type="character" w:customStyle="1" w:styleId="afff2">
    <w:name w:val="Основний текст_"/>
    <w:link w:val="1f4"/>
    <w:locked/>
    <w:rsid w:val="002971F3"/>
    <w:rPr>
      <w:sz w:val="24"/>
      <w:shd w:val="clear" w:color="auto" w:fill="FFFFFF"/>
    </w:rPr>
  </w:style>
  <w:style w:type="paragraph" w:customStyle="1" w:styleId="1f4">
    <w:name w:val="Основний текст1"/>
    <w:basedOn w:val="a"/>
    <w:link w:val="afff2"/>
    <w:rsid w:val="002971F3"/>
    <w:pPr>
      <w:shd w:val="clear" w:color="auto" w:fill="FFFFFF"/>
      <w:spacing w:before="360" w:after="0" w:line="302" w:lineRule="exact"/>
      <w:jc w:val="both"/>
    </w:pPr>
    <w:rPr>
      <w:sz w:val="24"/>
      <w:shd w:val="clear" w:color="auto" w:fill="FFFFFF"/>
    </w:rPr>
  </w:style>
  <w:style w:type="character" w:customStyle="1" w:styleId="2d">
    <w:name w:val="Заголовок №2_"/>
    <w:link w:val="2e"/>
    <w:locked/>
    <w:rsid w:val="002971F3"/>
    <w:rPr>
      <w:sz w:val="24"/>
      <w:shd w:val="clear" w:color="auto" w:fill="FFFFFF"/>
    </w:rPr>
  </w:style>
  <w:style w:type="paragraph" w:customStyle="1" w:styleId="2e">
    <w:name w:val="Заголовок №2"/>
    <w:basedOn w:val="a"/>
    <w:link w:val="2d"/>
    <w:rsid w:val="002971F3"/>
    <w:pPr>
      <w:shd w:val="clear" w:color="auto" w:fill="FFFFFF"/>
      <w:spacing w:after="0" w:line="302" w:lineRule="exact"/>
      <w:ind w:firstLine="680"/>
      <w:jc w:val="both"/>
      <w:outlineLvl w:val="1"/>
    </w:pPr>
    <w:rPr>
      <w:sz w:val="24"/>
      <w:shd w:val="clear" w:color="auto" w:fill="FFFFFF"/>
    </w:rPr>
  </w:style>
  <w:style w:type="paragraph" w:customStyle="1" w:styleId="2f">
    <w:name w:val="Обычный2"/>
    <w:autoRedefine/>
    <w:rsid w:val="002971F3"/>
    <w:pPr>
      <w:spacing w:after="0" w:line="240" w:lineRule="auto"/>
      <w:ind w:left="720" w:right="-2"/>
      <w:jc w:val="both"/>
    </w:pPr>
    <w:rPr>
      <w:rFonts w:ascii="Times New Roman" w:hAnsi="Times New Roman" w:cs="Times New Roman"/>
      <w:sz w:val="24"/>
      <w:szCs w:val="20"/>
      <w:lang w:val="ru-RU" w:eastAsia="en-US"/>
    </w:rPr>
  </w:style>
  <w:style w:type="paragraph" w:customStyle="1" w:styleId="1f5">
    <w:name w:val="Стиль1"/>
    <w:basedOn w:val="4"/>
    <w:rsid w:val="002971F3"/>
    <w:pPr>
      <w:keepLines w:val="0"/>
      <w:widowControl w:val="0"/>
      <w:autoSpaceDE w:val="0"/>
      <w:autoSpaceDN w:val="0"/>
      <w:adjustRightInd w:val="0"/>
      <w:spacing w:before="0" w:after="0" w:line="240" w:lineRule="auto"/>
      <w:ind w:left="2896" w:hanging="360"/>
      <w:jc w:val="both"/>
    </w:pPr>
    <w:rPr>
      <w:rFonts w:ascii="Courier New" w:hAnsi="Courier New" w:cs="Times New Roman"/>
      <w:i/>
      <w:szCs w:val="20"/>
      <w:lang w:eastAsia="ru-RU"/>
    </w:rPr>
  </w:style>
  <w:style w:type="paragraph" w:customStyle="1" w:styleId="2f0">
    <w:name w:val="Стиль2"/>
    <w:basedOn w:val="4"/>
    <w:rsid w:val="002971F3"/>
    <w:pPr>
      <w:keepLines w:val="0"/>
      <w:widowControl w:val="0"/>
      <w:autoSpaceDE w:val="0"/>
      <w:autoSpaceDN w:val="0"/>
      <w:adjustRightInd w:val="0"/>
      <w:spacing w:before="0" w:after="0" w:line="240" w:lineRule="auto"/>
      <w:jc w:val="both"/>
    </w:pPr>
    <w:rPr>
      <w:rFonts w:ascii="Courier New" w:hAnsi="Courier New" w:cs="Times New Roman"/>
      <w:i/>
      <w:szCs w:val="20"/>
      <w:lang w:eastAsia="ru-RU"/>
    </w:rPr>
  </w:style>
  <w:style w:type="paragraph" w:customStyle="1" w:styleId="1f6">
    <w:name w:val="Стиль Заголовок 1 + По ширине"/>
    <w:basedOn w:val="10"/>
    <w:rsid w:val="002971F3"/>
    <w:pPr>
      <w:keepNext w:val="0"/>
      <w:keepLines w:val="0"/>
      <w:pageBreakBefore/>
      <w:widowControl w:val="0"/>
      <w:tabs>
        <w:tab w:val="left" w:pos="709"/>
      </w:tabs>
      <w:suppressAutoHyphens/>
      <w:autoSpaceDE w:val="0"/>
      <w:autoSpaceDN w:val="0"/>
      <w:adjustRightInd w:val="0"/>
      <w:spacing w:before="0" w:line="360" w:lineRule="auto"/>
      <w:ind w:left="720" w:hanging="360"/>
      <w:jc w:val="center"/>
    </w:pPr>
    <w:rPr>
      <w:rFonts w:ascii="Courier New" w:hAnsi="Courier New" w:cs="Times New Roman"/>
      <w:sz w:val="24"/>
      <w:szCs w:val="20"/>
      <w:lang w:val="ru-RU" w:eastAsia="ru-RU"/>
    </w:rPr>
  </w:style>
  <w:style w:type="paragraph" w:customStyle="1" w:styleId="112">
    <w:name w:val="Стиль Заголовок 1 + 12 пт"/>
    <w:basedOn w:val="10"/>
    <w:autoRedefine/>
    <w:rsid w:val="002971F3"/>
    <w:pPr>
      <w:keepNext w:val="0"/>
      <w:keepLines w:val="0"/>
      <w:pageBreakBefore/>
      <w:widowControl w:val="0"/>
      <w:autoSpaceDE w:val="0"/>
      <w:autoSpaceDN w:val="0"/>
      <w:adjustRightInd w:val="0"/>
      <w:spacing w:before="0" w:after="240" w:line="240" w:lineRule="auto"/>
      <w:jc w:val="both"/>
    </w:pPr>
    <w:rPr>
      <w:rFonts w:ascii="Times New Roman" w:hAnsi="Times New Roman" w:cs="Times New Roman"/>
      <w:caps/>
      <w:kern w:val="28"/>
      <w:sz w:val="28"/>
      <w:szCs w:val="28"/>
      <w:lang w:val="ru-RU" w:eastAsia="ru-RU"/>
    </w:rPr>
  </w:style>
  <w:style w:type="paragraph" w:customStyle="1" w:styleId="212">
    <w:name w:val="Стиль Заголовок 2 + 12 пт Междустр.интервал:  полуторный"/>
    <w:basedOn w:val="2"/>
    <w:autoRedefine/>
    <w:rsid w:val="002971F3"/>
    <w:pPr>
      <w:keepLines w:val="0"/>
      <w:spacing w:before="240" w:after="240" w:line="240" w:lineRule="auto"/>
      <w:jc w:val="right"/>
    </w:pPr>
    <w:rPr>
      <w:rFonts w:ascii="Times New Roman" w:hAnsi="Times New Roman" w:cs="Times New Roman"/>
      <w:iCs/>
      <w:sz w:val="28"/>
      <w:szCs w:val="20"/>
      <w:lang w:eastAsia="ru-RU"/>
    </w:rPr>
  </w:style>
  <w:style w:type="paragraph" w:customStyle="1" w:styleId="39">
    <w:name w:val="Стиль Заголовок 3 + не полужирный"/>
    <w:basedOn w:val="3"/>
    <w:autoRedefine/>
    <w:rsid w:val="002971F3"/>
    <w:pPr>
      <w:keepLines w:val="0"/>
      <w:widowControl w:val="0"/>
      <w:autoSpaceDE w:val="0"/>
      <w:autoSpaceDN w:val="0"/>
      <w:adjustRightInd w:val="0"/>
      <w:spacing w:before="60" w:after="60" w:line="240" w:lineRule="auto"/>
    </w:pPr>
    <w:rPr>
      <w:rFonts w:ascii="Times New Roman" w:hAnsi="Times New Roman" w:cs="Arial"/>
      <w:bCs/>
      <w:sz w:val="24"/>
      <w:szCs w:val="26"/>
      <w:lang w:val="ru-RU" w:eastAsia="ru-RU"/>
    </w:rPr>
  </w:style>
  <w:style w:type="paragraph" w:customStyle="1" w:styleId="afff3">
    <w:name w:val="нумерация"/>
    <w:basedOn w:val="a"/>
    <w:rsid w:val="002971F3"/>
    <w:pPr>
      <w:widowControl w:val="0"/>
      <w:autoSpaceDE w:val="0"/>
      <w:autoSpaceDN w:val="0"/>
      <w:adjustRightInd w:val="0"/>
      <w:spacing w:after="0" w:line="240" w:lineRule="auto"/>
      <w:ind w:left="709" w:firstLine="567"/>
    </w:pPr>
    <w:rPr>
      <w:rFonts w:ascii="Times New Roman" w:eastAsia="MS Mincho" w:hAnsi="Times New Roman" w:cs="Times New Roman"/>
      <w:sz w:val="20"/>
      <w:szCs w:val="20"/>
      <w:lang w:val="ru-RU" w:eastAsia="ja-JP"/>
    </w:rPr>
  </w:style>
  <w:style w:type="paragraph" w:customStyle="1" w:styleId="0">
    <w:name w:val="Стиль нумерация + Первая строка:  0 см"/>
    <w:basedOn w:val="afff3"/>
    <w:rsid w:val="002971F3"/>
    <w:pPr>
      <w:ind w:left="0" w:firstLine="0"/>
    </w:pPr>
  </w:style>
  <w:style w:type="paragraph" w:customStyle="1" w:styleId="2126">
    <w:name w:val="Стиль Заголовок 2 + По ширине Первая строка:  12 см Перед:  6 пт..."/>
    <w:basedOn w:val="2"/>
    <w:autoRedefine/>
    <w:rsid w:val="002971F3"/>
    <w:pPr>
      <w:keepLines w:val="0"/>
      <w:spacing w:before="120" w:after="0" w:line="360" w:lineRule="auto"/>
      <w:ind w:left="484" w:firstLine="1276"/>
      <w:jc w:val="both"/>
    </w:pPr>
    <w:rPr>
      <w:rFonts w:ascii="Times New Roman" w:hAnsi="Times New Roman" w:cs="Times New Roman"/>
      <w:b w:val="0"/>
      <w:iCs/>
      <w:sz w:val="28"/>
      <w:szCs w:val="20"/>
      <w:lang w:eastAsia="ru-RU"/>
    </w:rPr>
  </w:style>
  <w:style w:type="paragraph" w:customStyle="1" w:styleId="2f1">
    <w:name w:val="Список маркированный 2"/>
    <w:basedOn w:val="a"/>
    <w:rsid w:val="002971F3"/>
    <w:pPr>
      <w:tabs>
        <w:tab w:val="num" w:pos="1134"/>
      </w:tabs>
      <w:spacing w:after="0" w:line="360" w:lineRule="auto"/>
      <w:ind w:left="1134"/>
      <w:jc w:val="both"/>
    </w:pPr>
    <w:rPr>
      <w:rFonts w:ascii="Courier New" w:hAnsi="Courier New" w:cs="Times New Roman"/>
      <w:sz w:val="24"/>
      <w:szCs w:val="24"/>
      <w:lang w:val="ru-RU" w:eastAsia="ru-RU"/>
    </w:rPr>
  </w:style>
  <w:style w:type="paragraph" w:customStyle="1" w:styleId="afff4">
    <w:name w:val="АБЗАЦ Знак Знак Знак Знак Знак Знак Знак Знак Знак Знак Знак Знак"/>
    <w:basedOn w:val="a"/>
    <w:link w:val="afff5"/>
    <w:rsid w:val="002971F3"/>
    <w:pPr>
      <w:spacing w:after="0" w:line="360" w:lineRule="auto"/>
      <w:ind w:firstLine="1276"/>
      <w:jc w:val="both"/>
    </w:pPr>
    <w:rPr>
      <w:rFonts w:ascii="Courier New" w:hAnsi="Courier New" w:cs="Times New Roman"/>
      <w:sz w:val="24"/>
      <w:szCs w:val="20"/>
      <w:lang w:val="en-US" w:eastAsia="ru-RU"/>
    </w:rPr>
  </w:style>
  <w:style w:type="character" w:customStyle="1" w:styleId="afff5">
    <w:name w:val="АБЗАЦ Знак Знак Знак Знак Знак Знак Знак Знак Знак Знак Знак Знак Знак"/>
    <w:link w:val="afff4"/>
    <w:locked/>
    <w:rsid w:val="002971F3"/>
    <w:rPr>
      <w:rFonts w:ascii="Courier New" w:hAnsi="Courier New" w:cs="Times New Roman"/>
      <w:sz w:val="24"/>
      <w:szCs w:val="20"/>
      <w:lang w:val="en-US" w:eastAsia="ru-RU"/>
    </w:rPr>
  </w:style>
  <w:style w:type="paragraph" w:customStyle="1" w:styleId="1">
    <w:name w:val="Список маркированный 1"/>
    <w:basedOn w:val="a"/>
    <w:rsid w:val="002971F3"/>
    <w:pPr>
      <w:numPr>
        <w:numId w:val="5"/>
      </w:numPr>
      <w:spacing w:after="0" w:line="360" w:lineRule="auto"/>
      <w:jc w:val="both"/>
    </w:pPr>
    <w:rPr>
      <w:rFonts w:ascii="Courier New" w:hAnsi="Courier New" w:cs="Times New Roman"/>
      <w:sz w:val="24"/>
      <w:szCs w:val="20"/>
      <w:lang w:val="ru-RU" w:eastAsia="ru-RU"/>
    </w:rPr>
  </w:style>
  <w:style w:type="paragraph" w:styleId="afff6">
    <w:name w:val="Document Map"/>
    <w:basedOn w:val="a"/>
    <w:link w:val="afff7"/>
    <w:rsid w:val="002971F3"/>
    <w:pPr>
      <w:shd w:val="clear" w:color="auto" w:fill="000080"/>
      <w:tabs>
        <w:tab w:val="left" w:pos="680"/>
      </w:tabs>
      <w:spacing w:after="0" w:line="240" w:lineRule="auto"/>
      <w:jc w:val="both"/>
    </w:pPr>
    <w:rPr>
      <w:rFonts w:ascii="Signet Roundhand ATT" w:hAnsi="Signet Roundhand ATT" w:cs="Times New Roman"/>
      <w:color w:val="000000"/>
      <w:lang w:val="ru-RU" w:eastAsia="en-US"/>
    </w:rPr>
  </w:style>
  <w:style w:type="character" w:customStyle="1" w:styleId="afff7">
    <w:name w:val="Схема документа Знак"/>
    <w:basedOn w:val="a0"/>
    <w:link w:val="afff6"/>
    <w:rsid w:val="002971F3"/>
    <w:rPr>
      <w:rFonts w:ascii="Signet Roundhand ATT" w:hAnsi="Signet Roundhand ATT" w:cs="Times New Roman"/>
      <w:color w:val="000000"/>
      <w:shd w:val="clear" w:color="auto" w:fill="000080"/>
      <w:lang w:val="ru-RU" w:eastAsia="en-US"/>
    </w:rPr>
  </w:style>
  <w:style w:type="paragraph" w:customStyle="1" w:styleId="1f7">
    <w:name w:val="Знак Знак Знак1"/>
    <w:basedOn w:val="a"/>
    <w:rsid w:val="002971F3"/>
    <w:pPr>
      <w:spacing w:after="0" w:line="240" w:lineRule="auto"/>
    </w:pPr>
    <w:rPr>
      <w:rFonts w:ascii="Verdana" w:hAnsi="Verdana" w:cs="Verdana"/>
      <w:sz w:val="20"/>
      <w:szCs w:val="20"/>
      <w:lang w:val="en-US" w:eastAsia="en-US"/>
    </w:rPr>
  </w:style>
  <w:style w:type="character" w:customStyle="1" w:styleId="t1">
    <w:name w:val="t1"/>
    <w:rsid w:val="002971F3"/>
    <w:rPr>
      <w:color w:val="990000"/>
    </w:rPr>
  </w:style>
  <w:style w:type="paragraph" w:customStyle="1" w:styleId="rvps14">
    <w:name w:val="rvps14"/>
    <w:basedOn w:val="a"/>
    <w:rsid w:val="002971F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horttext">
    <w:name w:val="short_text"/>
    <w:rsid w:val="002971F3"/>
  </w:style>
  <w:style w:type="character" w:customStyle="1" w:styleId="FontStyle54">
    <w:name w:val="Font Style54"/>
    <w:rsid w:val="002971F3"/>
    <w:rPr>
      <w:rFonts w:ascii="Georgia" w:hAnsi="Georgia"/>
      <w:b/>
      <w:sz w:val="32"/>
    </w:rPr>
  </w:style>
  <w:style w:type="character" w:customStyle="1" w:styleId="FontStyle64">
    <w:name w:val="Font Style64"/>
    <w:rsid w:val="002971F3"/>
    <w:rPr>
      <w:rFonts w:ascii="Times New Roman" w:hAnsi="Times New Roman"/>
      <w:sz w:val="26"/>
    </w:rPr>
  </w:style>
  <w:style w:type="character" w:customStyle="1" w:styleId="CharAttribute6">
    <w:name w:val="CharAttribute6"/>
    <w:rsid w:val="002971F3"/>
    <w:rPr>
      <w:rFonts w:ascii="Times New Roman" w:hAnsi="Times New Roman"/>
      <w:sz w:val="24"/>
    </w:rPr>
  </w:style>
  <w:style w:type="paragraph" w:customStyle="1" w:styleId="ParaAttribute31">
    <w:name w:val="ParaAttribute31"/>
    <w:rsid w:val="002971F3"/>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atn">
    <w:name w:val="atn"/>
    <w:rsid w:val="002971F3"/>
  </w:style>
  <w:style w:type="paragraph" w:styleId="2f2">
    <w:name w:val="List Bullet 2"/>
    <w:basedOn w:val="a"/>
    <w:autoRedefine/>
    <w:rsid w:val="002971F3"/>
    <w:pPr>
      <w:suppressLineNumbers/>
      <w:tabs>
        <w:tab w:val="num" w:pos="2061"/>
      </w:tabs>
      <w:suppressAutoHyphens/>
      <w:spacing w:before="120" w:after="0" w:line="360" w:lineRule="auto"/>
      <w:ind w:left="2058" w:hanging="357"/>
      <w:jc w:val="both"/>
    </w:pPr>
    <w:rPr>
      <w:rFonts w:ascii="Times New Roman" w:hAnsi="Times New Roman" w:cs="Times New Roman"/>
      <w:kern w:val="24"/>
      <w:sz w:val="24"/>
      <w:szCs w:val="20"/>
      <w:lang w:eastAsia="ru-RU"/>
    </w:rPr>
  </w:style>
  <w:style w:type="paragraph" w:styleId="3a">
    <w:name w:val="List Bullet 3"/>
    <w:basedOn w:val="a"/>
    <w:autoRedefine/>
    <w:rsid w:val="002971F3"/>
    <w:pPr>
      <w:suppressLineNumbers/>
      <w:tabs>
        <w:tab w:val="num" w:pos="3195"/>
      </w:tabs>
      <w:suppressAutoHyphens/>
      <w:spacing w:before="120" w:after="0" w:line="360" w:lineRule="auto"/>
      <w:ind w:left="3192" w:hanging="357"/>
      <w:jc w:val="both"/>
    </w:pPr>
    <w:rPr>
      <w:rFonts w:ascii="Times New Roman" w:hAnsi="Times New Roman" w:cs="Times New Roman"/>
      <w:kern w:val="24"/>
      <w:sz w:val="24"/>
      <w:szCs w:val="20"/>
      <w:lang w:eastAsia="ru-RU"/>
    </w:rPr>
  </w:style>
  <w:style w:type="paragraph" w:customStyle="1" w:styleId="221">
    <w:name w:val="Основной текст 221"/>
    <w:basedOn w:val="a"/>
    <w:rsid w:val="002971F3"/>
    <w:pPr>
      <w:suppressAutoHyphens/>
      <w:spacing w:after="0" w:line="240" w:lineRule="auto"/>
    </w:pPr>
    <w:rPr>
      <w:rFonts w:ascii="Times New Roman" w:hAnsi="Times New Roman" w:cs="Times New Roman"/>
      <w:sz w:val="24"/>
      <w:szCs w:val="20"/>
      <w:lang w:eastAsia="ar-SA"/>
    </w:rPr>
  </w:style>
  <w:style w:type="character" w:customStyle="1" w:styleId="1f8">
    <w:name w:val="Нижний колонтитул Знак1"/>
    <w:rsid w:val="002971F3"/>
    <w:rPr>
      <w:rFonts w:ascii="Times New Roman" w:hAnsi="Times New Roman"/>
      <w:sz w:val="24"/>
      <w:lang w:eastAsia="ar-SA" w:bidi="ar-SA"/>
    </w:rPr>
  </w:style>
  <w:style w:type="paragraph" w:customStyle="1" w:styleId="afff8">
    <w:name w:val="ТехЗавдання"/>
    <w:basedOn w:val="a"/>
    <w:link w:val="afff9"/>
    <w:rsid w:val="002971F3"/>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sz w:val="28"/>
      <w:szCs w:val="28"/>
      <w:lang w:eastAsia="ar-SA"/>
    </w:rPr>
  </w:style>
  <w:style w:type="character" w:customStyle="1" w:styleId="afff9">
    <w:name w:val="ТехЗавдання Знак"/>
    <w:link w:val="afff8"/>
    <w:locked/>
    <w:rsid w:val="002971F3"/>
    <w:rPr>
      <w:rFonts w:ascii="Times New Roman" w:hAnsi="Times New Roman" w:cs="Times New Roman"/>
      <w:b/>
      <w:bCs/>
      <w:sz w:val="28"/>
      <w:szCs w:val="28"/>
      <w:shd w:val="clear" w:color="auto" w:fill="FFFFFF"/>
      <w:lang w:eastAsia="ar-SA"/>
    </w:rPr>
  </w:style>
  <w:style w:type="paragraph" w:customStyle="1" w:styleId="afffa">
    <w:name w:val="ТехЗавдЗв"/>
    <w:basedOn w:val="afff8"/>
    <w:link w:val="afffb"/>
    <w:rsid w:val="002971F3"/>
    <w:pPr>
      <w:tabs>
        <w:tab w:val="num" w:pos="1440"/>
      </w:tabs>
      <w:ind w:left="1440" w:hanging="360"/>
    </w:pPr>
    <w:rPr>
      <w:b w:val="0"/>
    </w:rPr>
  </w:style>
  <w:style w:type="character" w:customStyle="1" w:styleId="afffb">
    <w:name w:val="ТехЗавдЗв Знак"/>
    <w:link w:val="afffa"/>
    <w:locked/>
    <w:rsid w:val="002971F3"/>
    <w:rPr>
      <w:rFonts w:ascii="Times New Roman" w:hAnsi="Times New Roman" w:cs="Times New Roman"/>
      <w:bCs/>
      <w:sz w:val="28"/>
      <w:szCs w:val="28"/>
      <w:shd w:val="clear" w:color="auto" w:fill="FFFFFF"/>
      <w:lang w:eastAsia="ar-SA"/>
    </w:rPr>
  </w:style>
  <w:style w:type="paragraph" w:customStyle="1" w:styleId="afffc">
    <w:name w:val="ТезЗавдЗв"/>
    <w:basedOn w:val="afffa"/>
    <w:link w:val="afffd"/>
    <w:rsid w:val="002971F3"/>
    <w:pPr>
      <w:numPr>
        <w:ilvl w:val="3"/>
      </w:numPr>
      <w:tabs>
        <w:tab w:val="clear" w:pos="1440"/>
        <w:tab w:val="num" w:pos="567"/>
        <w:tab w:val="num" w:pos="1134"/>
        <w:tab w:val="num" w:pos="2880"/>
      </w:tabs>
      <w:ind w:left="1134" w:hanging="360"/>
    </w:pPr>
  </w:style>
  <w:style w:type="character" w:customStyle="1" w:styleId="afffd">
    <w:name w:val="ТезЗавдЗв Знак"/>
    <w:link w:val="afffc"/>
    <w:locked/>
    <w:rsid w:val="002971F3"/>
    <w:rPr>
      <w:rFonts w:ascii="Times New Roman" w:hAnsi="Times New Roman" w:cs="Times New Roman"/>
      <w:bCs/>
      <w:sz w:val="28"/>
      <w:szCs w:val="28"/>
      <w:shd w:val="clear" w:color="auto" w:fill="FFFFFF"/>
      <w:lang w:eastAsia="ar-SA"/>
    </w:rPr>
  </w:style>
  <w:style w:type="paragraph" w:customStyle="1" w:styleId="font5">
    <w:name w:val="font5"/>
    <w:basedOn w:val="a"/>
    <w:rsid w:val="002971F3"/>
    <w:pPr>
      <w:spacing w:before="100" w:beforeAutospacing="1" w:after="100" w:afterAutospacing="1" w:line="240" w:lineRule="auto"/>
    </w:pPr>
    <w:rPr>
      <w:rFonts w:ascii="Arial" w:hAnsi="Arial" w:cs="Arial"/>
      <w:sz w:val="20"/>
      <w:szCs w:val="20"/>
      <w:lang w:val="ru-RU" w:eastAsia="ru-RU"/>
    </w:rPr>
  </w:style>
  <w:style w:type="paragraph" w:customStyle="1" w:styleId="font6">
    <w:name w:val="font6"/>
    <w:basedOn w:val="a"/>
    <w:rsid w:val="002971F3"/>
    <w:pPr>
      <w:spacing w:before="100" w:beforeAutospacing="1" w:after="100" w:afterAutospacing="1" w:line="240" w:lineRule="auto"/>
    </w:pPr>
    <w:rPr>
      <w:rFonts w:ascii="Arial" w:hAnsi="Arial" w:cs="Arial"/>
      <w:b/>
      <w:bCs/>
      <w:sz w:val="20"/>
      <w:szCs w:val="20"/>
      <w:lang w:val="ru-RU" w:eastAsia="ru-RU"/>
    </w:rPr>
  </w:style>
  <w:style w:type="paragraph" w:customStyle="1" w:styleId="xl91">
    <w:name w:val="xl91"/>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92">
    <w:name w:val="xl92"/>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106">
    <w:name w:val="xl10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8"/>
      <w:szCs w:val="28"/>
      <w:lang w:val="ru-RU" w:eastAsia="ru-RU"/>
    </w:rPr>
  </w:style>
  <w:style w:type="paragraph" w:customStyle="1" w:styleId="xl107">
    <w:name w:val="xl107"/>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8">
    <w:name w:val="xl108"/>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9">
    <w:name w:val="xl109"/>
    <w:basedOn w:val="a"/>
    <w:rsid w:val="002971F3"/>
    <w:pPr>
      <w:pBdr>
        <w:top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0">
    <w:name w:val="xl110"/>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1">
    <w:name w:val="xl111"/>
    <w:basedOn w:val="a"/>
    <w:rsid w:val="002971F3"/>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2">
    <w:name w:val="xl112"/>
    <w:basedOn w:val="a"/>
    <w:rsid w:val="002971F3"/>
    <w:pPr>
      <w:pBdr>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3">
    <w:name w:val="xl113"/>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4">
    <w:name w:val="xl114"/>
    <w:basedOn w:val="a"/>
    <w:rsid w:val="00297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5">
    <w:name w:val="xl115"/>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sz w:val="20"/>
      <w:szCs w:val="20"/>
      <w:lang w:val="ru-RU" w:eastAsia="ru-RU"/>
    </w:rPr>
  </w:style>
  <w:style w:type="paragraph" w:customStyle="1" w:styleId="xl116">
    <w:name w:val="xl116"/>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sz w:val="20"/>
      <w:szCs w:val="20"/>
      <w:lang w:val="ru-RU" w:eastAsia="ru-RU"/>
    </w:rPr>
  </w:style>
  <w:style w:type="paragraph" w:customStyle="1" w:styleId="xl117">
    <w:name w:val="xl117"/>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8">
    <w:name w:val="xl118"/>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9">
    <w:name w:val="xl119"/>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20">
    <w:name w:val="xl120"/>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1">
    <w:name w:val="xl121"/>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2">
    <w:name w:val="xl122"/>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6"/>
    <w:uiPriority w:val="34"/>
    <w:rsid w:val="002971F3"/>
  </w:style>
  <w:style w:type="character" w:customStyle="1" w:styleId="rvts15">
    <w:name w:val="rvts15"/>
    <w:rsid w:val="002971F3"/>
  </w:style>
  <w:style w:type="character" w:customStyle="1" w:styleId="410">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2971F3"/>
    <w:rPr>
      <w:rFonts w:ascii="Cambria" w:eastAsia="Times New Roman" w:hAnsi="Cambria" w:cs="Times New Roman"/>
      <w:b/>
      <w:bCs/>
      <w:i/>
      <w:iCs/>
      <w:color w:val="4F81BD"/>
      <w:lang w:val="uk-UA" w:eastAsia="ru-RU"/>
    </w:rPr>
  </w:style>
  <w:style w:type="numbering" w:customStyle="1" w:styleId="111">
    <w:name w:val="Нет списка11"/>
    <w:next w:val="a2"/>
    <w:uiPriority w:val="99"/>
    <w:semiHidden/>
    <w:unhideWhenUsed/>
    <w:rsid w:val="002971F3"/>
  </w:style>
  <w:style w:type="paragraph" w:customStyle="1" w:styleId="msonormal0">
    <w:name w:val="msonormal"/>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
    <w:rsid w:val="00297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
    <w:rsid w:val="002971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6">
    <w:name w:val="xl12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rsid w:val="002971F3"/>
    <w:pPr>
      <w:spacing w:before="100" w:beforeAutospacing="1" w:after="100" w:afterAutospacing="1" w:line="240" w:lineRule="auto"/>
    </w:pPr>
    <w:rPr>
      <w:rFonts w:ascii="Times New Roman" w:eastAsia="Times New Roman" w:hAnsi="Times New Roman" w:cs="Times New Roman"/>
      <w:color w:val="333333"/>
      <w:sz w:val="20"/>
      <w:szCs w:val="20"/>
      <w:lang w:val="ru-RU" w:eastAsia="ru-RU"/>
    </w:rPr>
  </w:style>
  <w:style w:type="paragraph" w:customStyle="1" w:styleId="xl131">
    <w:name w:val="xl13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2">
    <w:name w:val="xl13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3">
    <w:name w:val="xl133"/>
    <w:basedOn w:val="a"/>
    <w:rsid w:val="002971F3"/>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4">
    <w:name w:val="xl13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TableParagraph">
    <w:name w:val="Table Paragraph"/>
    <w:basedOn w:val="a"/>
    <w:uiPriority w:val="1"/>
    <w:qFormat/>
    <w:rsid w:val="002971F3"/>
    <w:pPr>
      <w:widowControl w:val="0"/>
      <w:autoSpaceDE w:val="0"/>
      <w:autoSpaceDN w:val="0"/>
      <w:spacing w:before="23" w:after="0" w:line="240" w:lineRule="auto"/>
      <w:jc w:val="center"/>
    </w:pPr>
    <w:rPr>
      <w:rFonts w:ascii="Times New Roman" w:eastAsia="Times New Roman" w:hAnsi="Times New Roman" w:cs="Times New Roman"/>
      <w:lang w:eastAsia="en-US"/>
    </w:rPr>
  </w:style>
  <w:style w:type="numbering" w:customStyle="1" w:styleId="3b">
    <w:name w:val="Нет списка3"/>
    <w:next w:val="a2"/>
    <w:uiPriority w:val="99"/>
    <w:semiHidden/>
    <w:unhideWhenUsed/>
    <w:rsid w:val="002971F3"/>
  </w:style>
  <w:style w:type="numbering" w:customStyle="1" w:styleId="122">
    <w:name w:val="Нет списка12"/>
    <w:next w:val="a2"/>
    <w:uiPriority w:val="99"/>
    <w:semiHidden/>
    <w:unhideWhenUsed/>
    <w:rsid w:val="002971F3"/>
  </w:style>
  <w:style w:type="numbering" w:customStyle="1" w:styleId="44">
    <w:name w:val="Нет списка4"/>
    <w:next w:val="a2"/>
    <w:uiPriority w:val="99"/>
    <w:semiHidden/>
    <w:unhideWhenUsed/>
    <w:rsid w:val="002971F3"/>
  </w:style>
  <w:style w:type="numbering" w:customStyle="1" w:styleId="131">
    <w:name w:val="Нет списка13"/>
    <w:next w:val="a2"/>
    <w:uiPriority w:val="99"/>
    <w:semiHidden/>
    <w:unhideWhenUsed/>
    <w:rsid w:val="002971F3"/>
  </w:style>
  <w:style w:type="numbering" w:customStyle="1" w:styleId="54">
    <w:name w:val="Нет списка5"/>
    <w:next w:val="a2"/>
    <w:uiPriority w:val="99"/>
    <w:semiHidden/>
    <w:rsid w:val="002971F3"/>
  </w:style>
  <w:style w:type="character" w:customStyle="1" w:styleId="afffe">
    <w:name w:val="Название Знак"/>
    <w:locked/>
    <w:rsid w:val="002971F3"/>
    <w:rPr>
      <w:rFonts w:ascii="Arial" w:hAnsi="Arial"/>
      <w:b/>
      <w:snapToGrid w:val="0"/>
      <w:sz w:val="18"/>
      <w:lang w:val="uk-UA" w:eastAsia="ru-RU" w:bidi="ar-SA"/>
    </w:rPr>
  </w:style>
  <w:style w:type="table" w:customStyle="1" w:styleId="3c">
    <w:name w:val="Сетка таблицы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вичайний2"/>
    <w:rsid w:val="002971F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13">
    <w:name w:val="Знак1 Знак Знак Знак Знак Знак Знак Знак Знак Знак1"/>
    <w:basedOn w:val="a"/>
    <w:rsid w:val="002971F3"/>
    <w:pPr>
      <w:spacing w:after="0" w:line="240" w:lineRule="auto"/>
    </w:pPr>
    <w:rPr>
      <w:rFonts w:ascii="Verdana" w:eastAsia="Times New Roman" w:hAnsi="Verdana" w:cs="Times New Roman"/>
      <w:sz w:val="24"/>
      <w:szCs w:val="24"/>
      <w:lang w:val="en-US" w:eastAsia="en-US"/>
    </w:rPr>
  </w:style>
  <w:style w:type="paragraph" w:styleId="affff">
    <w:name w:val="endnote text"/>
    <w:basedOn w:val="a"/>
    <w:link w:val="affff0"/>
    <w:semiHidden/>
    <w:rsid w:val="002971F3"/>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rPr>
  </w:style>
  <w:style w:type="character" w:customStyle="1" w:styleId="affff0">
    <w:name w:val="Текст концевой сноски Знак"/>
    <w:basedOn w:val="a0"/>
    <w:link w:val="affff"/>
    <w:semiHidden/>
    <w:rsid w:val="002971F3"/>
    <w:rPr>
      <w:rFonts w:ascii="Times New Roman" w:eastAsia="Times New Roman" w:hAnsi="Times New Roman" w:cs="Times New Roman"/>
      <w:sz w:val="20"/>
      <w:szCs w:val="20"/>
    </w:rPr>
  </w:style>
  <w:style w:type="paragraph" w:customStyle="1" w:styleId="2f4">
    <w:name w:val="Основний текст2"/>
    <w:basedOn w:val="a"/>
    <w:rsid w:val="002971F3"/>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f9">
    <w:name w:val="Без інтервалів1"/>
    <w:rsid w:val="002971F3"/>
    <w:pPr>
      <w:spacing w:after="0" w:line="240" w:lineRule="auto"/>
    </w:pPr>
    <w:rPr>
      <w:rFonts w:eastAsia="Times New Roman" w:cs="Times New Roman"/>
      <w:lang w:val="ru-RU" w:eastAsia="ru-RU"/>
    </w:rPr>
  </w:style>
  <w:style w:type="paragraph" w:customStyle="1" w:styleId="2f5">
    <w:name w:val="Абзац списку2"/>
    <w:basedOn w:val="a"/>
    <w:rsid w:val="002971F3"/>
    <w:pPr>
      <w:spacing w:after="0" w:line="240" w:lineRule="auto"/>
      <w:ind w:left="708"/>
    </w:pPr>
    <w:rPr>
      <w:rFonts w:ascii="Times New Roman" w:eastAsia="SimSun" w:hAnsi="Times New Roman" w:cs="Times New Roman"/>
      <w:sz w:val="24"/>
      <w:szCs w:val="24"/>
      <w:lang w:val="ru-RU" w:eastAsia="en-US"/>
    </w:rPr>
  </w:style>
  <w:style w:type="paragraph" w:customStyle="1" w:styleId="213">
    <w:name w:val="Основни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character" w:customStyle="1" w:styleId="rvts37">
    <w:name w:val="rvts37"/>
    <w:rsid w:val="002971F3"/>
    <w:rPr>
      <w:rFonts w:cs="Times New Roman"/>
    </w:rPr>
  </w:style>
  <w:style w:type="numbering" w:customStyle="1" w:styleId="140">
    <w:name w:val="Нет списка14"/>
    <w:next w:val="a2"/>
    <w:uiPriority w:val="99"/>
    <w:semiHidden/>
    <w:unhideWhenUsed/>
    <w:rsid w:val="002971F3"/>
  </w:style>
  <w:style w:type="character" w:customStyle="1" w:styleId="1fa">
    <w:name w:val="Название Знак1"/>
    <w:uiPriority w:val="10"/>
    <w:locked/>
    <w:rsid w:val="002971F3"/>
    <w:rPr>
      <w:rFonts w:ascii="Calibri Light" w:eastAsia="Times New Roman" w:hAnsi="Calibri Light" w:cs="Times New Roman"/>
      <w:spacing w:val="-10"/>
      <w:kern w:val="28"/>
      <w:sz w:val="56"/>
      <w:szCs w:val="56"/>
      <w:lang w:val="uk-UA"/>
    </w:rPr>
  </w:style>
  <w:style w:type="character" w:customStyle="1" w:styleId="71">
    <w:name w:val="Заголовок 7 Знак1"/>
    <w:semiHidden/>
    <w:rsid w:val="002971F3"/>
    <w:rPr>
      <w:rFonts w:ascii="Calibri Light" w:eastAsia="Times New Roman" w:hAnsi="Calibri Light" w:cs="Times New Roman"/>
      <w:i/>
      <w:iCs/>
      <w:color w:val="1F3763"/>
      <w:lang w:val="uk-UA"/>
    </w:rPr>
  </w:style>
  <w:style w:type="character" w:customStyle="1" w:styleId="81">
    <w:name w:val="Заголовок 8 Знак1"/>
    <w:semiHidden/>
    <w:rsid w:val="002971F3"/>
    <w:rPr>
      <w:rFonts w:ascii="Calibri Light" w:eastAsia="Times New Roman" w:hAnsi="Calibri Light" w:cs="Times New Roman"/>
      <w:color w:val="272727"/>
      <w:sz w:val="21"/>
      <w:szCs w:val="21"/>
      <w:lang w:val="uk-UA"/>
    </w:rPr>
  </w:style>
  <w:style w:type="character" w:customStyle="1" w:styleId="91">
    <w:name w:val="Заголовок 9 Знак1"/>
    <w:semiHidden/>
    <w:rsid w:val="002971F3"/>
    <w:rPr>
      <w:rFonts w:ascii="Calibri Light" w:eastAsia="Times New Roman" w:hAnsi="Calibri Light" w:cs="Times New Roman"/>
      <w:i/>
      <w:iCs/>
      <w:color w:val="272727"/>
      <w:sz w:val="21"/>
      <w:szCs w:val="21"/>
      <w:lang w:val="uk-UA"/>
    </w:rPr>
  </w:style>
  <w:style w:type="character" w:customStyle="1" w:styleId="214">
    <w:name w:val="Основной текст 2 Знак1"/>
    <w:semiHidden/>
    <w:rsid w:val="002971F3"/>
  </w:style>
  <w:style w:type="character" w:customStyle="1" w:styleId="1fb">
    <w:name w:val="Подзаголовок Знак1"/>
    <w:rsid w:val="002971F3"/>
    <w:rPr>
      <w:rFonts w:eastAsia="Times New Roman"/>
      <w:color w:val="5A5A5A"/>
      <w:spacing w:val="15"/>
    </w:rPr>
  </w:style>
  <w:style w:type="character" w:customStyle="1" w:styleId="1fc">
    <w:name w:val="Верхний колонтитул Знак1"/>
    <w:semiHidden/>
    <w:rsid w:val="002971F3"/>
  </w:style>
  <w:style w:type="character" w:customStyle="1" w:styleId="1fd">
    <w:name w:val="Основной текст Знак1"/>
    <w:semiHidden/>
    <w:rsid w:val="002971F3"/>
  </w:style>
  <w:style w:type="character" w:customStyle="1" w:styleId="215">
    <w:name w:val="Основной текст с отступом 2 Знак1"/>
    <w:semiHidden/>
    <w:rsid w:val="002971F3"/>
  </w:style>
  <w:style w:type="character" w:customStyle="1" w:styleId="311">
    <w:name w:val="Основной текст с отступом 3 Знак1"/>
    <w:semiHidden/>
    <w:rsid w:val="002971F3"/>
    <w:rPr>
      <w:sz w:val="16"/>
      <w:szCs w:val="16"/>
    </w:rPr>
  </w:style>
  <w:style w:type="character" w:customStyle="1" w:styleId="1fe">
    <w:name w:val="Текст выноски Знак1"/>
    <w:semiHidden/>
    <w:rsid w:val="002971F3"/>
    <w:rPr>
      <w:rFonts w:ascii="Segoe UI" w:hAnsi="Segoe UI" w:cs="Segoe UI"/>
      <w:sz w:val="18"/>
      <w:szCs w:val="18"/>
    </w:rPr>
  </w:style>
  <w:style w:type="character" w:customStyle="1" w:styleId="1ff">
    <w:name w:val="Основной текст с отступом Знак1"/>
    <w:semiHidden/>
    <w:rsid w:val="002971F3"/>
  </w:style>
  <w:style w:type="character" w:customStyle="1" w:styleId="1ff0">
    <w:name w:val="Текст концевой сноски Знак1"/>
    <w:semiHidden/>
    <w:rsid w:val="002971F3"/>
    <w:rPr>
      <w:sz w:val="20"/>
      <w:szCs w:val="20"/>
    </w:rPr>
  </w:style>
  <w:style w:type="character" w:customStyle="1" w:styleId="312">
    <w:name w:val="Основной текст 3 Знак1"/>
    <w:semiHidden/>
    <w:rsid w:val="002971F3"/>
    <w:rPr>
      <w:sz w:val="16"/>
      <w:szCs w:val="16"/>
    </w:rPr>
  </w:style>
  <w:style w:type="character" w:customStyle="1" w:styleId="1ff1">
    <w:name w:val="Заголовок Знак1"/>
    <w:uiPriority w:val="10"/>
    <w:rsid w:val="002971F3"/>
    <w:rPr>
      <w:rFonts w:ascii="Calibri Light" w:eastAsia="Times New Roman" w:hAnsi="Calibri Light" w:cs="Times New Roman"/>
      <w:spacing w:val="-10"/>
      <w:kern w:val="28"/>
      <w:sz w:val="56"/>
      <w:szCs w:val="56"/>
    </w:rPr>
  </w:style>
  <w:style w:type="numbering" w:customStyle="1" w:styleId="216">
    <w:name w:val="Нет списка21"/>
    <w:next w:val="a2"/>
    <w:uiPriority w:val="99"/>
    <w:semiHidden/>
    <w:rsid w:val="002971F3"/>
  </w:style>
  <w:style w:type="table" w:customStyle="1" w:styleId="114">
    <w:name w:val="Сетка таблицы11"/>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Îáû÷íûé"/>
    <w:rsid w:val="002971F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72">
    <w:name w:val="заголовок 7"/>
    <w:basedOn w:val="a"/>
    <w:next w:val="a"/>
    <w:rsid w:val="002971F3"/>
    <w:pPr>
      <w:keepNext/>
      <w:autoSpaceDE w:val="0"/>
      <w:autoSpaceDN w:val="0"/>
      <w:spacing w:after="0" w:line="240" w:lineRule="auto"/>
    </w:pPr>
    <w:rPr>
      <w:rFonts w:ascii="Times New Roman" w:eastAsia="Times New Roman" w:hAnsi="Times New Roman" w:cs="Times New Roman"/>
      <w:b/>
      <w:bCs/>
      <w:sz w:val="20"/>
      <w:szCs w:val="20"/>
      <w:lang w:val="ru-RU" w:eastAsia="ru-RU"/>
    </w:rPr>
  </w:style>
  <w:style w:type="paragraph" w:customStyle="1" w:styleId="82">
    <w:name w:val="заголовок 8"/>
    <w:basedOn w:val="a"/>
    <w:next w:val="a"/>
    <w:rsid w:val="002971F3"/>
    <w:pPr>
      <w:keepNext/>
      <w:autoSpaceDE w:val="0"/>
      <w:autoSpaceDN w:val="0"/>
      <w:spacing w:after="0" w:line="240" w:lineRule="auto"/>
    </w:pPr>
    <w:rPr>
      <w:rFonts w:ascii="Times New Roman" w:eastAsia="Times New Roman" w:hAnsi="Times New Roman" w:cs="Times New Roman"/>
      <w:b/>
      <w:bCs/>
      <w:sz w:val="24"/>
      <w:szCs w:val="24"/>
      <w:lang w:val="ru-RU" w:eastAsia="ru-RU"/>
    </w:rPr>
  </w:style>
  <w:style w:type="character" w:customStyle="1" w:styleId="ms-rtefontface-3">
    <w:name w:val="ms-rtefontface-3"/>
    <w:rsid w:val="002971F3"/>
  </w:style>
  <w:style w:type="character" w:styleId="affff2">
    <w:name w:val="Emphasis"/>
    <w:uiPriority w:val="20"/>
    <w:qFormat/>
    <w:rsid w:val="002971F3"/>
    <w:rPr>
      <w:i/>
      <w:iCs/>
    </w:rPr>
  </w:style>
  <w:style w:type="numbering" w:customStyle="1" w:styleId="61">
    <w:name w:val="Нет списка6"/>
    <w:next w:val="a2"/>
    <w:uiPriority w:val="99"/>
    <w:semiHidden/>
    <w:rsid w:val="002971F3"/>
  </w:style>
  <w:style w:type="table" w:customStyle="1" w:styleId="45">
    <w:name w:val="Сетка таблицы4"/>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971F3"/>
  </w:style>
  <w:style w:type="numbering" w:customStyle="1" w:styleId="222">
    <w:name w:val="Нет списка22"/>
    <w:next w:val="a2"/>
    <w:uiPriority w:val="99"/>
    <w:semiHidden/>
    <w:rsid w:val="002971F3"/>
  </w:style>
  <w:style w:type="table" w:customStyle="1" w:styleId="123">
    <w:name w:val="Сетка таблицы12"/>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2971F3"/>
  </w:style>
  <w:style w:type="table" w:customStyle="1" w:styleId="55">
    <w:name w:val="Сетка таблицы5"/>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971F3"/>
  </w:style>
  <w:style w:type="numbering" w:customStyle="1" w:styleId="230">
    <w:name w:val="Нет списка23"/>
    <w:next w:val="a2"/>
    <w:uiPriority w:val="99"/>
    <w:semiHidden/>
    <w:rsid w:val="002971F3"/>
  </w:style>
  <w:style w:type="table" w:customStyle="1" w:styleId="132">
    <w:name w:val="Сетка таблицы1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езакрита згадка1"/>
    <w:uiPriority w:val="99"/>
    <w:semiHidden/>
    <w:unhideWhenUsed/>
    <w:rsid w:val="002971F3"/>
    <w:rPr>
      <w:color w:val="605E5C"/>
      <w:shd w:val="clear" w:color="auto" w:fill="E1DFDD"/>
    </w:rPr>
  </w:style>
  <w:style w:type="paragraph" w:customStyle="1" w:styleId="3d">
    <w:name w:val="Основной текст3"/>
    <w:basedOn w:val="a"/>
    <w:rsid w:val="002971F3"/>
    <w:pPr>
      <w:widowControl w:val="0"/>
      <w:shd w:val="clear" w:color="auto" w:fill="FFFFFF"/>
      <w:autoSpaceDN w:val="0"/>
      <w:spacing w:after="0" w:line="274" w:lineRule="exact"/>
      <w:ind w:hanging="720"/>
    </w:pPr>
    <w:rPr>
      <w:rFonts w:cs="Times New Roman"/>
      <w:sz w:val="20"/>
      <w:szCs w:val="20"/>
      <w:lang w:val="ru-RU" w:eastAsia="ru-RU"/>
    </w:rPr>
  </w:style>
  <w:style w:type="numbering" w:customStyle="1" w:styleId="1ff3">
    <w:name w:val="Немає списку1"/>
    <w:next w:val="a2"/>
    <w:uiPriority w:val="99"/>
    <w:semiHidden/>
    <w:unhideWhenUsed/>
    <w:rsid w:val="00452A7C"/>
  </w:style>
  <w:style w:type="table" w:customStyle="1" w:styleId="TableNormal1">
    <w:name w:val="Table Normal1"/>
    <w:uiPriority w:val="2"/>
    <w:semiHidden/>
    <w:unhideWhenUsed/>
    <w:qFormat/>
    <w:rsid w:val="00452A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cee1fbf7edfbe9">
    <w:name w:val="Оceбe1ыfbчf7нedыfbйe9"/>
    <w:uiPriority w:val="99"/>
    <w:qFormat/>
    <w:rsid w:val="002E73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iiyi">
    <w:name w:val="viiyi"/>
    <w:uiPriority w:val="99"/>
    <w:rsid w:val="009465C9"/>
    <w:rPr>
      <w:rFonts w:cs="Times New Roman"/>
    </w:rPr>
  </w:style>
  <w:style w:type="character" w:customStyle="1" w:styleId="jlqj4b">
    <w:name w:val="jlqj4b"/>
    <w:uiPriority w:val="99"/>
    <w:rsid w:val="009465C9"/>
    <w:rPr>
      <w:rFonts w:cs="Times New Roman"/>
    </w:rPr>
  </w:style>
  <w:style w:type="character" w:customStyle="1" w:styleId="base">
    <w:name w:val="base"/>
    <w:basedOn w:val="a0"/>
    <w:rsid w:val="00395AB9"/>
  </w:style>
  <w:style w:type="table" w:customStyle="1" w:styleId="1ff4">
    <w:name w:val="Сітка таблиці1"/>
    <w:basedOn w:val="a1"/>
    <w:next w:val="a5"/>
    <w:uiPriority w:val="39"/>
    <w:rsid w:val="006559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hopcodeprod">
    <w:name w:val="jshop_code_prod"/>
    <w:basedOn w:val="a0"/>
    <w:rsid w:val="0032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5857">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guard28@ukr.net" TargetMode="External"/><Relationship Id="rId19" Type="http://schemas.openxmlformats.org/officeDocument/2006/relationships/hyperlink" Target="https://zakon.rada.gov.ua/laws/show/1178-2022-%D0%BF?find=1&amp;text=%D0%86%D1%80%D0%B0%D0%B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958A64-1453-44E9-92C3-E5295A98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9870</Words>
  <Characters>56261</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2024-05-01T11:38:00Z</cp:lastPrinted>
  <dcterms:created xsi:type="dcterms:W3CDTF">2024-05-01T11:38:00Z</dcterms:created>
  <dcterms:modified xsi:type="dcterms:W3CDTF">2024-05-01T11:38:00Z</dcterms:modified>
</cp:coreProperties>
</file>