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F41A0" w14:textId="24E734CF" w:rsidR="00AA1721" w:rsidRPr="00183921" w:rsidRDefault="00183921" w:rsidP="00183921">
      <w:pPr>
        <w:shd w:val="clear" w:color="auto" w:fill="FFFFFF"/>
        <w:spacing w:after="0"/>
        <w:jc w:val="center"/>
        <w:rPr>
          <w:rFonts w:eastAsia="Arial"/>
          <w:b/>
          <w:sz w:val="24"/>
          <w:szCs w:val="24"/>
          <w:lang w:eastAsia="ar-SA"/>
        </w:rPr>
      </w:pPr>
      <w:r w:rsidRPr="00183921">
        <w:rPr>
          <w:rFonts w:eastAsia="Arial"/>
          <w:b/>
          <w:sz w:val="24"/>
          <w:szCs w:val="24"/>
          <w:lang w:eastAsia="ar-SA"/>
        </w:rPr>
        <w:t xml:space="preserve">ПРОТОКОЛЬНЕ РІШЕННЯ </w:t>
      </w:r>
      <w:r w:rsidRPr="00183921">
        <w:rPr>
          <w:b/>
          <w:sz w:val="24"/>
          <w:szCs w:val="24"/>
        </w:rPr>
        <w:t xml:space="preserve">КВАЛІФІКАЦІЙНОГО ВІДБОРУ </w:t>
      </w:r>
      <w:r>
        <w:rPr>
          <w:b/>
          <w:sz w:val="24"/>
          <w:szCs w:val="24"/>
        </w:rPr>
        <w:br/>
      </w:r>
      <w:r w:rsidRPr="00183921">
        <w:rPr>
          <w:b/>
          <w:sz w:val="24"/>
          <w:szCs w:val="24"/>
        </w:rPr>
        <w:t>КАНДИДАТІВ ДО РАМКОВОЇ УГОДИ</w:t>
      </w:r>
    </w:p>
    <w:p w14:paraId="3D34A34B" w14:textId="77777777" w:rsidR="00AA1721" w:rsidRPr="00894D32" w:rsidRDefault="00AA1721" w:rsidP="00AA1721">
      <w:pPr>
        <w:shd w:val="clear" w:color="auto" w:fill="FFFFFF"/>
        <w:spacing w:after="0"/>
        <w:jc w:val="center"/>
        <w:rPr>
          <w:bCs/>
          <w:sz w:val="24"/>
          <w:szCs w:val="24"/>
        </w:rPr>
      </w:pPr>
    </w:p>
    <w:p w14:paraId="27694D30" w14:textId="1DC85A56" w:rsidR="00AA1721" w:rsidRPr="00894D32" w:rsidRDefault="005518B1" w:rsidP="00AA1721">
      <w:pPr>
        <w:tabs>
          <w:tab w:val="left" w:pos="6096"/>
        </w:tabs>
        <w:spacing w:after="0"/>
        <w:ind w:right="-1"/>
        <w:rPr>
          <w:b/>
          <w:sz w:val="24"/>
          <w:szCs w:val="24"/>
        </w:rPr>
      </w:pPr>
      <w:r w:rsidRPr="00894D32">
        <w:rPr>
          <w:b/>
          <w:noProof/>
          <w:sz w:val="24"/>
          <w:szCs w:val="24"/>
          <w:lang w:eastAsia="ru-RU"/>
        </w:rPr>
        <w:t>2</w:t>
      </w:r>
      <w:r w:rsidR="00F63269">
        <w:rPr>
          <w:b/>
          <w:noProof/>
          <w:sz w:val="24"/>
          <w:szCs w:val="24"/>
          <w:lang w:eastAsia="ru-RU"/>
        </w:rPr>
        <w:t>6</w:t>
      </w:r>
      <w:r w:rsidRPr="00894D32">
        <w:rPr>
          <w:b/>
          <w:noProof/>
          <w:sz w:val="24"/>
          <w:szCs w:val="24"/>
          <w:lang w:eastAsia="ru-RU"/>
        </w:rPr>
        <w:t xml:space="preserve"> </w:t>
      </w:r>
      <w:r w:rsidR="00AA1721" w:rsidRPr="00894D32">
        <w:rPr>
          <w:b/>
          <w:noProof/>
          <w:sz w:val="24"/>
          <w:szCs w:val="24"/>
          <w:lang w:eastAsia="ru-RU"/>
        </w:rPr>
        <w:t xml:space="preserve">березня 2024 року                                            м. Київ </w:t>
      </w:r>
      <w:r w:rsidR="00AA1721" w:rsidRPr="00894D32">
        <w:rPr>
          <w:b/>
          <w:noProof/>
          <w:sz w:val="24"/>
          <w:szCs w:val="24"/>
          <w:lang w:eastAsia="ru-RU"/>
        </w:rPr>
        <w:tab/>
      </w:r>
      <w:r w:rsidR="00AA1721" w:rsidRPr="00894D32">
        <w:rPr>
          <w:b/>
          <w:noProof/>
          <w:sz w:val="24"/>
          <w:szCs w:val="24"/>
          <w:lang w:eastAsia="ru-RU"/>
        </w:rPr>
        <w:tab/>
      </w:r>
      <w:r w:rsidR="00AA1721" w:rsidRPr="00894D32">
        <w:rPr>
          <w:b/>
          <w:noProof/>
          <w:sz w:val="24"/>
          <w:szCs w:val="24"/>
          <w:lang w:eastAsia="ru-RU"/>
        </w:rPr>
        <w:tab/>
        <w:t xml:space="preserve">                   </w:t>
      </w:r>
      <w:r w:rsidR="001214B4" w:rsidRPr="00894D32">
        <w:rPr>
          <w:rFonts w:eastAsia="Arial"/>
          <w:b/>
          <w:sz w:val="24"/>
          <w:szCs w:val="24"/>
          <w:highlight w:val="yellow"/>
          <w:lang w:eastAsia="ar-SA"/>
        </w:rPr>
        <w:t xml:space="preserve">№ </w:t>
      </w:r>
      <w:r w:rsidR="00453C61" w:rsidRPr="00894D32">
        <w:rPr>
          <w:rFonts w:eastAsia="Arial"/>
          <w:b/>
          <w:sz w:val="24"/>
          <w:szCs w:val="24"/>
          <w:highlight w:val="yellow"/>
          <w:lang w:eastAsia="ar-SA"/>
        </w:rPr>
        <w:t>00</w:t>
      </w:r>
      <w:r w:rsidR="00AA1721" w:rsidRPr="00894D32">
        <w:rPr>
          <w:rFonts w:eastAsia="Arial"/>
          <w:b/>
          <w:sz w:val="24"/>
          <w:szCs w:val="24"/>
          <w:highlight w:val="yellow"/>
          <w:lang w:eastAsia="ar-SA"/>
        </w:rPr>
        <w:t>/2024</w:t>
      </w:r>
    </w:p>
    <w:p w14:paraId="2B39AE37" w14:textId="77777777" w:rsidR="004530A8" w:rsidRPr="00894D32" w:rsidRDefault="004530A8" w:rsidP="00D15767">
      <w:pPr>
        <w:pStyle w:val="af"/>
        <w:spacing w:before="0" w:beforeAutospacing="0" w:after="0" w:afterAutospacing="0"/>
        <w:ind w:firstLine="567"/>
        <w:jc w:val="both"/>
        <w:rPr>
          <w:b/>
        </w:rPr>
      </w:pPr>
      <w:bookmarkStart w:id="0" w:name="n358"/>
      <w:bookmarkEnd w:id="0"/>
    </w:p>
    <w:p w14:paraId="685321BD" w14:textId="77777777" w:rsidR="004530A8" w:rsidRPr="00894D32" w:rsidRDefault="004530A8" w:rsidP="00D15767">
      <w:pPr>
        <w:pStyle w:val="af"/>
        <w:spacing w:before="0" w:beforeAutospacing="0" w:after="0" w:afterAutospacing="0"/>
        <w:ind w:firstLine="567"/>
        <w:jc w:val="both"/>
        <w:rPr>
          <w:b/>
        </w:rPr>
      </w:pPr>
    </w:p>
    <w:p w14:paraId="65425827" w14:textId="5EDD3BFC" w:rsidR="00183921" w:rsidRPr="00894D32" w:rsidRDefault="00183921" w:rsidP="00D15767">
      <w:pPr>
        <w:pStyle w:val="af"/>
        <w:spacing w:before="0" w:beforeAutospacing="0" w:after="0" w:afterAutospacing="0"/>
        <w:ind w:firstLine="567"/>
        <w:jc w:val="both"/>
        <w:rPr>
          <w:b/>
        </w:rPr>
      </w:pPr>
      <w:r w:rsidRPr="00894D32">
        <w:rPr>
          <w:b/>
        </w:rPr>
        <w:t>1.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3D3CCEF2" w14:textId="512A9859" w:rsidR="00183921" w:rsidRPr="00894D32" w:rsidRDefault="00183921" w:rsidP="00D15767">
      <w:pPr>
        <w:ind w:firstLine="567"/>
        <w:jc w:val="both"/>
        <w:rPr>
          <w:sz w:val="24"/>
          <w:szCs w:val="24"/>
        </w:rPr>
      </w:pPr>
      <w:r w:rsidRPr="00894D32">
        <w:rPr>
          <w:sz w:val="24"/>
          <w:szCs w:val="24"/>
        </w:rPr>
        <w:t>1.1. Найменування: Державне підприємство Міністерства оборони України «Агенція оборонних закупівель»</w:t>
      </w:r>
    </w:p>
    <w:p w14:paraId="7AD09E23" w14:textId="2F6A65EB" w:rsidR="00183921" w:rsidRPr="00894D32" w:rsidRDefault="00183921" w:rsidP="00D15767">
      <w:pPr>
        <w:ind w:firstLine="567"/>
        <w:jc w:val="both"/>
        <w:rPr>
          <w:sz w:val="24"/>
          <w:szCs w:val="24"/>
        </w:rPr>
      </w:pPr>
      <w:r w:rsidRPr="00894D32">
        <w:rPr>
          <w:sz w:val="24"/>
          <w:szCs w:val="24"/>
        </w:rPr>
        <w:t>1.2. Скорочене найменування: ДП «Агенція оборонних закупівель»</w:t>
      </w:r>
    </w:p>
    <w:p w14:paraId="60DC00A4" w14:textId="3B519B29" w:rsidR="00183921" w:rsidRPr="00894D32" w:rsidRDefault="00183921" w:rsidP="00D15767">
      <w:pPr>
        <w:ind w:firstLine="567"/>
        <w:jc w:val="both"/>
        <w:rPr>
          <w:sz w:val="24"/>
          <w:szCs w:val="24"/>
        </w:rPr>
      </w:pPr>
      <w:r w:rsidRPr="00894D32">
        <w:rPr>
          <w:sz w:val="24"/>
          <w:szCs w:val="24"/>
        </w:rPr>
        <w:t>1.3. Код за ЄДРПОУ: 44725823</w:t>
      </w:r>
    </w:p>
    <w:p w14:paraId="73116E8A" w14:textId="36C9DF10" w:rsidR="00183921" w:rsidRPr="00894D32" w:rsidRDefault="00183921" w:rsidP="00D15767">
      <w:pPr>
        <w:ind w:firstLine="567"/>
        <w:jc w:val="both"/>
        <w:rPr>
          <w:iCs/>
          <w:spacing w:val="2"/>
          <w:sz w:val="24"/>
          <w:szCs w:val="24"/>
        </w:rPr>
      </w:pPr>
      <w:r w:rsidRPr="00894D32">
        <w:rPr>
          <w:sz w:val="24"/>
          <w:szCs w:val="24"/>
        </w:rPr>
        <w:t xml:space="preserve">1.4. Місцезнаходження: </w:t>
      </w:r>
      <w:r w:rsidRPr="00894D32">
        <w:rPr>
          <w:bCs/>
          <w:sz w:val="24"/>
          <w:szCs w:val="24"/>
        </w:rPr>
        <w:t>04074, м. Київ, вул. Автозаводська, 2</w:t>
      </w:r>
    </w:p>
    <w:p w14:paraId="7ECA9199" w14:textId="47C26F04" w:rsidR="00183921" w:rsidRPr="00894D32" w:rsidRDefault="00183921" w:rsidP="00D15767">
      <w:pPr>
        <w:ind w:firstLine="567"/>
        <w:jc w:val="both"/>
        <w:rPr>
          <w:iCs/>
          <w:sz w:val="24"/>
          <w:szCs w:val="24"/>
        </w:rPr>
      </w:pPr>
      <w:r w:rsidRPr="00894D32">
        <w:rPr>
          <w:sz w:val="24"/>
          <w:szCs w:val="24"/>
        </w:rPr>
        <w:t xml:space="preserve">1.5. Категорія Замовника: </w:t>
      </w:r>
      <w:r w:rsidRPr="00894D32">
        <w:rPr>
          <w:iCs/>
          <w:sz w:val="24"/>
          <w:szCs w:val="24"/>
        </w:rPr>
        <w:t>Замовник, що здійснює закупівлі для потреб оборони</w:t>
      </w:r>
    </w:p>
    <w:p w14:paraId="0929BC41" w14:textId="7ADB0679" w:rsidR="00183921" w:rsidRPr="00894D32" w:rsidRDefault="00183921" w:rsidP="00D15767">
      <w:pPr>
        <w:ind w:firstLine="567"/>
        <w:jc w:val="both"/>
        <w:rPr>
          <w:b/>
          <w:sz w:val="24"/>
          <w:szCs w:val="24"/>
          <w:shd w:val="clear" w:color="auto" w:fill="FFFFFF"/>
        </w:rPr>
      </w:pPr>
      <w:r w:rsidRPr="00894D32">
        <w:rPr>
          <w:b/>
          <w:iCs/>
          <w:sz w:val="24"/>
          <w:szCs w:val="24"/>
        </w:rPr>
        <w:t>2.</w:t>
      </w:r>
      <w:r w:rsidRPr="00894D32">
        <w:rPr>
          <w:iCs/>
          <w:sz w:val="24"/>
          <w:szCs w:val="24"/>
        </w:rPr>
        <w:t xml:space="preserve"> </w:t>
      </w:r>
      <w:r w:rsidR="001E5CD9" w:rsidRPr="00894D32">
        <w:rPr>
          <w:sz w:val="24"/>
          <w:szCs w:val="24"/>
        </w:rPr>
        <w:t xml:space="preserve">Унікальний номер оголошення про проведення кваліфікаційного відбору кандидатів до рамкової угоди, присвоєний електронною системою закупівель: </w:t>
      </w:r>
      <w:r w:rsidR="001E5CD9" w:rsidRPr="00894D32">
        <w:rPr>
          <w:b/>
          <w:sz w:val="24"/>
          <w:szCs w:val="24"/>
          <w:shd w:val="clear" w:color="auto" w:fill="FFFFFF"/>
        </w:rPr>
        <w:t>UA-F-2024-03-04-00000</w:t>
      </w:r>
      <w:r w:rsidR="00F63269">
        <w:rPr>
          <w:b/>
          <w:sz w:val="24"/>
          <w:szCs w:val="24"/>
          <w:shd w:val="clear" w:color="auto" w:fill="FFFFFF"/>
        </w:rPr>
        <w:t>2</w:t>
      </w:r>
    </w:p>
    <w:p w14:paraId="167F04E8" w14:textId="77777777" w:rsidR="00F63269" w:rsidRPr="00ED798E" w:rsidRDefault="001E5CD9" w:rsidP="00D15767">
      <w:pPr>
        <w:ind w:firstLine="567"/>
        <w:jc w:val="both"/>
        <w:rPr>
          <w:b/>
          <w:sz w:val="24"/>
          <w:szCs w:val="24"/>
        </w:rPr>
      </w:pPr>
      <w:r w:rsidRPr="00894D32">
        <w:rPr>
          <w:b/>
          <w:sz w:val="24"/>
          <w:szCs w:val="24"/>
          <w:shd w:val="clear" w:color="auto" w:fill="FFFFFF"/>
        </w:rPr>
        <w:t xml:space="preserve">3. </w:t>
      </w:r>
      <w:r w:rsidRPr="00894D32">
        <w:rPr>
          <w:sz w:val="24"/>
          <w:szCs w:val="24"/>
        </w:rPr>
        <w:t>Найменування, у тому числі скорочене (за наявності) (для юридичної особи), або прізвище, власне ім’я, по батькові (за наявності) (для фізичної особи) кандидата:</w:t>
      </w:r>
      <w:r w:rsidR="00FC65EB" w:rsidRPr="00894D32">
        <w:rPr>
          <w:sz w:val="24"/>
          <w:szCs w:val="24"/>
        </w:rPr>
        <w:t xml:space="preserve"> </w:t>
      </w:r>
      <w:r w:rsidR="00F63269" w:rsidRPr="004530A8">
        <w:rPr>
          <w:b/>
          <w:color w:val="454545"/>
          <w:sz w:val="24"/>
          <w:szCs w:val="24"/>
        </w:rPr>
        <w:t xml:space="preserve">Товариство з обмеженою </w:t>
      </w:r>
      <w:r w:rsidR="00F63269" w:rsidRPr="00D362D4">
        <w:rPr>
          <w:b/>
          <w:color w:val="454545"/>
          <w:sz w:val="24"/>
          <w:szCs w:val="24"/>
        </w:rPr>
        <w:t>відповідальністю «</w:t>
      </w:r>
      <w:r w:rsidR="00F63269" w:rsidRPr="00D362D4">
        <w:rPr>
          <w:b/>
          <w:color w:val="222222"/>
          <w:sz w:val="24"/>
          <w:szCs w:val="24"/>
          <w:shd w:val="clear" w:color="auto" w:fill="FFFFFF"/>
        </w:rPr>
        <w:t>ВІЕНЕРДЖІ</w:t>
      </w:r>
      <w:r w:rsidR="00F63269" w:rsidRPr="00D362D4">
        <w:rPr>
          <w:b/>
          <w:color w:val="454545"/>
          <w:sz w:val="24"/>
          <w:szCs w:val="24"/>
        </w:rPr>
        <w:t xml:space="preserve">», </w:t>
      </w:r>
      <w:r w:rsidR="00F63269">
        <w:rPr>
          <w:b/>
          <w:color w:val="222222"/>
          <w:sz w:val="24"/>
          <w:szCs w:val="24"/>
          <w:shd w:val="clear" w:color="auto" w:fill="FFFFFF"/>
        </w:rPr>
        <w:t>ТОВ «</w:t>
      </w:r>
      <w:r w:rsidR="00F63269" w:rsidRPr="00D362D4">
        <w:rPr>
          <w:b/>
          <w:color w:val="222222"/>
          <w:sz w:val="24"/>
          <w:szCs w:val="24"/>
          <w:shd w:val="clear" w:color="auto" w:fill="FFFFFF"/>
        </w:rPr>
        <w:t>ВІЕНЕРДЖІ</w:t>
      </w:r>
      <w:r w:rsidR="00F63269">
        <w:rPr>
          <w:b/>
          <w:color w:val="222222"/>
          <w:sz w:val="24"/>
          <w:szCs w:val="24"/>
          <w:shd w:val="clear" w:color="auto" w:fill="FFFFFF"/>
        </w:rPr>
        <w:t>».</w:t>
      </w:r>
    </w:p>
    <w:p w14:paraId="588D72F5" w14:textId="21EBF546" w:rsidR="002F5987" w:rsidRPr="00894D32" w:rsidRDefault="002F5987" w:rsidP="00D15767">
      <w:pPr>
        <w:ind w:firstLine="567"/>
        <w:jc w:val="both"/>
        <w:rPr>
          <w:b/>
          <w:sz w:val="24"/>
          <w:szCs w:val="24"/>
        </w:rPr>
      </w:pPr>
      <w:r w:rsidRPr="00894D32">
        <w:rPr>
          <w:b/>
          <w:sz w:val="24"/>
          <w:szCs w:val="24"/>
        </w:rPr>
        <w:t xml:space="preserve">4. </w:t>
      </w:r>
      <w:r w:rsidR="004530A8" w:rsidRPr="00894D32">
        <w:rPr>
          <w:sz w:val="24"/>
          <w:szCs w:val="24"/>
        </w:rPr>
        <w:t xml:space="preserve">Результат розгляду заявки для участі у кваліфікаційному відборі кандидатів до рамкової угоди: </w:t>
      </w:r>
      <w:r w:rsidR="004530A8" w:rsidRPr="00894D32">
        <w:rPr>
          <w:b/>
          <w:sz w:val="24"/>
          <w:szCs w:val="24"/>
        </w:rPr>
        <w:t>відхилення заявки для участі у кваліфікаційному відборі кандидатів до рамкової угоди</w:t>
      </w:r>
    </w:p>
    <w:p w14:paraId="409C6975" w14:textId="77777777" w:rsidR="008F3F1C" w:rsidRPr="00894D32" w:rsidRDefault="004530A8" w:rsidP="00D1576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  <w:r w:rsidRPr="00894D32">
        <w:rPr>
          <w:b/>
          <w:lang w:val="uk-UA"/>
        </w:rPr>
        <w:t xml:space="preserve">5. </w:t>
      </w:r>
      <w:r w:rsidRPr="00894D32">
        <w:rPr>
          <w:lang w:val="uk-UA"/>
        </w:rPr>
        <w:t>Підстави відхилення заявки</w:t>
      </w:r>
      <w:r w:rsidR="008F3F1C" w:rsidRPr="00894D32">
        <w:rPr>
          <w:lang w:val="uk-UA"/>
        </w:rPr>
        <w:t>:</w:t>
      </w:r>
      <w:r w:rsidRPr="00894D32">
        <w:rPr>
          <w:lang w:val="uk-UA"/>
        </w:rPr>
        <w:t xml:space="preserve"> </w:t>
      </w:r>
    </w:p>
    <w:p w14:paraId="089EF883" w14:textId="58031F7D" w:rsidR="009C06B4" w:rsidRPr="00894D32" w:rsidRDefault="008F3F1C" w:rsidP="009C06B4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r w:rsidRPr="00894D32">
        <w:rPr>
          <w:lang w:val="uk-UA"/>
        </w:rPr>
        <w:t>5.1.</w:t>
      </w:r>
      <w:r w:rsidR="00946B95" w:rsidRPr="00F63269">
        <w:rPr>
          <w:lang w:val="uk-UA"/>
        </w:rPr>
        <w:t xml:space="preserve">    </w:t>
      </w:r>
      <w:bookmarkStart w:id="1" w:name="_Hlk161909680"/>
      <w:r w:rsidR="00946B95" w:rsidRPr="00F63269">
        <w:rPr>
          <w:bCs/>
          <w:lang w:val="uk-UA"/>
        </w:rPr>
        <w:t xml:space="preserve">Кандидат в складі заявки </w:t>
      </w:r>
      <w:r w:rsidR="00946B95" w:rsidRPr="00F63269">
        <w:rPr>
          <w:lang w:val="uk-UA"/>
        </w:rPr>
        <w:t xml:space="preserve">для участі у кваліфікаційному відборі кандидатів до рамкової угоди </w:t>
      </w:r>
      <w:r w:rsidRPr="00894D32">
        <w:rPr>
          <w:lang w:val="uk-UA"/>
        </w:rPr>
        <w:t>не надав довідку</w:t>
      </w:r>
      <w:bookmarkEnd w:id="1"/>
      <w:r w:rsidRPr="00894D32">
        <w:rPr>
          <w:lang w:val="uk-UA"/>
        </w:rPr>
        <w:t xml:space="preserve"> з інформацією про виконання  не менше трьох виконаних у повному обсязі аналогічних за предметом закупівлі договорів протягом 2022-2024 років,</w:t>
      </w:r>
      <w:r w:rsidRPr="00894D32">
        <w:rPr>
          <w:rFonts w:eastAsia="Calibri"/>
          <w:bCs/>
          <w:lang w:val="uk-UA"/>
        </w:rPr>
        <w:t xml:space="preserve"> </w:t>
      </w:r>
      <w:r w:rsidR="009C06B4" w:rsidRPr="00894D32">
        <w:rPr>
          <w:snapToGrid w:val="0"/>
          <w:lang w:val="uk-UA" w:eastAsia="uk-UA"/>
        </w:rPr>
        <w:t>копії аналогічних договорів у повному обсязі (з усіма укладеними додатковими угодами, додатками та специфікаціями до договору), згідно вказаної вище довідки</w:t>
      </w:r>
      <w:r w:rsidR="009C06B4" w:rsidRPr="00894D32">
        <w:rPr>
          <w:rFonts w:eastAsia="Calibri"/>
          <w:bCs/>
          <w:lang w:val="uk-UA"/>
        </w:rPr>
        <w:t xml:space="preserve">, </w:t>
      </w:r>
      <w:r w:rsidR="009C06B4" w:rsidRPr="00894D32">
        <w:rPr>
          <w:snapToGrid w:val="0"/>
          <w:lang w:val="uk-UA" w:eastAsia="uk-UA"/>
        </w:rPr>
        <w:t xml:space="preserve">копії документів на підтвердження виконання не менше трьох договорів в повному обсязі, згідно вказаної вище довідки, </w:t>
      </w:r>
      <w:r w:rsidRPr="00894D32">
        <w:rPr>
          <w:rFonts w:eastAsia="Calibri"/>
          <w:bCs/>
          <w:lang w:val="uk-UA"/>
        </w:rPr>
        <w:t>що не відповідає вимогам пп. 1.1.</w:t>
      </w:r>
      <w:r w:rsidR="009C06B4" w:rsidRPr="00894D32">
        <w:rPr>
          <w:rFonts w:eastAsia="Calibri"/>
          <w:bCs/>
          <w:lang w:val="uk-UA"/>
        </w:rPr>
        <w:t>1</w:t>
      </w:r>
      <w:r w:rsidRPr="00894D32">
        <w:rPr>
          <w:rFonts w:eastAsia="Calibri"/>
          <w:bCs/>
          <w:lang w:val="uk-UA"/>
        </w:rPr>
        <w:t>.</w:t>
      </w:r>
      <w:r w:rsidR="009C06B4" w:rsidRPr="00894D32">
        <w:rPr>
          <w:rFonts w:eastAsia="Calibri"/>
          <w:bCs/>
          <w:lang w:val="uk-UA"/>
        </w:rPr>
        <w:t xml:space="preserve">, 1.1.2., 1.1.3. </w:t>
      </w:r>
      <w:r w:rsidRPr="00894D32">
        <w:rPr>
          <w:rFonts w:eastAsia="Calibri"/>
          <w:bCs/>
          <w:lang w:val="uk-UA"/>
        </w:rPr>
        <w:t xml:space="preserve"> </w:t>
      </w:r>
      <w:r w:rsidRPr="00894D32">
        <w:rPr>
          <w:rFonts w:eastAsia="Calibri"/>
          <w:bCs/>
        </w:rPr>
        <w:t>Розділу І Додатку 2 до Тендерної документації.</w:t>
      </w:r>
      <w:r w:rsidRPr="00894D32">
        <w:t xml:space="preserve"> </w:t>
      </w:r>
    </w:p>
    <w:p w14:paraId="6B0986C9" w14:textId="4DDE872F" w:rsidR="009C06B4" w:rsidRPr="00894D32" w:rsidRDefault="009C06B4" w:rsidP="009C06B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hd w:val="clear" w:color="auto" w:fill="FFFFFF"/>
          <w:lang w:val="uk-UA"/>
        </w:rPr>
      </w:pPr>
      <w:r w:rsidRPr="00894D32">
        <w:rPr>
          <w:lang w:val="uk-UA"/>
        </w:rPr>
        <w:t xml:space="preserve">Таким чином, відповідно до вимог пп.1 п. 69 Особливостей </w:t>
      </w:r>
      <w:r w:rsidRPr="00894D32">
        <w:rPr>
          <w:shd w:val="clear" w:color="auto" w:fill="FFFFFF"/>
        </w:rPr>
        <w:t>здійснення оборонних закупівель на період дії правового режиму воєнного стану,</w:t>
      </w:r>
      <w:r w:rsidRPr="00894D32">
        <w:rPr>
          <w:shd w:val="clear" w:color="auto" w:fill="FFFFFF"/>
          <w:lang w:val="uk-UA"/>
        </w:rPr>
        <w:t xml:space="preserve"> </w:t>
      </w:r>
      <w:r w:rsidRPr="00894D32">
        <w:rPr>
          <w:iCs/>
        </w:rPr>
        <w:t>затверджених постановою Кабінету Міністрів України від 11 листопада 2022 № 1275</w:t>
      </w:r>
      <w:r w:rsidRPr="00894D32">
        <w:rPr>
          <w:iCs/>
          <w:lang w:val="uk-UA"/>
        </w:rPr>
        <w:t xml:space="preserve"> (далі - Особливості)</w:t>
      </w:r>
      <w:r w:rsidRPr="00894D32">
        <w:rPr>
          <w:iCs/>
        </w:rPr>
        <w:t xml:space="preserve"> </w:t>
      </w:r>
      <w:r w:rsidRPr="00894D32">
        <w:rPr>
          <w:lang w:val="uk-UA"/>
        </w:rPr>
        <w:t xml:space="preserve">кандидат </w:t>
      </w:r>
      <w:r w:rsidRPr="00894D32">
        <w:rPr>
          <w:shd w:val="clear" w:color="auto" w:fill="FFFFFF"/>
        </w:rPr>
        <w:t>не відповідає кваліфікаційному</w:t>
      </w:r>
      <w:r w:rsidRPr="00894D32">
        <w:rPr>
          <w:shd w:val="clear" w:color="auto" w:fill="FFFFFF"/>
          <w:lang w:val="uk-UA"/>
        </w:rPr>
        <w:t xml:space="preserve"> </w:t>
      </w:r>
      <w:r w:rsidRPr="00894D32">
        <w:rPr>
          <w:shd w:val="clear" w:color="auto" w:fill="FFFFFF"/>
        </w:rPr>
        <w:t>критерію, установленому тендерною документацією</w:t>
      </w:r>
      <w:r w:rsidRPr="00894D32">
        <w:rPr>
          <w:shd w:val="clear" w:color="auto" w:fill="FFFFFF"/>
          <w:lang w:val="uk-UA"/>
        </w:rPr>
        <w:t xml:space="preserve">. </w:t>
      </w:r>
    </w:p>
    <w:p w14:paraId="5BBA3024" w14:textId="26BA1BC1" w:rsidR="00F63269" w:rsidRDefault="009C06B4" w:rsidP="00A964A5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  <w:r w:rsidRPr="00894D32">
        <w:rPr>
          <w:shd w:val="clear" w:color="auto" w:fill="FFFFFF"/>
          <w:lang w:val="uk-UA"/>
        </w:rPr>
        <w:t>5.</w:t>
      </w:r>
      <w:r w:rsidR="00F63269">
        <w:rPr>
          <w:shd w:val="clear" w:color="auto" w:fill="FFFFFF"/>
          <w:lang w:val="uk-UA"/>
        </w:rPr>
        <w:t>2</w:t>
      </w:r>
      <w:r w:rsidRPr="00894D32">
        <w:rPr>
          <w:shd w:val="clear" w:color="auto" w:fill="FFFFFF"/>
          <w:lang w:val="uk-UA"/>
        </w:rPr>
        <w:t xml:space="preserve">. </w:t>
      </w:r>
      <w:r w:rsidRPr="00894D32">
        <w:rPr>
          <w:bCs/>
          <w:lang w:val="uk-UA"/>
        </w:rPr>
        <w:t xml:space="preserve">Кандидат в складі заявки </w:t>
      </w:r>
      <w:r w:rsidRPr="00894D32">
        <w:rPr>
          <w:lang w:val="uk-UA"/>
        </w:rPr>
        <w:t>для участі у кваліфікаційному відборі кандидатів до рамкової угоди</w:t>
      </w:r>
      <w:r w:rsidR="00F63269">
        <w:rPr>
          <w:lang w:val="uk-UA"/>
        </w:rPr>
        <w:t>:</w:t>
      </w:r>
    </w:p>
    <w:p w14:paraId="07A1FB75" w14:textId="67BBA28E" w:rsidR="00F63269" w:rsidRPr="00F63269" w:rsidRDefault="00F63269" w:rsidP="00F63269">
      <w:pPr>
        <w:pStyle w:val="ad"/>
        <w:ind w:firstLine="567"/>
        <w:jc w:val="both"/>
        <w:rPr>
          <w:rFonts w:ascii="Times New Roman" w:hAnsi="Times New Roman"/>
          <w:snapToGrid w:val="0"/>
          <w:sz w:val="24"/>
          <w:szCs w:val="24"/>
          <w:lang w:val="uk-UA"/>
        </w:rPr>
      </w:pPr>
      <w:r>
        <w:rPr>
          <w:lang w:val="uk-UA"/>
        </w:rPr>
        <w:t xml:space="preserve">- </w:t>
      </w:r>
      <w:r>
        <w:rPr>
          <w:rFonts w:ascii="Times New Roman" w:hAnsi="Times New Roman"/>
          <w:snapToGrid w:val="0"/>
          <w:sz w:val="24"/>
          <w:szCs w:val="24"/>
          <w:lang w:val="uk-UA"/>
        </w:rPr>
        <w:t xml:space="preserve">не надав </w:t>
      </w:r>
      <w:r w:rsidRPr="009C4904">
        <w:rPr>
          <w:rFonts w:ascii="Times New Roman" w:hAnsi="Times New Roman"/>
          <w:snapToGrid w:val="0"/>
          <w:sz w:val="24"/>
          <w:szCs w:val="24"/>
        </w:rPr>
        <w:t>відомості про учасника: реквізити (адреса – юридична та фактична, телефони, телекси, телефакси, всі банківські реквізити), керівництво, форма власності та юридичний статус, організаційно-правова форма  (за формою, що наведено у Додатку 1</w:t>
      </w:r>
      <w:r>
        <w:rPr>
          <w:rFonts w:ascii="Times New Roman" w:hAnsi="Times New Roman"/>
          <w:snapToGrid w:val="0"/>
          <w:sz w:val="24"/>
          <w:szCs w:val="24"/>
          <w:lang w:val="uk-UA"/>
        </w:rPr>
        <w:t xml:space="preserve"> Тендерної документації);</w:t>
      </w:r>
    </w:p>
    <w:p w14:paraId="01C84D1C" w14:textId="7459F3DA" w:rsidR="00F63269" w:rsidRPr="00F63269" w:rsidRDefault="00F63269" w:rsidP="00F63269">
      <w:pPr>
        <w:pStyle w:val="ad"/>
        <w:ind w:firstLine="567"/>
        <w:jc w:val="both"/>
        <w:rPr>
          <w:rFonts w:ascii="Times New Roman" w:hAnsi="Times New Roman"/>
          <w:snapToGrid w:val="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F63269">
        <w:rPr>
          <w:rFonts w:ascii="Times New Roman" w:hAnsi="Times New Roman"/>
          <w:sz w:val="24"/>
          <w:szCs w:val="24"/>
          <w:lang w:val="uk-UA"/>
        </w:rPr>
        <w:t xml:space="preserve">не надав </w:t>
      </w:r>
      <w:r w:rsidRPr="00F63269">
        <w:rPr>
          <w:rFonts w:ascii="Times New Roman" w:hAnsi="Times New Roman"/>
          <w:snapToGrid w:val="0"/>
          <w:sz w:val="24"/>
          <w:szCs w:val="24"/>
          <w:lang w:val="uk-UA"/>
        </w:rPr>
        <w:t>свідоцтво про державну реєстрацію або виписка (витяг) з Єдиного державного реєстру юридичних осіб, фізичних осіб - підприємців та громадських формувань (для юридичних осіб, фізичних осіб-підприємців);</w:t>
      </w:r>
    </w:p>
    <w:p w14:paraId="7C42E430" w14:textId="77777777" w:rsidR="00F63269" w:rsidRPr="009602F8" w:rsidRDefault="00F63269" w:rsidP="00F63269">
      <w:pPr>
        <w:pStyle w:val="ad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9602F8">
        <w:rPr>
          <w:rFonts w:ascii="Times New Roman" w:hAnsi="Times New Roman"/>
          <w:snapToGrid w:val="0"/>
          <w:sz w:val="24"/>
          <w:szCs w:val="24"/>
        </w:rPr>
        <w:t>- не надав свідоцтво про реєстрацію платника податку на додану вартість / Свідоцтво про сплату єдиного податку або витяг з реєстру платника відповідного податку;</w:t>
      </w:r>
    </w:p>
    <w:p w14:paraId="2D390E69" w14:textId="77777777" w:rsidR="00F63269" w:rsidRPr="009602F8" w:rsidRDefault="00F63269" w:rsidP="00F63269">
      <w:pPr>
        <w:pStyle w:val="ad"/>
        <w:ind w:firstLine="567"/>
        <w:jc w:val="both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9602F8">
        <w:rPr>
          <w:rFonts w:ascii="Times New Roman" w:hAnsi="Times New Roman"/>
          <w:sz w:val="24"/>
          <w:szCs w:val="24"/>
        </w:rPr>
        <w:lastRenderedPageBreak/>
        <w:t xml:space="preserve">- не надав довідку </w:t>
      </w:r>
      <w:r w:rsidRPr="009602F8">
        <w:rPr>
          <w:rFonts w:ascii="Times New Roman" w:hAnsi="Times New Roman"/>
          <w:snapToGrid w:val="0"/>
          <w:sz w:val="24"/>
          <w:szCs w:val="24"/>
        </w:rPr>
        <w:t xml:space="preserve"> про наявність банківського рахунку, видана обслуговуючим банком не раніше ніж за місяць до дати подання Заявки</w:t>
      </w:r>
      <w:r w:rsidRPr="009602F8">
        <w:rPr>
          <w:rFonts w:ascii="Times New Roman" w:hAnsi="Times New Roman"/>
          <w:snapToGrid w:val="0"/>
          <w:sz w:val="24"/>
          <w:szCs w:val="24"/>
          <w:lang w:val="uk-UA"/>
        </w:rPr>
        <w:t xml:space="preserve">, </w:t>
      </w:r>
    </w:p>
    <w:p w14:paraId="00EA9E33" w14:textId="77777777" w:rsidR="00F63269" w:rsidRPr="00894D32" w:rsidRDefault="00F63269" w:rsidP="00F6326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  <w:r>
        <w:rPr>
          <w:snapToGrid w:val="0"/>
          <w:lang w:val="uk-UA" w:eastAsia="uk-UA"/>
        </w:rPr>
        <w:t xml:space="preserve">що не відповідає вимогам 2.1. </w:t>
      </w:r>
      <w:r w:rsidRPr="00894D32">
        <w:rPr>
          <w:rFonts w:eastAsia="Calibri"/>
          <w:bCs/>
          <w:lang w:val="uk-UA"/>
        </w:rPr>
        <w:t>Розділу І Додатку 2 до Тендерної документації.</w:t>
      </w:r>
      <w:r w:rsidRPr="00894D32">
        <w:rPr>
          <w:lang w:val="uk-UA"/>
        </w:rPr>
        <w:t xml:space="preserve"> </w:t>
      </w:r>
    </w:p>
    <w:p w14:paraId="43C3CC04" w14:textId="77777777" w:rsidR="00F63269" w:rsidRPr="00894D32" w:rsidRDefault="00F63269" w:rsidP="00D15767">
      <w:pPr>
        <w:pStyle w:val="rvps2"/>
        <w:shd w:val="clear" w:color="auto" w:fill="FFFFFF"/>
        <w:spacing w:before="0" w:beforeAutospacing="0" w:after="150" w:afterAutospacing="0"/>
        <w:ind w:firstLine="426"/>
        <w:jc w:val="both"/>
        <w:rPr>
          <w:shd w:val="clear" w:color="auto" w:fill="FFFFFF"/>
          <w:lang w:val="uk-UA" w:eastAsia="en-US"/>
        </w:rPr>
      </w:pPr>
      <w:r w:rsidRPr="00894D32">
        <w:rPr>
          <w:lang w:val="uk-UA"/>
        </w:rPr>
        <w:t>Таким чином, відповідно до вимог пп.2 п 69 до Особливостей</w:t>
      </w:r>
      <w:r w:rsidRPr="00894D32">
        <w:rPr>
          <w:iCs/>
          <w:lang w:val="uk-UA"/>
        </w:rPr>
        <w:t xml:space="preserve">, заявка кандидата </w:t>
      </w:r>
      <w:r w:rsidRPr="00894D32">
        <w:rPr>
          <w:shd w:val="clear" w:color="auto" w:fill="FFFFFF"/>
          <w:lang w:val="uk-UA"/>
        </w:rPr>
        <w:t xml:space="preserve">не відповідає </w:t>
      </w:r>
      <w:r w:rsidRPr="00894D32">
        <w:rPr>
          <w:shd w:val="clear" w:color="auto" w:fill="FFFFFF"/>
          <w:lang w:val="uk-UA" w:eastAsia="en-US"/>
        </w:rPr>
        <w:t>встановленим тендерною документацією вимогам до кандидата, встановленим відповідно до </w:t>
      </w:r>
      <w:hyperlink r:id="rId5" w:anchor="n1422" w:tgtFrame="_blank" w:history="1">
        <w:r w:rsidRPr="00894D32">
          <w:rPr>
            <w:shd w:val="clear" w:color="auto" w:fill="FFFFFF"/>
            <w:lang w:val="uk-UA" w:eastAsia="en-US"/>
          </w:rPr>
          <w:t>абзацу першого</w:t>
        </w:r>
      </w:hyperlink>
      <w:r w:rsidRPr="00894D32">
        <w:rPr>
          <w:shd w:val="clear" w:color="auto" w:fill="FFFFFF"/>
          <w:lang w:val="uk-UA" w:eastAsia="en-US"/>
        </w:rPr>
        <w:t> частини третьої статті 22 Закону України «Про публічні закупівлі».</w:t>
      </w:r>
    </w:p>
    <w:p w14:paraId="68C143DE" w14:textId="0C149352" w:rsidR="00F63269" w:rsidRPr="009602F8" w:rsidRDefault="00F63269" w:rsidP="00F6326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  <w:r>
        <w:rPr>
          <w:bCs/>
          <w:lang w:val="uk-UA"/>
        </w:rPr>
        <w:t xml:space="preserve">5.3. </w:t>
      </w:r>
      <w:r w:rsidRPr="00894D32">
        <w:rPr>
          <w:bCs/>
          <w:lang w:val="uk-UA"/>
        </w:rPr>
        <w:t xml:space="preserve">Кандидат в складі заявки </w:t>
      </w:r>
      <w:r w:rsidRPr="00894D32">
        <w:rPr>
          <w:lang w:val="uk-UA"/>
        </w:rPr>
        <w:t>для участі у кваліфікаційному відборі кандидатів до рамкової угоди</w:t>
      </w:r>
      <w:r>
        <w:rPr>
          <w:lang w:val="uk-UA"/>
        </w:rPr>
        <w:t xml:space="preserve"> </w:t>
      </w:r>
      <w:r w:rsidRPr="00480613">
        <w:rPr>
          <w:snapToGrid w:val="0"/>
          <w:lang w:val="uk-UA" w:eastAsia="uk-UA"/>
        </w:rPr>
        <w:t xml:space="preserve">не надав довідку в довільній формі передбачений </w:t>
      </w:r>
      <w:r w:rsidRPr="006224D3">
        <w:rPr>
          <w:snapToGrid w:val="0"/>
          <w:lang w:val="uk-UA" w:eastAsia="uk-UA"/>
        </w:rPr>
        <w:t>пунктом</w:t>
      </w:r>
      <w:r w:rsidRPr="00480613">
        <w:rPr>
          <w:snapToGrid w:val="0"/>
          <w:lang w:val="uk-UA" w:eastAsia="uk-UA"/>
        </w:rPr>
        <w:t xml:space="preserve"> </w:t>
      </w:r>
      <w:r w:rsidRPr="006224D3">
        <w:rPr>
          <w:snapToGrid w:val="0"/>
          <w:lang w:val="uk-UA" w:eastAsia="uk-UA"/>
        </w:rPr>
        <w:t>47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 1178</w:t>
      </w:r>
      <w:r w:rsidRPr="00480613">
        <w:rPr>
          <w:snapToGrid w:val="0"/>
          <w:lang w:val="uk-UA" w:eastAsia="uk-UA"/>
        </w:rPr>
        <w:t xml:space="preserve">, з інформацією про те, що: </w:t>
      </w:r>
    </w:p>
    <w:p w14:paraId="59558765" w14:textId="77777777" w:rsidR="00F63269" w:rsidRPr="00C6266C" w:rsidRDefault="00F63269" w:rsidP="00F63269">
      <w:pPr>
        <w:spacing w:after="0"/>
        <w:ind w:firstLine="567"/>
        <w:jc w:val="both"/>
        <w:rPr>
          <w:snapToGrid w:val="0"/>
          <w:sz w:val="20"/>
          <w:szCs w:val="20"/>
          <w:lang w:eastAsia="uk-UA"/>
        </w:rPr>
      </w:pPr>
      <w:r>
        <w:rPr>
          <w:snapToGrid w:val="0"/>
          <w:sz w:val="20"/>
          <w:szCs w:val="20"/>
          <w:lang w:eastAsia="uk-UA"/>
        </w:rPr>
        <w:t xml:space="preserve">- </w:t>
      </w:r>
      <w:r w:rsidRPr="00C6266C">
        <w:rPr>
          <w:snapToGrid w:val="0"/>
          <w:sz w:val="20"/>
          <w:szCs w:val="20"/>
          <w:lang w:eastAsia="uk-UA"/>
        </w:rPr>
        <w:t>відомості про юридичну особу, яка є учасником процедури закупівлі, не внесено до Єдиного державного реєстру осіб, які вчинили корупційні або пов’язані з корупцією правопорушення;</w:t>
      </w:r>
    </w:p>
    <w:p w14:paraId="41380F2C" w14:textId="77777777" w:rsidR="00F63269" w:rsidRPr="00C6266C" w:rsidRDefault="00F63269" w:rsidP="00F63269">
      <w:pPr>
        <w:spacing w:after="0"/>
        <w:ind w:firstLine="567"/>
        <w:jc w:val="both"/>
        <w:rPr>
          <w:snapToGrid w:val="0"/>
          <w:sz w:val="20"/>
          <w:szCs w:val="20"/>
          <w:lang w:eastAsia="uk-UA"/>
        </w:rPr>
      </w:pPr>
      <w:r w:rsidRPr="00C6266C">
        <w:rPr>
          <w:snapToGrid w:val="0"/>
          <w:sz w:val="20"/>
          <w:szCs w:val="20"/>
          <w:lang w:eastAsia="uk-UA"/>
        </w:rPr>
        <w:t>- 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не було притягнуто згідно із законом до відповідальності за вчинення корупційного правопорушення або правопорушення, пов’язаного з корупцією;</w:t>
      </w:r>
    </w:p>
    <w:p w14:paraId="1EAAF0E4" w14:textId="77777777" w:rsidR="00F63269" w:rsidRPr="00C6266C" w:rsidRDefault="00F63269" w:rsidP="00F63269">
      <w:pPr>
        <w:spacing w:after="0"/>
        <w:ind w:firstLine="567"/>
        <w:jc w:val="both"/>
        <w:rPr>
          <w:snapToGrid w:val="0"/>
          <w:sz w:val="20"/>
          <w:szCs w:val="20"/>
          <w:lang w:eastAsia="uk-UA"/>
        </w:rPr>
      </w:pPr>
      <w:r w:rsidRPr="00C6266C">
        <w:rPr>
          <w:snapToGrid w:val="0"/>
          <w:sz w:val="20"/>
          <w:szCs w:val="20"/>
          <w:lang w:eastAsia="uk-UA"/>
        </w:rPr>
        <w:t>- суб’єкт господарювання (учасник) протягом останніх трьох років не притягувався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антиконкурентних узгоджених дій, що стосуються спотворення результатів тендерів;</w:t>
      </w:r>
    </w:p>
    <w:p w14:paraId="1EE80F81" w14:textId="77777777" w:rsidR="00F63269" w:rsidRPr="00C6266C" w:rsidRDefault="00F63269" w:rsidP="00F63269">
      <w:pPr>
        <w:spacing w:after="0"/>
        <w:ind w:firstLine="567"/>
        <w:jc w:val="both"/>
        <w:rPr>
          <w:snapToGrid w:val="0"/>
          <w:sz w:val="20"/>
          <w:szCs w:val="20"/>
          <w:lang w:eastAsia="uk-UA"/>
        </w:rPr>
      </w:pPr>
      <w:r w:rsidRPr="00C6266C">
        <w:rPr>
          <w:snapToGrid w:val="0"/>
          <w:sz w:val="20"/>
          <w:szCs w:val="20"/>
          <w:lang w:eastAsia="uk-UA"/>
        </w:rPr>
        <w:t>- фізична особа, яка є учасником процедури закупівлі, не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порядку;</w:t>
      </w:r>
    </w:p>
    <w:p w14:paraId="47A795F0" w14:textId="77777777" w:rsidR="00F63269" w:rsidRPr="00C6266C" w:rsidRDefault="00F63269" w:rsidP="00F63269">
      <w:pPr>
        <w:spacing w:after="0"/>
        <w:ind w:firstLine="567"/>
        <w:jc w:val="both"/>
        <w:rPr>
          <w:snapToGrid w:val="0"/>
          <w:sz w:val="20"/>
          <w:szCs w:val="20"/>
          <w:lang w:eastAsia="uk-UA"/>
        </w:rPr>
      </w:pPr>
      <w:r w:rsidRPr="00C6266C">
        <w:rPr>
          <w:snapToGrid w:val="0"/>
          <w:sz w:val="20"/>
          <w:szCs w:val="20"/>
          <w:lang w:eastAsia="uk-UA"/>
        </w:rPr>
        <w:t>- службова (посадова) особа учасника процедури закупівлі, яка підписала пропозицію (або уповноважена на підписання договору в разі переговорної процедури закупівлі), не була засуджена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знято або не погашено у встановленому законом порядку;</w:t>
      </w:r>
    </w:p>
    <w:p w14:paraId="032FFC5F" w14:textId="77777777" w:rsidR="00F63269" w:rsidRPr="00C6266C" w:rsidRDefault="00F63269" w:rsidP="00F63269">
      <w:pPr>
        <w:spacing w:after="0"/>
        <w:ind w:firstLine="567"/>
        <w:jc w:val="both"/>
        <w:rPr>
          <w:snapToGrid w:val="0"/>
          <w:sz w:val="20"/>
          <w:szCs w:val="20"/>
          <w:lang w:eastAsia="uk-UA"/>
        </w:rPr>
      </w:pPr>
      <w:r w:rsidRPr="00C6266C">
        <w:rPr>
          <w:snapToGrid w:val="0"/>
          <w:sz w:val="20"/>
          <w:szCs w:val="20"/>
          <w:lang w:eastAsia="uk-UA"/>
        </w:rPr>
        <w:t>- учасник процедури закупівлі не визнаний у встановленому законом порядку банкрутом та стосовно нього не відкрита ліквідаційна процедура;</w:t>
      </w:r>
    </w:p>
    <w:p w14:paraId="62F1765E" w14:textId="77777777" w:rsidR="00F63269" w:rsidRPr="00C6266C" w:rsidRDefault="00F63269" w:rsidP="00F63269">
      <w:pPr>
        <w:spacing w:after="0"/>
        <w:ind w:firstLine="567"/>
        <w:jc w:val="both"/>
        <w:rPr>
          <w:snapToGrid w:val="0"/>
          <w:sz w:val="20"/>
          <w:szCs w:val="20"/>
          <w:lang w:eastAsia="uk-UA"/>
        </w:rPr>
      </w:pPr>
      <w:r w:rsidRPr="00C6266C">
        <w:rPr>
          <w:snapToGrid w:val="0"/>
          <w:sz w:val="20"/>
          <w:szCs w:val="20"/>
          <w:lang w:eastAsia="uk-UA"/>
        </w:rPr>
        <w:t>- у Єдиному державному реєстрі юридичних осіб, фізичних осіб - підприємців та громадських формувань наявна або відсутня інформація, передбачена пунктом 9 частини другої статті 9 Закону України «Про державну реєстрацію юридичних осіб, фізичних осіб - підприємців та громадських формувань» (крім нерезидентів);</w:t>
      </w:r>
    </w:p>
    <w:p w14:paraId="6456D448" w14:textId="77777777" w:rsidR="00F63269" w:rsidRPr="00C6266C" w:rsidRDefault="00F63269" w:rsidP="00F63269">
      <w:pPr>
        <w:spacing w:after="0"/>
        <w:ind w:firstLine="567"/>
        <w:jc w:val="both"/>
        <w:rPr>
          <w:snapToGrid w:val="0"/>
          <w:sz w:val="20"/>
          <w:szCs w:val="20"/>
          <w:lang w:eastAsia="uk-UA"/>
        </w:rPr>
      </w:pPr>
      <w:r w:rsidRPr="00C6266C">
        <w:rPr>
          <w:snapToGrid w:val="0"/>
          <w:sz w:val="20"/>
          <w:szCs w:val="20"/>
          <w:lang w:eastAsia="uk-UA"/>
        </w:rPr>
        <w:t>- юридична особа, яка є учасником процедури закупівлі (крім нерезидентів), має або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мільйонів гривень (у тому числі за лотом);</w:t>
      </w:r>
    </w:p>
    <w:p w14:paraId="721AC0B8" w14:textId="77777777" w:rsidR="00F63269" w:rsidRPr="00C6266C" w:rsidRDefault="00F63269" w:rsidP="00F63269">
      <w:pPr>
        <w:spacing w:after="0"/>
        <w:ind w:firstLine="567"/>
        <w:jc w:val="both"/>
        <w:rPr>
          <w:snapToGrid w:val="0"/>
          <w:sz w:val="20"/>
          <w:szCs w:val="20"/>
          <w:lang w:eastAsia="uk-UA"/>
        </w:rPr>
      </w:pPr>
      <w:r w:rsidRPr="00C6266C">
        <w:rPr>
          <w:snapToGrid w:val="0"/>
          <w:sz w:val="20"/>
          <w:szCs w:val="20"/>
          <w:lang w:eastAsia="uk-UA"/>
        </w:rPr>
        <w:t>- учасник процедури закупівлі не є особою, до якої застосовано санкцію у виді заборони на здійснення у неї публічних закупівель товарів, робіт і послуг згідно із Законом України «Про санкції»;</w:t>
      </w:r>
    </w:p>
    <w:p w14:paraId="076048A3" w14:textId="77777777" w:rsidR="00F63269" w:rsidRPr="00C6266C" w:rsidRDefault="00F63269" w:rsidP="00F63269">
      <w:pPr>
        <w:spacing w:after="0"/>
        <w:ind w:firstLine="567"/>
        <w:jc w:val="both"/>
        <w:rPr>
          <w:snapToGrid w:val="0"/>
          <w:sz w:val="20"/>
          <w:szCs w:val="20"/>
          <w:lang w:eastAsia="uk-UA"/>
        </w:rPr>
      </w:pPr>
      <w:r w:rsidRPr="00C6266C">
        <w:rPr>
          <w:snapToGrid w:val="0"/>
          <w:sz w:val="20"/>
          <w:szCs w:val="20"/>
          <w:lang w:eastAsia="uk-UA"/>
        </w:rPr>
        <w:t>- службова (посадова) особа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не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людьми;</w:t>
      </w:r>
    </w:p>
    <w:p w14:paraId="13CF3703" w14:textId="77777777" w:rsidR="00F63269" w:rsidRPr="00C6266C" w:rsidRDefault="00F63269" w:rsidP="00F63269">
      <w:pPr>
        <w:spacing w:after="0"/>
        <w:ind w:firstLine="567"/>
        <w:jc w:val="both"/>
        <w:rPr>
          <w:snapToGrid w:val="0"/>
          <w:sz w:val="20"/>
          <w:szCs w:val="20"/>
          <w:lang w:eastAsia="uk-UA"/>
        </w:rPr>
      </w:pPr>
      <w:r w:rsidRPr="00C6266C">
        <w:rPr>
          <w:snapToGrid w:val="0"/>
          <w:sz w:val="20"/>
          <w:szCs w:val="20"/>
          <w:lang w:eastAsia="uk-UA"/>
        </w:rPr>
        <w:t>- учасник процедури закупівлі не має заборгованість із сплати податків і зборів (обов’язкових платежів), крім випадку, якщо такий учасник здійснив заходи щодо розстрочення і відстрочення такої заборгованості у порядку та на умовах, визначених законодавством країни реєстрації такого учасника.</w:t>
      </w:r>
    </w:p>
    <w:p w14:paraId="0F7E1E7F" w14:textId="77777777" w:rsidR="00F63269" w:rsidRPr="00480613" w:rsidRDefault="00F63269" w:rsidP="00F63269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snapToGrid w:val="0"/>
          <w:sz w:val="20"/>
          <w:szCs w:val="20"/>
          <w:lang w:val="uk-UA" w:eastAsia="uk-UA"/>
        </w:rPr>
      </w:pPr>
      <w:r w:rsidRPr="00C6266C">
        <w:rPr>
          <w:snapToGrid w:val="0"/>
          <w:sz w:val="20"/>
          <w:szCs w:val="20"/>
          <w:lang w:eastAsia="uk-UA"/>
        </w:rPr>
        <w:t>- учасник процедури закупівлі виконав або не виконав всі зобов’язання за раніше укладеним договором (договорами) з Замовником /не співпрацював з Замовником. У разі не виконання зобов’язань за договором (договорами), надати інформацію стосовно сплати або щодо зобов’язання сплатити відповідні зобов’язання та відшкодувати завдані збитки</w:t>
      </w:r>
      <w:r>
        <w:rPr>
          <w:snapToGrid w:val="0"/>
          <w:sz w:val="20"/>
          <w:szCs w:val="20"/>
          <w:lang w:val="uk-UA" w:eastAsia="uk-UA"/>
        </w:rPr>
        <w:t>;</w:t>
      </w:r>
    </w:p>
    <w:p w14:paraId="7464AEA6" w14:textId="77777777" w:rsidR="00F63269" w:rsidRPr="00894D32" w:rsidRDefault="00F63269" w:rsidP="00F6326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  <w:r w:rsidRPr="00894D32">
        <w:rPr>
          <w:rFonts w:eastAsia="Calibri"/>
          <w:bCs/>
          <w:lang w:val="uk-UA"/>
        </w:rPr>
        <w:t>що не відповідає вимогам пп. 1.2.</w:t>
      </w:r>
      <w:r>
        <w:rPr>
          <w:rFonts w:eastAsia="Calibri"/>
          <w:bCs/>
          <w:lang w:val="uk-UA"/>
        </w:rPr>
        <w:t xml:space="preserve"> </w:t>
      </w:r>
      <w:r w:rsidRPr="00894D32">
        <w:rPr>
          <w:rFonts w:eastAsia="Calibri"/>
          <w:bCs/>
          <w:lang w:val="uk-UA"/>
        </w:rPr>
        <w:t>Розділу І</w:t>
      </w:r>
      <w:r>
        <w:rPr>
          <w:rFonts w:eastAsia="Calibri"/>
          <w:bCs/>
          <w:lang w:val="uk-UA"/>
        </w:rPr>
        <w:t>І</w:t>
      </w:r>
      <w:r w:rsidRPr="00894D32">
        <w:rPr>
          <w:rFonts w:eastAsia="Calibri"/>
          <w:bCs/>
          <w:lang w:val="uk-UA"/>
        </w:rPr>
        <w:t xml:space="preserve"> Додатку 2 до Тендерної документації.</w:t>
      </w:r>
      <w:r w:rsidRPr="00894D32">
        <w:rPr>
          <w:lang w:val="uk-UA"/>
        </w:rPr>
        <w:t xml:space="preserve"> </w:t>
      </w:r>
    </w:p>
    <w:p w14:paraId="58423EC7" w14:textId="631778C8" w:rsidR="004530A8" w:rsidRPr="00D15767" w:rsidRDefault="00F63269" w:rsidP="00D15767">
      <w:pPr>
        <w:pStyle w:val="rvps2"/>
        <w:shd w:val="clear" w:color="auto" w:fill="FFFFFF"/>
        <w:spacing w:before="0" w:beforeAutospacing="0" w:after="150" w:afterAutospacing="0"/>
        <w:ind w:firstLine="426"/>
        <w:jc w:val="both"/>
        <w:rPr>
          <w:shd w:val="clear" w:color="auto" w:fill="FFFFFF"/>
          <w:lang w:val="uk-UA" w:eastAsia="en-US"/>
        </w:rPr>
      </w:pPr>
      <w:r w:rsidRPr="00894D32">
        <w:rPr>
          <w:lang w:val="uk-UA"/>
        </w:rPr>
        <w:t>Таким чином, відповідно до вимог пп.2 п 69 до Особливостей</w:t>
      </w:r>
      <w:r w:rsidRPr="00894D32">
        <w:rPr>
          <w:iCs/>
          <w:lang w:val="uk-UA"/>
        </w:rPr>
        <w:t xml:space="preserve">, заявка кандидата </w:t>
      </w:r>
      <w:r w:rsidRPr="00894D32">
        <w:rPr>
          <w:shd w:val="clear" w:color="auto" w:fill="FFFFFF"/>
          <w:lang w:val="uk-UA"/>
        </w:rPr>
        <w:t xml:space="preserve">не відповідає </w:t>
      </w:r>
      <w:r w:rsidRPr="00894D32">
        <w:rPr>
          <w:shd w:val="clear" w:color="auto" w:fill="FFFFFF"/>
          <w:lang w:val="uk-UA" w:eastAsia="en-US"/>
        </w:rPr>
        <w:t>встановленим тендерною документацією вимогам до кандидата, встановленим відповідно до </w:t>
      </w:r>
      <w:hyperlink r:id="rId6" w:anchor="n1422" w:tgtFrame="_blank" w:history="1">
        <w:r w:rsidRPr="00894D32">
          <w:rPr>
            <w:shd w:val="clear" w:color="auto" w:fill="FFFFFF"/>
            <w:lang w:val="uk-UA" w:eastAsia="en-US"/>
          </w:rPr>
          <w:t>абзацу першого</w:t>
        </w:r>
      </w:hyperlink>
      <w:r w:rsidRPr="00894D32">
        <w:rPr>
          <w:shd w:val="clear" w:color="auto" w:fill="FFFFFF"/>
          <w:lang w:val="uk-UA" w:eastAsia="en-US"/>
        </w:rPr>
        <w:t> частини третьої статті 22 Закону України «Про публічні закупівлі».</w:t>
      </w:r>
    </w:p>
    <w:p w14:paraId="722D1BC5" w14:textId="77777777" w:rsidR="00894D32" w:rsidRDefault="00894D32" w:rsidP="00894D32">
      <w:pPr>
        <w:tabs>
          <w:tab w:val="left" w:pos="1425"/>
        </w:tabs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Уповноважена особа державного підприємства  </w:t>
      </w:r>
    </w:p>
    <w:p w14:paraId="478F3D9E" w14:textId="77777777" w:rsidR="00894D32" w:rsidRDefault="00894D32" w:rsidP="00894D32">
      <w:pPr>
        <w:tabs>
          <w:tab w:val="left" w:pos="1425"/>
        </w:tabs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Міністерства оборони України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53F67C13" w14:textId="7E273892" w:rsidR="00894D32" w:rsidRPr="00D15767" w:rsidRDefault="00894D32" w:rsidP="00D15767">
      <w:pPr>
        <w:jc w:val="both"/>
        <w:rPr>
          <w:b/>
          <w:color w:val="333333"/>
          <w:sz w:val="24"/>
          <w:szCs w:val="24"/>
        </w:rPr>
      </w:pPr>
      <w:r>
        <w:rPr>
          <w:b/>
          <w:bCs/>
          <w:sz w:val="24"/>
          <w:szCs w:val="24"/>
        </w:rPr>
        <w:t xml:space="preserve">«Агенція оборонних закупівель»                                         </w:t>
      </w:r>
      <w:r>
        <w:rPr>
          <w:b/>
          <w:bCs/>
          <w:i/>
          <w:iCs/>
          <w:sz w:val="24"/>
          <w:szCs w:val="24"/>
        </w:rPr>
        <w:t xml:space="preserve">КЕП </w:t>
      </w:r>
      <w:r>
        <w:rPr>
          <w:b/>
          <w:bCs/>
          <w:sz w:val="24"/>
          <w:szCs w:val="24"/>
        </w:rPr>
        <w:t xml:space="preserve">                         Марія ШМУЛЯ</w:t>
      </w:r>
    </w:p>
    <w:p w14:paraId="3202D093" w14:textId="77777777" w:rsidR="00894D32" w:rsidRPr="004530A8" w:rsidRDefault="00894D32" w:rsidP="00894D32"/>
    <w:p w14:paraId="2871B32A" w14:textId="47366758" w:rsidR="004530A8" w:rsidRPr="00894D32" w:rsidRDefault="004530A8" w:rsidP="00183921">
      <w:pPr>
        <w:ind w:firstLine="567"/>
        <w:jc w:val="both"/>
        <w:rPr>
          <w:b/>
          <w:sz w:val="24"/>
          <w:szCs w:val="24"/>
        </w:rPr>
      </w:pPr>
    </w:p>
    <w:p w14:paraId="065E3C00" w14:textId="77777777" w:rsidR="004530A8" w:rsidRPr="00894D32" w:rsidRDefault="004530A8" w:rsidP="00183921">
      <w:pPr>
        <w:ind w:firstLine="567"/>
        <w:jc w:val="both"/>
        <w:rPr>
          <w:b/>
          <w:iCs/>
          <w:sz w:val="24"/>
          <w:szCs w:val="24"/>
        </w:rPr>
      </w:pPr>
    </w:p>
    <w:p w14:paraId="41249375" w14:textId="53F9AA0B" w:rsidR="00264A7E" w:rsidRPr="00894D32" w:rsidRDefault="00264A7E" w:rsidP="00946B95">
      <w:pPr>
        <w:ind w:firstLine="567"/>
        <w:jc w:val="both"/>
        <w:rPr>
          <w:rFonts w:eastAsia="Courier New"/>
          <w:lang w:eastAsia="ru-RU"/>
        </w:rPr>
      </w:pPr>
    </w:p>
    <w:sectPr w:rsidR="00264A7E" w:rsidRPr="00894D32" w:rsidSect="00D15767">
      <w:pgSz w:w="11906" w:h="16838"/>
      <w:pgMar w:top="737" w:right="851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16C32"/>
    <w:multiLevelType w:val="multilevel"/>
    <w:tmpl w:val="311204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714047"/>
    <w:multiLevelType w:val="hybridMultilevel"/>
    <w:tmpl w:val="1220B39C"/>
    <w:lvl w:ilvl="0" w:tplc="32B6ECD4">
      <w:start w:val="15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color w:val="333333"/>
        <w:sz w:val="21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DA6021B"/>
    <w:multiLevelType w:val="multilevel"/>
    <w:tmpl w:val="D09690D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790" w:hanging="360"/>
      </w:pPr>
    </w:lvl>
    <w:lvl w:ilvl="2">
      <w:start w:val="1"/>
      <w:numFmt w:val="decimal"/>
      <w:lvlText w:val="%3."/>
      <w:lvlJc w:val="left"/>
      <w:pPr>
        <w:ind w:left="2510" w:hanging="36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decimal"/>
      <w:lvlText w:val="%5."/>
      <w:lvlJc w:val="left"/>
      <w:pPr>
        <w:ind w:left="3950" w:hanging="360"/>
      </w:pPr>
    </w:lvl>
    <w:lvl w:ilvl="5">
      <w:start w:val="1"/>
      <w:numFmt w:val="decimal"/>
      <w:lvlText w:val="%6."/>
      <w:lvlJc w:val="left"/>
      <w:pPr>
        <w:ind w:left="4670" w:hanging="36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decimal"/>
      <w:lvlText w:val="%8."/>
      <w:lvlJc w:val="left"/>
      <w:pPr>
        <w:ind w:left="6110" w:hanging="360"/>
      </w:pPr>
    </w:lvl>
    <w:lvl w:ilvl="8">
      <w:start w:val="1"/>
      <w:numFmt w:val="decimal"/>
      <w:lvlText w:val="%9."/>
      <w:lvlJc w:val="left"/>
      <w:pPr>
        <w:ind w:left="6830" w:hanging="360"/>
      </w:pPr>
    </w:lvl>
  </w:abstractNum>
  <w:abstractNum w:abstractNumId="3" w15:restartNumberingAfterBreak="0">
    <w:nsid w:val="31234958"/>
    <w:multiLevelType w:val="hybridMultilevel"/>
    <w:tmpl w:val="3BBE5404"/>
    <w:lvl w:ilvl="0" w:tplc="B306617C">
      <w:start w:val="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8EC4613"/>
    <w:multiLevelType w:val="hybridMultilevel"/>
    <w:tmpl w:val="E722BB3A"/>
    <w:lvl w:ilvl="0" w:tplc="33F00C08">
      <w:start w:val="1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2170EBA"/>
    <w:multiLevelType w:val="multilevel"/>
    <w:tmpl w:val="DEF2844A"/>
    <w:lvl w:ilvl="0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313D8"/>
    <w:multiLevelType w:val="multilevel"/>
    <w:tmpl w:val="DF729F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721"/>
    <w:rsid w:val="000541EF"/>
    <w:rsid w:val="00105FF9"/>
    <w:rsid w:val="001214B4"/>
    <w:rsid w:val="00183921"/>
    <w:rsid w:val="001E5CD9"/>
    <w:rsid w:val="0026371E"/>
    <w:rsid w:val="00264A7E"/>
    <w:rsid w:val="002F1105"/>
    <w:rsid w:val="002F5987"/>
    <w:rsid w:val="003C1FDC"/>
    <w:rsid w:val="004530A8"/>
    <w:rsid w:val="00453C61"/>
    <w:rsid w:val="0054373E"/>
    <w:rsid w:val="005518B1"/>
    <w:rsid w:val="00561E96"/>
    <w:rsid w:val="006217D7"/>
    <w:rsid w:val="00712A32"/>
    <w:rsid w:val="008106A0"/>
    <w:rsid w:val="00812F7F"/>
    <w:rsid w:val="0083203B"/>
    <w:rsid w:val="00894D32"/>
    <w:rsid w:val="008F3F1C"/>
    <w:rsid w:val="00946B95"/>
    <w:rsid w:val="009C06B4"/>
    <w:rsid w:val="00A1751F"/>
    <w:rsid w:val="00A443DF"/>
    <w:rsid w:val="00A71B21"/>
    <w:rsid w:val="00A964A5"/>
    <w:rsid w:val="00AA1721"/>
    <w:rsid w:val="00AB045B"/>
    <w:rsid w:val="00C030E6"/>
    <w:rsid w:val="00D15767"/>
    <w:rsid w:val="00D362D4"/>
    <w:rsid w:val="00DB1119"/>
    <w:rsid w:val="00E66618"/>
    <w:rsid w:val="00F63269"/>
    <w:rsid w:val="00F82B6C"/>
    <w:rsid w:val="00FC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36027"/>
  <w15:chartTrackingRefBased/>
  <w15:docId w15:val="{328EB64F-3537-4853-86C8-010B5EAA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721"/>
    <w:pPr>
      <w:spacing w:after="20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AA172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172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172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172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172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172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172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172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172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172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AA172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A172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A1721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A1721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A1721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A1721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A1721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AA172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AA172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AA17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A172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A172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AA172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AA1721"/>
    <w:rPr>
      <w:i/>
      <w:iCs/>
      <w:color w:val="404040" w:themeColor="text1" w:themeTint="BF"/>
    </w:rPr>
  </w:style>
  <w:style w:type="paragraph" w:styleId="a7">
    <w:name w:val="List Paragraph"/>
    <w:aliases w:val="Elenco Normale,List Paragraph,Список уровня 2,название табл/рис,Chapter10"/>
    <w:basedOn w:val="a"/>
    <w:link w:val="a8"/>
    <w:uiPriority w:val="34"/>
    <w:qFormat/>
    <w:rsid w:val="00AA1721"/>
    <w:pPr>
      <w:ind w:left="720"/>
      <w:contextualSpacing/>
    </w:pPr>
  </w:style>
  <w:style w:type="character" w:styleId="a9">
    <w:name w:val="Intense Emphasis"/>
    <w:basedOn w:val="a0"/>
    <w:uiPriority w:val="21"/>
    <w:qFormat/>
    <w:rsid w:val="00AA1721"/>
    <w:rPr>
      <w:i/>
      <w:iCs/>
      <w:color w:val="0F4761" w:themeColor="accent1" w:themeShade="BF"/>
    </w:rPr>
  </w:style>
  <w:style w:type="paragraph" w:styleId="aa">
    <w:name w:val="Intense Quote"/>
    <w:basedOn w:val="a"/>
    <w:next w:val="a"/>
    <w:link w:val="ab"/>
    <w:uiPriority w:val="30"/>
    <w:qFormat/>
    <w:rsid w:val="00AA172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b">
    <w:name w:val="Выделенная цитата Знак"/>
    <w:basedOn w:val="a0"/>
    <w:link w:val="aa"/>
    <w:uiPriority w:val="30"/>
    <w:rsid w:val="00AA1721"/>
    <w:rPr>
      <w:i/>
      <w:iCs/>
      <w:color w:val="0F4761" w:themeColor="accent1" w:themeShade="BF"/>
    </w:rPr>
  </w:style>
  <w:style w:type="character" w:styleId="ac">
    <w:name w:val="Intense Reference"/>
    <w:basedOn w:val="a0"/>
    <w:uiPriority w:val="32"/>
    <w:qFormat/>
    <w:rsid w:val="00AA1721"/>
    <w:rPr>
      <w:b/>
      <w:bCs/>
      <w:smallCaps/>
      <w:color w:val="0F4761" w:themeColor="accent1" w:themeShade="BF"/>
      <w:spacing w:val="5"/>
    </w:rPr>
  </w:style>
  <w:style w:type="paragraph" w:styleId="ad">
    <w:name w:val="No Spacing"/>
    <w:uiPriority w:val="1"/>
    <w:qFormat/>
    <w:rsid w:val="00AA1721"/>
    <w:pPr>
      <w:suppressAutoHyphens/>
      <w:spacing w:after="0" w:line="240" w:lineRule="auto"/>
    </w:pPr>
    <w:rPr>
      <w:rFonts w:ascii="Calibri" w:eastAsia="Arial" w:hAnsi="Calibri" w:cs="Times New Roman"/>
      <w:kern w:val="0"/>
      <w:lang w:val="ru-RU" w:eastAsia="ar-SA"/>
      <w14:ligatures w14:val="none"/>
    </w:rPr>
  </w:style>
  <w:style w:type="character" w:styleId="ae">
    <w:name w:val="Hyperlink"/>
    <w:basedOn w:val="a0"/>
    <w:uiPriority w:val="99"/>
    <w:unhideWhenUsed/>
    <w:rsid w:val="00AA1721"/>
    <w:rPr>
      <w:color w:val="0000FF"/>
      <w:u w:val="single"/>
    </w:rPr>
  </w:style>
  <w:style w:type="paragraph" w:styleId="af">
    <w:name w:val="Normal (Web)"/>
    <w:aliases w:val=" Знак17,Знак18 Знак,Знак17 Знак1,Обычный (Web)"/>
    <w:basedOn w:val="a"/>
    <w:link w:val="af0"/>
    <w:uiPriority w:val="99"/>
    <w:unhideWhenUsed/>
    <w:rsid w:val="00AA172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41">
    <w:name w:val="Обычный4"/>
    <w:qFormat/>
    <w:rsid w:val="00AA172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kern w:val="0"/>
      <w:szCs w:val="20"/>
      <w:lang w:val="ru-RU" w:eastAsia="uk-UA"/>
      <w14:ligatures w14:val="none"/>
    </w:rPr>
  </w:style>
  <w:style w:type="character" w:customStyle="1" w:styleId="a8">
    <w:name w:val="Абзац списка Знак"/>
    <w:aliases w:val="Elenco Normale Знак,List Paragraph Знак,Список уровня 2 Знак,название табл/рис Знак,Chapter10 Знак"/>
    <w:link w:val="a7"/>
    <w:uiPriority w:val="34"/>
    <w:locked/>
    <w:rsid w:val="003C1FDC"/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rvps2">
    <w:name w:val="rvps2"/>
    <w:basedOn w:val="a"/>
    <w:rsid w:val="00264A7E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f0">
    <w:name w:val="Обычный (Интернет) Знак"/>
    <w:aliases w:val=" Знак17 Знак,Знак18 Знак Знак,Знак17 Знак1 Знак,Обычный (Web) Знак"/>
    <w:link w:val="af"/>
    <w:uiPriority w:val="99"/>
    <w:rsid w:val="00183921"/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customStyle="1" w:styleId="11">
    <w:name w:val="Гиперссылка11"/>
    <w:qFormat/>
    <w:rsid w:val="00183921"/>
    <w:rPr>
      <w:color w:val="0000FF"/>
      <w:sz w:val="22"/>
      <w:u w:val="single"/>
    </w:rPr>
  </w:style>
  <w:style w:type="paragraph" w:styleId="af1">
    <w:name w:val="Body Text"/>
    <w:aliases w:val="Основной текст таблиц,в таблице,таблицы,в таблицах, в таблице, в таблицах"/>
    <w:basedOn w:val="a"/>
    <w:link w:val="12"/>
    <w:uiPriority w:val="1"/>
    <w:qFormat/>
    <w:rsid w:val="00F82B6C"/>
    <w:pPr>
      <w:spacing w:after="0"/>
    </w:pPr>
    <w:rPr>
      <w:snapToGrid w:val="0"/>
      <w:sz w:val="24"/>
      <w:szCs w:val="20"/>
      <w:lang w:eastAsia="x-none"/>
    </w:rPr>
  </w:style>
  <w:style w:type="character" w:customStyle="1" w:styleId="af2">
    <w:name w:val="Основной текст Знак"/>
    <w:basedOn w:val="a0"/>
    <w:uiPriority w:val="99"/>
    <w:semiHidden/>
    <w:rsid w:val="00F82B6C"/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12">
    <w:name w:val="Основной текст Знак1"/>
    <w:aliases w:val="Основной текст таблиц Знак,в таблице Знак,таблицы Знак,в таблицах Знак, в таблице Знак, в таблицах Знак"/>
    <w:basedOn w:val="a0"/>
    <w:link w:val="af1"/>
    <w:uiPriority w:val="1"/>
    <w:qFormat/>
    <w:rsid w:val="00F82B6C"/>
    <w:rPr>
      <w:rFonts w:ascii="Times New Roman" w:eastAsia="Times New Roman" w:hAnsi="Times New Roman" w:cs="Times New Roman"/>
      <w:snapToGrid w:val="0"/>
      <w:kern w:val="0"/>
      <w:sz w:val="24"/>
      <w:szCs w:val="20"/>
      <w:lang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2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922-19" TargetMode="External"/><Relationship Id="rId5" Type="http://schemas.openxmlformats.org/officeDocument/2006/relationships/hyperlink" Target="https://zakon.rada.gov.ua/laws/show/922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5181</Words>
  <Characters>2954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Shmuliar, Mariia</dc:creator>
  <cp:keywords/>
  <dc:description/>
  <cp:lastModifiedBy>Рибаченко Наталія Михайлівна</cp:lastModifiedBy>
  <cp:revision>3</cp:revision>
  <dcterms:created xsi:type="dcterms:W3CDTF">2024-03-26T08:48:00Z</dcterms:created>
  <dcterms:modified xsi:type="dcterms:W3CDTF">2024-03-26T13:52:00Z</dcterms:modified>
</cp:coreProperties>
</file>